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1B" w:rsidRDefault="0098391B" w:rsidP="0098391B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bookmarkStart w:id="0" w:name="_GoBack"/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98391B" w:rsidRDefault="0098391B" w:rsidP="0098391B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جلسه3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2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1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9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1399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بنای عقلاء /ادله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/</w:t>
      </w:r>
      <w:r w:rsidRPr="0055693F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استصحاب </w:t>
      </w:r>
      <w:r w:rsidRPr="0055693F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</w:p>
    <w:bookmarkEnd w:id="0"/>
    <w:p w:rsidR="008F5B4D" w:rsidRPr="009C66D5" w:rsidRDefault="008F5B4D" w:rsidP="00D04A38">
      <w:pPr>
        <w:jc w:val="both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جلس</w:t>
      </w:r>
      <w:r>
        <w:rPr>
          <w:rFonts w:hint="cs"/>
          <w:rtl/>
        </w:rPr>
        <w:t>ۀ</w:t>
      </w:r>
      <w:r>
        <w:rPr>
          <w:rtl/>
        </w:rPr>
        <w:t xml:space="preserve"> قبل گفته شد مرحوم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صدر وجوه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فرق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بنا</w:t>
      </w:r>
      <w:r>
        <w:rPr>
          <w:rFonts w:hint="cs"/>
          <w:rtl/>
        </w:rPr>
        <w:t>ی</w:t>
      </w:r>
      <w:r>
        <w:rPr>
          <w:rtl/>
        </w:rPr>
        <w:t xml:space="preserve"> عقلاء بر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خبر واحد و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 را ذکر کردند که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ادله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عمل به ظن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 برائت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را رادع از بناء عقلاء بر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 دانست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رادع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آنها نسبت به خبر واحد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247D2F" w:rsidRPr="003A6148" w:rsidRDefault="00247D2F" w:rsidP="00D04A38">
      <w:pPr>
        <w:pBdr>
          <w:bottom w:val="double" w:sz="6" w:space="1" w:color="auto"/>
        </w:pBdr>
        <w:jc w:val="both"/>
      </w:pPr>
    </w:p>
    <w:p w:rsidR="008F5B4D" w:rsidRDefault="008F5B4D" w:rsidP="00D04A38">
      <w:pPr>
        <w:jc w:val="both"/>
      </w:pPr>
    </w:p>
    <w:p w:rsidR="00D04A38" w:rsidRDefault="00D04A38" w:rsidP="00D04A38">
      <w:pPr>
        <w:pStyle w:val="Heading2"/>
        <w:jc w:val="both"/>
        <w:rPr>
          <w:rtl/>
        </w:rPr>
      </w:pPr>
      <w:bookmarkStart w:id="1" w:name="_Toc58210976"/>
      <w:r>
        <w:rPr>
          <w:rFonts w:hint="eastAsia"/>
          <w:rtl/>
        </w:rPr>
        <w:t>وجه</w:t>
      </w:r>
      <w:r>
        <w:rPr>
          <w:rtl/>
        </w:rPr>
        <w:t xml:space="preserve"> مذکور در کلام مرحوم خوئ</w:t>
      </w:r>
      <w:r>
        <w:rPr>
          <w:rFonts w:hint="cs"/>
          <w:rtl/>
        </w:rPr>
        <w:t>ی</w:t>
      </w:r>
      <w:r>
        <w:rPr>
          <w:rtl/>
        </w:rPr>
        <w:t xml:space="preserve"> در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فارق</w:t>
      </w:r>
      <w:bookmarkEnd w:id="1"/>
    </w:p>
    <w:p w:rsidR="00D04A38" w:rsidRDefault="00D04A38" w:rsidP="00D04A38">
      <w:pPr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وجوه وجه</w:t>
      </w:r>
      <w:r>
        <w:rPr>
          <w:rFonts w:hint="cs"/>
          <w:rtl/>
        </w:rPr>
        <w:t>ی</w:t>
      </w:r>
      <w:r>
        <w:rPr>
          <w:rtl/>
        </w:rPr>
        <w:t xml:space="preserve"> است که مرحوم خوئ</w:t>
      </w:r>
      <w:r>
        <w:rPr>
          <w:rFonts w:hint="cs"/>
          <w:rtl/>
        </w:rPr>
        <w:t>ی</w:t>
      </w:r>
      <w:r>
        <w:rPr>
          <w:rtl/>
        </w:rPr>
        <w:t xml:space="preserve"> ذکر فرمودند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ابتدا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امضا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عقلاء بر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خبر واحد اثبات شده و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امضاء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 استصحاب ثابت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استصحاب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استمرار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امضا را با استصحاب اثبات کرد چرا که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 هنوز او</w:t>
      </w:r>
      <w:r>
        <w:rPr>
          <w:rFonts w:hint="eastAsia"/>
          <w:rtl/>
        </w:rPr>
        <w:t>ل</w:t>
      </w:r>
      <w:r>
        <w:rPr>
          <w:rtl/>
        </w:rPr>
        <w:t xml:space="preserve"> الکلام است لذا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در احراز استمرار امضاء فرق وجود دارد. </w:t>
      </w:r>
    </w:p>
    <w:p w:rsidR="00D04A38" w:rsidRDefault="00D04A38" w:rsidP="00D04A38">
      <w:pPr>
        <w:pStyle w:val="Heading3"/>
        <w:jc w:val="both"/>
        <w:rPr>
          <w:rtl/>
        </w:rPr>
      </w:pPr>
      <w:bookmarkStart w:id="2" w:name="_Toc58210977"/>
      <w:r>
        <w:rPr>
          <w:rFonts w:hint="eastAsia"/>
          <w:rtl/>
        </w:rPr>
        <w:t>اشکال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به مرحوم خوئ</w:t>
      </w:r>
      <w:r>
        <w:rPr>
          <w:rFonts w:hint="cs"/>
          <w:rtl/>
        </w:rPr>
        <w:t>ی</w:t>
      </w:r>
      <w:bookmarkEnd w:id="2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استاد</w:t>
      </w:r>
      <w:r>
        <w:rPr>
          <w:rtl/>
        </w:rPr>
        <w:t xml:space="preserve"> ما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به اصل کلام مرحوم خوئ</w:t>
      </w:r>
      <w:r>
        <w:rPr>
          <w:rFonts w:hint="cs"/>
          <w:rtl/>
        </w:rPr>
        <w:t>ی</w:t>
      </w:r>
      <w:r>
        <w:rPr>
          <w:rtl/>
        </w:rPr>
        <w:t xml:space="preserve"> اشکال نمودند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چون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امضاء را از سکوت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گرفت.</w:t>
      </w:r>
    </w:p>
    <w:p w:rsidR="00D04A38" w:rsidRDefault="00D04A38" w:rsidP="00D04A38">
      <w:pPr>
        <w:pStyle w:val="Heading3"/>
        <w:jc w:val="both"/>
        <w:rPr>
          <w:rtl/>
        </w:rPr>
      </w:pPr>
      <w:bookmarkStart w:id="3" w:name="_Toc58210978"/>
      <w:r>
        <w:rPr>
          <w:rFonts w:hint="eastAsia"/>
          <w:rtl/>
        </w:rPr>
        <w:lastRenderedPageBreak/>
        <w:t>پاسخ</w:t>
      </w:r>
      <w:r>
        <w:rPr>
          <w:rtl/>
        </w:rPr>
        <w:t xml:space="preserve"> به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bookmarkEnd w:id="3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کلام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روشن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چرا که تا وقت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کاملا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نشده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طبق همان روال عرف</w:t>
      </w:r>
      <w:r>
        <w:rPr>
          <w:rFonts w:hint="cs"/>
          <w:rtl/>
        </w:rPr>
        <w:t>ی</w:t>
      </w:r>
      <w:r>
        <w:rPr>
          <w:rtl/>
        </w:rPr>
        <w:t xml:space="preserve"> و عقلائ</w:t>
      </w:r>
      <w:r>
        <w:rPr>
          <w:rFonts w:hint="cs"/>
          <w:rtl/>
        </w:rPr>
        <w:t>ی</w:t>
      </w:r>
      <w:r>
        <w:rPr>
          <w:rtl/>
        </w:rPr>
        <w:t xml:space="preserve"> عمل نمود و به عبارت</w:t>
      </w:r>
      <w:r>
        <w:rPr>
          <w:rFonts w:hint="cs"/>
          <w:rtl/>
        </w:rPr>
        <w:t>ی</w:t>
      </w:r>
      <w:r>
        <w:rPr>
          <w:rtl/>
        </w:rPr>
        <w:t xml:space="preserve"> اگر مثلا شرب خمر در ابتدا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حلال بوده و شارع به علت مصلحت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آن را حرام نکرده تا وقت</w:t>
      </w:r>
      <w:r>
        <w:rPr>
          <w:rFonts w:hint="cs"/>
          <w:rtl/>
        </w:rPr>
        <w:t>ی</w:t>
      </w:r>
      <w:r>
        <w:rPr>
          <w:rtl/>
        </w:rPr>
        <w:t xml:space="preserve"> حرمت را اعلام نکرده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شرب خمر معذو</w:t>
      </w:r>
      <w:r>
        <w:rPr>
          <w:rFonts w:hint="eastAsia"/>
          <w:rtl/>
        </w:rPr>
        <w:t>رند</w:t>
      </w:r>
      <w:r>
        <w:rPr>
          <w:rtl/>
        </w:rPr>
        <w:t xml:space="preserve"> و هم</w:t>
      </w:r>
      <w:r>
        <w:rPr>
          <w:rFonts w:hint="cs"/>
          <w:rtl/>
        </w:rPr>
        <w:t>ی</w:t>
      </w:r>
      <w:r>
        <w:rPr>
          <w:rFonts w:hint="eastAsia"/>
          <w:rtl/>
        </w:rPr>
        <w:t>طور</w:t>
      </w:r>
      <w:r>
        <w:rPr>
          <w:rtl/>
        </w:rPr>
        <w:t xml:space="preserve"> رفتارها</w:t>
      </w:r>
      <w:r>
        <w:rPr>
          <w:rFonts w:hint="cs"/>
          <w:rtl/>
        </w:rPr>
        <w:t>ی</w:t>
      </w:r>
      <w:r>
        <w:rPr>
          <w:rtl/>
        </w:rPr>
        <w:t xml:space="preserve"> عقلا</w:t>
      </w:r>
      <w:r>
        <w:rPr>
          <w:rFonts w:hint="cs"/>
          <w:rtl/>
        </w:rPr>
        <w:t>یی</w:t>
      </w:r>
      <w:r>
        <w:rPr>
          <w:rtl/>
        </w:rPr>
        <w:t xml:space="preserve">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مصلحت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ردع نشده تا وقت</w:t>
      </w:r>
      <w:r>
        <w:rPr>
          <w:rFonts w:hint="cs"/>
          <w:rtl/>
        </w:rPr>
        <w:t>ی</w:t>
      </w:r>
      <w:r>
        <w:rPr>
          <w:rtl/>
        </w:rPr>
        <w:t xml:space="preserve"> ردع نشده مکلف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نسبت به آن معذورند لذا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tl/>
        </w:rPr>
        <w:t xml:space="preserve"> بودن را مانع ممضات بودن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دانست.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مرحوم صدر به مرحوم خوئ</w:t>
      </w:r>
      <w:r>
        <w:rPr>
          <w:rFonts w:hint="cs"/>
          <w:rtl/>
        </w:rPr>
        <w:t>ی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دو اشکال به کلام مرحوم خوئ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:</w:t>
      </w:r>
    </w:p>
    <w:p w:rsidR="00D04A38" w:rsidRDefault="00D04A38" w:rsidP="00D04A38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  <w:t>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خود استصحاب با خبر ثقه ثابت شده است حال چگونه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از استصحاب برا</w:t>
      </w:r>
      <w:r>
        <w:rPr>
          <w:rFonts w:hint="cs"/>
          <w:rtl/>
        </w:rPr>
        <w:t>ی</w:t>
      </w:r>
      <w:r>
        <w:rPr>
          <w:rtl/>
        </w:rPr>
        <w:t xml:space="preserve"> استمرار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خبر ثقه استفاده کرد.</w:t>
      </w:r>
    </w:p>
    <w:p w:rsidR="00D04A38" w:rsidRDefault="00D04A38" w:rsidP="00D04A38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  <w:t>اصالت عدم النسخ با ادله‌ا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استصحاب مانند اجماع و امثال آن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ثابت است لذا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Fonts w:hint="cs"/>
          <w:rtl/>
        </w:rPr>
        <w:t>ی</w:t>
      </w:r>
      <w:r>
        <w:rPr>
          <w:rtl/>
        </w:rPr>
        <w:t xml:space="preserve"> به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 ندارد؛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مبنا</w:t>
      </w:r>
      <w:r>
        <w:rPr>
          <w:rFonts w:hint="cs"/>
          <w:rtl/>
        </w:rPr>
        <w:t>یی</w:t>
      </w:r>
      <w:r>
        <w:rPr>
          <w:rtl/>
        </w:rPr>
        <w:t xml:space="preserve"> بوده چون مرحوم خوئ</w:t>
      </w:r>
      <w:r>
        <w:rPr>
          <w:rFonts w:hint="cs"/>
          <w:rtl/>
        </w:rPr>
        <w:t>ی</w:t>
      </w:r>
      <w:r>
        <w:rPr>
          <w:rtl/>
        </w:rPr>
        <w:t xml:space="preserve"> مدرک اصالت عدم النسخ را منحصر در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 xml:space="preserve">. </w:t>
      </w:r>
    </w:p>
    <w:p w:rsidR="00D04A38" w:rsidRDefault="00D04A38" w:rsidP="00D04A38">
      <w:pPr>
        <w:pStyle w:val="Heading3"/>
        <w:jc w:val="both"/>
        <w:rPr>
          <w:rtl/>
        </w:rPr>
      </w:pPr>
      <w:bookmarkStart w:id="4" w:name="_Toc58210979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کلام مرحوم صدر</w:t>
      </w:r>
      <w:bookmarkEnd w:id="4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اشکال اول مرحوم صدر، بنده در بحوث مرحوم هاشم</w:t>
      </w:r>
      <w:r>
        <w:rPr>
          <w:rFonts w:hint="cs"/>
          <w:rtl/>
        </w:rPr>
        <w:t>ی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را نوشتم که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مربوط به زمان</w:t>
      </w:r>
      <w:r>
        <w:rPr>
          <w:rFonts w:hint="cs"/>
          <w:rtl/>
        </w:rPr>
        <w:t>ی</w:t>
      </w:r>
      <w:r>
        <w:rPr>
          <w:rtl/>
        </w:rPr>
        <w:t xml:space="preserve"> است که در محضر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:</w:t>
      </w:r>
    </w:p>
    <w:p w:rsidR="00D04A38" w:rsidRPr="00D04A38" w:rsidRDefault="00D04A38" w:rsidP="00D04A38">
      <w:pPr>
        <w:jc w:val="both"/>
        <w:rPr>
          <w:highlight w:val="yellow"/>
          <w:rtl/>
        </w:rPr>
      </w:pP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مکن</w:t>
      </w:r>
      <w:r w:rsidRPr="00D04A38">
        <w:rPr>
          <w:highlight w:val="yellow"/>
          <w:rtl/>
        </w:rPr>
        <w:t xml:space="preserve"> دعو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الاطمئنان الاجمال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بصدور بعض روا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ات</w:t>
      </w:r>
      <w:r w:rsidRPr="00D04A38">
        <w:rPr>
          <w:highlight w:val="yellow"/>
          <w:rtl/>
        </w:rPr>
        <w:t xml:space="preserve"> الاستصحاب ف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صح</w:t>
      </w:r>
      <w:r w:rsidRPr="00D04A38">
        <w:rPr>
          <w:highlight w:val="yellow"/>
          <w:rtl/>
        </w:rPr>
        <w:t xml:space="preserve"> التمسک به و ان لم 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ثبت</w:t>
      </w:r>
      <w:r w:rsidRPr="00D04A38">
        <w:rPr>
          <w:highlight w:val="yellow"/>
          <w:rtl/>
        </w:rPr>
        <w:t xml:space="preserve"> حج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ه</w:t>
      </w:r>
      <w:r w:rsidRPr="00D04A38">
        <w:rPr>
          <w:highlight w:val="yellow"/>
          <w:rtl/>
        </w:rPr>
        <w:t xml:space="preserve"> الخبر الواحد مضافا ال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عدم انحصار مدرک الاستصحاب بالروا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ات</w:t>
      </w:r>
      <w:r w:rsidRPr="00D04A38">
        <w:rPr>
          <w:highlight w:val="yellow"/>
          <w:rtl/>
        </w:rPr>
        <w:t xml:space="preserve"> فتأمل.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 وارد است و لکن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توجه داشت که لازم</w:t>
      </w:r>
      <w:r>
        <w:rPr>
          <w:rFonts w:hint="cs"/>
          <w:rtl/>
        </w:rPr>
        <w:t>ۀ</w:t>
      </w:r>
      <w:r>
        <w:rPr>
          <w:rtl/>
        </w:rPr>
        <w:t xml:space="preserve">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استصحاب از باب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، حج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لذا اگر در اطلاق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اشکال</w:t>
      </w:r>
      <w:r>
        <w:rPr>
          <w:rFonts w:hint="cs"/>
          <w:rtl/>
        </w:rPr>
        <w:t>ی</w:t>
      </w:r>
      <w:r>
        <w:rPr>
          <w:rtl/>
        </w:rPr>
        <w:t xml:space="preserve"> وجود داشت و مثلا منحصر به شبهات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شبهات حکم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مجرا</w:t>
      </w:r>
      <w:r>
        <w:rPr>
          <w:rFonts w:hint="cs"/>
          <w:rtl/>
        </w:rPr>
        <w:t>ی</w:t>
      </w:r>
      <w:r>
        <w:rPr>
          <w:rtl/>
        </w:rPr>
        <w:t xml:space="preserve"> استصحاب دانست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مثلا اشکالات</w:t>
      </w:r>
      <w:r>
        <w:rPr>
          <w:rFonts w:hint="cs"/>
          <w:rtl/>
        </w:rPr>
        <w:t>ی</w:t>
      </w:r>
      <w:r>
        <w:rPr>
          <w:rtl/>
        </w:rPr>
        <w:t xml:space="preserve"> که در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 مبن</w:t>
      </w:r>
      <w:r>
        <w:rPr>
          <w:rFonts w:hint="cs"/>
          <w:rtl/>
        </w:rPr>
        <w:t>ی</w:t>
      </w:r>
      <w:r>
        <w:rPr>
          <w:rtl/>
        </w:rPr>
        <w:t xml:space="preserve"> بر اختصاص آنها به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شک در وضوء وجود دارد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باعث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ادله، عمل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صورت</w:t>
      </w:r>
      <w:r>
        <w:rPr>
          <w:rFonts w:hint="cs"/>
          <w:rtl/>
        </w:rPr>
        <w:t>ی</w:t>
      </w:r>
      <w:r>
        <w:rPr>
          <w:rtl/>
        </w:rPr>
        <w:t xml:space="preserve"> است که نتوان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اشکالات را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اشکال دوم مرحوم صدر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مدرک اصالت عدم النسخ، اجماع و امثال آن است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نوشتم:</w:t>
      </w:r>
    </w:p>
    <w:p w:rsidR="00D04A38" w:rsidRPr="00D04A38" w:rsidRDefault="00D04A38" w:rsidP="00D04A38">
      <w:pPr>
        <w:jc w:val="both"/>
        <w:rPr>
          <w:highlight w:val="yellow"/>
          <w:rtl/>
        </w:rPr>
      </w:pPr>
      <w:r w:rsidRPr="00D04A38">
        <w:rPr>
          <w:rFonts w:hint="eastAsia"/>
          <w:highlight w:val="yellow"/>
          <w:rtl/>
        </w:rPr>
        <w:lastRenderedPageBreak/>
        <w:t>الثابت</w:t>
      </w:r>
      <w:r w:rsidRPr="00D04A38">
        <w:rPr>
          <w:highlight w:val="yellow"/>
          <w:rtl/>
        </w:rPr>
        <w:t xml:space="preserve"> بالاجماع اصاله عدم النسخ بعد اکمال الشر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عه</w:t>
      </w:r>
      <w:r w:rsidRPr="00D04A38">
        <w:rPr>
          <w:highlight w:val="yellow"/>
          <w:rtl/>
        </w:rPr>
        <w:t xml:space="preserve"> فلا نسلم لها قبله و السر ف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ذلک ان مبن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اصاله عدم النسخ ندره النسخ و ه</w:t>
      </w:r>
      <w:r w:rsidRPr="00D04A38">
        <w:rPr>
          <w:rFonts w:hint="cs"/>
          <w:highlight w:val="yellow"/>
          <w:rtl/>
        </w:rPr>
        <w:t>ی</w:t>
      </w:r>
      <w:r w:rsidRPr="00D04A38">
        <w:rPr>
          <w:highlight w:val="yellow"/>
          <w:rtl/>
        </w:rPr>
        <w:t xml:space="preserve"> انما تتم بعدما ابلغ الد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ن</w:t>
      </w:r>
      <w:r w:rsidRPr="00D04A38">
        <w:rPr>
          <w:highlight w:val="yellow"/>
          <w:rtl/>
        </w:rPr>
        <w:t xml:space="preserve"> و اکملت الشر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عه</w:t>
      </w:r>
      <w:r w:rsidRPr="00D04A38">
        <w:rPr>
          <w:highlight w:val="yellow"/>
          <w:rtl/>
        </w:rPr>
        <w:t xml:space="preserve"> و اما قبله فالاحکام الامضائ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ه</w:t>
      </w:r>
      <w:r w:rsidRPr="00D04A38">
        <w:rPr>
          <w:highlight w:val="yellow"/>
          <w:rtl/>
        </w:rPr>
        <w:t xml:space="preserve"> قد کثر النسخ ف</w:t>
      </w:r>
      <w:r w:rsidRPr="00D04A38">
        <w:rPr>
          <w:rFonts w:hint="cs"/>
          <w:highlight w:val="yellow"/>
          <w:rtl/>
        </w:rPr>
        <w:t>ی</w:t>
      </w:r>
      <w:r w:rsidRPr="00D04A38">
        <w:rPr>
          <w:rFonts w:hint="eastAsia"/>
          <w:highlight w:val="yellow"/>
          <w:rtl/>
        </w:rPr>
        <w:t>ها</w:t>
      </w:r>
      <w:r w:rsidRPr="00D04A38">
        <w:rPr>
          <w:highlight w:val="yellow"/>
          <w:rtl/>
        </w:rPr>
        <w:t>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در حاش</w:t>
      </w:r>
      <w:r>
        <w:rPr>
          <w:rFonts w:hint="cs"/>
          <w:rtl/>
        </w:rPr>
        <w:t>یۀ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مطرح شده است:</w:t>
      </w:r>
    </w:p>
    <w:p w:rsidR="00D04A38" w:rsidRPr="00D04A38" w:rsidRDefault="00D04A38" w:rsidP="00D04A38">
      <w:pPr>
        <w:jc w:val="both"/>
        <w:rPr>
          <w:color w:val="000080"/>
          <w:rtl/>
        </w:rPr>
      </w:pPr>
      <w:r w:rsidRPr="00D04A38">
        <w:rPr>
          <w:rFonts w:hint="eastAsia"/>
          <w:color w:val="000080"/>
          <w:rtl/>
        </w:rPr>
        <w:t>ثبوت</w:t>
      </w:r>
      <w:r w:rsidRPr="00D04A38">
        <w:rPr>
          <w:color w:val="000080"/>
          <w:rtl/>
        </w:rPr>
        <w:t xml:space="preserve"> اصاله عدم النسخ بقطع النظر عن الاستصحاب ف</w:t>
      </w:r>
      <w:r w:rsidRPr="00D04A38">
        <w:rPr>
          <w:rFonts w:hint="cs"/>
          <w:color w:val="000080"/>
          <w:rtl/>
        </w:rPr>
        <w:t>ی</w:t>
      </w:r>
      <w:r w:rsidRPr="00D04A38">
        <w:rPr>
          <w:color w:val="000080"/>
          <w:rtl/>
        </w:rPr>
        <w:t xml:space="preserve"> حکم ثبت بمجرد السکوت ف</w:t>
      </w:r>
      <w:r w:rsidRPr="00D04A38">
        <w:rPr>
          <w:rFonts w:hint="cs"/>
          <w:color w:val="000080"/>
          <w:rtl/>
        </w:rPr>
        <w:t>ی</w:t>
      </w:r>
      <w:r w:rsidRPr="00D04A38">
        <w:rPr>
          <w:color w:val="000080"/>
          <w:rtl/>
        </w:rPr>
        <w:t xml:space="preserve"> اوائل الشر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عه</w:t>
      </w:r>
      <w:r w:rsidRPr="00D04A38">
        <w:rPr>
          <w:color w:val="000080"/>
          <w:rtl/>
        </w:rPr>
        <w:t xml:space="preserve"> مشکل لأن دل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له</w:t>
      </w:r>
      <w:r w:rsidRPr="00D04A38">
        <w:rPr>
          <w:color w:val="000080"/>
          <w:rtl/>
        </w:rPr>
        <w:t xml:space="preserve"> اما ظهور الکلام ف</w:t>
      </w:r>
      <w:r w:rsidRPr="00D04A38">
        <w:rPr>
          <w:rFonts w:hint="cs"/>
          <w:color w:val="000080"/>
          <w:rtl/>
        </w:rPr>
        <w:t>ی</w:t>
      </w:r>
      <w:r w:rsidRPr="00D04A38">
        <w:rPr>
          <w:color w:val="000080"/>
          <w:rtl/>
        </w:rPr>
        <w:t xml:space="preserve"> دوام الحکم و هذا غ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ر</w:t>
      </w:r>
      <w:r w:rsidRPr="00D04A38">
        <w:rPr>
          <w:color w:val="000080"/>
          <w:rtl/>
        </w:rPr>
        <w:t xml:space="preserve"> ثابت ف</w:t>
      </w:r>
      <w:r w:rsidRPr="00D04A38">
        <w:rPr>
          <w:rFonts w:hint="cs"/>
          <w:color w:val="000080"/>
          <w:rtl/>
        </w:rPr>
        <w:t>ی</w:t>
      </w:r>
      <w:r w:rsidRPr="00D04A38">
        <w:rPr>
          <w:color w:val="000080"/>
          <w:rtl/>
        </w:rPr>
        <w:t xml:space="preserve"> السکوت المواکب لتدر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ج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ه</w:t>
      </w:r>
      <w:r w:rsidRPr="00D04A38">
        <w:rPr>
          <w:color w:val="000080"/>
          <w:rtl/>
        </w:rPr>
        <w:t xml:space="preserve"> الشر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عه</w:t>
      </w:r>
      <w:r w:rsidRPr="00D04A38">
        <w:rPr>
          <w:color w:val="000080"/>
          <w:rtl/>
        </w:rPr>
        <w:t xml:space="preserve"> و اما الوجوه اللب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ه</w:t>
      </w:r>
      <w:r w:rsidRPr="00D04A38">
        <w:rPr>
          <w:color w:val="000080"/>
          <w:rtl/>
        </w:rPr>
        <w:t xml:space="preserve"> کالاجماع و الس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ره</w:t>
      </w:r>
      <w:r w:rsidRPr="00D04A38">
        <w:rPr>
          <w:color w:val="000080"/>
          <w:rtl/>
        </w:rPr>
        <w:t xml:space="preserve"> المتشرعه و المت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قن</w:t>
      </w:r>
      <w:r w:rsidRPr="00D04A38">
        <w:rPr>
          <w:color w:val="000080"/>
          <w:rtl/>
        </w:rPr>
        <w:t xml:space="preserve"> منها غ</w:t>
      </w:r>
      <w:r w:rsidRPr="00D04A38">
        <w:rPr>
          <w:rFonts w:hint="cs"/>
          <w:color w:val="000080"/>
          <w:rtl/>
        </w:rPr>
        <w:t>ی</w:t>
      </w:r>
      <w:r w:rsidRPr="00D04A38">
        <w:rPr>
          <w:rFonts w:hint="eastAsia"/>
          <w:color w:val="000080"/>
          <w:rtl/>
        </w:rPr>
        <w:t>ر</w:t>
      </w:r>
      <w:r w:rsidRPr="00D04A38">
        <w:rPr>
          <w:color w:val="000080"/>
          <w:rtl/>
        </w:rPr>
        <w:t xml:space="preserve"> هذا الفرض.</w:t>
      </w:r>
      <w:r>
        <w:rPr>
          <w:rStyle w:val="FootnoteReference"/>
          <w:color w:val="000080"/>
          <w:rtl/>
        </w:rPr>
        <w:footnoteReference w:id="1"/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:</w:t>
      </w:r>
      <w:r>
        <w:rPr>
          <w:rtl/>
        </w:rPr>
        <w:t xml:space="preserve"> در مورد حکم</w:t>
      </w:r>
      <w:r>
        <w:rPr>
          <w:rFonts w:hint="cs"/>
          <w:rtl/>
        </w:rPr>
        <w:t>ی</w:t>
      </w:r>
      <w:r>
        <w:rPr>
          <w:rtl/>
        </w:rPr>
        <w:t xml:space="preserve"> که به مجرد سکوت در اوائل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ثابت شده باشد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اصالت عدم نسخ مشکل است جرا که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 کلام در اطلاق احوال</w:t>
      </w:r>
      <w:r>
        <w:rPr>
          <w:rFonts w:hint="cs"/>
          <w:rtl/>
        </w:rPr>
        <w:t>ی</w:t>
      </w:r>
      <w:r>
        <w:rPr>
          <w:rtl/>
        </w:rPr>
        <w:t xml:space="preserve"> و دوام آن حکم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در مورد سکوت</w:t>
      </w:r>
      <w:r>
        <w:rPr>
          <w:rFonts w:hint="cs"/>
          <w:rtl/>
        </w:rPr>
        <w:t>ی</w:t>
      </w:r>
      <w:r>
        <w:rPr>
          <w:rtl/>
        </w:rPr>
        <w:t xml:space="preserve"> که در اوا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 وجود ندارد چرا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همراه با تد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بوده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ظهور در دوام ندارد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لش</w:t>
      </w:r>
      <w:r>
        <w:rPr>
          <w:rtl/>
        </w:rPr>
        <w:t xml:space="preserve"> اجماع و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ۀ</w:t>
      </w:r>
      <w:r>
        <w:rPr>
          <w:rtl/>
        </w:rPr>
        <w:t xml:space="preserve"> متشرعه است که لب</w:t>
      </w:r>
      <w:r>
        <w:rPr>
          <w:rFonts w:hint="cs"/>
          <w:rtl/>
        </w:rPr>
        <w:t>ی</w:t>
      </w:r>
      <w:r>
        <w:rPr>
          <w:rtl/>
        </w:rPr>
        <w:t xml:space="preserve"> بوده و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از آن،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مورد است که ممکن است نکته اش همان</w:t>
      </w:r>
      <w:r>
        <w:rPr>
          <w:rFonts w:hint="cs"/>
          <w:rtl/>
        </w:rPr>
        <w:t>ی</w:t>
      </w:r>
      <w:r>
        <w:rPr>
          <w:rtl/>
        </w:rPr>
        <w:t xml:space="preserve"> باشد که بنده در حاش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نوشتهٌ‌ام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نسخ در احکام امضائ</w:t>
      </w:r>
      <w:r>
        <w:rPr>
          <w:rFonts w:hint="cs"/>
          <w:rtl/>
        </w:rPr>
        <w:t>ی</w:t>
      </w:r>
      <w:r>
        <w:rPr>
          <w:rtl/>
        </w:rPr>
        <w:t xml:space="preserve"> ابتدا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است لذا اصالت عدم نسخ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</w:t>
      </w:r>
    </w:p>
    <w:p w:rsidR="00D04A38" w:rsidRDefault="00D04A38" w:rsidP="00D04A38">
      <w:pPr>
        <w:pStyle w:val="Heading4"/>
        <w:rPr>
          <w:rtl/>
        </w:rPr>
      </w:pPr>
      <w:bookmarkStart w:id="5" w:name="_Toc58210980"/>
      <w:r>
        <w:rPr>
          <w:rFonts w:hint="eastAsia"/>
          <w:rtl/>
        </w:rPr>
        <w:t>توض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در مورد دلالت سکوت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5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مرحوم حائر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سکوت اساساً فاقد ظهور است چون مراد از ظهور سکوت، کاشف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ولو متکلم بصدد افهام ان معنا نباشد لذا همانطور که کلام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ظهور و کاشف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سکوت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کاشف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داشته باشد همانند اطلاق مقام</w:t>
      </w:r>
      <w:r>
        <w:rPr>
          <w:rFonts w:hint="cs"/>
          <w:rtl/>
        </w:rPr>
        <w:t>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از س</w:t>
      </w:r>
      <w:r>
        <w:rPr>
          <w:rFonts w:hint="eastAsia"/>
          <w:rtl/>
        </w:rPr>
        <w:t>نخ</w:t>
      </w:r>
      <w:r>
        <w:rPr>
          <w:rtl/>
        </w:rPr>
        <w:t xml:space="preserve"> دلالت سکوت</w:t>
      </w:r>
      <w:r>
        <w:rPr>
          <w:rFonts w:hint="cs"/>
          <w:rtl/>
        </w:rPr>
        <w:t>ی</w:t>
      </w:r>
      <w:r>
        <w:rPr>
          <w:rtl/>
        </w:rPr>
        <w:t xml:space="preserve"> است. بطور مثال اگر من به شما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در خ</w:t>
      </w:r>
      <w:r>
        <w:rPr>
          <w:rFonts w:hint="cs"/>
          <w:rtl/>
        </w:rPr>
        <w:t>ی</w:t>
      </w:r>
      <w:r>
        <w:rPr>
          <w:rFonts w:hint="eastAsia"/>
          <w:rtl/>
        </w:rPr>
        <w:t>ابان</w:t>
      </w:r>
      <w:r>
        <w:rPr>
          <w:rtl/>
        </w:rPr>
        <w:t xml:space="preserve"> فلان عالم را د</w:t>
      </w:r>
      <w:r>
        <w:rPr>
          <w:rFonts w:hint="cs"/>
          <w:rtl/>
        </w:rPr>
        <w:t>ی</w:t>
      </w:r>
      <w:r>
        <w:rPr>
          <w:rFonts w:hint="eastAsia"/>
          <w:rtl/>
        </w:rPr>
        <w:t>دم</w:t>
      </w:r>
      <w:r>
        <w:rPr>
          <w:rtl/>
        </w:rPr>
        <w:t xml:space="preserve"> و در مورد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لباس او سکوت کنم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کاشف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لباس آن عالم لباس متعارف بوده و مثلا بدون عبا و عمامه نبوده است.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ظهور به معنا</w:t>
      </w:r>
      <w:r>
        <w:rPr>
          <w:rFonts w:hint="cs"/>
          <w:rtl/>
        </w:rPr>
        <w:t>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لزوما متکلم به صدد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آن باشد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ممکن است متکلم اصلا به صدد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لباس آن عالم نباشد ول</w:t>
      </w:r>
      <w:r>
        <w:rPr>
          <w:rFonts w:hint="cs"/>
          <w:rtl/>
        </w:rPr>
        <w:t>ی</w:t>
      </w:r>
      <w:r>
        <w:rPr>
          <w:rtl/>
        </w:rPr>
        <w:t xml:space="preserve"> اگر لباس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متعارف داشت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tl/>
        </w:rPr>
        <w:t xml:space="preserve"> لذا ظهور کلام به معنا</w:t>
      </w:r>
      <w:r>
        <w:rPr>
          <w:rFonts w:hint="cs"/>
          <w:rtl/>
        </w:rPr>
        <w:t>ی</w:t>
      </w:r>
      <w:r>
        <w:rPr>
          <w:rtl/>
        </w:rPr>
        <w:t xml:space="preserve">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از کلام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اشکال آقا</w:t>
      </w:r>
      <w:r>
        <w:rPr>
          <w:rFonts w:hint="cs"/>
          <w:rtl/>
        </w:rPr>
        <w:t>ی</w:t>
      </w:r>
      <w:r>
        <w:rPr>
          <w:rtl/>
        </w:rPr>
        <w:t xml:space="preserve"> حائر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  <w:r>
        <w:rPr>
          <w:rFonts w:hint="eastAsia"/>
          <w:rtl/>
        </w:rPr>
        <w:t>که</w:t>
      </w:r>
      <w:r>
        <w:rPr>
          <w:rtl/>
        </w:rPr>
        <w:t xml:space="preserve"> دوام حکم،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سکوت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:rsidR="00D04A38" w:rsidRDefault="00D04A38" w:rsidP="00D04A38">
      <w:pPr>
        <w:pStyle w:val="Heading4"/>
        <w:rPr>
          <w:rtl/>
        </w:rPr>
      </w:pPr>
      <w:bookmarkStart w:id="6" w:name="_Toc58210981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کلام مرحوم حائر</w:t>
      </w:r>
      <w:r>
        <w:rPr>
          <w:rFonts w:hint="cs"/>
          <w:rtl/>
        </w:rPr>
        <w:t>ی</w:t>
      </w:r>
      <w:bookmarkEnd w:id="6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در اوائل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اگر حکم</w:t>
      </w:r>
      <w:r>
        <w:rPr>
          <w:rFonts w:hint="cs"/>
          <w:rtl/>
        </w:rPr>
        <w:t>ی</w:t>
      </w:r>
      <w:r>
        <w:rPr>
          <w:rtl/>
        </w:rPr>
        <w:t xml:space="preserve"> با سکوت اثبات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امضاء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مجرا</w:t>
      </w:r>
      <w:r>
        <w:rPr>
          <w:rFonts w:hint="cs"/>
          <w:rtl/>
        </w:rPr>
        <w:t>ی</w:t>
      </w:r>
      <w:r>
        <w:rPr>
          <w:rtl/>
        </w:rPr>
        <w:t xml:space="preserve"> اصالت عدم نسخ بوده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مردم به مجرد احتمال نسخ، دست از 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لذا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 اجماع</w:t>
      </w:r>
      <w:r>
        <w:rPr>
          <w:rFonts w:hint="cs"/>
          <w:rtl/>
        </w:rPr>
        <w:t>ی</w:t>
      </w:r>
      <w:r>
        <w:rPr>
          <w:rtl/>
        </w:rPr>
        <w:t xml:space="preserve"> که بعنوان مدرک اصالت عدم نسخ مطرح شده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ن‌گونه</w:t>
      </w:r>
      <w:r>
        <w:rPr>
          <w:rtl/>
        </w:rPr>
        <w:t xml:space="preserve"> موارد را شامل نشود پس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 ر</w:t>
      </w:r>
      <w:r>
        <w:rPr>
          <w:rFonts w:hint="eastAsia"/>
          <w:rtl/>
        </w:rPr>
        <w:t>ا</w:t>
      </w:r>
      <w:r>
        <w:rPr>
          <w:rtl/>
        </w:rPr>
        <w:t xml:space="preserve"> به نحو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مطرح کرد و آن عبارتست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ما فحص نموده و به ناسخ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محتمل الناسخ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برخورد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اصالت عدم نسخ جار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کوقت</w:t>
      </w:r>
      <w:r>
        <w:rPr>
          <w:rtl/>
        </w:rPr>
        <w:t xml:space="preserve"> در ناسخ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شک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محتمل الناسخ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برخورد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در ما نحن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eastAsia"/>
          <w:rtl/>
        </w:rPr>
        <w:t>دله</w:t>
      </w:r>
      <w:r>
        <w:rPr>
          <w:rtl/>
        </w:rPr>
        <w:t xml:space="preserve"> ناه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از عمل به ظن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ادله برائت و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در واقع ناسخ آن حکم ابتدا</w:t>
      </w:r>
      <w:r>
        <w:rPr>
          <w:rFonts w:hint="cs"/>
          <w:rtl/>
        </w:rPr>
        <w:t>یی</w:t>
      </w:r>
      <w:r>
        <w:rPr>
          <w:rtl/>
        </w:rPr>
        <w:t xml:space="preserve"> بر امضا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بوده باشند و با وجود احتمال ناسخ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موجود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عمل به اصالت عدم نسخ مشکل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 در وجود ناسخ و شک در ناسخ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موجود فرق است.</w:t>
      </w:r>
    </w:p>
    <w:p w:rsidR="00D04A38" w:rsidRDefault="00D04A38" w:rsidP="00D04A38">
      <w:pPr>
        <w:pStyle w:val="Heading2"/>
        <w:rPr>
          <w:rtl/>
        </w:rPr>
      </w:pPr>
      <w:bookmarkStart w:id="7" w:name="_Toc58210982"/>
      <w:r>
        <w:rPr>
          <w:rFonts w:hint="eastAsia"/>
          <w:rtl/>
        </w:rPr>
        <w:t>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استصحاب</w:t>
      </w:r>
      <w:bookmarkEnd w:id="7"/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عمده</w:t>
      </w:r>
      <w:r>
        <w:rPr>
          <w:rtl/>
        </w:rPr>
        <w:t xml:space="preserve"> بحث در استصحاب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استصحاب است. دو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ات،</w:t>
      </w:r>
      <w:r>
        <w:rPr>
          <w:rtl/>
        </w:rPr>
        <w:t xml:space="preserve">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ۀ</w:t>
      </w:r>
      <w:r>
        <w:rPr>
          <w:rtl/>
        </w:rPr>
        <w:t xml:space="preserve"> زراره است که هر دو در کتب اربعه  به شکل مضمره نقل شده است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انها در کتاب علل ، مضمره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است.</w:t>
      </w:r>
    </w:p>
    <w:p w:rsidR="00D04A38" w:rsidRDefault="00D04A38" w:rsidP="00D04A38">
      <w:pPr>
        <w:pStyle w:val="Heading3"/>
        <w:rPr>
          <w:rtl/>
        </w:rPr>
      </w:pPr>
      <w:bookmarkStart w:id="8" w:name="_Toc58210983"/>
      <w:r>
        <w:rPr>
          <w:rFonts w:hint="eastAsia"/>
          <w:rtl/>
        </w:rPr>
        <w:t>اضمار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زراره</w:t>
      </w:r>
      <w:bookmarkEnd w:id="8"/>
    </w:p>
    <w:p w:rsidR="00D04A38" w:rsidRDefault="00D04A38" w:rsidP="00D04A38">
      <w:pPr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کبرو</w:t>
      </w:r>
      <w:r>
        <w:rPr>
          <w:rFonts w:hint="cs"/>
          <w:rtl/>
        </w:rPr>
        <w:t>ی</w:t>
      </w:r>
      <w:r>
        <w:rPr>
          <w:rtl/>
        </w:rPr>
        <w:t xml:space="preserve"> در اعتبار مضمرات وجود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صغرو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حاج آقا</w:t>
      </w:r>
      <w:r>
        <w:rPr>
          <w:rFonts w:hint="cs"/>
          <w:rtl/>
        </w:rPr>
        <w:t>ی</w:t>
      </w:r>
      <w:r>
        <w:rPr>
          <w:rtl/>
        </w:rPr>
        <w:t xml:space="preserve"> والد در مورد مضمره بودن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اول زراره مطرح نموده‌اند.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مورد بحث کبرو</w:t>
      </w:r>
      <w:r>
        <w:rPr>
          <w:rFonts w:hint="cs"/>
          <w:rtl/>
        </w:rPr>
        <w:t>ی</w:t>
      </w:r>
      <w:r>
        <w:rPr>
          <w:rtl/>
        </w:rPr>
        <w:t xml:space="preserve"> اضمار ما در بحث ارث مفصلاً آن را بررس</w:t>
      </w:r>
      <w:r>
        <w:rPr>
          <w:rFonts w:hint="cs"/>
          <w:rtl/>
        </w:rPr>
        <w:t>ی</w:t>
      </w:r>
      <w:r>
        <w:rPr>
          <w:rtl/>
        </w:rPr>
        <w:t xml:space="preserve"> نموده و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قائل به اعتبار مضمرات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اصل</w:t>
      </w:r>
      <w:r>
        <w:rPr>
          <w:rFonts w:hint="cs"/>
          <w:rtl/>
        </w:rPr>
        <w:t>ی</w:t>
      </w:r>
      <w:r>
        <w:rPr>
          <w:rtl/>
        </w:rPr>
        <w:t xml:space="preserve"> 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اعتبار مضمرات هم ظهور ذکر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راجع به امام معصوم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است. حاج آقا</w:t>
      </w:r>
      <w:r>
        <w:rPr>
          <w:rFonts w:hint="cs"/>
          <w:rtl/>
        </w:rPr>
        <w:t>ی</w:t>
      </w:r>
      <w:r>
        <w:rPr>
          <w:rtl/>
        </w:rPr>
        <w:t xml:space="preserve"> والد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را در بحث کبرو</w:t>
      </w:r>
      <w:r>
        <w:rPr>
          <w:rFonts w:hint="cs"/>
          <w:rtl/>
        </w:rPr>
        <w:t>ی</w:t>
      </w:r>
      <w:r>
        <w:rPr>
          <w:rtl/>
        </w:rPr>
        <w:t xml:space="preserve"> دارند و مضمرات را معتبر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دانند</w:t>
      </w:r>
      <w:r>
        <w:rPr>
          <w:rtl/>
        </w:rPr>
        <w:t>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صغرو</w:t>
      </w:r>
      <w:r>
        <w:rPr>
          <w:rFonts w:hint="cs"/>
          <w:rtl/>
        </w:rPr>
        <w:t>ی</w:t>
      </w:r>
      <w:r>
        <w:rPr>
          <w:rtl/>
        </w:rPr>
        <w:t xml:space="preserve"> مطرح شده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اصلاً مضمره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نه؟ ملا 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استرآباد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نموده و بحث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به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منسوب نموده است.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را مطرح کردند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کتاب</w:t>
      </w:r>
      <w:r>
        <w:rPr>
          <w:rFonts w:hint="cs"/>
          <w:rtl/>
        </w:rPr>
        <w:t>ی</w:t>
      </w:r>
      <w:r>
        <w:rPr>
          <w:rtl/>
        </w:rPr>
        <w:t xml:space="preserve"> بوده که به دست ما نرس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در آن کتب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که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است ول</w:t>
      </w:r>
      <w:r>
        <w:rPr>
          <w:rFonts w:hint="cs"/>
          <w:rtl/>
        </w:rPr>
        <w:t>ی</w:t>
      </w:r>
      <w:r>
        <w:rPr>
          <w:rtl/>
        </w:rPr>
        <w:t xml:space="preserve"> مطمئناً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</w:t>
      </w:r>
      <w:r>
        <w:rPr>
          <w:rFonts w:hint="cs"/>
          <w:rtl/>
        </w:rPr>
        <w:t>ی</w:t>
      </w:r>
      <w:r>
        <w:rPr>
          <w:rtl/>
        </w:rPr>
        <w:t xml:space="preserve"> نادرست است لذا به احتمال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را استنباط نموده است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دو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>:</w:t>
      </w:r>
    </w:p>
    <w:p w:rsidR="00D04A38" w:rsidRDefault="00D04A38" w:rsidP="00D04A38">
      <w:pPr>
        <w:jc w:val="both"/>
        <w:rPr>
          <w:rtl/>
        </w:rPr>
      </w:pPr>
      <w:r>
        <w:rPr>
          <w:rtl/>
        </w:rPr>
        <w:t>1-</w:t>
      </w:r>
      <w:r>
        <w:rPr>
          <w:rtl/>
        </w:rPr>
        <w:tab/>
        <w:t>حاج اقا</w:t>
      </w:r>
      <w:r>
        <w:rPr>
          <w:rFonts w:hint="cs"/>
          <w:rtl/>
        </w:rPr>
        <w:t>ی</w:t>
      </w:r>
      <w:r>
        <w:rPr>
          <w:rtl/>
        </w:rPr>
        <w:t xml:space="preserve"> والد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که چون استصحاب از بحثها</w:t>
      </w:r>
      <w:r>
        <w:rPr>
          <w:rFonts w:hint="cs"/>
          <w:rtl/>
        </w:rPr>
        <w:t>ی</w:t>
      </w:r>
      <w:r>
        <w:rPr>
          <w:rtl/>
        </w:rPr>
        <w:t xml:space="preserve"> مهم و پرکاربرد بوده،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زراره که از شاگردان امام باقر و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هما</w:t>
      </w:r>
      <w:r>
        <w:rPr>
          <w:rtl/>
        </w:rPr>
        <w:t xml:space="preserve"> السلام است، تا زمان امام صادق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هنوز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نشن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باشد مستبعد است لذا طب</w:t>
      </w:r>
      <w:r>
        <w:rPr>
          <w:rFonts w:hint="cs"/>
          <w:rtl/>
        </w:rPr>
        <w:t>ی</w:t>
      </w:r>
      <w:r>
        <w:rPr>
          <w:rFonts w:hint="eastAsia"/>
          <w:rtl/>
        </w:rPr>
        <w:t>عتاً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سئوا</w:t>
      </w:r>
      <w:r>
        <w:rPr>
          <w:rFonts w:hint="eastAsia"/>
          <w:rtl/>
        </w:rPr>
        <w:t>لات</w:t>
      </w:r>
      <w:r>
        <w:rPr>
          <w:rtl/>
        </w:rPr>
        <w:t xml:space="preserve"> را در زمان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مطرح کرده است.</w:t>
      </w:r>
    </w:p>
    <w:p w:rsidR="00D04A38" w:rsidRDefault="00D04A38" w:rsidP="00D04A38">
      <w:pPr>
        <w:jc w:val="both"/>
        <w:rPr>
          <w:rtl/>
        </w:rPr>
      </w:pPr>
      <w:r>
        <w:rPr>
          <w:rtl/>
        </w:rPr>
        <w:t>2-</w:t>
      </w:r>
      <w:r>
        <w:rPr>
          <w:rtl/>
        </w:rPr>
        <w:tab/>
        <w:t>قسمت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در خلاف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طوس</w:t>
      </w:r>
      <w:r>
        <w:rPr>
          <w:rFonts w:hint="cs"/>
          <w:rtl/>
        </w:rPr>
        <w:t>ی</w:t>
      </w:r>
      <w:r>
        <w:rPr>
          <w:rtl/>
        </w:rPr>
        <w:t xml:space="preserve"> نقل شده است که آن قطعه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نقل شده است.</w:t>
      </w:r>
    </w:p>
    <w:p w:rsidR="00D04A38" w:rsidRDefault="00D04A38" w:rsidP="00D04A38">
      <w:pPr>
        <w:jc w:val="both"/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وجود مضمرات</w:t>
      </w:r>
    </w:p>
    <w:p w:rsidR="00D04A38" w:rsidRDefault="00D04A38" w:rsidP="00D04A38">
      <w:pPr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علل اضمار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کامل دارا</w:t>
      </w:r>
      <w:r>
        <w:rPr>
          <w:rFonts w:hint="cs"/>
          <w:rtl/>
        </w:rPr>
        <w:t>ی</w:t>
      </w:r>
      <w:r>
        <w:rPr>
          <w:rtl/>
        </w:rPr>
        <w:t xml:space="preserve"> قطعات مختلف، </w:t>
      </w:r>
      <w:r>
        <w:rPr>
          <w:rFonts w:hint="cs"/>
          <w:rtl/>
        </w:rPr>
        <w:t>ی</w:t>
      </w:r>
      <w:r>
        <w:rPr>
          <w:rFonts w:hint="eastAsia"/>
          <w:rtl/>
        </w:rPr>
        <w:t>کبار</w:t>
      </w:r>
      <w:r>
        <w:rPr>
          <w:rtl/>
        </w:rPr>
        <w:t xml:space="preserve"> نام معصوم در صدر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ذکر شده و در ادامه از ضم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استفاده شده است و در کتب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متأخر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تقط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و ضم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یی</w:t>
      </w:r>
      <w:r>
        <w:rPr>
          <w:rtl/>
        </w:rPr>
        <w:t xml:space="preserve"> که در ادامه بوده به همان شکل نقل شده و باعث ا</w:t>
      </w:r>
      <w:r>
        <w:rPr>
          <w:rFonts w:hint="eastAsia"/>
          <w:rtl/>
        </w:rPr>
        <w:t>ضمار</w:t>
      </w:r>
      <w:r>
        <w:rPr>
          <w:rtl/>
        </w:rPr>
        <w:t xml:space="preserve"> شده است؛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اگر بتوان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قطعات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که در آن نام امام ذکر شده است دست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اضمار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حل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</w:t>
      </w:r>
    </w:p>
    <w:p w:rsidR="001A1EA5" w:rsidRPr="006162A2" w:rsidRDefault="00D04A38" w:rsidP="00D04A38">
      <w:pPr>
        <w:jc w:val="both"/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علت ذکر نام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توسط ملاام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استراباد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به نقل از امام باقر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السلام در مجامع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وجود داشته و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با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حافظه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دوم را نقل نموده است و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باعث شده اشتباها ن</w:t>
      </w:r>
      <w:r>
        <w:rPr>
          <w:rFonts w:hint="eastAsia"/>
          <w:rtl/>
        </w:rPr>
        <w:t>ام</w:t>
      </w:r>
      <w:r>
        <w:rPr>
          <w:rtl/>
        </w:rPr>
        <w:t xml:space="preserve"> امام باقر را که مربوط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مشابه بوده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>.</w:t>
      </w:r>
    </w:p>
    <w:sectPr w:rsidR="001A1EA5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656" w:rsidRDefault="003C1656" w:rsidP="008B750B">
      <w:pPr>
        <w:spacing w:line="240" w:lineRule="auto"/>
      </w:pPr>
      <w:r>
        <w:separator/>
      </w:r>
    </w:p>
  </w:endnote>
  <w:endnote w:type="continuationSeparator" w:id="0">
    <w:p w:rsidR="003C1656" w:rsidRDefault="003C1656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8391B" w:rsidRPr="0098391B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E13345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6" w:name="BokAdres"/>
          <w:bookmarkEnd w:id="16"/>
          <w:r>
            <w:rPr>
              <w:color w:val="808080" w:themeColor="background1" w:themeShade="80"/>
            </w:rPr>
            <w:t>U1js1_13990916-029_ga1_mfeb.ir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656" w:rsidRDefault="003C1656" w:rsidP="008B750B">
      <w:pPr>
        <w:spacing w:line="240" w:lineRule="auto"/>
      </w:pPr>
      <w:r>
        <w:separator/>
      </w:r>
    </w:p>
  </w:footnote>
  <w:footnote w:type="continuationSeparator" w:id="0">
    <w:p w:rsidR="003C1656" w:rsidRDefault="003C1656" w:rsidP="008B750B">
      <w:pPr>
        <w:spacing w:line="240" w:lineRule="auto"/>
      </w:pPr>
      <w:r>
        <w:continuationSeparator/>
      </w:r>
    </w:p>
  </w:footnote>
  <w:footnote w:id="1">
    <w:p w:rsidR="00D04A38" w:rsidRDefault="00D04A38" w:rsidP="00D04A3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مباحث الاصول ج5 ص35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9" w:name="BokNum"/>
    <w:bookmarkEnd w:id="9"/>
    <w:r w:rsidR="00E13345">
      <w:rPr>
        <w:b/>
        <w:bCs/>
        <w:sz w:val="20"/>
        <w:szCs w:val="24"/>
        <w:rtl/>
      </w:rPr>
      <w:t>029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10" w:name="Bokdars"/>
    <w:bookmarkEnd w:id="10"/>
    <w:r w:rsidR="00E13345">
      <w:rPr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11" w:name="Bokostad"/>
    <w:bookmarkEnd w:id="11"/>
    <w:r w:rsidR="00E13345">
      <w:rPr>
        <w:b/>
        <w:bCs/>
        <w:color w:val="632423" w:themeColor="accent2" w:themeShade="80"/>
        <w:sz w:val="20"/>
        <w:szCs w:val="24"/>
        <w:rtl/>
      </w:rPr>
      <w:t>س</w:t>
    </w:r>
    <w:r w:rsidR="00E13345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E13345">
      <w:rPr>
        <w:rFonts w:hint="eastAsia"/>
        <w:b/>
        <w:bCs/>
        <w:color w:val="632423" w:themeColor="accent2" w:themeShade="80"/>
        <w:sz w:val="20"/>
        <w:szCs w:val="24"/>
        <w:rtl/>
      </w:rPr>
      <w:t>د</w:t>
    </w:r>
    <w:r w:rsidR="00E13345">
      <w:rPr>
        <w:b/>
        <w:bCs/>
        <w:color w:val="632423" w:themeColor="accent2" w:themeShade="80"/>
        <w:sz w:val="20"/>
        <w:szCs w:val="24"/>
        <w:rtl/>
      </w:rPr>
      <w:t xml:space="preserve"> محمد جواد شب</w:t>
    </w:r>
    <w:r w:rsidR="00E13345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E13345">
      <w:rPr>
        <w:rFonts w:hint="eastAsia"/>
        <w:b/>
        <w:bCs/>
        <w:color w:val="632423" w:themeColor="accent2" w:themeShade="80"/>
        <w:sz w:val="20"/>
        <w:szCs w:val="24"/>
        <w:rtl/>
      </w:rPr>
      <w:t>ر</w:t>
    </w:r>
    <w:r w:rsidR="00E13345">
      <w:rPr>
        <w:rFonts w:hint="cs"/>
        <w:b/>
        <w:bCs/>
        <w:color w:val="632423" w:themeColor="accent2" w:themeShade="80"/>
        <w:sz w:val="20"/>
        <w:szCs w:val="24"/>
        <w:rtl/>
      </w:rPr>
      <w:t>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12" w:name="BokTarikh"/>
    <w:bookmarkEnd w:id="12"/>
    <w:r w:rsidR="00E13345">
      <w:rPr>
        <w:sz w:val="24"/>
        <w:szCs w:val="24"/>
        <w:rtl/>
      </w:rPr>
      <w:t>16 /9 /1399</w:t>
    </w:r>
  </w:p>
  <w:p w:rsidR="00FA3B17" w:rsidRPr="00F16B53" w:rsidRDefault="00935A55" w:rsidP="00D04A38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13" w:name="BokSabj"/>
    <w:bookmarkEnd w:id="13"/>
    <w:r w:rsidR="00E13345">
      <w:rPr>
        <w:color w:val="000000" w:themeColor="text1"/>
        <w:sz w:val="24"/>
        <w:szCs w:val="24"/>
        <w:rtl/>
      </w:rPr>
      <w:t>ادله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4" w:name="Bokmoqarer"/>
    <w:bookmarkEnd w:id="14"/>
    <w:r w:rsidR="00D04A38">
      <w:rPr>
        <w:rFonts w:hint="cs"/>
        <w:sz w:val="24"/>
        <w:szCs w:val="24"/>
        <w:rtl/>
      </w:rPr>
      <w:t xml:space="preserve">مسعود عطارمنش   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5" w:name="BokSabj2"/>
    <w:bookmarkEnd w:id="15"/>
    <w:r w:rsidR="00E13345">
      <w:rPr>
        <w:sz w:val="24"/>
        <w:szCs w:val="24"/>
        <w:rtl/>
      </w:rPr>
      <w:t>بنا</w:t>
    </w:r>
    <w:r w:rsidR="00E13345">
      <w:rPr>
        <w:rFonts w:hint="cs"/>
        <w:sz w:val="24"/>
        <w:szCs w:val="24"/>
        <w:rtl/>
      </w:rPr>
      <w:t>ی</w:t>
    </w:r>
    <w:r w:rsidR="00E13345">
      <w:rPr>
        <w:sz w:val="24"/>
        <w:szCs w:val="24"/>
        <w:rtl/>
      </w:rPr>
      <w:t xml:space="preserve"> عقلا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5C73"/>
    <w:rsid w:val="00354A99"/>
    <w:rsid w:val="00360311"/>
    <w:rsid w:val="00361922"/>
    <w:rsid w:val="0037339B"/>
    <w:rsid w:val="00386C11"/>
    <w:rsid w:val="00397466"/>
    <w:rsid w:val="003A6148"/>
    <w:rsid w:val="003C1656"/>
    <w:rsid w:val="003C33F6"/>
    <w:rsid w:val="003C3D2E"/>
    <w:rsid w:val="003C43A5"/>
    <w:rsid w:val="003E1C5C"/>
    <w:rsid w:val="003E6650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500C8F"/>
    <w:rsid w:val="00501909"/>
    <w:rsid w:val="00507BBB"/>
    <w:rsid w:val="005128DF"/>
    <w:rsid w:val="0051592A"/>
    <w:rsid w:val="005206FE"/>
    <w:rsid w:val="005257ED"/>
    <w:rsid w:val="005306F8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391B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04A38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13345"/>
    <w:rsid w:val="00E25E10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03E8-CF47-4083-94BC-61268BA5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6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7540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4</cp:revision>
  <dcterms:created xsi:type="dcterms:W3CDTF">2020-12-07T01:46:00Z</dcterms:created>
  <dcterms:modified xsi:type="dcterms:W3CDTF">2020-12-08T14:08:00Z</dcterms:modified>
  <cp:contentStatus>ویرایش 2.5</cp:contentStatus>
  <cp:version>2.7</cp:version>
</cp:coreProperties>
</file>