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509" w:rsidRPr="00170509" w:rsidRDefault="00170509" w:rsidP="00170509">
      <w:pPr>
        <w:widowControl/>
        <w:autoSpaceDE w:val="0"/>
        <w:autoSpaceDN w:val="0"/>
        <w:adjustRightInd w:val="0"/>
        <w:jc w:val="both"/>
        <w:rPr>
          <w:rFonts w:ascii="IRANSans" w:hAnsi="IRANSans" w:cs="IRANSans"/>
          <w:b/>
          <w:bCs/>
          <w:color w:val="C00000"/>
          <w:sz w:val="28"/>
          <w:shd w:val="clear" w:color="auto" w:fill="FFFFFF"/>
          <w:rtl/>
          <w:lang w:val="x-none"/>
        </w:rPr>
      </w:pPr>
      <w:r w:rsidRPr="00170509">
        <w:rPr>
          <w:rFonts w:ascii="IRANSans" w:hAnsi="IRANSans" w:cs="IRANSans"/>
          <w:b/>
          <w:bCs/>
          <w:color w:val="C00000"/>
          <w:sz w:val="28"/>
          <w:shd w:val="clear" w:color="auto" w:fill="FFFFFF"/>
          <w:rtl/>
          <w:lang w:val="x-none"/>
        </w:rPr>
        <w:t>درس خارج اصول استاد سید محمد جواد شبیری</w:t>
      </w:r>
    </w:p>
    <w:p w:rsidR="00170509" w:rsidRPr="00170509" w:rsidRDefault="00170509" w:rsidP="00170509">
      <w:pPr>
        <w:widowControl/>
        <w:autoSpaceDE w:val="0"/>
        <w:autoSpaceDN w:val="0"/>
        <w:adjustRightInd w:val="0"/>
        <w:jc w:val="both"/>
        <w:rPr>
          <w:rFonts w:ascii="IRANSans" w:hAnsi="IRANSans" w:cs="IRANSans"/>
          <w:b/>
          <w:bCs/>
          <w:color w:val="C00000"/>
          <w:sz w:val="28"/>
          <w:shd w:val="clear" w:color="auto" w:fill="FFFFFF"/>
          <w:rtl/>
          <w:lang w:val="x-none"/>
        </w:rPr>
      </w:pPr>
      <w:r w:rsidRPr="00170509">
        <w:rPr>
          <w:rFonts w:ascii="IRANSans" w:hAnsi="IRANSans" w:cs="IRANSans"/>
          <w:b/>
          <w:bCs/>
          <w:color w:val="C00000"/>
          <w:sz w:val="28"/>
          <w:shd w:val="clear" w:color="auto" w:fill="FFFFFF"/>
          <w:rtl/>
          <w:lang w:val="x-none"/>
        </w:rPr>
        <w:t>بحث: استصحاب</w:t>
      </w:r>
    </w:p>
    <w:p w:rsidR="00170509" w:rsidRPr="00170509" w:rsidRDefault="00170509" w:rsidP="00170509">
      <w:pPr>
        <w:widowControl/>
        <w:autoSpaceDE w:val="0"/>
        <w:autoSpaceDN w:val="0"/>
        <w:adjustRightInd w:val="0"/>
        <w:jc w:val="both"/>
        <w:rPr>
          <w:rFonts w:ascii="IRANSans" w:hAnsi="IRANSans" w:cs="IRANSans"/>
          <w:b/>
          <w:bCs/>
          <w:color w:val="C00000"/>
          <w:sz w:val="28"/>
          <w:shd w:val="clear" w:color="auto" w:fill="FFFFFF"/>
          <w:rtl/>
          <w:lang w:val="x-none"/>
        </w:rPr>
      </w:pPr>
      <w:r w:rsidRPr="00170509">
        <w:rPr>
          <w:rFonts w:ascii="IRANSans" w:hAnsi="IRANSans" w:cs="IRANSans" w:hint="cs"/>
          <w:b/>
          <w:bCs/>
          <w:color w:val="C00000"/>
          <w:sz w:val="28"/>
          <w:shd w:val="clear" w:color="auto" w:fill="FFFFFF"/>
          <w:rtl/>
          <w:lang w:val="x-none"/>
        </w:rPr>
        <w:t>1401</w:t>
      </w:r>
      <w:r>
        <w:rPr>
          <w:rFonts w:ascii="IRANSans" w:hAnsi="IRANSans" w:cs="IRANSans" w:hint="cs"/>
          <w:b/>
          <w:bCs/>
          <w:color w:val="C00000"/>
          <w:sz w:val="28"/>
          <w:shd w:val="clear" w:color="auto" w:fill="FFFFFF"/>
          <w:rtl/>
          <w:lang w:val="x-none"/>
        </w:rPr>
        <w:t>1203</w:t>
      </w:r>
      <w:bookmarkStart w:id="0" w:name="_GoBack"/>
      <w:bookmarkEnd w:id="0"/>
    </w:p>
    <w:p w:rsidR="00170509" w:rsidRPr="00170509" w:rsidRDefault="00170509" w:rsidP="00170509">
      <w:pPr>
        <w:widowControl/>
        <w:autoSpaceDE w:val="0"/>
        <w:autoSpaceDN w:val="0"/>
        <w:adjustRightInd w:val="0"/>
        <w:jc w:val="both"/>
        <w:rPr>
          <w:rFonts w:ascii="IRANSans" w:hAnsi="IRANSans" w:cs="IRANSans"/>
          <w:b/>
          <w:bCs/>
          <w:color w:val="C00000"/>
          <w:sz w:val="28"/>
          <w:shd w:val="clear" w:color="auto" w:fill="FFFFFF"/>
          <w:rtl/>
          <w:lang w:val="x-none"/>
        </w:rPr>
      </w:pPr>
      <w:r w:rsidRPr="00170509">
        <w:rPr>
          <w:rFonts w:ascii="IRANSans" w:hAnsi="IRANSans" w:cs="IRANSans"/>
          <w:b/>
          <w:bCs/>
          <w:color w:val="C00000"/>
          <w:sz w:val="28"/>
          <w:shd w:val="clear" w:color="auto" w:fill="FFFFFF"/>
          <w:rtl/>
          <w:lang w:val="x-none"/>
        </w:rPr>
        <w:t>متن خام</w:t>
      </w:r>
    </w:p>
    <w:p w:rsidR="00170509" w:rsidRPr="00170509" w:rsidRDefault="00170509" w:rsidP="00170509">
      <w:pPr>
        <w:widowControl/>
        <w:autoSpaceDE w:val="0"/>
        <w:autoSpaceDN w:val="0"/>
        <w:adjustRightInd w:val="0"/>
        <w:jc w:val="both"/>
        <w:rPr>
          <w:rFonts w:ascii="IRANSans" w:hAnsi="IRANSans" w:cs="IRANSans"/>
          <w:color w:val="008000"/>
          <w:sz w:val="28"/>
          <w:shd w:val="clear" w:color="auto" w:fill="FFFFFF"/>
          <w:rtl/>
          <w:lang w:val="x-none"/>
        </w:rPr>
      </w:pPr>
      <w:r w:rsidRPr="00170509">
        <w:rPr>
          <w:rFonts w:ascii="IRANSans" w:hAnsi="IRANSans" w:cs="IRANSans"/>
          <w:color w:val="008000"/>
          <w:sz w:val="28"/>
          <w:shd w:val="clear" w:color="auto" w:fill="FFFFFF"/>
          <w:rtl/>
          <w:lang w:val="x-none"/>
        </w:rPr>
        <w:t>اعوذ بالله من الشیطان الرجیم</w:t>
      </w:r>
    </w:p>
    <w:p w:rsidR="00170509" w:rsidRPr="00170509" w:rsidRDefault="00170509" w:rsidP="00170509">
      <w:pPr>
        <w:widowControl/>
        <w:autoSpaceDE w:val="0"/>
        <w:autoSpaceDN w:val="0"/>
        <w:adjustRightInd w:val="0"/>
        <w:jc w:val="both"/>
        <w:rPr>
          <w:rFonts w:ascii="IRANSans" w:hAnsi="IRANSans" w:cs="IRANSans"/>
          <w:color w:val="008000"/>
          <w:sz w:val="28"/>
          <w:shd w:val="clear" w:color="auto" w:fill="FFFFFF"/>
          <w:rtl/>
          <w:lang w:val="x-none"/>
        </w:rPr>
      </w:pPr>
      <w:r w:rsidRPr="00170509">
        <w:rPr>
          <w:rFonts w:ascii="IRANSans" w:hAnsi="IRANSans" w:cs="IRANSans"/>
          <w:color w:val="008000"/>
          <w:sz w:val="28"/>
          <w:shd w:val="clear" w:color="auto" w:fill="FFFFFF"/>
          <w:rtl/>
          <w:lang w:val="x-none"/>
        </w:rPr>
        <w:t>بسم الله الرحمن الرحیم</w:t>
      </w:r>
    </w:p>
    <w:p w:rsidR="00170509" w:rsidRPr="00170509" w:rsidRDefault="00170509" w:rsidP="00170509">
      <w:pPr>
        <w:widowControl/>
        <w:autoSpaceDE w:val="0"/>
        <w:autoSpaceDN w:val="0"/>
        <w:adjustRightInd w:val="0"/>
        <w:jc w:val="both"/>
        <w:rPr>
          <w:rFonts w:ascii="IRANSans" w:hAnsi="IRANSans" w:cs="IRANSans"/>
          <w:color w:val="008000"/>
          <w:sz w:val="28"/>
          <w:shd w:val="clear" w:color="auto" w:fill="FFFFFF"/>
          <w:rtl/>
          <w:lang w:val="x-none"/>
        </w:rPr>
      </w:pPr>
      <w:r w:rsidRPr="00170509">
        <w:rPr>
          <w:rFonts w:ascii="IRANSans" w:hAnsi="IRANSans" w:cs="IRANSans"/>
          <w:color w:val="008000"/>
          <w:sz w:val="28"/>
          <w:shd w:val="clear" w:color="auto" w:fill="FFFFFF"/>
          <w:rtl/>
          <w:lang w:val="x-none"/>
        </w:rPr>
        <w:t>و به نستعین انه خیر ناصر و معین</w:t>
      </w:r>
    </w:p>
    <w:p w:rsidR="00170509" w:rsidRPr="00170509" w:rsidRDefault="00170509" w:rsidP="00170509">
      <w:pPr>
        <w:widowControl/>
        <w:spacing w:after="200" w:line="276" w:lineRule="auto"/>
        <w:jc w:val="left"/>
        <w:rPr>
          <w:rFonts w:ascii="IRANSans" w:hAnsi="IRANSans" w:cs="IRANSans"/>
          <w:color w:val="008000"/>
          <w:sz w:val="28"/>
          <w:shd w:val="clear" w:color="auto" w:fill="FFFFFF"/>
          <w:rtl/>
          <w:lang w:val="x-none"/>
        </w:rPr>
      </w:pPr>
      <w:r w:rsidRPr="00170509">
        <w:rPr>
          <w:rFonts w:ascii="IRANSans" w:hAnsi="IRANSans" w:cs="IRANSans"/>
          <w:color w:val="008000"/>
          <w:sz w:val="28"/>
          <w:shd w:val="clear" w:color="auto" w:fill="FFFFFF"/>
          <w:rtl/>
          <w:lang w:val="x-none"/>
        </w:rPr>
        <w:t>الحمد</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لله</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رب</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العالمین</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و</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صلی</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الله</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علی</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سیدنا</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و</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نبینا</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محمد</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و</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آله</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الطاهرین</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و</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لعن</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علی</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اعدائهم</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اجمعین</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من</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الان</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الی</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قیام</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یوم</w:t>
      </w:r>
      <w:r w:rsidRPr="00170509">
        <w:rPr>
          <w:rFonts w:ascii="IRANSans" w:hAnsi="IRANSans" w:cs="IRANSans"/>
          <w:sz w:val="28"/>
          <w:rtl/>
          <w:lang w:val="x-none"/>
        </w:rPr>
        <w:t xml:space="preserve"> </w:t>
      </w:r>
      <w:r w:rsidRPr="00170509">
        <w:rPr>
          <w:rFonts w:ascii="IRANSans" w:hAnsi="IRANSans" w:cs="IRANSans"/>
          <w:color w:val="008000"/>
          <w:sz w:val="28"/>
          <w:shd w:val="clear" w:color="auto" w:fill="FFFFFF"/>
          <w:rtl/>
          <w:lang w:val="x-none"/>
        </w:rPr>
        <w:t>الدی</w:t>
      </w:r>
      <w:r w:rsidRPr="00170509">
        <w:rPr>
          <w:rFonts w:ascii="IRANSans" w:hAnsi="IRANSans" w:cs="IRANSans" w:hint="cs"/>
          <w:color w:val="008000"/>
          <w:sz w:val="28"/>
          <w:shd w:val="clear" w:color="auto" w:fill="FFFFFF"/>
          <w:rtl/>
          <w:lang w:val="x-none"/>
        </w:rPr>
        <w:t>ن.</w:t>
      </w:r>
    </w:p>
    <w:p w:rsidR="00263871" w:rsidRDefault="00DE1740" w:rsidP="00B5637A">
      <w:pPr>
        <w:rPr>
          <w:rtl/>
        </w:rPr>
      </w:pPr>
      <w:r>
        <w:rPr>
          <w:rFonts w:hint="cs"/>
          <w:rtl/>
        </w:rPr>
        <w:t>یک نکته‌ای را عرض می‌کردیم که این بحث کنونی ما وابسته به این هست که آیا دلالت عام نسبت به زمان انحلالی هست یا انحلالی نیست؟ حجیت دلالت انحلالی هست یا انحلالی نیست، اینها همه دخالت دارد در بحث ما. یک نکته‌ای را اینجا من عرض بکنم که در لابلای عرائض سابق هم قید شده ولی می‌خواهم رویش تأکید بکنم. آن این است که مخصِّص چگونه تصرف در عام می‌کند هم در این بحث دخالت دارد. معمول آقایان می‌گویند مخصِّص ظهور عام را از بین نمی‌برد، حجیت عام را از بین می‌برد. یعنی به تعبیر دیگر در مرحلۀ مراد استعمالی تصرّف نمی‌کند، در مرحلۀ مراد جدی مخصِّص تصرّف می‌کند. ولی به نظر می‌رسد همیشه اینجور نیست. ما احیاناً ممکن است از مخصِّص کشف کنیم که عام آن ظهور اوّلیه‌ای که داشته را ندارد. مثلاً فرض کنید از مخصِّص ما کشف کنیم که آن استغراقی در عام استغراق حقیقی هست مراد نیست و استغراق عرفی ملاک است. یا این که عام مراد همۀ افراد متعارف و غیر متعارف را شامل بشود، اصل اوّلی این است که عام افراد متعارف و غیر متعارف، همه‌اش را شامل بشود. ولی ممکن است به قرینۀ مخصص ما کشف کنیم که عام فقط ناظر به افراد متعارف هست. یعنی اصلاً مدلول تفهیمی‌اش، حالا من مدلول استعما</w:t>
      </w:r>
      <w:r w:rsidR="00904D87">
        <w:rPr>
          <w:rFonts w:hint="cs"/>
          <w:rtl/>
        </w:rPr>
        <w:t xml:space="preserve">لی تعبیر نمی‌کنم. مدلول تفهیمی عام از اوّل متعارف‌ها بوده، استیعاب عرفی بوده. ولی راویان قرائنی را که دال بر استیعاب عرفی بوده چون مثلاً قرائن حالیه بوده آنها را منتقل نکردند. که در نتیجه اگر دو تا احتمالی که ما داریم هر دویش مصداق متعارف باشد. یا هر دویش با استیعاب عرفی سازگار باشد. طبیعتاً یک مورد که تخصیص خورد از مورد دومی که شک می‌کنیم تخصیص بخورد نمی‌توانیم به عام تمسک بکنیم. عرض کردم عامی که صد تا مصداق داشته باشد اگر یک مصداقش خارج بشود، خروج یک مصداق ممکن است کشف کند که این عام استیعاب عرفی مراد هست. استیعاب عرف با ۹۹ نفر هم سازگار است، با ۹۸ هم سازگار است، با ۹۷ نفر هم سازگار است. پس اگر یکی دو نفر دیگر هم بخواهیم از تحت عموم خارج کنیم احتمالش باشد این مخالفت ظاهر تازه‌ای نیست. این است که این بحث را مورد به مورد فرق دارد. آیا احتمال این که این عرفاً جمع عرفی به این هست که تصرّف در ظهور می‌شود، یا به تعبیر دیگر تصرّف در دلالت آن دلیل می‌شود نسبت به مدلول تفهیمی. یا نه، تصرّف در مرحلۀ مراد جدی می‌شود. به تعبیر دیگر عرف در خودش این سؤال مطرح هست که چرا متکلم با وجودی که مرادش از دلیل عام ولو مراد جدی‌اش، مراد جدی‌اش به هر حال از دلیل عام عموم نبوده، چرا لفظی را به کار برده که این لفظ ظاهرش، ولو ظاهر در نزد ما این ظاهرش همۀ افراد است. آن وقت برای حل این مشکل راه حل‌هایی عرف می‌بیند. یک راه حلش این است که بگوید برای ما ظاهر است. برای مخاطب معاصر ظاهر نبوده. یک راه حل دیگرش این است که بگوید که اصل اوّلی این هست که متکلم برای بیان مقصودش به یک کلام اکتفا کند. ولی اینجا متکلم به یک کلام اکتفا نکرده و تمام المقصودش را با دو کلام، کلام اوّلیه و کلام دال بر مخصص بیان کرده. اینها مورد به مورد فرق دارد و یک حکم واحد در همۀ موارد نمی‌شود محکَّم کرد. علی ای تقدیر بحث عمده این است که تحلیل عرف از نحوۀ تصرّف </w:t>
      </w:r>
      <w:r w:rsidR="00904D87">
        <w:rPr>
          <w:rFonts w:hint="cs"/>
          <w:rtl/>
        </w:rPr>
        <w:lastRenderedPageBreak/>
        <w:t>مخصِّص در عام آن مهم است. عرف آیا تحلیلش را به مرحلۀ مراد تفهیمی برمی‌گرداند؟ یعنی می‌گوید در مراد تفهیمی متکلم به آن گونه‌ای خیال می‌کرده هم نبوده یا به مرحلۀ مراد جدی برمی‌گرداند. بعد آن مراد تفهیمی‌اش هم به چه نحو است؟ انحلالی یعنی آن نکته‌ای که به وسیلۀ مخصِّص ما در عام تصرّف کردیم آیا همان تصرّف اقتضای یک مطلب دیگری دارد؟ که احیاناً ممکن است خلاف ظاهر بیشتری مرتکب نشویم. اینها نکاتی هست که این مجموعه را باید مورد به مورد توجه کرد. بنابراین این تعبیری که مرحوم آخوند تعبیر می‌کند که عام به وسیلۀ تخصیص مجاز نیست. من روی بحث مجازیتش خیلی تکیه ندارم. حالا مجاز ممکن است مربوط به ارادۀ استعمالی باشد و اینها. ولی این که عام به قرینۀ تخصیص ما کشف نکنیم که مراد تفهیمی متکلم از ایراد عام خاص باشد، یعنی غیر از تمام افراد باشد این ثابت نیست. احیاناً</w:t>
      </w:r>
      <w:r w:rsidR="00852176">
        <w:rPr>
          <w:rFonts w:hint="cs"/>
          <w:rtl/>
        </w:rPr>
        <w:t xml:space="preserve"> ممکن است ما فرض کنید این نکته را بگویم، این که مورد مخصِّص نیست، این درست است. یعنی مورد مخصص عموم نیست. ولی احیاناً ممکن است ما از این که بعضی از مواردی که مشابه آن مورد روایت نیستند مشمول آن حکم نیستند، ممکن است ما اینجوری بفهمیم که آن قاعده‌ای که در دلیل ذکر کرده آن قاعده مربوط به مشابهات موضوع است. مثلاً فرض کنید می‌گویم من زید را اکرام کنم، می‌گوید اکرم العالم. ما می‌گوییم عالم اختصاص به زید ندارد. باید ببینیم بعضی از علما هستند که وجوب اکرام ندارند. این ممکن است قرینه بشود برای این که مراد از اکرم العالم اصلاً عالم‌های هم سنخ زید است، مثلاً عالم علوم دینی. و مطلق عالم مراد نیست. خود آن مورد قرینه شده برای این که مراد از عالم یک سنخ خاصی از عالم اراده شده. مورد به طور طبع اوّلی مخصِّص نیست. ولی اینجا قرینۀ خروج بعضی از افراد می‌تواند ما را به اینجا برساند که اینجا بر خلاف اصل یک مورد خاصی اراده شده. این است که ما همیشه بگوییم از مخصِّص تصرّف در ظهور نمی‌کند نه مخصِّص می‌تواند در ظهور دلیل در مراد تفهیمی هم تصرّف بکند، وقتی تصرّف کرد باید دید نحوۀ تصرّفش چه شکلی است؟ آیا نحوۀ تصرّفش به گونه‌ای هست که آن فرد مشکوک را همراه با آن فرد متیقن هم از دلالت دلیل خارج کند؟ چون ممکن است این دلالت وقتی در آن فرد متیقن الخروج خارج شد دیگر دلالت نسبت به فرد مشکوک نداشته</w:t>
      </w:r>
      <w:r w:rsidR="00C23151">
        <w:rPr>
          <w:rFonts w:hint="cs"/>
          <w:rtl/>
        </w:rPr>
        <w:t xml:space="preserve"> باشد. آیا استقلالی است؟ این دو تا دلالت مستقل از هم دارد یا نه مستقل نیست. همین که آن فرد متیقن الخروج خارج شد ناشی از یک نکته‌ای هست که آن نکته در مورد فرد مشکوک الخروج هم هست. مثلاً همان استیعاب عرفی که عرض کردم. آن استیعاب عرفی همچنان که فرد متیقن الخروج را از شمول دلیل خارج می‌کند ظهور دلیل را نسبت به فرد مشکوک الخروج هم از بین می‌برد. اینها نکاتی است که مورد به مورد فرق دارد. یکی از نکاتی که در این فضا تأثیرگذار هست بحث مقتضی و مانع و این بحث‌ها هست. مقتضی و مانع حالا چه به نحو قاعدۀ مقتضی و مانع باشد، چه به نحو مقتضی، مقتضی و مانع در ملاکات باشد، چه مقتضی و مانع در غیر ملاکات به نظر می‌رسد هر دویش در این بحث اثرگذار باشد. فقط اختصاص نداشته باشد به آن مقتضی و مانعی که از با</w:t>
      </w:r>
      <w:r w:rsidR="0056503C">
        <w:rPr>
          <w:rFonts w:hint="cs"/>
          <w:rtl/>
        </w:rPr>
        <w:t xml:space="preserve">ب ملاکات باشد. توضیح ذلک این که، ما یک دلیل که می‌آید می‌گوید اکرم العالم. اکرم العالم ظاهرش این است که تمام افراد علما وجوب اکرام دارند، ملاک برای وجوب اکرامشان وجود دارد، مانعی هم وجود ندارد. بعد می‌فهمیم که زید در یک زمان خاصی وجوب اکرام ندارد. این ممکن است ما از اوّل اکرم العالم را عرف اینجوری بفهمد، با توجه به ملاکی که اکرم العالم دارد این بفهمد که اکرم العالم می‌خواهد بگوید در هر فرد عالم و در هر زمانی ملاک حکم، مقتضی حکم موجود است و مانعش مفقود است. یعنی یک نوع دلالت انحلالی با توجه به آن ملاکات فهمیده بشود. یعنی خود عرف </w:t>
      </w:r>
      <w:r w:rsidR="0056503C">
        <w:rPr>
          <w:rFonts w:hint="cs"/>
          <w:rtl/>
        </w:rPr>
        <w:lastRenderedPageBreak/>
        <w:t>بفهمد، اینجوری از دلیل برداشت کند کأنّ دلالت‌های متعدد. دلالت به این که کل فردٍ فی کل زمانٍ فیه المقتضی من دون المانع. بنابراین اگر در یک موردی ما فهمیدیم که اصلاً مقتضی ندارد یا مانع دارد این به افراد دیگر سرایت نکند. یعنی آن نکات تناسب حکم و موضوع گاهی اوقات، یعنی دخالت نکند به این معنا، حالا من این را اصلاح کنم. این نکته را هم باید دنبال کرد که وقتی کلام متکلم ظهور دارد که همۀ افراد آن عام ملاک دارند، مقتضی دارند و مانع در موردشان مفقود است و در همۀ ازمان هم همین شکل هست چطور شده که زید در یک زمان خاصی از تحت دلیل خارج شده؟</w:t>
      </w:r>
      <w:r w:rsidR="00B5637A">
        <w:rPr>
          <w:rFonts w:hint="cs"/>
          <w:rtl/>
        </w:rPr>
        <w:t xml:space="preserve"> این تحلیل را هم باید بکنیم، این تحلیل گاهی اوقات به این نتیجه ما را مثلاً می‌رساند آن مبنای مرحوم آخوند که بگوییم اینجا از باب ضرب القانون هست. و ضرب القانون هم تابع آن مصبّ ملاک است. مصبّ ملاک وقتی تمام افراد در تمام ازمنه هستند متکلم قانونش را برای این ضرب کرده، یعنی در واقع می‌خواهد به شما تفهیم کند که همۀ این افراد در همۀ ازمان این ملاک برایشان ثابت است. حالا دیگر یک فرد را ما فهمیدیم که چنین نیست آن باعث نمی‌شود که در سایر افراد ما نتوانیم به عام تمسک کنیم. این نکات مربوط به ملاکات حکم دخالت می‌تواند داشته باشد در فهم انحلالی بودن دلیل با عدم انحلالی بودن دلیل. یعنی در نحوۀ ظهورات و انحلالی بودن و عدم انحلالی بودن دلیل هم دخالت داشته باشد. که این دیگر بحث این نیست که مقتضی و مانع، قاعدۀ مقتضی و مانع اصلاً نمی‌خواهیم. مرحوم حاج آقا این ظاهراً مرادش است. آن تعبیری که از حاج آقا رضا به قاعدۀ مقتضی و مانع نمی‌خواهد تمسک کند. می‌خواهد بگوید کأنّ از سنخ مقتضی و مانع و امثال اینهاست و این مقتضی و مانع نسبت به افراد در ازمنه انحلالی است. تعبیری که اگرن مراجعه بفرمایید به بحث مقتضی و مانع آن شکلی را اینجا نمی‌خواهد پایش را وسط بکشد.</w:t>
      </w:r>
    </w:p>
    <w:p w:rsidR="00B5637A" w:rsidRDefault="00B5637A" w:rsidP="00B5637A">
      <w:pPr>
        <w:rPr>
          <w:rtl/>
        </w:rPr>
      </w:pPr>
      <w:r>
        <w:rPr>
          <w:rFonts w:hint="cs"/>
          <w:rtl/>
        </w:rPr>
        <w:t>شاگرد: خود مراد استعمالی یا مراد تفهیمی یعنی دیگر</w:t>
      </w:r>
    </w:p>
    <w:p w:rsidR="00EE0732" w:rsidRDefault="00B5637A" w:rsidP="00386889">
      <w:pPr>
        <w:rPr>
          <w:rtl/>
        </w:rPr>
      </w:pPr>
      <w:r>
        <w:rPr>
          <w:rFonts w:hint="cs"/>
          <w:rtl/>
        </w:rPr>
        <w:t xml:space="preserve">استاد: یعنی خود مراد تفهیمی هم می‌تواند متعدد باشد و متکلم چرا بعضی افراد را ذکر نکرده، گیری داشته نمی‌توانسته. فرض کنید مصلحت تدریج در بیان احکام اقتضاء می‌کرده است که مراد خودش را با دو تا کلام بیان کند. این که </w:t>
      </w:r>
      <w:r w:rsidR="00090E9F">
        <w:rPr>
          <w:rFonts w:hint="cs"/>
          <w:rtl/>
        </w:rPr>
        <w:t xml:space="preserve">این دو تا کلام را که کنار هم قرار بدهیم ما می‌فهمیم که آن عامی که شامل همۀ افراد در همۀ ازمان هست به عنوان یک مرجع قرار داده که اگر در یک موردی مخصصی وارد نشد یا مخصصی احراز نشد ورودش شما بتوانید به او مثلاً تمسک کنید. این یک مقداری وابسته به آن نگاه ما و تحلیل ما از نحوۀ تصرّف مخصِّص در عام است. و نحوۀ تصرّف مخصص در عام خیلی دخالت دارد. و اصلاً این نحوۀ تصرف مخصص در عام در حجیت عام در تمام الباقی هم دخالت دارد. ما در آن بحث هم گفتیم ما دلیل نداریم که در همۀ موارد عام در تمام الباقی حجت هست. احیاناً ممکن است عام در تمام الباقی حجت نباشد به دلیل این که آن نکته‌ای که مخصِّص را از تحت دلیل عام خارج می‌کند همان نکته فرد مشکوک الدخولی که مورد بحث ما هست همان را هم از شمول ظهور عام خارج کند. این است که مورد به مورد به نظر می‌رسد با همدیگر فرق دارد. آن بحثی را که ما دیروز مطرح می‌کردیم بحث قاعدۀ مقتضی و مانع بود. آن را اجازه بدهید آن را هم تکمیل بکنم. می‌خواهیم ببینیم مخصِّص که باعث می‌شود یک فرد از تحت شمول دلیل عام خارج بشود از چه بابی است؟ یعنی عنوان مخصِّص رابطه‌اش با عنوان عام چی است؟ </w:t>
      </w:r>
      <w:r w:rsidR="005A7B74">
        <w:rPr>
          <w:rFonts w:hint="cs"/>
          <w:rtl/>
        </w:rPr>
        <w:t xml:space="preserve">عرض کردیم عنوان مخصِّص ممکن است از باب تزاحم ملاکات باشد. آن وقت تزاحم ملاکات هم به دو شکل است. تزاحم مصلحت در متعلق فقط مطرح باشد یا تزاحمی که مصلحت در جعل، مصلحت‌هایی که به یک نحوی از انحاء به جعل مربوط است آن </w:t>
      </w:r>
      <w:r w:rsidR="005A7B74">
        <w:rPr>
          <w:rFonts w:hint="cs"/>
          <w:rtl/>
        </w:rPr>
        <w:lastRenderedPageBreak/>
        <w:t xml:space="preserve">هم بر این تزاحم نقش آفرین باشد. این دو جور تزاحم، که البته همۀ اینها هم تزاحم‌های ملاکی به اصطلاح مرحوم آقای صدر هست. یک جور دیگر هم هست که این دلیل مخصِّص و عنوان مخصِّص جنبۀ ورود داشته باشد نسبت به آن دلیل عام. صحبت سر این بود که شناخت، ما چجوری می‌توانیم تشخیص بدهیم که این از سنخ ورود است یا از سنخ تزاحم است. بعد خود آن تزاحم‌ها هم آیا از سنخ تزاحم در ناحیۀ متعلق الحکم است یا تزاحم به خاطر ملاک در متعلق است یا ملاک در حکم هم دخالت دارد. از جهت اثباتی چگونه می‌توان اینها را تشخیص داد؟ حالا ما عرض می‌کردیم فرق بین ورود و تزاحم این هست که در ورود این که شخص خودش را داخل در موضوع ورود قرار بدهد اشکالی ندارد. ولی در تزاحم انسان خودش را داخل در افراد تزاحم قرار بدهد اشکال دارد. اینجا یک نکته‌ای را من تذکر بدهم. یک مثالی ما اینجا برای ورود می‌زدیم، این مثال نیاز به یک توضیحی دارد. آن مثال این بود که </w:t>
      </w:r>
      <w:r w:rsidR="00E618F6">
        <w:rPr>
          <w:rFonts w:hint="cs"/>
          <w:rtl/>
        </w:rPr>
        <w:t xml:space="preserve">صلاة شارع مقدس گفته نماز باید چهار رکعتی باشد. مسافر را استثناء کرده. گفته مسافر نماز دو رکعتی بخواند. ما می‌گفتیم این از باب عنوان سفر رابطه‌اش نسبت به ادلۀ اوّلیه جنبۀ ورود دارد. به دلیل این که اگر جنبۀ تزاحم بود ما حق سفر کردن نباید داشته باشیم و این نباید خودمان را داخل در عنوان مخصِّص قرار بدهیم که آن وقت تزاحم کند مصلحت ملزمۀ نماز تام از ما فوت بشود. این از باب ورود باید باشد که اصلاً آن مصلحت، مصلحتی فوت نمی‌شود. اینجا یک نکته‌ای را اوّلاً تذکر بدهم، آن این است که گاهی اوقات </w:t>
      </w:r>
      <w:r w:rsidR="00EE0732">
        <w:rPr>
          <w:rFonts w:hint="cs"/>
          <w:rtl/>
        </w:rPr>
        <w:t>یک مصلحت ملزمه‌ای، مثلاً نماز ۴ رکعتی دارد. از آن طرف یک مصلحت تجویز سفر دارد. این که افراد را ملزم بکنند به مسافرت نرفتن خودش مفسده دارد. احیاناً ممکن است، چرا شارع مقدس با وجودی که با مثلاً مسافرت رفتن ممکن است با مسافرت رفتن آن مصلحت تامۀ، اوّل یک نکته‌ای قبل از این عرض بکنم. آن این است که، این نکته را توجه بفرمایید، ما این که می‌گوییم مصلحت تامه در نماز چهار رکعتی هست</w:t>
      </w:r>
      <w:r w:rsidR="007915D1">
        <w:rPr>
          <w:rFonts w:hint="cs"/>
          <w:rtl/>
        </w:rPr>
        <w:t xml:space="preserve"> ممکن است</w:t>
      </w:r>
      <w:r w:rsidR="00386889">
        <w:rPr>
          <w:rFonts w:hint="cs"/>
          <w:rtl/>
        </w:rPr>
        <w:t xml:space="preserve"> این مصلحت تامه در نماز چهار رکعتی در مورد مسافر یک مصلحت بدیلی در نماز دو رکعتی باشد که این مصلحت بدیل جای آن مصلحت چهار رکعتی را بگیرد. که این خودش در واقع بازگشت می‌کند به همان مفهوم ورود. یعنی تعیینی بودن مصلحت نماز چهار رکعتی در جایی هست که شخص مسافر نباشد. مسافر بودن منشأ می‌شود که تعیّن مصلحت نماز چهار رکعتی از بین برود و این نسبت به متعیّن بودن نماز چهار رکعتی آن مصلحت را از بین ببرد و یک مصلحت بدیلی در نماز دو رکعتی وجود داشته باشد. البته ممکن است، نگویید که لازمۀ این حرف شما این هست که در مورد نماز مسافر مخیّر باشد انسان نماز چهار رکعتی بخواند یا نماز دو رکعتی. و فرض این است جایی که مسافر هست همان مصلحت نماز چهار رکعتی هست، یک بدیلش هم در نماز دو رکعتی هست. پاسخ مطلب این است که ممکن است اینجا یک سری مصالح نکات دیگری وجود داشته باشد که آن نکات باعث بشود، یعنی اگر ما بودیم و همین نکتۀ تنهایی باید می‌گفتیم که نماز دو رکعتی از باب رخصت است یا از باب عظیمت. ولی ممکن است یک نکات جانبی دیگری اینجا وجود داشته باشد و آن نکات جانبی دیگر منشأ بشود که دیگر ما ملزم باشیم به این نماز دو رکعتی. حالا بعد آن نکات دیگرش را توضیح می‌دهم. اگر ما بودیم و همینجوری، هیچ دلیل خارجی نبود اینکه ما در نماز چهار رکعتی، شارع اجازه داده انسان سفر برود به خاطر این ممکن است باشد که در واقع مصلحتی از شارع فوت نمی‌شود. نماز دو رکعتی همان مصلحت نماز چهار رکعتی را می‌تواند داشته باشد. ولی قضیۀ ما در مورد نماز مسافر اینجور نیست. ما ادله‌ای داریم که می‌گوید اینکه شارع اجازه داده نماز دو رکعتی خوانده بشود از باب هبة الله است. خدا دارد بر افراد منت می‌گذارد. می‌خواهد آن سختی که نماز چهار رکعتی دارد آن سختی را بکاهد، از باب یک نوع هدیه‌ای هست که خدا به بندگان داده. این معنایش این است که ولو آن نماز چهار رکعتی هنوز مصلحت دارد، ولی یک مصلحت دیگری که اینجا هست که مصلحت هبه دادن، این مصلحت هبه دادن باعث می‌شود که شارع مقدس با وجودی که آن مصلحت نماز چهار رکعتی هست این مصلحت نماز دو رکعتی را ملزم بشود. خب بحث این است اصلاً چرا شما مسافرت بکنید که، کاری بکنید که آن نماز چهار رکعتی آن مصلحتش بالأخره آن مصلحت دارد فوت می‌شود. آیا شارع می‌تواند اجازه بدهد به شما که سفر بکنید؟ تا آن زمینۀ هدیه دادن به شما فراهم بشود؟ چون در سفر سخت است. خب نرو سفر. نماز چهار رکعتی برایت سخت باشد شارع اقتضاء کند که شارع به شما منت بگذارد. بگوید حالا که سخت است، مگر مجبوری سفر بروی؟ جبری که نیست، مجبوری که نیست. فرض این است حالا جایی که مجبور باشد آدم سفر برود آن خیلی مهم نیست، بحث سر این است جایی که مجبور هم نیست همینجوری دارد سفر می‌رود. اختیاراً دارد سفر می‌رود امثال اینها. اینجاها باید همان بحثی را که الآن مطرح کردم پایش را وسط کشید. گاهی اوقات مصلحت در این هست که شارع اجازۀ سفر بدهد. یعنی ترخیص در سفر خودش مصلحت دارد که این ترخیص در مصلحت در ترخیص در سفر مزاحم هست با مفسدۀ ترک نماز چهار رکعتی. یا بفرمایید مصلحت نماز چهار رکعتی. این است که با وجودی که شارع مقدس نماز چهار رکعتی برایش اهمیت دارد، چرا باز اجازۀ سفر می‌دهد؟ به خاطر این که ممکن است ترخیص در انداختن انسان در، یعنی ترخیصی باعث می‌شود که آدم خودش را در ظرف تزاحم قرار بدهد آن خودش مصلحت داشته باشد. و اینها بنابراین نتیجۀ این بحث این می‌شود این که ما می‌گوییم ممکن است، یعنی هر جایی که ما دیدیم شارع اجازه داده که انسان خودش را در ظرف تزاحم قرار بدهد کشف می‌شود که حتماً از نوع ورود است، نه، حتماً لازم نیست از نوع ورود باشد. ممکن است به خاطر مصلحتی که در نفس، مصلحتی که به عنوان ایقاع در ظرف اضطرار تعبیر نکنید. یک عنوانی اینجا وجود دارد که این عنوان ملازم هست که اگر بخواهیم این عنوان محقق بشود قهراً در ظرف تزاحم انسان قرار می‌گیرد. شارع مقدس به دلیل این که مصلحت هست در ترخیص در سفر رفتن ولو ترخیص در سفر منشأ می‌شود تفویت بشود اجازه می‌دهد که آن تفویت بشود، البته حالا که شما سفر رفتید علتی که اجازه می‌دهد او تفویت بشود تازه داخل در تزاحم می‌شود و هدیه و آن بحث‌های هدیه و اینها تازه موضوعش پیش می‌آید. حالا یک نکته‌ای هم من اینجا ضمیمه بکنم آن این است که از روایات ما در باب صلاة مسافر استفاده می‌شود که دو تا نکته دخالت دارد در دو رکعتی نماز. اصل مشروعیت دو رکعتی به خاطر هدیۀ الهی است. اما این که این مشروعیت به نحو الزامی شده، به طوری که دیگر نماز چهار رکعتی را شما حق ندارید بخوانید. به خاطر مصلحت قبول الهدیه است. در روایات هست که خداوند شما را هدیه داده. اگر شما بخواهید نماز چهار رکعتی بخوانید معنایش توهین به خداست. یعنی ما، قطع کردید، رد الهدیه است. این قبح است، رد الهدیه اقتضا کرده که شارع مقدس اصلاً از اوّل اجازه نداده شما هدیه را قطع کنید. اینها همه در مرحلۀ تزاحم ملاکی است، به مکلف هم واگذار نکرده که مکلف اختیار داشته باشد یا نداشته باشد. در همان مرحله‌ای که شارع می‌خواسته قبح را بکند اصل مشروعیت نماز دو رکعتی به خاطر هدیۀ الهی است. این که این مشروعیت به الزام تبدیل شده به خاطر قبح رد الهدیه است. قبح رد هدیه باعث شده که مفهوم، مفهوم الزامی است. البته اینها هیچدامشان داخل در بحث ما نیست. یعنی این که ما می‌خواهیم بگوییم حالا اصلاً برای چی شارع اجازه داده شما سفر بروید تا این بحث‌ها پیش بیاید. یعنی موضوع هدیه برای کسی است که سفر برود. چرا شارع اصلاً اجازه داده سفر برود؟ این باید تزاحم بین مصلحت ترخیص در سفر با مصلحت نماز چهار رکعتی هست. این است که به آن نحوی که ما می‌خواستیم مصلحت را دنبال کنیم که حتماً این از باب ورود هست و امثال اینها نمی‌شود به آن شکل مطلب را</w:t>
      </w:r>
    </w:p>
    <w:p w:rsidR="00386889" w:rsidRDefault="00386889" w:rsidP="00386889">
      <w:pPr>
        <w:rPr>
          <w:rtl/>
        </w:rPr>
      </w:pPr>
      <w:r>
        <w:rPr>
          <w:rFonts w:hint="cs"/>
          <w:rtl/>
        </w:rPr>
        <w:t>شاگرد: فرمایش حاج آقا هم نقض شد</w:t>
      </w:r>
    </w:p>
    <w:p w:rsidR="00386889" w:rsidRDefault="00386889" w:rsidP="00386889">
      <w:pPr>
        <w:rPr>
          <w:rtl/>
        </w:rPr>
      </w:pPr>
      <w:r>
        <w:rPr>
          <w:rFonts w:hint="cs"/>
          <w:rtl/>
        </w:rPr>
        <w:t>استاد: به یک معنا فرمایش حاج آقا هم نقض شد. حالا یک توضیحی دارد، شنبه ان شاء الله بحث را ادامه می‌دهم. آن مکملش را من شنبه عرض می‌کنم.</w:t>
      </w:r>
    </w:p>
    <w:p w:rsidR="00386889" w:rsidRDefault="00386889" w:rsidP="009F0324">
      <w:pPr>
        <w:rPr>
          <w:rtl/>
        </w:rPr>
      </w:pPr>
      <w:r>
        <w:rPr>
          <w:rFonts w:hint="cs"/>
          <w:rtl/>
        </w:rPr>
        <w:t xml:space="preserve">یک بحثی آقای شهیدی اینجا عنوان کردند آن این است که یک بحثی هست در مورد این که، کسی که </w:t>
      </w:r>
      <w:r w:rsidR="00103500">
        <w:rPr>
          <w:rFonts w:hint="cs"/>
          <w:rtl/>
        </w:rPr>
        <w:t xml:space="preserve">یک شیءای اوّل مؤنه بوده متعلق خمس نبوده، فرض کن جواهر آلاتی که زن‌ها دارند که جزء شئوناتش است خب باید به گردن بیندازند. پیر شده احتیاج ندارد و از مؤنه بودن خارج شده. آیا اینجا حکم مسئله چی است؟ اصلاً این بحث مربوط به بحث ما هست یا نیست؟ آقای خویی این را داخل در بحث کردند، آقای شهیدی اشکال می‌کند این اصلاً داخل در بحث نیست در ابتدای کلامشان. ولی در پایان بحث از یک زاویۀ دید دیگری بحث را وارد می‌شوند، همان کلام آقای خویی را می‌پذیرند. </w:t>
      </w:r>
      <w:r w:rsidR="009F0324">
        <w:rPr>
          <w:rFonts w:hint="cs"/>
          <w:rtl/>
        </w:rPr>
        <w:t>ما در واقع یک بحث فقهی اینجا و یک بحث اصولی اینجا ما داریم. بحث اصولی‌اش این هست که آیا این بحث خروج، حالا اصلاً فتواهایش را عرض بکنم، اینجا سه تا فتوا در مسئله هست. سه فتوا موقعی که ما جوان بودیم مراجع تقلید ما سه تا فتوا داشتند. مرحوم امام، مرحوم آقای خویی و مرحوم آقای اراکی. مرحوم امام نظرشان این بود که اگر بر فایده در زمان فایده بودن سال بگذرد و بعد از گذشتن سال از مؤنه بودن خارج بشود به محض خروج از مؤنه باید خمسش را بدهد. لازم نیست بعد از خروج از مؤنه سال بگذرد. همین که در زمان مؤنه بودن سال بگذرد کفایت می‌کند برای لزوم خمس. این فتوای مرحوم امام است.</w:t>
      </w:r>
    </w:p>
    <w:p w:rsidR="009F0324" w:rsidRDefault="009F0324" w:rsidP="009F0324">
      <w:pPr>
        <w:rPr>
          <w:rtl/>
        </w:rPr>
      </w:pPr>
      <w:r>
        <w:rPr>
          <w:rFonts w:hint="cs"/>
          <w:rtl/>
        </w:rPr>
        <w:t>یک فتوا مرحوم آقای خویی داشتند که می‌گفتند چیزی که مؤنه شد مطلقا از شمول خمس خارج است. بعداً هم از مؤنه</w:t>
      </w:r>
      <w:r w:rsidR="006D5AB2">
        <w:rPr>
          <w:rFonts w:hint="cs"/>
          <w:rtl/>
        </w:rPr>
        <w:t xml:space="preserve"> هم خارج می‌شود اصلاً خمس ندارد ولو سال بگذرد. یک نظری هم آقای اراکی داشتند می‌گفتند بعد از این که از مؤنه خارج شد تازه سال به آن تعلق می‌گیرد. اگر بعد از خروج از مؤنه سال بهش بگذرد خمس واجب می‌شود که حاج آقا همین نظر آقای اراکی را پذیرفتند. حالا ما یک بحث داریم که این فرع فقهی به بحث ما مربوط هست یا مربوط نیست، یک بحث اصولی است. خلاصه در این مسئله </w:t>
      </w:r>
      <w:r w:rsidR="00A14359">
        <w:rPr>
          <w:rFonts w:hint="cs"/>
          <w:rtl/>
        </w:rPr>
        <w:t>حق چی است؟ این مطلب را ان شاء الله دنبال خواهیم کرد.</w:t>
      </w:r>
    </w:p>
    <w:p w:rsidR="00A14359" w:rsidRDefault="00A14359" w:rsidP="009F0324">
      <w:pPr>
        <w:rPr>
          <w:rtl/>
        </w:rPr>
      </w:pPr>
      <w:r>
        <w:rPr>
          <w:rFonts w:hint="cs"/>
          <w:rtl/>
        </w:rPr>
        <w:t>و صلی الله علی سیدنا و نبینا محمد و آل محمد</w:t>
      </w:r>
    </w:p>
    <w:p w:rsidR="00A14359" w:rsidRDefault="00A14359" w:rsidP="009F0324">
      <w:pPr>
        <w:rPr>
          <w:rtl/>
        </w:rPr>
      </w:pPr>
      <w:r>
        <w:rPr>
          <w:rFonts w:hint="cs"/>
          <w:rtl/>
        </w:rPr>
        <w:t>پایان</w:t>
      </w:r>
    </w:p>
    <w:sectPr w:rsidR="00A14359" w:rsidSect="008879EB">
      <w:footerReference w:type="default" r:id="rId6"/>
      <w:pgSz w:w="11907" w:h="16840"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00B5" w:rsidRDefault="005900B5" w:rsidP="00F7584B">
      <w:r>
        <w:separator/>
      </w:r>
    </w:p>
  </w:endnote>
  <w:endnote w:type="continuationSeparator" w:id="0">
    <w:p w:rsidR="005900B5" w:rsidRDefault="005900B5" w:rsidP="00F758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IRNazanin">
    <w:panose1 w:val="02000506000000020002"/>
    <w:charset w:val="00"/>
    <w:family w:val="auto"/>
    <w:pitch w:val="variable"/>
    <w:sig w:usb0="00002003" w:usb1="00000000" w:usb2="00000000" w:usb3="00000000" w:csb0="00000041" w:csb1="00000000"/>
  </w:font>
  <w:font w:name="Times New Roman">
    <w:panose1 w:val="02020603050405020304"/>
    <w:charset w:val="00"/>
    <w:family w:val="roman"/>
    <w:pitch w:val="variable"/>
    <w:sig w:usb0="E0002AFF" w:usb1="C0007841"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IRANSans">
    <w:panose1 w:val="020B0506030804020204"/>
    <w:charset w:val="00"/>
    <w:family w:val="swiss"/>
    <w:pitch w:val="variable"/>
    <w:sig w:usb0="80002003" w:usb1="00000000" w:usb2="00000008" w:usb3="00000000" w:csb0="0000004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2893" w:rsidRDefault="00E02893" w:rsidP="000C708E">
    <w:pPr>
      <w:pStyle w:val="Footer"/>
      <w:jc w:val="center"/>
    </w:pPr>
    <w:r>
      <w:rPr>
        <w:rStyle w:val="PageNumber"/>
      </w:rPr>
      <w:fldChar w:fldCharType="begin"/>
    </w:r>
    <w:r>
      <w:rPr>
        <w:rStyle w:val="PageNumber"/>
      </w:rPr>
      <w:instrText xml:space="preserve"> PAGE </w:instrText>
    </w:r>
    <w:r>
      <w:rPr>
        <w:rStyle w:val="PageNumber"/>
      </w:rPr>
      <w:fldChar w:fldCharType="separate"/>
    </w:r>
    <w:r w:rsidR="00170509">
      <w:rPr>
        <w:rStyle w:val="PageNumber"/>
        <w:noProof/>
        <w:rtl/>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00B5" w:rsidRDefault="005900B5" w:rsidP="00F7584B">
      <w:r>
        <w:separator/>
      </w:r>
    </w:p>
  </w:footnote>
  <w:footnote w:type="continuationSeparator" w:id="0">
    <w:p w:rsidR="005900B5" w:rsidRDefault="005900B5" w:rsidP="00F758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EF9"/>
    <w:rsid w:val="000003C6"/>
    <w:rsid w:val="0000197A"/>
    <w:rsid w:val="00001DD7"/>
    <w:rsid w:val="00003B5F"/>
    <w:rsid w:val="00004490"/>
    <w:rsid w:val="0000474A"/>
    <w:rsid w:val="00005203"/>
    <w:rsid w:val="000053F7"/>
    <w:rsid w:val="0000672B"/>
    <w:rsid w:val="00006F62"/>
    <w:rsid w:val="000104D8"/>
    <w:rsid w:val="00010ABF"/>
    <w:rsid w:val="00010C29"/>
    <w:rsid w:val="0001144A"/>
    <w:rsid w:val="00011E7E"/>
    <w:rsid w:val="00012B70"/>
    <w:rsid w:val="000137E0"/>
    <w:rsid w:val="00014CE8"/>
    <w:rsid w:val="000157C3"/>
    <w:rsid w:val="000158CF"/>
    <w:rsid w:val="00015E33"/>
    <w:rsid w:val="00016647"/>
    <w:rsid w:val="00016947"/>
    <w:rsid w:val="00016A57"/>
    <w:rsid w:val="00016A90"/>
    <w:rsid w:val="00017103"/>
    <w:rsid w:val="000172D6"/>
    <w:rsid w:val="00017533"/>
    <w:rsid w:val="00017EE9"/>
    <w:rsid w:val="000208BF"/>
    <w:rsid w:val="00020B60"/>
    <w:rsid w:val="00020DE6"/>
    <w:rsid w:val="00021291"/>
    <w:rsid w:val="000215C0"/>
    <w:rsid w:val="00021801"/>
    <w:rsid w:val="0002211A"/>
    <w:rsid w:val="00022295"/>
    <w:rsid w:val="00022C2B"/>
    <w:rsid w:val="0002386E"/>
    <w:rsid w:val="00023EEF"/>
    <w:rsid w:val="000248F8"/>
    <w:rsid w:val="00024B85"/>
    <w:rsid w:val="00024FA7"/>
    <w:rsid w:val="00025F92"/>
    <w:rsid w:val="00026A84"/>
    <w:rsid w:val="00026D84"/>
    <w:rsid w:val="0002762D"/>
    <w:rsid w:val="00030BA0"/>
    <w:rsid w:val="00033D6E"/>
    <w:rsid w:val="00035959"/>
    <w:rsid w:val="00040E27"/>
    <w:rsid w:val="00040E72"/>
    <w:rsid w:val="00042C4D"/>
    <w:rsid w:val="00044E24"/>
    <w:rsid w:val="00045416"/>
    <w:rsid w:val="00047BF3"/>
    <w:rsid w:val="00047D2A"/>
    <w:rsid w:val="00051679"/>
    <w:rsid w:val="00052054"/>
    <w:rsid w:val="00052142"/>
    <w:rsid w:val="000527B4"/>
    <w:rsid w:val="00053BA6"/>
    <w:rsid w:val="0005470C"/>
    <w:rsid w:val="00055193"/>
    <w:rsid w:val="00055F13"/>
    <w:rsid w:val="000568A8"/>
    <w:rsid w:val="00056AB0"/>
    <w:rsid w:val="00056AFA"/>
    <w:rsid w:val="0006084D"/>
    <w:rsid w:val="00060C11"/>
    <w:rsid w:val="00060FD3"/>
    <w:rsid w:val="0006228F"/>
    <w:rsid w:val="000645E0"/>
    <w:rsid w:val="00066776"/>
    <w:rsid w:val="00066DF8"/>
    <w:rsid w:val="0006744C"/>
    <w:rsid w:val="00070862"/>
    <w:rsid w:val="00070E09"/>
    <w:rsid w:val="00070E2A"/>
    <w:rsid w:val="0007121A"/>
    <w:rsid w:val="00071CF5"/>
    <w:rsid w:val="00072F11"/>
    <w:rsid w:val="000733F3"/>
    <w:rsid w:val="00073F86"/>
    <w:rsid w:val="000747CC"/>
    <w:rsid w:val="00074ED2"/>
    <w:rsid w:val="00075F94"/>
    <w:rsid w:val="0007674E"/>
    <w:rsid w:val="00077928"/>
    <w:rsid w:val="00077B16"/>
    <w:rsid w:val="0008028E"/>
    <w:rsid w:val="00080AF4"/>
    <w:rsid w:val="00080BE2"/>
    <w:rsid w:val="00082CAC"/>
    <w:rsid w:val="00083FB2"/>
    <w:rsid w:val="00085360"/>
    <w:rsid w:val="000855B8"/>
    <w:rsid w:val="00085630"/>
    <w:rsid w:val="00085719"/>
    <w:rsid w:val="00085E99"/>
    <w:rsid w:val="00086F0C"/>
    <w:rsid w:val="00087333"/>
    <w:rsid w:val="000905D8"/>
    <w:rsid w:val="00090E9F"/>
    <w:rsid w:val="000916A6"/>
    <w:rsid w:val="00091B21"/>
    <w:rsid w:val="00091F2B"/>
    <w:rsid w:val="00093132"/>
    <w:rsid w:val="000935DB"/>
    <w:rsid w:val="00096DF2"/>
    <w:rsid w:val="0009714E"/>
    <w:rsid w:val="00097C85"/>
    <w:rsid w:val="000A0496"/>
    <w:rsid w:val="000A09F3"/>
    <w:rsid w:val="000A1947"/>
    <w:rsid w:val="000A2853"/>
    <w:rsid w:val="000A31E2"/>
    <w:rsid w:val="000A57D9"/>
    <w:rsid w:val="000A72DD"/>
    <w:rsid w:val="000B0A15"/>
    <w:rsid w:val="000B26C1"/>
    <w:rsid w:val="000B3377"/>
    <w:rsid w:val="000B3FC5"/>
    <w:rsid w:val="000B56BC"/>
    <w:rsid w:val="000B5DBD"/>
    <w:rsid w:val="000B718A"/>
    <w:rsid w:val="000B7E5B"/>
    <w:rsid w:val="000C058F"/>
    <w:rsid w:val="000C0D70"/>
    <w:rsid w:val="000C11E4"/>
    <w:rsid w:val="000C15AE"/>
    <w:rsid w:val="000C1A5E"/>
    <w:rsid w:val="000C30EF"/>
    <w:rsid w:val="000C3291"/>
    <w:rsid w:val="000C3E52"/>
    <w:rsid w:val="000C4521"/>
    <w:rsid w:val="000C57E9"/>
    <w:rsid w:val="000C6F90"/>
    <w:rsid w:val="000C708E"/>
    <w:rsid w:val="000D0A7E"/>
    <w:rsid w:val="000D472C"/>
    <w:rsid w:val="000D549C"/>
    <w:rsid w:val="000D5793"/>
    <w:rsid w:val="000D79AE"/>
    <w:rsid w:val="000D7E07"/>
    <w:rsid w:val="000E2F0E"/>
    <w:rsid w:val="000E37DE"/>
    <w:rsid w:val="000E4C42"/>
    <w:rsid w:val="000E53F1"/>
    <w:rsid w:val="000E5A5A"/>
    <w:rsid w:val="000E5CEC"/>
    <w:rsid w:val="000E5D65"/>
    <w:rsid w:val="000E61B9"/>
    <w:rsid w:val="000E6E29"/>
    <w:rsid w:val="000E704A"/>
    <w:rsid w:val="000E72D6"/>
    <w:rsid w:val="000F1501"/>
    <w:rsid w:val="000F27EE"/>
    <w:rsid w:val="000F2E70"/>
    <w:rsid w:val="000F3398"/>
    <w:rsid w:val="000F3C4B"/>
    <w:rsid w:val="000F4500"/>
    <w:rsid w:val="000F49B8"/>
    <w:rsid w:val="000F4C68"/>
    <w:rsid w:val="000F50F3"/>
    <w:rsid w:val="000F797A"/>
    <w:rsid w:val="000F7A97"/>
    <w:rsid w:val="00100B5D"/>
    <w:rsid w:val="00100D39"/>
    <w:rsid w:val="00103500"/>
    <w:rsid w:val="00103A45"/>
    <w:rsid w:val="00103D51"/>
    <w:rsid w:val="001051E9"/>
    <w:rsid w:val="00106739"/>
    <w:rsid w:val="00110655"/>
    <w:rsid w:val="001128E8"/>
    <w:rsid w:val="00114AD7"/>
    <w:rsid w:val="00114D08"/>
    <w:rsid w:val="00115354"/>
    <w:rsid w:val="001163C7"/>
    <w:rsid w:val="001165E1"/>
    <w:rsid w:val="0011730A"/>
    <w:rsid w:val="00121686"/>
    <w:rsid w:val="00121918"/>
    <w:rsid w:val="0012256F"/>
    <w:rsid w:val="00123E4D"/>
    <w:rsid w:val="0012575E"/>
    <w:rsid w:val="00126727"/>
    <w:rsid w:val="00126AF3"/>
    <w:rsid w:val="00126DDD"/>
    <w:rsid w:val="00127290"/>
    <w:rsid w:val="0012754B"/>
    <w:rsid w:val="00127C13"/>
    <w:rsid w:val="001300CC"/>
    <w:rsid w:val="00130C3A"/>
    <w:rsid w:val="00130F29"/>
    <w:rsid w:val="00131161"/>
    <w:rsid w:val="001312C4"/>
    <w:rsid w:val="001319E8"/>
    <w:rsid w:val="0013211E"/>
    <w:rsid w:val="00132D67"/>
    <w:rsid w:val="00133D88"/>
    <w:rsid w:val="0013624B"/>
    <w:rsid w:val="001362FD"/>
    <w:rsid w:val="00137CE8"/>
    <w:rsid w:val="001411CC"/>
    <w:rsid w:val="00142372"/>
    <w:rsid w:val="0014372C"/>
    <w:rsid w:val="00143DC9"/>
    <w:rsid w:val="00144531"/>
    <w:rsid w:val="00144DA8"/>
    <w:rsid w:val="00144FC3"/>
    <w:rsid w:val="00145714"/>
    <w:rsid w:val="00150246"/>
    <w:rsid w:val="00150296"/>
    <w:rsid w:val="00150327"/>
    <w:rsid w:val="00151132"/>
    <w:rsid w:val="00151B78"/>
    <w:rsid w:val="00151C6F"/>
    <w:rsid w:val="0015321D"/>
    <w:rsid w:val="0015344B"/>
    <w:rsid w:val="00153E25"/>
    <w:rsid w:val="0015438E"/>
    <w:rsid w:val="00155C00"/>
    <w:rsid w:val="001562B1"/>
    <w:rsid w:val="0015745A"/>
    <w:rsid w:val="00157925"/>
    <w:rsid w:val="0016058B"/>
    <w:rsid w:val="00161321"/>
    <w:rsid w:val="00163517"/>
    <w:rsid w:val="001648C7"/>
    <w:rsid w:val="0016510F"/>
    <w:rsid w:val="00165C1B"/>
    <w:rsid w:val="001666F3"/>
    <w:rsid w:val="0016790E"/>
    <w:rsid w:val="00170509"/>
    <w:rsid w:val="0017086C"/>
    <w:rsid w:val="0017119C"/>
    <w:rsid w:val="001727E1"/>
    <w:rsid w:val="00172FCF"/>
    <w:rsid w:val="001738F6"/>
    <w:rsid w:val="00174E4E"/>
    <w:rsid w:val="001752BF"/>
    <w:rsid w:val="00176B1F"/>
    <w:rsid w:val="001770AE"/>
    <w:rsid w:val="00177C5A"/>
    <w:rsid w:val="00180386"/>
    <w:rsid w:val="00180DE5"/>
    <w:rsid w:val="001813FE"/>
    <w:rsid w:val="001819BF"/>
    <w:rsid w:val="00181A62"/>
    <w:rsid w:val="00181BE6"/>
    <w:rsid w:val="00182C7E"/>
    <w:rsid w:val="001831FF"/>
    <w:rsid w:val="0018549D"/>
    <w:rsid w:val="00186B34"/>
    <w:rsid w:val="00186F04"/>
    <w:rsid w:val="001870FC"/>
    <w:rsid w:val="001874E5"/>
    <w:rsid w:val="00187DA1"/>
    <w:rsid w:val="001905DB"/>
    <w:rsid w:val="0019131C"/>
    <w:rsid w:val="00192032"/>
    <w:rsid w:val="0019380C"/>
    <w:rsid w:val="00193D7C"/>
    <w:rsid w:val="001945DF"/>
    <w:rsid w:val="00194A06"/>
    <w:rsid w:val="00197161"/>
    <w:rsid w:val="00197421"/>
    <w:rsid w:val="00197DC6"/>
    <w:rsid w:val="001A03EB"/>
    <w:rsid w:val="001A12AE"/>
    <w:rsid w:val="001A3D89"/>
    <w:rsid w:val="001A5386"/>
    <w:rsid w:val="001A5409"/>
    <w:rsid w:val="001A5884"/>
    <w:rsid w:val="001A5CF3"/>
    <w:rsid w:val="001A6934"/>
    <w:rsid w:val="001A6F04"/>
    <w:rsid w:val="001A798C"/>
    <w:rsid w:val="001A7C98"/>
    <w:rsid w:val="001A7FF3"/>
    <w:rsid w:val="001B002D"/>
    <w:rsid w:val="001B1048"/>
    <w:rsid w:val="001B17B6"/>
    <w:rsid w:val="001B1F32"/>
    <w:rsid w:val="001B2B3E"/>
    <w:rsid w:val="001B34D9"/>
    <w:rsid w:val="001B3D9C"/>
    <w:rsid w:val="001B6427"/>
    <w:rsid w:val="001B6D75"/>
    <w:rsid w:val="001B7819"/>
    <w:rsid w:val="001B7BB7"/>
    <w:rsid w:val="001C0B6D"/>
    <w:rsid w:val="001C2F58"/>
    <w:rsid w:val="001C4705"/>
    <w:rsid w:val="001C61D8"/>
    <w:rsid w:val="001C7E46"/>
    <w:rsid w:val="001D114D"/>
    <w:rsid w:val="001D129F"/>
    <w:rsid w:val="001D1549"/>
    <w:rsid w:val="001D1633"/>
    <w:rsid w:val="001D2D35"/>
    <w:rsid w:val="001D32B3"/>
    <w:rsid w:val="001D3DFC"/>
    <w:rsid w:val="001D6D7C"/>
    <w:rsid w:val="001D6EB4"/>
    <w:rsid w:val="001D70F0"/>
    <w:rsid w:val="001D7702"/>
    <w:rsid w:val="001D7EF7"/>
    <w:rsid w:val="001E07A2"/>
    <w:rsid w:val="001E07AC"/>
    <w:rsid w:val="001E0EAA"/>
    <w:rsid w:val="001E1C6B"/>
    <w:rsid w:val="001E2779"/>
    <w:rsid w:val="001E2872"/>
    <w:rsid w:val="001E30AA"/>
    <w:rsid w:val="001E47EE"/>
    <w:rsid w:val="001E4C6F"/>
    <w:rsid w:val="001E5867"/>
    <w:rsid w:val="001E5DC4"/>
    <w:rsid w:val="001E7552"/>
    <w:rsid w:val="001E786A"/>
    <w:rsid w:val="001F1731"/>
    <w:rsid w:val="001F1E3B"/>
    <w:rsid w:val="001F1FEC"/>
    <w:rsid w:val="001F37DE"/>
    <w:rsid w:val="001F3C35"/>
    <w:rsid w:val="001F4120"/>
    <w:rsid w:val="001F4C48"/>
    <w:rsid w:val="001F5536"/>
    <w:rsid w:val="002008D9"/>
    <w:rsid w:val="0020190D"/>
    <w:rsid w:val="0020280A"/>
    <w:rsid w:val="00202986"/>
    <w:rsid w:val="002037D0"/>
    <w:rsid w:val="00203C62"/>
    <w:rsid w:val="002042FC"/>
    <w:rsid w:val="002048E4"/>
    <w:rsid w:val="00204ADB"/>
    <w:rsid w:val="00206C37"/>
    <w:rsid w:val="00210902"/>
    <w:rsid w:val="0021201C"/>
    <w:rsid w:val="002124B3"/>
    <w:rsid w:val="00212DEB"/>
    <w:rsid w:val="002133F8"/>
    <w:rsid w:val="00213A68"/>
    <w:rsid w:val="00214613"/>
    <w:rsid w:val="00216A00"/>
    <w:rsid w:val="0021747E"/>
    <w:rsid w:val="00217BDF"/>
    <w:rsid w:val="00221014"/>
    <w:rsid w:val="00223B4B"/>
    <w:rsid w:val="00224A5D"/>
    <w:rsid w:val="0022654F"/>
    <w:rsid w:val="00227760"/>
    <w:rsid w:val="00227A70"/>
    <w:rsid w:val="002303A2"/>
    <w:rsid w:val="00230716"/>
    <w:rsid w:val="00230D55"/>
    <w:rsid w:val="0023106F"/>
    <w:rsid w:val="00231920"/>
    <w:rsid w:val="00233429"/>
    <w:rsid w:val="00234251"/>
    <w:rsid w:val="002343BD"/>
    <w:rsid w:val="002352E4"/>
    <w:rsid w:val="00236D32"/>
    <w:rsid w:val="00237247"/>
    <w:rsid w:val="00237D09"/>
    <w:rsid w:val="00240038"/>
    <w:rsid w:val="002421E9"/>
    <w:rsid w:val="00242944"/>
    <w:rsid w:val="00242D9E"/>
    <w:rsid w:val="00243B41"/>
    <w:rsid w:val="00243CD2"/>
    <w:rsid w:val="00243FF2"/>
    <w:rsid w:val="002459A2"/>
    <w:rsid w:val="00245D48"/>
    <w:rsid w:val="00246DFB"/>
    <w:rsid w:val="0024706E"/>
    <w:rsid w:val="002479F8"/>
    <w:rsid w:val="00247EEA"/>
    <w:rsid w:val="0025041C"/>
    <w:rsid w:val="00252671"/>
    <w:rsid w:val="00252903"/>
    <w:rsid w:val="0025310A"/>
    <w:rsid w:val="002544FA"/>
    <w:rsid w:val="002548DE"/>
    <w:rsid w:val="00255B7C"/>
    <w:rsid w:val="00255EA5"/>
    <w:rsid w:val="00256BF6"/>
    <w:rsid w:val="00256DAB"/>
    <w:rsid w:val="002575ED"/>
    <w:rsid w:val="0025797D"/>
    <w:rsid w:val="0026003E"/>
    <w:rsid w:val="00260350"/>
    <w:rsid w:val="00261703"/>
    <w:rsid w:val="00261D86"/>
    <w:rsid w:val="00262A2C"/>
    <w:rsid w:val="00263871"/>
    <w:rsid w:val="00263FCD"/>
    <w:rsid w:val="002641C0"/>
    <w:rsid w:val="0026450B"/>
    <w:rsid w:val="00264DCF"/>
    <w:rsid w:val="00265A32"/>
    <w:rsid w:val="00265A4B"/>
    <w:rsid w:val="00266BA6"/>
    <w:rsid w:val="002677F9"/>
    <w:rsid w:val="00270581"/>
    <w:rsid w:val="002709CF"/>
    <w:rsid w:val="0027282C"/>
    <w:rsid w:val="002729F0"/>
    <w:rsid w:val="00272E84"/>
    <w:rsid w:val="00272EFE"/>
    <w:rsid w:val="00273B50"/>
    <w:rsid w:val="00273EA3"/>
    <w:rsid w:val="00275207"/>
    <w:rsid w:val="0028097A"/>
    <w:rsid w:val="00281448"/>
    <w:rsid w:val="00285644"/>
    <w:rsid w:val="002909D1"/>
    <w:rsid w:val="00290E93"/>
    <w:rsid w:val="00291A69"/>
    <w:rsid w:val="00293B93"/>
    <w:rsid w:val="00293DB4"/>
    <w:rsid w:val="00296427"/>
    <w:rsid w:val="00296754"/>
    <w:rsid w:val="002968CF"/>
    <w:rsid w:val="00296990"/>
    <w:rsid w:val="002A018E"/>
    <w:rsid w:val="002A0EBB"/>
    <w:rsid w:val="002A1800"/>
    <w:rsid w:val="002A28EA"/>
    <w:rsid w:val="002A3C84"/>
    <w:rsid w:val="002A546E"/>
    <w:rsid w:val="002A5B4E"/>
    <w:rsid w:val="002A64CA"/>
    <w:rsid w:val="002A6D53"/>
    <w:rsid w:val="002A786D"/>
    <w:rsid w:val="002A7CFC"/>
    <w:rsid w:val="002B0C34"/>
    <w:rsid w:val="002B1450"/>
    <w:rsid w:val="002B1768"/>
    <w:rsid w:val="002B1C2D"/>
    <w:rsid w:val="002B2325"/>
    <w:rsid w:val="002B25ED"/>
    <w:rsid w:val="002B4E75"/>
    <w:rsid w:val="002B67B4"/>
    <w:rsid w:val="002B6EC5"/>
    <w:rsid w:val="002B76B2"/>
    <w:rsid w:val="002B76C6"/>
    <w:rsid w:val="002C0410"/>
    <w:rsid w:val="002C16DC"/>
    <w:rsid w:val="002C276F"/>
    <w:rsid w:val="002C2A18"/>
    <w:rsid w:val="002C3099"/>
    <w:rsid w:val="002C3A48"/>
    <w:rsid w:val="002C3FE1"/>
    <w:rsid w:val="002C465C"/>
    <w:rsid w:val="002C5333"/>
    <w:rsid w:val="002C576E"/>
    <w:rsid w:val="002C59F6"/>
    <w:rsid w:val="002C7561"/>
    <w:rsid w:val="002C7FEE"/>
    <w:rsid w:val="002D02C6"/>
    <w:rsid w:val="002D15C8"/>
    <w:rsid w:val="002D2A8A"/>
    <w:rsid w:val="002D2C46"/>
    <w:rsid w:val="002D31F0"/>
    <w:rsid w:val="002D4FF7"/>
    <w:rsid w:val="002D5E1F"/>
    <w:rsid w:val="002D6442"/>
    <w:rsid w:val="002D6B48"/>
    <w:rsid w:val="002D719E"/>
    <w:rsid w:val="002D7DE1"/>
    <w:rsid w:val="002E0D4F"/>
    <w:rsid w:val="002E141F"/>
    <w:rsid w:val="002E2485"/>
    <w:rsid w:val="002E3102"/>
    <w:rsid w:val="002E3EA4"/>
    <w:rsid w:val="002E4482"/>
    <w:rsid w:val="002E4669"/>
    <w:rsid w:val="002E4DEA"/>
    <w:rsid w:val="002E54C1"/>
    <w:rsid w:val="002E5DFB"/>
    <w:rsid w:val="002E616F"/>
    <w:rsid w:val="002E639D"/>
    <w:rsid w:val="002E715F"/>
    <w:rsid w:val="002F0677"/>
    <w:rsid w:val="002F08E7"/>
    <w:rsid w:val="002F2AA6"/>
    <w:rsid w:val="002F4460"/>
    <w:rsid w:val="002F4751"/>
    <w:rsid w:val="002F4B9E"/>
    <w:rsid w:val="00300A24"/>
    <w:rsid w:val="003018FF"/>
    <w:rsid w:val="0030495E"/>
    <w:rsid w:val="003055B0"/>
    <w:rsid w:val="00305B55"/>
    <w:rsid w:val="00305B7E"/>
    <w:rsid w:val="00305CD1"/>
    <w:rsid w:val="00306442"/>
    <w:rsid w:val="003066CF"/>
    <w:rsid w:val="003068B6"/>
    <w:rsid w:val="00310672"/>
    <w:rsid w:val="00311033"/>
    <w:rsid w:val="00312309"/>
    <w:rsid w:val="00312A80"/>
    <w:rsid w:val="0031368E"/>
    <w:rsid w:val="00313C18"/>
    <w:rsid w:val="00313C6A"/>
    <w:rsid w:val="00314C5D"/>
    <w:rsid w:val="00315BCA"/>
    <w:rsid w:val="00316D19"/>
    <w:rsid w:val="00316ED3"/>
    <w:rsid w:val="00320458"/>
    <w:rsid w:val="003204F5"/>
    <w:rsid w:val="00320D4C"/>
    <w:rsid w:val="00321912"/>
    <w:rsid w:val="00321B0C"/>
    <w:rsid w:val="00321D69"/>
    <w:rsid w:val="0032279B"/>
    <w:rsid w:val="00322B9D"/>
    <w:rsid w:val="00322C83"/>
    <w:rsid w:val="00325B69"/>
    <w:rsid w:val="00327222"/>
    <w:rsid w:val="00331A0C"/>
    <w:rsid w:val="00333AB4"/>
    <w:rsid w:val="003351A5"/>
    <w:rsid w:val="0033595A"/>
    <w:rsid w:val="00336F9D"/>
    <w:rsid w:val="003375EC"/>
    <w:rsid w:val="00337C30"/>
    <w:rsid w:val="00337DD6"/>
    <w:rsid w:val="003402BB"/>
    <w:rsid w:val="00341914"/>
    <w:rsid w:val="003432D1"/>
    <w:rsid w:val="00345566"/>
    <w:rsid w:val="00346706"/>
    <w:rsid w:val="00346754"/>
    <w:rsid w:val="003471D4"/>
    <w:rsid w:val="00347893"/>
    <w:rsid w:val="00347AD0"/>
    <w:rsid w:val="00350C21"/>
    <w:rsid w:val="00351A1D"/>
    <w:rsid w:val="00352438"/>
    <w:rsid w:val="0035244E"/>
    <w:rsid w:val="00352B6A"/>
    <w:rsid w:val="00352E39"/>
    <w:rsid w:val="003533E7"/>
    <w:rsid w:val="0035358F"/>
    <w:rsid w:val="003541DD"/>
    <w:rsid w:val="00354E3A"/>
    <w:rsid w:val="00354F19"/>
    <w:rsid w:val="0035510F"/>
    <w:rsid w:val="0035575F"/>
    <w:rsid w:val="00356D92"/>
    <w:rsid w:val="00357A04"/>
    <w:rsid w:val="0036085D"/>
    <w:rsid w:val="00362500"/>
    <w:rsid w:val="00362A02"/>
    <w:rsid w:val="003650BD"/>
    <w:rsid w:val="00366A03"/>
    <w:rsid w:val="00370156"/>
    <w:rsid w:val="003705C5"/>
    <w:rsid w:val="00371D4F"/>
    <w:rsid w:val="00374523"/>
    <w:rsid w:val="003749AA"/>
    <w:rsid w:val="00376118"/>
    <w:rsid w:val="0037624A"/>
    <w:rsid w:val="0037775D"/>
    <w:rsid w:val="00380262"/>
    <w:rsid w:val="00381EA5"/>
    <w:rsid w:val="00381F05"/>
    <w:rsid w:val="003820A6"/>
    <w:rsid w:val="00382B2D"/>
    <w:rsid w:val="0038405D"/>
    <w:rsid w:val="00384F60"/>
    <w:rsid w:val="0038685F"/>
    <w:rsid w:val="00386889"/>
    <w:rsid w:val="003873A9"/>
    <w:rsid w:val="003874DD"/>
    <w:rsid w:val="0039053B"/>
    <w:rsid w:val="00390735"/>
    <w:rsid w:val="00390EF1"/>
    <w:rsid w:val="003918BE"/>
    <w:rsid w:val="0039355E"/>
    <w:rsid w:val="00394C6B"/>
    <w:rsid w:val="003977DA"/>
    <w:rsid w:val="003A08D1"/>
    <w:rsid w:val="003A2C44"/>
    <w:rsid w:val="003A3749"/>
    <w:rsid w:val="003A3ABB"/>
    <w:rsid w:val="003A3E35"/>
    <w:rsid w:val="003A4391"/>
    <w:rsid w:val="003A447F"/>
    <w:rsid w:val="003A4AB4"/>
    <w:rsid w:val="003A5679"/>
    <w:rsid w:val="003A6385"/>
    <w:rsid w:val="003A702F"/>
    <w:rsid w:val="003A7389"/>
    <w:rsid w:val="003A73C8"/>
    <w:rsid w:val="003A7EEC"/>
    <w:rsid w:val="003B06DA"/>
    <w:rsid w:val="003B0F65"/>
    <w:rsid w:val="003B140A"/>
    <w:rsid w:val="003B22B2"/>
    <w:rsid w:val="003B24D4"/>
    <w:rsid w:val="003B26E2"/>
    <w:rsid w:val="003B2850"/>
    <w:rsid w:val="003B2AE7"/>
    <w:rsid w:val="003B4355"/>
    <w:rsid w:val="003B4B64"/>
    <w:rsid w:val="003B4CBB"/>
    <w:rsid w:val="003B4E08"/>
    <w:rsid w:val="003B5582"/>
    <w:rsid w:val="003B710C"/>
    <w:rsid w:val="003B7CAE"/>
    <w:rsid w:val="003C0568"/>
    <w:rsid w:val="003C06F1"/>
    <w:rsid w:val="003C0980"/>
    <w:rsid w:val="003C0D40"/>
    <w:rsid w:val="003C138D"/>
    <w:rsid w:val="003C1DA5"/>
    <w:rsid w:val="003C1F17"/>
    <w:rsid w:val="003C24D8"/>
    <w:rsid w:val="003C388E"/>
    <w:rsid w:val="003C6855"/>
    <w:rsid w:val="003C6BFF"/>
    <w:rsid w:val="003C7774"/>
    <w:rsid w:val="003C7CA2"/>
    <w:rsid w:val="003D0E4B"/>
    <w:rsid w:val="003D0E8C"/>
    <w:rsid w:val="003D38C5"/>
    <w:rsid w:val="003D3C74"/>
    <w:rsid w:val="003D3C8E"/>
    <w:rsid w:val="003D4434"/>
    <w:rsid w:val="003D552C"/>
    <w:rsid w:val="003D5FEC"/>
    <w:rsid w:val="003D63FC"/>
    <w:rsid w:val="003D63FF"/>
    <w:rsid w:val="003D6AB1"/>
    <w:rsid w:val="003D790D"/>
    <w:rsid w:val="003E045B"/>
    <w:rsid w:val="003E1CB5"/>
    <w:rsid w:val="003E220E"/>
    <w:rsid w:val="003E24C2"/>
    <w:rsid w:val="003E346F"/>
    <w:rsid w:val="003E3946"/>
    <w:rsid w:val="003E703E"/>
    <w:rsid w:val="003E71B5"/>
    <w:rsid w:val="003F120C"/>
    <w:rsid w:val="003F1E05"/>
    <w:rsid w:val="003F1FA0"/>
    <w:rsid w:val="003F24F5"/>
    <w:rsid w:val="003F3BA2"/>
    <w:rsid w:val="003F48D8"/>
    <w:rsid w:val="003F4FA5"/>
    <w:rsid w:val="003F5822"/>
    <w:rsid w:val="003F69C3"/>
    <w:rsid w:val="003F6C48"/>
    <w:rsid w:val="003F7059"/>
    <w:rsid w:val="003F74E0"/>
    <w:rsid w:val="003F77C6"/>
    <w:rsid w:val="003F7D9E"/>
    <w:rsid w:val="004017AC"/>
    <w:rsid w:val="0040188B"/>
    <w:rsid w:val="00402451"/>
    <w:rsid w:val="00402E90"/>
    <w:rsid w:val="00403EC7"/>
    <w:rsid w:val="00404773"/>
    <w:rsid w:val="00406F28"/>
    <w:rsid w:val="0040703B"/>
    <w:rsid w:val="0041094E"/>
    <w:rsid w:val="00411CB2"/>
    <w:rsid w:val="004123BA"/>
    <w:rsid w:val="00412FA4"/>
    <w:rsid w:val="0041507D"/>
    <w:rsid w:val="0041635E"/>
    <w:rsid w:val="004175AA"/>
    <w:rsid w:val="0041780B"/>
    <w:rsid w:val="00417B85"/>
    <w:rsid w:val="004205E1"/>
    <w:rsid w:val="00421902"/>
    <w:rsid w:val="00421A36"/>
    <w:rsid w:val="00421F34"/>
    <w:rsid w:val="00422542"/>
    <w:rsid w:val="00423815"/>
    <w:rsid w:val="00423A00"/>
    <w:rsid w:val="00423D16"/>
    <w:rsid w:val="00423F84"/>
    <w:rsid w:val="00425527"/>
    <w:rsid w:val="0042583B"/>
    <w:rsid w:val="00425D0F"/>
    <w:rsid w:val="00427922"/>
    <w:rsid w:val="00427EFC"/>
    <w:rsid w:val="0043036C"/>
    <w:rsid w:val="00430BF0"/>
    <w:rsid w:val="004311DD"/>
    <w:rsid w:val="00431729"/>
    <w:rsid w:val="00431B29"/>
    <w:rsid w:val="0043269A"/>
    <w:rsid w:val="00433DA4"/>
    <w:rsid w:val="004341E3"/>
    <w:rsid w:val="0043460E"/>
    <w:rsid w:val="004349CE"/>
    <w:rsid w:val="0043577E"/>
    <w:rsid w:val="00435E87"/>
    <w:rsid w:val="0043781A"/>
    <w:rsid w:val="00437E07"/>
    <w:rsid w:val="004431B6"/>
    <w:rsid w:val="00443771"/>
    <w:rsid w:val="00443FDD"/>
    <w:rsid w:val="00444693"/>
    <w:rsid w:val="00445333"/>
    <w:rsid w:val="00445B9A"/>
    <w:rsid w:val="004467C4"/>
    <w:rsid w:val="0044680E"/>
    <w:rsid w:val="00446C16"/>
    <w:rsid w:val="00446FD1"/>
    <w:rsid w:val="00450673"/>
    <w:rsid w:val="0045206B"/>
    <w:rsid w:val="00452308"/>
    <w:rsid w:val="00453071"/>
    <w:rsid w:val="00453322"/>
    <w:rsid w:val="00453CE9"/>
    <w:rsid w:val="00453F06"/>
    <w:rsid w:val="0045410D"/>
    <w:rsid w:val="004546C8"/>
    <w:rsid w:val="004550C8"/>
    <w:rsid w:val="004551A2"/>
    <w:rsid w:val="004566CC"/>
    <w:rsid w:val="00456963"/>
    <w:rsid w:val="00456A1A"/>
    <w:rsid w:val="00457084"/>
    <w:rsid w:val="0045744F"/>
    <w:rsid w:val="00460339"/>
    <w:rsid w:val="00460E5F"/>
    <w:rsid w:val="00461A25"/>
    <w:rsid w:val="00461EB6"/>
    <w:rsid w:val="0046301D"/>
    <w:rsid w:val="004640F7"/>
    <w:rsid w:val="004641EA"/>
    <w:rsid w:val="004660AD"/>
    <w:rsid w:val="004666D2"/>
    <w:rsid w:val="0046744C"/>
    <w:rsid w:val="00467C71"/>
    <w:rsid w:val="00470AAB"/>
    <w:rsid w:val="004711FE"/>
    <w:rsid w:val="0047246F"/>
    <w:rsid w:val="00472855"/>
    <w:rsid w:val="00473398"/>
    <w:rsid w:val="00473E76"/>
    <w:rsid w:val="004748EB"/>
    <w:rsid w:val="00475292"/>
    <w:rsid w:val="0047680B"/>
    <w:rsid w:val="00476A8C"/>
    <w:rsid w:val="00476DBD"/>
    <w:rsid w:val="004772C0"/>
    <w:rsid w:val="00480825"/>
    <w:rsid w:val="00481BDE"/>
    <w:rsid w:val="00481E83"/>
    <w:rsid w:val="00482507"/>
    <w:rsid w:val="0048287E"/>
    <w:rsid w:val="00482E33"/>
    <w:rsid w:val="0048391A"/>
    <w:rsid w:val="004848D0"/>
    <w:rsid w:val="00484EA8"/>
    <w:rsid w:val="00485FFE"/>
    <w:rsid w:val="004860F2"/>
    <w:rsid w:val="00486EAC"/>
    <w:rsid w:val="0048723E"/>
    <w:rsid w:val="00487761"/>
    <w:rsid w:val="00487EF0"/>
    <w:rsid w:val="00491593"/>
    <w:rsid w:val="004917B2"/>
    <w:rsid w:val="004926C1"/>
    <w:rsid w:val="00492A59"/>
    <w:rsid w:val="0049355E"/>
    <w:rsid w:val="00494BE5"/>
    <w:rsid w:val="004965F3"/>
    <w:rsid w:val="00497494"/>
    <w:rsid w:val="004A03CE"/>
    <w:rsid w:val="004A3116"/>
    <w:rsid w:val="004A3E04"/>
    <w:rsid w:val="004A438E"/>
    <w:rsid w:val="004A4BB0"/>
    <w:rsid w:val="004A4EF1"/>
    <w:rsid w:val="004A7315"/>
    <w:rsid w:val="004B0914"/>
    <w:rsid w:val="004B13CF"/>
    <w:rsid w:val="004B15EA"/>
    <w:rsid w:val="004B2C9C"/>
    <w:rsid w:val="004B2EA0"/>
    <w:rsid w:val="004B357F"/>
    <w:rsid w:val="004B4787"/>
    <w:rsid w:val="004B4A99"/>
    <w:rsid w:val="004B560F"/>
    <w:rsid w:val="004B5D72"/>
    <w:rsid w:val="004B5ED1"/>
    <w:rsid w:val="004B7643"/>
    <w:rsid w:val="004B7A50"/>
    <w:rsid w:val="004C1DC0"/>
    <w:rsid w:val="004C1E9C"/>
    <w:rsid w:val="004C4CE7"/>
    <w:rsid w:val="004C4E5E"/>
    <w:rsid w:val="004C6B7B"/>
    <w:rsid w:val="004C73C8"/>
    <w:rsid w:val="004C79BE"/>
    <w:rsid w:val="004D004B"/>
    <w:rsid w:val="004D1F15"/>
    <w:rsid w:val="004D2BD8"/>
    <w:rsid w:val="004D46AE"/>
    <w:rsid w:val="004D4A77"/>
    <w:rsid w:val="004D71B2"/>
    <w:rsid w:val="004E2840"/>
    <w:rsid w:val="004E2979"/>
    <w:rsid w:val="004E373D"/>
    <w:rsid w:val="004E3F07"/>
    <w:rsid w:val="004E3F39"/>
    <w:rsid w:val="004E438D"/>
    <w:rsid w:val="004E4D02"/>
    <w:rsid w:val="004E5DC0"/>
    <w:rsid w:val="004E64DF"/>
    <w:rsid w:val="004E6958"/>
    <w:rsid w:val="004E695A"/>
    <w:rsid w:val="004E7E39"/>
    <w:rsid w:val="004F0805"/>
    <w:rsid w:val="004F1B9E"/>
    <w:rsid w:val="004F243A"/>
    <w:rsid w:val="004F31BD"/>
    <w:rsid w:val="004F31EE"/>
    <w:rsid w:val="004F35E9"/>
    <w:rsid w:val="004F41CD"/>
    <w:rsid w:val="005005DA"/>
    <w:rsid w:val="00500728"/>
    <w:rsid w:val="005016D7"/>
    <w:rsid w:val="005017E2"/>
    <w:rsid w:val="0050223E"/>
    <w:rsid w:val="0050455C"/>
    <w:rsid w:val="005045BF"/>
    <w:rsid w:val="00505D32"/>
    <w:rsid w:val="00505F69"/>
    <w:rsid w:val="005062E4"/>
    <w:rsid w:val="005065E3"/>
    <w:rsid w:val="0050674B"/>
    <w:rsid w:val="00506765"/>
    <w:rsid w:val="00506C40"/>
    <w:rsid w:val="005102C5"/>
    <w:rsid w:val="00510483"/>
    <w:rsid w:val="00510674"/>
    <w:rsid w:val="00511589"/>
    <w:rsid w:val="00511968"/>
    <w:rsid w:val="00512685"/>
    <w:rsid w:val="00512857"/>
    <w:rsid w:val="00513236"/>
    <w:rsid w:val="005132B3"/>
    <w:rsid w:val="00513A9E"/>
    <w:rsid w:val="00513B6A"/>
    <w:rsid w:val="00515003"/>
    <w:rsid w:val="0051507D"/>
    <w:rsid w:val="00515912"/>
    <w:rsid w:val="005164B7"/>
    <w:rsid w:val="00516664"/>
    <w:rsid w:val="0051797B"/>
    <w:rsid w:val="00517A4B"/>
    <w:rsid w:val="00520B42"/>
    <w:rsid w:val="00520F8C"/>
    <w:rsid w:val="00522429"/>
    <w:rsid w:val="00523B07"/>
    <w:rsid w:val="00523D82"/>
    <w:rsid w:val="005242F2"/>
    <w:rsid w:val="005246FC"/>
    <w:rsid w:val="00525C3D"/>
    <w:rsid w:val="005302E5"/>
    <w:rsid w:val="00530360"/>
    <w:rsid w:val="0053039C"/>
    <w:rsid w:val="00530831"/>
    <w:rsid w:val="005317DC"/>
    <w:rsid w:val="00531DFA"/>
    <w:rsid w:val="005340F5"/>
    <w:rsid w:val="0053417F"/>
    <w:rsid w:val="00536406"/>
    <w:rsid w:val="00536407"/>
    <w:rsid w:val="005375DA"/>
    <w:rsid w:val="00537E0B"/>
    <w:rsid w:val="00540F90"/>
    <w:rsid w:val="0054141F"/>
    <w:rsid w:val="00541B11"/>
    <w:rsid w:val="00541B1B"/>
    <w:rsid w:val="00542791"/>
    <w:rsid w:val="005427A7"/>
    <w:rsid w:val="00544C7A"/>
    <w:rsid w:val="00545062"/>
    <w:rsid w:val="00545A7E"/>
    <w:rsid w:val="00546555"/>
    <w:rsid w:val="0055118E"/>
    <w:rsid w:val="0055225F"/>
    <w:rsid w:val="005524B8"/>
    <w:rsid w:val="0055260F"/>
    <w:rsid w:val="00553EFA"/>
    <w:rsid w:val="0055419E"/>
    <w:rsid w:val="00554E69"/>
    <w:rsid w:val="005551BE"/>
    <w:rsid w:val="0055557F"/>
    <w:rsid w:val="00555AF7"/>
    <w:rsid w:val="00555B87"/>
    <w:rsid w:val="005601E8"/>
    <w:rsid w:val="00560BF2"/>
    <w:rsid w:val="00560EB1"/>
    <w:rsid w:val="00563FA5"/>
    <w:rsid w:val="00564F4A"/>
    <w:rsid w:val="0056503C"/>
    <w:rsid w:val="00565BDC"/>
    <w:rsid w:val="00567254"/>
    <w:rsid w:val="00567305"/>
    <w:rsid w:val="00571457"/>
    <w:rsid w:val="00572ECA"/>
    <w:rsid w:val="00575142"/>
    <w:rsid w:val="00575B8A"/>
    <w:rsid w:val="00576317"/>
    <w:rsid w:val="005776F2"/>
    <w:rsid w:val="00577A13"/>
    <w:rsid w:val="00583BC6"/>
    <w:rsid w:val="00584874"/>
    <w:rsid w:val="005856B1"/>
    <w:rsid w:val="005867E2"/>
    <w:rsid w:val="005900B5"/>
    <w:rsid w:val="00590234"/>
    <w:rsid w:val="00591666"/>
    <w:rsid w:val="0059289C"/>
    <w:rsid w:val="00592FBC"/>
    <w:rsid w:val="0059692B"/>
    <w:rsid w:val="00596F4B"/>
    <w:rsid w:val="005976E0"/>
    <w:rsid w:val="005A0045"/>
    <w:rsid w:val="005A00ED"/>
    <w:rsid w:val="005A0B35"/>
    <w:rsid w:val="005A1783"/>
    <w:rsid w:val="005A2554"/>
    <w:rsid w:val="005A5C5F"/>
    <w:rsid w:val="005A5CE8"/>
    <w:rsid w:val="005A62BB"/>
    <w:rsid w:val="005A6754"/>
    <w:rsid w:val="005A6E9F"/>
    <w:rsid w:val="005A7285"/>
    <w:rsid w:val="005A7B74"/>
    <w:rsid w:val="005B2D3A"/>
    <w:rsid w:val="005B405B"/>
    <w:rsid w:val="005B50D4"/>
    <w:rsid w:val="005B59B4"/>
    <w:rsid w:val="005B6263"/>
    <w:rsid w:val="005B7C6B"/>
    <w:rsid w:val="005C0111"/>
    <w:rsid w:val="005C1302"/>
    <w:rsid w:val="005C2185"/>
    <w:rsid w:val="005C3655"/>
    <w:rsid w:val="005C3DDC"/>
    <w:rsid w:val="005C5AF2"/>
    <w:rsid w:val="005C5B1D"/>
    <w:rsid w:val="005C655D"/>
    <w:rsid w:val="005C6C94"/>
    <w:rsid w:val="005D1B1A"/>
    <w:rsid w:val="005D297B"/>
    <w:rsid w:val="005D3356"/>
    <w:rsid w:val="005D33B0"/>
    <w:rsid w:val="005D3545"/>
    <w:rsid w:val="005D428F"/>
    <w:rsid w:val="005D47BB"/>
    <w:rsid w:val="005D4B0B"/>
    <w:rsid w:val="005D5E8B"/>
    <w:rsid w:val="005D61A7"/>
    <w:rsid w:val="005D690E"/>
    <w:rsid w:val="005D6FBB"/>
    <w:rsid w:val="005D7000"/>
    <w:rsid w:val="005D757B"/>
    <w:rsid w:val="005D7FC4"/>
    <w:rsid w:val="005E07EA"/>
    <w:rsid w:val="005E07F4"/>
    <w:rsid w:val="005E165D"/>
    <w:rsid w:val="005E1E5D"/>
    <w:rsid w:val="005E220A"/>
    <w:rsid w:val="005E291D"/>
    <w:rsid w:val="005E3E69"/>
    <w:rsid w:val="005E46EE"/>
    <w:rsid w:val="005E587E"/>
    <w:rsid w:val="005E610A"/>
    <w:rsid w:val="005F0BCB"/>
    <w:rsid w:val="005F448B"/>
    <w:rsid w:val="005F5046"/>
    <w:rsid w:val="005F50A4"/>
    <w:rsid w:val="005F57F7"/>
    <w:rsid w:val="005F5D0B"/>
    <w:rsid w:val="005F711D"/>
    <w:rsid w:val="005F7144"/>
    <w:rsid w:val="006000E9"/>
    <w:rsid w:val="00602352"/>
    <w:rsid w:val="00602533"/>
    <w:rsid w:val="00602681"/>
    <w:rsid w:val="006054D2"/>
    <w:rsid w:val="0060560B"/>
    <w:rsid w:val="00605BEF"/>
    <w:rsid w:val="006064FE"/>
    <w:rsid w:val="00606CC6"/>
    <w:rsid w:val="00607EF9"/>
    <w:rsid w:val="00610015"/>
    <w:rsid w:val="00610145"/>
    <w:rsid w:val="006102EF"/>
    <w:rsid w:val="006108C9"/>
    <w:rsid w:val="00610A7D"/>
    <w:rsid w:val="00611E0E"/>
    <w:rsid w:val="0061245B"/>
    <w:rsid w:val="00612749"/>
    <w:rsid w:val="006146CE"/>
    <w:rsid w:val="006151A7"/>
    <w:rsid w:val="00616537"/>
    <w:rsid w:val="0061692D"/>
    <w:rsid w:val="00617EF1"/>
    <w:rsid w:val="00622245"/>
    <w:rsid w:val="006238D9"/>
    <w:rsid w:val="00623B36"/>
    <w:rsid w:val="00627200"/>
    <w:rsid w:val="00627A90"/>
    <w:rsid w:val="00630AA5"/>
    <w:rsid w:val="00630B1D"/>
    <w:rsid w:val="00630FF2"/>
    <w:rsid w:val="006316EE"/>
    <w:rsid w:val="00631B70"/>
    <w:rsid w:val="00631D33"/>
    <w:rsid w:val="00632066"/>
    <w:rsid w:val="006322E0"/>
    <w:rsid w:val="006325E7"/>
    <w:rsid w:val="006331E0"/>
    <w:rsid w:val="006338A9"/>
    <w:rsid w:val="00634401"/>
    <w:rsid w:val="006350FC"/>
    <w:rsid w:val="00635335"/>
    <w:rsid w:val="00635C27"/>
    <w:rsid w:val="0063697A"/>
    <w:rsid w:val="00636A48"/>
    <w:rsid w:val="00636BA3"/>
    <w:rsid w:val="00637DAE"/>
    <w:rsid w:val="006402FC"/>
    <w:rsid w:val="00640BF3"/>
    <w:rsid w:val="00640D76"/>
    <w:rsid w:val="006415EF"/>
    <w:rsid w:val="00641B75"/>
    <w:rsid w:val="00644E42"/>
    <w:rsid w:val="00645637"/>
    <w:rsid w:val="0064570B"/>
    <w:rsid w:val="0064578B"/>
    <w:rsid w:val="006460EE"/>
    <w:rsid w:val="00646E1D"/>
    <w:rsid w:val="00647D12"/>
    <w:rsid w:val="00647FD5"/>
    <w:rsid w:val="00650163"/>
    <w:rsid w:val="006503C3"/>
    <w:rsid w:val="006518D4"/>
    <w:rsid w:val="006518FE"/>
    <w:rsid w:val="00651929"/>
    <w:rsid w:val="00651E99"/>
    <w:rsid w:val="0065268B"/>
    <w:rsid w:val="00653AF2"/>
    <w:rsid w:val="006549BC"/>
    <w:rsid w:val="00654F7C"/>
    <w:rsid w:val="0065557C"/>
    <w:rsid w:val="006563A5"/>
    <w:rsid w:val="00656EB9"/>
    <w:rsid w:val="0065799C"/>
    <w:rsid w:val="00657A81"/>
    <w:rsid w:val="006600DF"/>
    <w:rsid w:val="00660379"/>
    <w:rsid w:val="0066058E"/>
    <w:rsid w:val="00661726"/>
    <w:rsid w:val="00661880"/>
    <w:rsid w:val="00661F36"/>
    <w:rsid w:val="00662BF0"/>
    <w:rsid w:val="00662D60"/>
    <w:rsid w:val="00664757"/>
    <w:rsid w:val="006648FA"/>
    <w:rsid w:val="00664C73"/>
    <w:rsid w:val="00664FD2"/>
    <w:rsid w:val="00665586"/>
    <w:rsid w:val="00665D45"/>
    <w:rsid w:val="006703AC"/>
    <w:rsid w:val="00670DDF"/>
    <w:rsid w:val="00671000"/>
    <w:rsid w:val="0067115A"/>
    <w:rsid w:val="00671CD8"/>
    <w:rsid w:val="00673AAD"/>
    <w:rsid w:val="00673DA8"/>
    <w:rsid w:val="0067475D"/>
    <w:rsid w:val="00675D17"/>
    <w:rsid w:val="00676721"/>
    <w:rsid w:val="006771C6"/>
    <w:rsid w:val="00677EC3"/>
    <w:rsid w:val="006811DA"/>
    <w:rsid w:val="0068134B"/>
    <w:rsid w:val="006819A9"/>
    <w:rsid w:val="00682629"/>
    <w:rsid w:val="00683904"/>
    <w:rsid w:val="00683925"/>
    <w:rsid w:val="00684DAB"/>
    <w:rsid w:val="0068578F"/>
    <w:rsid w:val="0068673C"/>
    <w:rsid w:val="006870F5"/>
    <w:rsid w:val="00687615"/>
    <w:rsid w:val="00687BA1"/>
    <w:rsid w:val="00687DD2"/>
    <w:rsid w:val="006902C8"/>
    <w:rsid w:val="006913A3"/>
    <w:rsid w:val="00691654"/>
    <w:rsid w:val="00692073"/>
    <w:rsid w:val="00693485"/>
    <w:rsid w:val="00693FD3"/>
    <w:rsid w:val="00694CCC"/>
    <w:rsid w:val="00694E81"/>
    <w:rsid w:val="00695354"/>
    <w:rsid w:val="00696B57"/>
    <w:rsid w:val="00697177"/>
    <w:rsid w:val="006971CD"/>
    <w:rsid w:val="006A06DE"/>
    <w:rsid w:val="006A1843"/>
    <w:rsid w:val="006A3004"/>
    <w:rsid w:val="006A30BE"/>
    <w:rsid w:val="006A3E63"/>
    <w:rsid w:val="006A4186"/>
    <w:rsid w:val="006A538A"/>
    <w:rsid w:val="006A55C4"/>
    <w:rsid w:val="006A5D4A"/>
    <w:rsid w:val="006A6C9A"/>
    <w:rsid w:val="006B1331"/>
    <w:rsid w:val="006B1D6A"/>
    <w:rsid w:val="006B4DE5"/>
    <w:rsid w:val="006B50F5"/>
    <w:rsid w:val="006B5294"/>
    <w:rsid w:val="006B56A7"/>
    <w:rsid w:val="006B64EE"/>
    <w:rsid w:val="006C0BA0"/>
    <w:rsid w:val="006C132F"/>
    <w:rsid w:val="006C19E0"/>
    <w:rsid w:val="006C2987"/>
    <w:rsid w:val="006C4C29"/>
    <w:rsid w:val="006C69AB"/>
    <w:rsid w:val="006C7429"/>
    <w:rsid w:val="006C7E42"/>
    <w:rsid w:val="006D0168"/>
    <w:rsid w:val="006D34D4"/>
    <w:rsid w:val="006D4582"/>
    <w:rsid w:val="006D4CA3"/>
    <w:rsid w:val="006D523C"/>
    <w:rsid w:val="006D5AB2"/>
    <w:rsid w:val="006D656B"/>
    <w:rsid w:val="006D66FC"/>
    <w:rsid w:val="006D686B"/>
    <w:rsid w:val="006D6A69"/>
    <w:rsid w:val="006D7728"/>
    <w:rsid w:val="006D7DC7"/>
    <w:rsid w:val="006D7E1A"/>
    <w:rsid w:val="006E2109"/>
    <w:rsid w:val="006E3C1E"/>
    <w:rsid w:val="006E3CE5"/>
    <w:rsid w:val="006E4161"/>
    <w:rsid w:val="006E4842"/>
    <w:rsid w:val="006E524C"/>
    <w:rsid w:val="006E5789"/>
    <w:rsid w:val="006E63A7"/>
    <w:rsid w:val="006E7381"/>
    <w:rsid w:val="006E7696"/>
    <w:rsid w:val="006E7710"/>
    <w:rsid w:val="006E7A2F"/>
    <w:rsid w:val="006E7A84"/>
    <w:rsid w:val="006F001C"/>
    <w:rsid w:val="006F010B"/>
    <w:rsid w:val="006F16A1"/>
    <w:rsid w:val="006F2AA1"/>
    <w:rsid w:val="006F370C"/>
    <w:rsid w:val="006F3BB3"/>
    <w:rsid w:val="006F576C"/>
    <w:rsid w:val="006F5C4B"/>
    <w:rsid w:val="006F6BD7"/>
    <w:rsid w:val="006F6CA4"/>
    <w:rsid w:val="006F73C9"/>
    <w:rsid w:val="007008A0"/>
    <w:rsid w:val="00701050"/>
    <w:rsid w:val="007013CB"/>
    <w:rsid w:val="00705065"/>
    <w:rsid w:val="007050B6"/>
    <w:rsid w:val="00705928"/>
    <w:rsid w:val="007064CC"/>
    <w:rsid w:val="007065B5"/>
    <w:rsid w:val="00706AE9"/>
    <w:rsid w:val="007070FA"/>
    <w:rsid w:val="00707421"/>
    <w:rsid w:val="00707838"/>
    <w:rsid w:val="007107DE"/>
    <w:rsid w:val="007115E1"/>
    <w:rsid w:val="00712364"/>
    <w:rsid w:val="007125D9"/>
    <w:rsid w:val="007126B5"/>
    <w:rsid w:val="007126C9"/>
    <w:rsid w:val="007131D0"/>
    <w:rsid w:val="00713830"/>
    <w:rsid w:val="00714B01"/>
    <w:rsid w:val="00715813"/>
    <w:rsid w:val="00716037"/>
    <w:rsid w:val="007166F6"/>
    <w:rsid w:val="00716E89"/>
    <w:rsid w:val="007171C8"/>
    <w:rsid w:val="007172B4"/>
    <w:rsid w:val="007176F9"/>
    <w:rsid w:val="00720CDE"/>
    <w:rsid w:val="007210F9"/>
    <w:rsid w:val="007212BE"/>
    <w:rsid w:val="0072153C"/>
    <w:rsid w:val="007228CB"/>
    <w:rsid w:val="00722B66"/>
    <w:rsid w:val="00723350"/>
    <w:rsid w:val="007255C1"/>
    <w:rsid w:val="00727F84"/>
    <w:rsid w:val="00730ED7"/>
    <w:rsid w:val="00731DDD"/>
    <w:rsid w:val="007323BC"/>
    <w:rsid w:val="00732A6A"/>
    <w:rsid w:val="00732B02"/>
    <w:rsid w:val="0073385E"/>
    <w:rsid w:val="00733DCB"/>
    <w:rsid w:val="00736055"/>
    <w:rsid w:val="00736E9D"/>
    <w:rsid w:val="007409B3"/>
    <w:rsid w:val="00742845"/>
    <w:rsid w:val="00743E25"/>
    <w:rsid w:val="00744A49"/>
    <w:rsid w:val="00745251"/>
    <w:rsid w:val="0074659E"/>
    <w:rsid w:val="00747AF5"/>
    <w:rsid w:val="00751ED0"/>
    <w:rsid w:val="00752AD6"/>
    <w:rsid w:val="00752F1D"/>
    <w:rsid w:val="007536ED"/>
    <w:rsid w:val="00753DFD"/>
    <w:rsid w:val="00755C1E"/>
    <w:rsid w:val="00756016"/>
    <w:rsid w:val="007561CE"/>
    <w:rsid w:val="00757BCC"/>
    <w:rsid w:val="007604F3"/>
    <w:rsid w:val="00761B2C"/>
    <w:rsid w:val="00763831"/>
    <w:rsid w:val="00763A3A"/>
    <w:rsid w:val="00764337"/>
    <w:rsid w:val="007652C7"/>
    <w:rsid w:val="007658DA"/>
    <w:rsid w:val="00765F12"/>
    <w:rsid w:val="00766201"/>
    <w:rsid w:val="007663C8"/>
    <w:rsid w:val="00766BCE"/>
    <w:rsid w:val="00766F0E"/>
    <w:rsid w:val="00766F8F"/>
    <w:rsid w:val="007677E6"/>
    <w:rsid w:val="00767BEA"/>
    <w:rsid w:val="0077051A"/>
    <w:rsid w:val="007707AB"/>
    <w:rsid w:val="00770FE7"/>
    <w:rsid w:val="0077260A"/>
    <w:rsid w:val="00773549"/>
    <w:rsid w:val="00773AF1"/>
    <w:rsid w:val="00773CB4"/>
    <w:rsid w:val="007747C9"/>
    <w:rsid w:val="00774BF6"/>
    <w:rsid w:val="007753DE"/>
    <w:rsid w:val="00775642"/>
    <w:rsid w:val="007756A9"/>
    <w:rsid w:val="00775F43"/>
    <w:rsid w:val="007764A8"/>
    <w:rsid w:val="00776D4E"/>
    <w:rsid w:val="007772C3"/>
    <w:rsid w:val="007775D3"/>
    <w:rsid w:val="00777A8D"/>
    <w:rsid w:val="00780BD6"/>
    <w:rsid w:val="00781FE0"/>
    <w:rsid w:val="00782852"/>
    <w:rsid w:val="00782D42"/>
    <w:rsid w:val="00783039"/>
    <w:rsid w:val="00783499"/>
    <w:rsid w:val="007840D7"/>
    <w:rsid w:val="007852E1"/>
    <w:rsid w:val="007870FB"/>
    <w:rsid w:val="00787E2D"/>
    <w:rsid w:val="007902F5"/>
    <w:rsid w:val="007905DA"/>
    <w:rsid w:val="007909BC"/>
    <w:rsid w:val="007915D1"/>
    <w:rsid w:val="00791DDA"/>
    <w:rsid w:val="007921F8"/>
    <w:rsid w:val="00792F65"/>
    <w:rsid w:val="00793D0D"/>
    <w:rsid w:val="00794299"/>
    <w:rsid w:val="00794476"/>
    <w:rsid w:val="007947EC"/>
    <w:rsid w:val="00794AF8"/>
    <w:rsid w:val="00795C5E"/>
    <w:rsid w:val="00795CB2"/>
    <w:rsid w:val="00796DA7"/>
    <w:rsid w:val="00797A64"/>
    <w:rsid w:val="00797BB1"/>
    <w:rsid w:val="00797E75"/>
    <w:rsid w:val="00797EE3"/>
    <w:rsid w:val="007A01C3"/>
    <w:rsid w:val="007A03AE"/>
    <w:rsid w:val="007A07DE"/>
    <w:rsid w:val="007A15A5"/>
    <w:rsid w:val="007A2C14"/>
    <w:rsid w:val="007A37FC"/>
    <w:rsid w:val="007A4D0F"/>
    <w:rsid w:val="007A55D5"/>
    <w:rsid w:val="007A69A2"/>
    <w:rsid w:val="007A76F7"/>
    <w:rsid w:val="007A78C6"/>
    <w:rsid w:val="007B09A1"/>
    <w:rsid w:val="007B0A3C"/>
    <w:rsid w:val="007B0BCB"/>
    <w:rsid w:val="007B31E8"/>
    <w:rsid w:val="007B341C"/>
    <w:rsid w:val="007B3D60"/>
    <w:rsid w:val="007B4202"/>
    <w:rsid w:val="007B47EE"/>
    <w:rsid w:val="007C0068"/>
    <w:rsid w:val="007C0A7B"/>
    <w:rsid w:val="007C0E16"/>
    <w:rsid w:val="007C0E8E"/>
    <w:rsid w:val="007C0F2B"/>
    <w:rsid w:val="007C23A4"/>
    <w:rsid w:val="007C44F4"/>
    <w:rsid w:val="007C546C"/>
    <w:rsid w:val="007C5F01"/>
    <w:rsid w:val="007C5FD3"/>
    <w:rsid w:val="007C65C5"/>
    <w:rsid w:val="007D0349"/>
    <w:rsid w:val="007D0AAF"/>
    <w:rsid w:val="007D0B9E"/>
    <w:rsid w:val="007D0C9F"/>
    <w:rsid w:val="007D2011"/>
    <w:rsid w:val="007D336B"/>
    <w:rsid w:val="007D3702"/>
    <w:rsid w:val="007D3A2D"/>
    <w:rsid w:val="007D550F"/>
    <w:rsid w:val="007D6DAB"/>
    <w:rsid w:val="007E0336"/>
    <w:rsid w:val="007E04E8"/>
    <w:rsid w:val="007E069A"/>
    <w:rsid w:val="007E1073"/>
    <w:rsid w:val="007E2040"/>
    <w:rsid w:val="007E207D"/>
    <w:rsid w:val="007E2660"/>
    <w:rsid w:val="007E2A6B"/>
    <w:rsid w:val="007E4F2E"/>
    <w:rsid w:val="007E5822"/>
    <w:rsid w:val="007E5CEF"/>
    <w:rsid w:val="007E66E2"/>
    <w:rsid w:val="007E74FB"/>
    <w:rsid w:val="007F163E"/>
    <w:rsid w:val="007F267F"/>
    <w:rsid w:val="007F2710"/>
    <w:rsid w:val="007F2DCC"/>
    <w:rsid w:val="007F42EA"/>
    <w:rsid w:val="007F5169"/>
    <w:rsid w:val="007F5634"/>
    <w:rsid w:val="007F72C1"/>
    <w:rsid w:val="00800075"/>
    <w:rsid w:val="0080093D"/>
    <w:rsid w:val="00802463"/>
    <w:rsid w:val="00804006"/>
    <w:rsid w:val="008061E7"/>
    <w:rsid w:val="00806BE5"/>
    <w:rsid w:val="0080726C"/>
    <w:rsid w:val="00810046"/>
    <w:rsid w:val="008106EF"/>
    <w:rsid w:val="00810FC1"/>
    <w:rsid w:val="00811388"/>
    <w:rsid w:val="0081359B"/>
    <w:rsid w:val="00814A5B"/>
    <w:rsid w:val="00814D24"/>
    <w:rsid w:val="00815B3C"/>
    <w:rsid w:val="00815DDF"/>
    <w:rsid w:val="008163C0"/>
    <w:rsid w:val="00816F20"/>
    <w:rsid w:val="00817222"/>
    <w:rsid w:val="008172A2"/>
    <w:rsid w:val="00817871"/>
    <w:rsid w:val="00817FED"/>
    <w:rsid w:val="00820BEF"/>
    <w:rsid w:val="008213BF"/>
    <w:rsid w:val="0082212E"/>
    <w:rsid w:val="00822451"/>
    <w:rsid w:val="00822A63"/>
    <w:rsid w:val="00822C60"/>
    <w:rsid w:val="0082349F"/>
    <w:rsid w:val="00823838"/>
    <w:rsid w:val="008240B9"/>
    <w:rsid w:val="008247E9"/>
    <w:rsid w:val="00825032"/>
    <w:rsid w:val="00825C90"/>
    <w:rsid w:val="00825EA0"/>
    <w:rsid w:val="00825F4B"/>
    <w:rsid w:val="00826ED3"/>
    <w:rsid w:val="008300E2"/>
    <w:rsid w:val="00831366"/>
    <w:rsid w:val="0083158E"/>
    <w:rsid w:val="00831B2E"/>
    <w:rsid w:val="008329FB"/>
    <w:rsid w:val="00833623"/>
    <w:rsid w:val="00833C05"/>
    <w:rsid w:val="00833FE7"/>
    <w:rsid w:val="008340BD"/>
    <w:rsid w:val="008348A5"/>
    <w:rsid w:val="00835C74"/>
    <w:rsid w:val="008361C9"/>
    <w:rsid w:val="00836792"/>
    <w:rsid w:val="00840DEB"/>
    <w:rsid w:val="00840FCF"/>
    <w:rsid w:val="008416C6"/>
    <w:rsid w:val="00841EF2"/>
    <w:rsid w:val="008424A7"/>
    <w:rsid w:val="008425AE"/>
    <w:rsid w:val="00843732"/>
    <w:rsid w:val="0084449A"/>
    <w:rsid w:val="00844522"/>
    <w:rsid w:val="008446FF"/>
    <w:rsid w:val="00844A1B"/>
    <w:rsid w:val="00844C08"/>
    <w:rsid w:val="00844C41"/>
    <w:rsid w:val="00844EDC"/>
    <w:rsid w:val="00845132"/>
    <w:rsid w:val="0084539B"/>
    <w:rsid w:val="00845FBB"/>
    <w:rsid w:val="00846BCF"/>
    <w:rsid w:val="0084752E"/>
    <w:rsid w:val="00850EF5"/>
    <w:rsid w:val="00852114"/>
    <w:rsid w:val="00852176"/>
    <w:rsid w:val="008539EA"/>
    <w:rsid w:val="00854312"/>
    <w:rsid w:val="00854894"/>
    <w:rsid w:val="00854F33"/>
    <w:rsid w:val="0085690B"/>
    <w:rsid w:val="00856F64"/>
    <w:rsid w:val="008575F9"/>
    <w:rsid w:val="0086234D"/>
    <w:rsid w:val="00863C41"/>
    <w:rsid w:val="00863EF0"/>
    <w:rsid w:val="008646CD"/>
    <w:rsid w:val="00864933"/>
    <w:rsid w:val="00866818"/>
    <w:rsid w:val="00867A2D"/>
    <w:rsid w:val="00867FC1"/>
    <w:rsid w:val="00867FC8"/>
    <w:rsid w:val="00870A16"/>
    <w:rsid w:val="00870ED2"/>
    <w:rsid w:val="008723F7"/>
    <w:rsid w:val="00872981"/>
    <w:rsid w:val="00874195"/>
    <w:rsid w:val="00875515"/>
    <w:rsid w:val="00876BC7"/>
    <w:rsid w:val="008779D6"/>
    <w:rsid w:val="00881114"/>
    <w:rsid w:val="00881B87"/>
    <w:rsid w:val="008831A0"/>
    <w:rsid w:val="00883D09"/>
    <w:rsid w:val="00884792"/>
    <w:rsid w:val="00884A59"/>
    <w:rsid w:val="00885E70"/>
    <w:rsid w:val="00886121"/>
    <w:rsid w:val="008863AF"/>
    <w:rsid w:val="00886C29"/>
    <w:rsid w:val="00886D95"/>
    <w:rsid w:val="0088760B"/>
    <w:rsid w:val="008879EB"/>
    <w:rsid w:val="0089011E"/>
    <w:rsid w:val="008926C0"/>
    <w:rsid w:val="008932D3"/>
    <w:rsid w:val="00893AC4"/>
    <w:rsid w:val="00894CE6"/>
    <w:rsid w:val="008954A2"/>
    <w:rsid w:val="008961C0"/>
    <w:rsid w:val="0089695E"/>
    <w:rsid w:val="0089769D"/>
    <w:rsid w:val="00897B32"/>
    <w:rsid w:val="008A27E5"/>
    <w:rsid w:val="008A3822"/>
    <w:rsid w:val="008A437F"/>
    <w:rsid w:val="008A489A"/>
    <w:rsid w:val="008A4A62"/>
    <w:rsid w:val="008A61DE"/>
    <w:rsid w:val="008A6A8C"/>
    <w:rsid w:val="008A6AF5"/>
    <w:rsid w:val="008A7A26"/>
    <w:rsid w:val="008B0DB7"/>
    <w:rsid w:val="008B2D7C"/>
    <w:rsid w:val="008B4571"/>
    <w:rsid w:val="008B4656"/>
    <w:rsid w:val="008B4D49"/>
    <w:rsid w:val="008B4FCE"/>
    <w:rsid w:val="008B527A"/>
    <w:rsid w:val="008B59A5"/>
    <w:rsid w:val="008B663B"/>
    <w:rsid w:val="008B700A"/>
    <w:rsid w:val="008C1098"/>
    <w:rsid w:val="008C12F0"/>
    <w:rsid w:val="008C1505"/>
    <w:rsid w:val="008C3492"/>
    <w:rsid w:val="008C4D72"/>
    <w:rsid w:val="008C5706"/>
    <w:rsid w:val="008C5A10"/>
    <w:rsid w:val="008C5A5A"/>
    <w:rsid w:val="008C6F4F"/>
    <w:rsid w:val="008C7DCB"/>
    <w:rsid w:val="008D0270"/>
    <w:rsid w:val="008D072B"/>
    <w:rsid w:val="008D0A91"/>
    <w:rsid w:val="008D1387"/>
    <w:rsid w:val="008D150F"/>
    <w:rsid w:val="008D1FE6"/>
    <w:rsid w:val="008D475E"/>
    <w:rsid w:val="008D47EA"/>
    <w:rsid w:val="008D514D"/>
    <w:rsid w:val="008D7562"/>
    <w:rsid w:val="008D7A7C"/>
    <w:rsid w:val="008E09F2"/>
    <w:rsid w:val="008E0C3E"/>
    <w:rsid w:val="008E318A"/>
    <w:rsid w:val="008E65B9"/>
    <w:rsid w:val="008E6D8C"/>
    <w:rsid w:val="008E6DAE"/>
    <w:rsid w:val="008E77B7"/>
    <w:rsid w:val="008E7B42"/>
    <w:rsid w:val="008F0198"/>
    <w:rsid w:val="008F0202"/>
    <w:rsid w:val="008F0821"/>
    <w:rsid w:val="008F0E25"/>
    <w:rsid w:val="008F18B3"/>
    <w:rsid w:val="008F2944"/>
    <w:rsid w:val="008F2CE5"/>
    <w:rsid w:val="008F36BD"/>
    <w:rsid w:val="008F36E3"/>
    <w:rsid w:val="008F4082"/>
    <w:rsid w:val="008F4C4B"/>
    <w:rsid w:val="008F6239"/>
    <w:rsid w:val="008F6623"/>
    <w:rsid w:val="008F7067"/>
    <w:rsid w:val="008F77B8"/>
    <w:rsid w:val="008F78B5"/>
    <w:rsid w:val="0090020A"/>
    <w:rsid w:val="00902469"/>
    <w:rsid w:val="00903114"/>
    <w:rsid w:val="00904BB8"/>
    <w:rsid w:val="00904D87"/>
    <w:rsid w:val="00905F6A"/>
    <w:rsid w:val="00907950"/>
    <w:rsid w:val="00907A39"/>
    <w:rsid w:val="0091045D"/>
    <w:rsid w:val="00911AC4"/>
    <w:rsid w:val="009122D6"/>
    <w:rsid w:val="00912A55"/>
    <w:rsid w:val="009131AF"/>
    <w:rsid w:val="00913793"/>
    <w:rsid w:val="0091390E"/>
    <w:rsid w:val="00913A60"/>
    <w:rsid w:val="009142D0"/>
    <w:rsid w:val="0091475C"/>
    <w:rsid w:val="00914D6C"/>
    <w:rsid w:val="0091594E"/>
    <w:rsid w:val="00915A97"/>
    <w:rsid w:val="00915B72"/>
    <w:rsid w:val="009160E2"/>
    <w:rsid w:val="009161A3"/>
    <w:rsid w:val="00916913"/>
    <w:rsid w:val="00916CD4"/>
    <w:rsid w:val="009205FE"/>
    <w:rsid w:val="00920A87"/>
    <w:rsid w:val="00921534"/>
    <w:rsid w:val="009221CA"/>
    <w:rsid w:val="00924B5A"/>
    <w:rsid w:val="00925873"/>
    <w:rsid w:val="00925A26"/>
    <w:rsid w:val="0092700F"/>
    <w:rsid w:val="00930D28"/>
    <w:rsid w:val="00930F3A"/>
    <w:rsid w:val="009328D6"/>
    <w:rsid w:val="00933284"/>
    <w:rsid w:val="00933296"/>
    <w:rsid w:val="0093488A"/>
    <w:rsid w:val="00934BE9"/>
    <w:rsid w:val="0093564B"/>
    <w:rsid w:val="00935922"/>
    <w:rsid w:val="00936281"/>
    <w:rsid w:val="00940DFE"/>
    <w:rsid w:val="00941CD8"/>
    <w:rsid w:val="0094205A"/>
    <w:rsid w:val="00942A60"/>
    <w:rsid w:val="00944DAD"/>
    <w:rsid w:val="00946E4B"/>
    <w:rsid w:val="00946EFA"/>
    <w:rsid w:val="009474D2"/>
    <w:rsid w:val="009478E1"/>
    <w:rsid w:val="00950950"/>
    <w:rsid w:val="00950FEB"/>
    <w:rsid w:val="00951A72"/>
    <w:rsid w:val="00951A81"/>
    <w:rsid w:val="00952B65"/>
    <w:rsid w:val="009533DF"/>
    <w:rsid w:val="009536B1"/>
    <w:rsid w:val="0095376D"/>
    <w:rsid w:val="00955065"/>
    <w:rsid w:val="009552CF"/>
    <w:rsid w:val="009559FE"/>
    <w:rsid w:val="00956512"/>
    <w:rsid w:val="009572BC"/>
    <w:rsid w:val="009574E9"/>
    <w:rsid w:val="009608C2"/>
    <w:rsid w:val="00961399"/>
    <w:rsid w:val="0096162A"/>
    <w:rsid w:val="00962097"/>
    <w:rsid w:val="009622CA"/>
    <w:rsid w:val="0096293B"/>
    <w:rsid w:val="009635E2"/>
    <w:rsid w:val="00964CA3"/>
    <w:rsid w:val="009652B5"/>
    <w:rsid w:val="00965D9D"/>
    <w:rsid w:val="00966263"/>
    <w:rsid w:val="00966A6E"/>
    <w:rsid w:val="0096735A"/>
    <w:rsid w:val="00967DB7"/>
    <w:rsid w:val="0097074B"/>
    <w:rsid w:val="009709EB"/>
    <w:rsid w:val="00970EC4"/>
    <w:rsid w:val="00971C89"/>
    <w:rsid w:val="00973ACC"/>
    <w:rsid w:val="00973FA0"/>
    <w:rsid w:val="009740AD"/>
    <w:rsid w:val="00974706"/>
    <w:rsid w:val="00974FA5"/>
    <w:rsid w:val="00976C39"/>
    <w:rsid w:val="00980514"/>
    <w:rsid w:val="009806D7"/>
    <w:rsid w:val="00980700"/>
    <w:rsid w:val="00982D58"/>
    <w:rsid w:val="00983353"/>
    <w:rsid w:val="00984F6C"/>
    <w:rsid w:val="0098709F"/>
    <w:rsid w:val="00987A69"/>
    <w:rsid w:val="00987FD9"/>
    <w:rsid w:val="00990495"/>
    <w:rsid w:val="009908E8"/>
    <w:rsid w:val="0099151C"/>
    <w:rsid w:val="00991825"/>
    <w:rsid w:val="009918FF"/>
    <w:rsid w:val="00991D9B"/>
    <w:rsid w:val="00992FDA"/>
    <w:rsid w:val="00993A40"/>
    <w:rsid w:val="00993F75"/>
    <w:rsid w:val="009945B8"/>
    <w:rsid w:val="0099486B"/>
    <w:rsid w:val="0099504E"/>
    <w:rsid w:val="009957E9"/>
    <w:rsid w:val="00996CE4"/>
    <w:rsid w:val="009970D7"/>
    <w:rsid w:val="00997287"/>
    <w:rsid w:val="009A0A09"/>
    <w:rsid w:val="009A0C17"/>
    <w:rsid w:val="009A0E3A"/>
    <w:rsid w:val="009A0F28"/>
    <w:rsid w:val="009A3CBE"/>
    <w:rsid w:val="009A3EDE"/>
    <w:rsid w:val="009A4B3F"/>
    <w:rsid w:val="009A5381"/>
    <w:rsid w:val="009A66CA"/>
    <w:rsid w:val="009B02BD"/>
    <w:rsid w:val="009B0616"/>
    <w:rsid w:val="009B1648"/>
    <w:rsid w:val="009B2140"/>
    <w:rsid w:val="009B233A"/>
    <w:rsid w:val="009B3390"/>
    <w:rsid w:val="009B34C6"/>
    <w:rsid w:val="009B3ED5"/>
    <w:rsid w:val="009B4115"/>
    <w:rsid w:val="009B4762"/>
    <w:rsid w:val="009B4A3E"/>
    <w:rsid w:val="009B647F"/>
    <w:rsid w:val="009B687A"/>
    <w:rsid w:val="009B7682"/>
    <w:rsid w:val="009C0CB3"/>
    <w:rsid w:val="009C0F35"/>
    <w:rsid w:val="009C1B51"/>
    <w:rsid w:val="009C2D22"/>
    <w:rsid w:val="009C3431"/>
    <w:rsid w:val="009C35CD"/>
    <w:rsid w:val="009C66B9"/>
    <w:rsid w:val="009C6FCE"/>
    <w:rsid w:val="009D0BBB"/>
    <w:rsid w:val="009D0DF6"/>
    <w:rsid w:val="009D2C18"/>
    <w:rsid w:val="009D5729"/>
    <w:rsid w:val="009D5A2B"/>
    <w:rsid w:val="009D6A08"/>
    <w:rsid w:val="009D7547"/>
    <w:rsid w:val="009D7AC0"/>
    <w:rsid w:val="009D7DD0"/>
    <w:rsid w:val="009D7E73"/>
    <w:rsid w:val="009D7E95"/>
    <w:rsid w:val="009E04A2"/>
    <w:rsid w:val="009E21DD"/>
    <w:rsid w:val="009E2694"/>
    <w:rsid w:val="009E2C52"/>
    <w:rsid w:val="009E359A"/>
    <w:rsid w:val="009E3C5B"/>
    <w:rsid w:val="009E452A"/>
    <w:rsid w:val="009E466F"/>
    <w:rsid w:val="009E46F8"/>
    <w:rsid w:val="009E4858"/>
    <w:rsid w:val="009E4C4C"/>
    <w:rsid w:val="009E4FC1"/>
    <w:rsid w:val="009E6CE0"/>
    <w:rsid w:val="009E7218"/>
    <w:rsid w:val="009E7E5C"/>
    <w:rsid w:val="009F0324"/>
    <w:rsid w:val="009F0763"/>
    <w:rsid w:val="009F088C"/>
    <w:rsid w:val="009F1364"/>
    <w:rsid w:val="009F1EE6"/>
    <w:rsid w:val="009F4402"/>
    <w:rsid w:val="009F47EA"/>
    <w:rsid w:val="009F4A08"/>
    <w:rsid w:val="009F4DA7"/>
    <w:rsid w:val="009F6892"/>
    <w:rsid w:val="009F77E7"/>
    <w:rsid w:val="009F79FB"/>
    <w:rsid w:val="00A00B19"/>
    <w:rsid w:val="00A01586"/>
    <w:rsid w:val="00A01D48"/>
    <w:rsid w:val="00A04059"/>
    <w:rsid w:val="00A04573"/>
    <w:rsid w:val="00A062EB"/>
    <w:rsid w:val="00A068DE"/>
    <w:rsid w:val="00A069D8"/>
    <w:rsid w:val="00A075BC"/>
    <w:rsid w:val="00A103F6"/>
    <w:rsid w:val="00A104D1"/>
    <w:rsid w:val="00A11ECB"/>
    <w:rsid w:val="00A125A8"/>
    <w:rsid w:val="00A12BB1"/>
    <w:rsid w:val="00A1415D"/>
    <w:rsid w:val="00A14359"/>
    <w:rsid w:val="00A157EF"/>
    <w:rsid w:val="00A15BD4"/>
    <w:rsid w:val="00A162D7"/>
    <w:rsid w:val="00A16364"/>
    <w:rsid w:val="00A17D72"/>
    <w:rsid w:val="00A253CB"/>
    <w:rsid w:val="00A26810"/>
    <w:rsid w:val="00A26837"/>
    <w:rsid w:val="00A27523"/>
    <w:rsid w:val="00A277C2"/>
    <w:rsid w:val="00A30101"/>
    <w:rsid w:val="00A3031F"/>
    <w:rsid w:val="00A31A82"/>
    <w:rsid w:val="00A32448"/>
    <w:rsid w:val="00A326EC"/>
    <w:rsid w:val="00A32E31"/>
    <w:rsid w:val="00A34E52"/>
    <w:rsid w:val="00A358DE"/>
    <w:rsid w:val="00A35D27"/>
    <w:rsid w:val="00A3612A"/>
    <w:rsid w:val="00A369C2"/>
    <w:rsid w:val="00A36AA8"/>
    <w:rsid w:val="00A36B0A"/>
    <w:rsid w:val="00A4176C"/>
    <w:rsid w:val="00A41D1B"/>
    <w:rsid w:val="00A43BD7"/>
    <w:rsid w:val="00A43D8F"/>
    <w:rsid w:val="00A43FFA"/>
    <w:rsid w:val="00A4507A"/>
    <w:rsid w:val="00A451C4"/>
    <w:rsid w:val="00A509C7"/>
    <w:rsid w:val="00A51173"/>
    <w:rsid w:val="00A524EA"/>
    <w:rsid w:val="00A531FB"/>
    <w:rsid w:val="00A53795"/>
    <w:rsid w:val="00A54B51"/>
    <w:rsid w:val="00A55405"/>
    <w:rsid w:val="00A56208"/>
    <w:rsid w:val="00A563BC"/>
    <w:rsid w:val="00A568B0"/>
    <w:rsid w:val="00A56CD8"/>
    <w:rsid w:val="00A56E3D"/>
    <w:rsid w:val="00A570C1"/>
    <w:rsid w:val="00A614EB"/>
    <w:rsid w:val="00A61F68"/>
    <w:rsid w:val="00A626BD"/>
    <w:rsid w:val="00A62E51"/>
    <w:rsid w:val="00A63311"/>
    <w:rsid w:val="00A63578"/>
    <w:rsid w:val="00A646C1"/>
    <w:rsid w:val="00A64D8C"/>
    <w:rsid w:val="00A671B4"/>
    <w:rsid w:val="00A70706"/>
    <w:rsid w:val="00A707D9"/>
    <w:rsid w:val="00A719B6"/>
    <w:rsid w:val="00A72369"/>
    <w:rsid w:val="00A724A3"/>
    <w:rsid w:val="00A728BC"/>
    <w:rsid w:val="00A72DF1"/>
    <w:rsid w:val="00A74BBA"/>
    <w:rsid w:val="00A75445"/>
    <w:rsid w:val="00A75A3C"/>
    <w:rsid w:val="00A76BE1"/>
    <w:rsid w:val="00A76C0B"/>
    <w:rsid w:val="00A77917"/>
    <w:rsid w:val="00A8079F"/>
    <w:rsid w:val="00A81770"/>
    <w:rsid w:val="00A8194F"/>
    <w:rsid w:val="00A81E22"/>
    <w:rsid w:val="00A81F96"/>
    <w:rsid w:val="00A82F93"/>
    <w:rsid w:val="00A8388D"/>
    <w:rsid w:val="00A84320"/>
    <w:rsid w:val="00A849A5"/>
    <w:rsid w:val="00A850FA"/>
    <w:rsid w:val="00A8519A"/>
    <w:rsid w:val="00A864CF"/>
    <w:rsid w:val="00A86853"/>
    <w:rsid w:val="00A86B11"/>
    <w:rsid w:val="00A93FBE"/>
    <w:rsid w:val="00A94202"/>
    <w:rsid w:val="00A9486E"/>
    <w:rsid w:val="00A949D4"/>
    <w:rsid w:val="00A94BEA"/>
    <w:rsid w:val="00A96816"/>
    <w:rsid w:val="00A96EA5"/>
    <w:rsid w:val="00A97323"/>
    <w:rsid w:val="00AA15F4"/>
    <w:rsid w:val="00AA196B"/>
    <w:rsid w:val="00AA2007"/>
    <w:rsid w:val="00AA28E4"/>
    <w:rsid w:val="00AA4018"/>
    <w:rsid w:val="00AA42A7"/>
    <w:rsid w:val="00AA49B1"/>
    <w:rsid w:val="00AA6112"/>
    <w:rsid w:val="00AA77A5"/>
    <w:rsid w:val="00AB018F"/>
    <w:rsid w:val="00AB0483"/>
    <w:rsid w:val="00AB159C"/>
    <w:rsid w:val="00AB1E58"/>
    <w:rsid w:val="00AB2EEE"/>
    <w:rsid w:val="00AB3C73"/>
    <w:rsid w:val="00AB42F0"/>
    <w:rsid w:val="00AB43F9"/>
    <w:rsid w:val="00AB58E3"/>
    <w:rsid w:val="00AB5A45"/>
    <w:rsid w:val="00AB6621"/>
    <w:rsid w:val="00AB6ADA"/>
    <w:rsid w:val="00AB6ECE"/>
    <w:rsid w:val="00AB7CF5"/>
    <w:rsid w:val="00AB7E76"/>
    <w:rsid w:val="00AC19AF"/>
    <w:rsid w:val="00AC4150"/>
    <w:rsid w:val="00AC4D09"/>
    <w:rsid w:val="00AC5955"/>
    <w:rsid w:val="00AC5B0A"/>
    <w:rsid w:val="00AC667D"/>
    <w:rsid w:val="00AC7CD2"/>
    <w:rsid w:val="00AD08A8"/>
    <w:rsid w:val="00AD0E32"/>
    <w:rsid w:val="00AD1481"/>
    <w:rsid w:val="00AD2273"/>
    <w:rsid w:val="00AD320D"/>
    <w:rsid w:val="00AD3A23"/>
    <w:rsid w:val="00AD3ABB"/>
    <w:rsid w:val="00AD5E9F"/>
    <w:rsid w:val="00AD661A"/>
    <w:rsid w:val="00AE1089"/>
    <w:rsid w:val="00AE2EEB"/>
    <w:rsid w:val="00AE2F46"/>
    <w:rsid w:val="00AE4CAD"/>
    <w:rsid w:val="00AE5A09"/>
    <w:rsid w:val="00AE5B7F"/>
    <w:rsid w:val="00AE6356"/>
    <w:rsid w:val="00AE65B9"/>
    <w:rsid w:val="00AF062D"/>
    <w:rsid w:val="00AF103A"/>
    <w:rsid w:val="00AF1B5E"/>
    <w:rsid w:val="00AF1FF4"/>
    <w:rsid w:val="00AF2FC0"/>
    <w:rsid w:val="00AF33F9"/>
    <w:rsid w:val="00AF4569"/>
    <w:rsid w:val="00B015D9"/>
    <w:rsid w:val="00B02073"/>
    <w:rsid w:val="00B03F61"/>
    <w:rsid w:val="00B05C0F"/>
    <w:rsid w:val="00B0690E"/>
    <w:rsid w:val="00B10022"/>
    <w:rsid w:val="00B11D7A"/>
    <w:rsid w:val="00B12D27"/>
    <w:rsid w:val="00B16FF0"/>
    <w:rsid w:val="00B202BE"/>
    <w:rsid w:val="00B202C8"/>
    <w:rsid w:val="00B2103F"/>
    <w:rsid w:val="00B21953"/>
    <w:rsid w:val="00B25100"/>
    <w:rsid w:val="00B251D4"/>
    <w:rsid w:val="00B2638E"/>
    <w:rsid w:val="00B30A54"/>
    <w:rsid w:val="00B323B8"/>
    <w:rsid w:val="00B32728"/>
    <w:rsid w:val="00B335A4"/>
    <w:rsid w:val="00B335A5"/>
    <w:rsid w:val="00B33733"/>
    <w:rsid w:val="00B347F8"/>
    <w:rsid w:val="00B35C25"/>
    <w:rsid w:val="00B35F27"/>
    <w:rsid w:val="00B36C27"/>
    <w:rsid w:val="00B377D5"/>
    <w:rsid w:val="00B40B13"/>
    <w:rsid w:val="00B42F5A"/>
    <w:rsid w:val="00B4312E"/>
    <w:rsid w:val="00B433E6"/>
    <w:rsid w:val="00B44ABD"/>
    <w:rsid w:val="00B44FD4"/>
    <w:rsid w:val="00B45EEE"/>
    <w:rsid w:val="00B46A70"/>
    <w:rsid w:val="00B46EBB"/>
    <w:rsid w:val="00B47612"/>
    <w:rsid w:val="00B478DF"/>
    <w:rsid w:val="00B5000B"/>
    <w:rsid w:val="00B50713"/>
    <w:rsid w:val="00B50C11"/>
    <w:rsid w:val="00B50DE0"/>
    <w:rsid w:val="00B525E5"/>
    <w:rsid w:val="00B53E82"/>
    <w:rsid w:val="00B542D4"/>
    <w:rsid w:val="00B55605"/>
    <w:rsid w:val="00B55CF4"/>
    <w:rsid w:val="00B5637A"/>
    <w:rsid w:val="00B5691A"/>
    <w:rsid w:val="00B56E49"/>
    <w:rsid w:val="00B578C7"/>
    <w:rsid w:val="00B61B1F"/>
    <w:rsid w:val="00B61BA3"/>
    <w:rsid w:val="00B62108"/>
    <w:rsid w:val="00B6235C"/>
    <w:rsid w:val="00B6489C"/>
    <w:rsid w:val="00B64954"/>
    <w:rsid w:val="00B65B53"/>
    <w:rsid w:val="00B705E7"/>
    <w:rsid w:val="00B70B87"/>
    <w:rsid w:val="00B723FC"/>
    <w:rsid w:val="00B74564"/>
    <w:rsid w:val="00B74C4B"/>
    <w:rsid w:val="00B74D39"/>
    <w:rsid w:val="00B75024"/>
    <w:rsid w:val="00B7599B"/>
    <w:rsid w:val="00B75B21"/>
    <w:rsid w:val="00B76244"/>
    <w:rsid w:val="00B767B9"/>
    <w:rsid w:val="00B7794B"/>
    <w:rsid w:val="00B77BCD"/>
    <w:rsid w:val="00B8090B"/>
    <w:rsid w:val="00B81170"/>
    <w:rsid w:val="00B813E3"/>
    <w:rsid w:val="00B82069"/>
    <w:rsid w:val="00B820D7"/>
    <w:rsid w:val="00B83068"/>
    <w:rsid w:val="00B833A3"/>
    <w:rsid w:val="00B83D2E"/>
    <w:rsid w:val="00B83DF3"/>
    <w:rsid w:val="00B85681"/>
    <w:rsid w:val="00B874B1"/>
    <w:rsid w:val="00B905AD"/>
    <w:rsid w:val="00B9115A"/>
    <w:rsid w:val="00B91F22"/>
    <w:rsid w:val="00B920A0"/>
    <w:rsid w:val="00B928C0"/>
    <w:rsid w:val="00B92F19"/>
    <w:rsid w:val="00B934A4"/>
    <w:rsid w:val="00B95700"/>
    <w:rsid w:val="00B95DC8"/>
    <w:rsid w:val="00B97B5A"/>
    <w:rsid w:val="00BA08A4"/>
    <w:rsid w:val="00BA0B1D"/>
    <w:rsid w:val="00BA0B9B"/>
    <w:rsid w:val="00BA117B"/>
    <w:rsid w:val="00BA39A8"/>
    <w:rsid w:val="00BA3C58"/>
    <w:rsid w:val="00BA4247"/>
    <w:rsid w:val="00BA4436"/>
    <w:rsid w:val="00BA4AA5"/>
    <w:rsid w:val="00BA4CFC"/>
    <w:rsid w:val="00BA65B2"/>
    <w:rsid w:val="00BA6A27"/>
    <w:rsid w:val="00BA6BD1"/>
    <w:rsid w:val="00BA6E8A"/>
    <w:rsid w:val="00BA7349"/>
    <w:rsid w:val="00BB0F34"/>
    <w:rsid w:val="00BB191C"/>
    <w:rsid w:val="00BB24C9"/>
    <w:rsid w:val="00BB2716"/>
    <w:rsid w:val="00BB2960"/>
    <w:rsid w:val="00BB414F"/>
    <w:rsid w:val="00BB4C5F"/>
    <w:rsid w:val="00BB5377"/>
    <w:rsid w:val="00BB5EC9"/>
    <w:rsid w:val="00BC01FB"/>
    <w:rsid w:val="00BC0A24"/>
    <w:rsid w:val="00BC0E45"/>
    <w:rsid w:val="00BC17A1"/>
    <w:rsid w:val="00BC18E5"/>
    <w:rsid w:val="00BC1BC4"/>
    <w:rsid w:val="00BC3D29"/>
    <w:rsid w:val="00BC47BF"/>
    <w:rsid w:val="00BC4C3F"/>
    <w:rsid w:val="00BC5980"/>
    <w:rsid w:val="00BC59B7"/>
    <w:rsid w:val="00BC59C0"/>
    <w:rsid w:val="00BC7B1A"/>
    <w:rsid w:val="00BD11D2"/>
    <w:rsid w:val="00BD3E79"/>
    <w:rsid w:val="00BD5489"/>
    <w:rsid w:val="00BD5B9E"/>
    <w:rsid w:val="00BD627E"/>
    <w:rsid w:val="00BD6A8C"/>
    <w:rsid w:val="00BD6C5A"/>
    <w:rsid w:val="00BD7FC3"/>
    <w:rsid w:val="00BE04E3"/>
    <w:rsid w:val="00BE0A38"/>
    <w:rsid w:val="00BE328E"/>
    <w:rsid w:val="00BE43C0"/>
    <w:rsid w:val="00BE4ADC"/>
    <w:rsid w:val="00BE64FF"/>
    <w:rsid w:val="00BF0F1F"/>
    <w:rsid w:val="00BF0F3D"/>
    <w:rsid w:val="00BF2273"/>
    <w:rsid w:val="00BF33F2"/>
    <w:rsid w:val="00BF4A3E"/>
    <w:rsid w:val="00BF60C7"/>
    <w:rsid w:val="00BF6236"/>
    <w:rsid w:val="00BF6E40"/>
    <w:rsid w:val="00BF7B69"/>
    <w:rsid w:val="00BF7D26"/>
    <w:rsid w:val="00C00E69"/>
    <w:rsid w:val="00C00FD8"/>
    <w:rsid w:val="00C01150"/>
    <w:rsid w:val="00C0122F"/>
    <w:rsid w:val="00C01260"/>
    <w:rsid w:val="00C012AA"/>
    <w:rsid w:val="00C01EFE"/>
    <w:rsid w:val="00C0204D"/>
    <w:rsid w:val="00C02F8F"/>
    <w:rsid w:val="00C04A74"/>
    <w:rsid w:val="00C0549C"/>
    <w:rsid w:val="00C059F6"/>
    <w:rsid w:val="00C05EF2"/>
    <w:rsid w:val="00C07366"/>
    <w:rsid w:val="00C07FCE"/>
    <w:rsid w:val="00C123A5"/>
    <w:rsid w:val="00C127CF"/>
    <w:rsid w:val="00C12804"/>
    <w:rsid w:val="00C14C06"/>
    <w:rsid w:val="00C14DFA"/>
    <w:rsid w:val="00C14FE6"/>
    <w:rsid w:val="00C1536D"/>
    <w:rsid w:val="00C155EA"/>
    <w:rsid w:val="00C15B12"/>
    <w:rsid w:val="00C15F0A"/>
    <w:rsid w:val="00C1651A"/>
    <w:rsid w:val="00C1685A"/>
    <w:rsid w:val="00C16B97"/>
    <w:rsid w:val="00C16FF8"/>
    <w:rsid w:val="00C17D59"/>
    <w:rsid w:val="00C20A8F"/>
    <w:rsid w:val="00C20D4D"/>
    <w:rsid w:val="00C21104"/>
    <w:rsid w:val="00C21310"/>
    <w:rsid w:val="00C21C52"/>
    <w:rsid w:val="00C23151"/>
    <w:rsid w:val="00C23B28"/>
    <w:rsid w:val="00C24A40"/>
    <w:rsid w:val="00C26966"/>
    <w:rsid w:val="00C27835"/>
    <w:rsid w:val="00C30B2A"/>
    <w:rsid w:val="00C33509"/>
    <w:rsid w:val="00C33D02"/>
    <w:rsid w:val="00C36050"/>
    <w:rsid w:val="00C36826"/>
    <w:rsid w:val="00C370F3"/>
    <w:rsid w:val="00C375F3"/>
    <w:rsid w:val="00C4055C"/>
    <w:rsid w:val="00C4063E"/>
    <w:rsid w:val="00C41812"/>
    <w:rsid w:val="00C41B00"/>
    <w:rsid w:val="00C43035"/>
    <w:rsid w:val="00C4329B"/>
    <w:rsid w:val="00C44D12"/>
    <w:rsid w:val="00C462BA"/>
    <w:rsid w:val="00C46D91"/>
    <w:rsid w:val="00C46D94"/>
    <w:rsid w:val="00C4785D"/>
    <w:rsid w:val="00C517D1"/>
    <w:rsid w:val="00C5352E"/>
    <w:rsid w:val="00C54A07"/>
    <w:rsid w:val="00C550E9"/>
    <w:rsid w:val="00C55967"/>
    <w:rsid w:val="00C559F7"/>
    <w:rsid w:val="00C563CD"/>
    <w:rsid w:val="00C56FB2"/>
    <w:rsid w:val="00C6006D"/>
    <w:rsid w:val="00C60648"/>
    <w:rsid w:val="00C616F7"/>
    <w:rsid w:val="00C61889"/>
    <w:rsid w:val="00C61EC5"/>
    <w:rsid w:val="00C6487F"/>
    <w:rsid w:val="00C64C4A"/>
    <w:rsid w:val="00C654B5"/>
    <w:rsid w:val="00C65DEC"/>
    <w:rsid w:val="00C66784"/>
    <w:rsid w:val="00C67F43"/>
    <w:rsid w:val="00C7005F"/>
    <w:rsid w:val="00C712DD"/>
    <w:rsid w:val="00C72A93"/>
    <w:rsid w:val="00C72CFA"/>
    <w:rsid w:val="00C73893"/>
    <w:rsid w:val="00C74BE5"/>
    <w:rsid w:val="00C75FEC"/>
    <w:rsid w:val="00C75FFA"/>
    <w:rsid w:val="00C77E25"/>
    <w:rsid w:val="00C801BA"/>
    <w:rsid w:val="00C80240"/>
    <w:rsid w:val="00C80C94"/>
    <w:rsid w:val="00C817AD"/>
    <w:rsid w:val="00C81B19"/>
    <w:rsid w:val="00C8209A"/>
    <w:rsid w:val="00C82DBA"/>
    <w:rsid w:val="00C83A75"/>
    <w:rsid w:val="00C84B64"/>
    <w:rsid w:val="00C84CE8"/>
    <w:rsid w:val="00C85951"/>
    <w:rsid w:val="00C86326"/>
    <w:rsid w:val="00C8760A"/>
    <w:rsid w:val="00C87AC0"/>
    <w:rsid w:val="00C90CD7"/>
    <w:rsid w:val="00C91874"/>
    <w:rsid w:val="00C918B9"/>
    <w:rsid w:val="00C9299F"/>
    <w:rsid w:val="00C94418"/>
    <w:rsid w:val="00C94C5F"/>
    <w:rsid w:val="00C94E8E"/>
    <w:rsid w:val="00CA03A3"/>
    <w:rsid w:val="00CA0FCC"/>
    <w:rsid w:val="00CA224C"/>
    <w:rsid w:val="00CA27BF"/>
    <w:rsid w:val="00CA2AE3"/>
    <w:rsid w:val="00CA300E"/>
    <w:rsid w:val="00CA398D"/>
    <w:rsid w:val="00CA3AA3"/>
    <w:rsid w:val="00CA5522"/>
    <w:rsid w:val="00CA5BC8"/>
    <w:rsid w:val="00CA6774"/>
    <w:rsid w:val="00CA6DD4"/>
    <w:rsid w:val="00CA7729"/>
    <w:rsid w:val="00CB0498"/>
    <w:rsid w:val="00CB10CA"/>
    <w:rsid w:val="00CB1CE1"/>
    <w:rsid w:val="00CB262C"/>
    <w:rsid w:val="00CB2D53"/>
    <w:rsid w:val="00CB3448"/>
    <w:rsid w:val="00CB4AFD"/>
    <w:rsid w:val="00CB5067"/>
    <w:rsid w:val="00CB52F5"/>
    <w:rsid w:val="00CB5F33"/>
    <w:rsid w:val="00CB783D"/>
    <w:rsid w:val="00CC1062"/>
    <w:rsid w:val="00CC1E5D"/>
    <w:rsid w:val="00CC2257"/>
    <w:rsid w:val="00CC2C80"/>
    <w:rsid w:val="00CC3545"/>
    <w:rsid w:val="00CC3631"/>
    <w:rsid w:val="00CC3B71"/>
    <w:rsid w:val="00CC415E"/>
    <w:rsid w:val="00CC449B"/>
    <w:rsid w:val="00CC45F3"/>
    <w:rsid w:val="00CC4DBC"/>
    <w:rsid w:val="00CC523A"/>
    <w:rsid w:val="00CC6F4F"/>
    <w:rsid w:val="00CD28A5"/>
    <w:rsid w:val="00CD297B"/>
    <w:rsid w:val="00CD2D4F"/>
    <w:rsid w:val="00CD2EE4"/>
    <w:rsid w:val="00CD4488"/>
    <w:rsid w:val="00CD45E9"/>
    <w:rsid w:val="00CD4FC3"/>
    <w:rsid w:val="00CD53CF"/>
    <w:rsid w:val="00CD5AC0"/>
    <w:rsid w:val="00CD6145"/>
    <w:rsid w:val="00CE0880"/>
    <w:rsid w:val="00CE0EAA"/>
    <w:rsid w:val="00CE0EBA"/>
    <w:rsid w:val="00CE184F"/>
    <w:rsid w:val="00CE2BE3"/>
    <w:rsid w:val="00CE3AA5"/>
    <w:rsid w:val="00CE438A"/>
    <w:rsid w:val="00CE63C2"/>
    <w:rsid w:val="00CE64B8"/>
    <w:rsid w:val="00CF0CAA"/>
    <w:rsid w:val="00CF1348"/>
    <w:rsid w:val="00CF17DC"/>
    <w:rsid w:val="00CF27D6"/>
    <w:rsid w:val="00CF2C4A"/>
    <w:rsid w:val="00CF3B60"/>
    <w:rsid w:val="00CF4E01"/>
    <w:rsid w:val="00CF6D8E"/>
    <w:rsid w:val="00CF7001"/>
    <w:rsid w:val="00CF73ED"/>
    <w:rsid w:val="00D002F7"/>
    <w:rsid w:val="00D029CB"/>
    <w:rsid w:val="00D03348"/>
    <w:rsid w:val="00D04890"/>
    <w:rsid w:val="00D04D55"/>
    <w:rsid w:val="00D0513D"/>
    <w:rsid w:val="00D05926"/>
    <w:rsid w:val="00D05DBE"/>
    <w:rsid w:val="00D06D51"/>
    <w:rsid w:val="00D07B86"/>
    <w:rsid w:val="00D100F0"/>
    <w:rsid w:val="00D104FB"/>
    <w:rsid w:val="00D11BF7"/>
    <w:rsid w:val="00D11FF2"/>
    <w:rsid w:val="00D12801"/>
    <w:rsid w:val="00D145A4"/>
    <w:rsid w:val="00D159B7"/>
    <w:rsid w:val="00D16400"/>
    <w:rsid w:val="00D177E3"/>
    <w:rsid w:val="00D17D09"/>
    <w:rsid w:val="00D20A1B"/>
    <w:rsid w:val="00D20A6E"/>
    <w:rsid w:val="00D2153B"/>
    <w:rsid w:val="00D21653"/>
    <w:rsid w:val="00D21949"/>
    <w:rsid w:val="00D223A2"/>
    <w:rsid w:val="00D228E9"/>
    <w:rsid w:val="00D22A00"/>
    <w:rsid w:val="00D23FC3"/>
    <w:rsid w:val="00D246ED"/>
    <w:rsid w:val="00D24F9D"/>
    <w:rsid w:val="00D251BC"/>
    <w:rsid w:val="00D26584"/>
    <w:rsid w:val="00D30EE9"/>
    <w:rsid w:val="00D3183F"/>
    <w:rsid w:val="00D33D1F"/>
    <w:rsid w:val="00D34D1A"/>
    <w:rsid w:val="00D375D8"/>
    <w:rsid w:val="00D37613"/>
    <w:rsid w:val="00D37B51"/>
    <w:rsid w:val="00D403D4"/>
    <w:rsid w:val="00D411A0"/>
    <w:rsid w:val="00D41B4D"/>
    <w:rsid w:val="00D41FB5"/>
    <w:rsid w:val="00D42B90"/>
    <w:rsid w:val="00D45461"/>
    <w:rsid w:val="00D502AA"/>
    <w:rsid w:val="00D54078"/>
    <w:rsid w:val="00D55DB4"/>
    <w:rsid w:val="00D5644A"/>
    <w:rsid w:val="00D605C7"/>
    <w:rsid w:val="00D617D5"/>
    <w:rsid w:val="00D6228E"/>
    <w:rsid w:val="00D62562"/>
    <w:rsid w:val="00D63727"/>
    <w:rsid w:val="00D657FA"/>
    <w:rsid w:val="00D65A90"/>
    <w:rsid w:val="00D667DB"/>
    <w:rsid w:val="00D677FF"/>
    <w:rsid w:val="00D67E4A"/>
    <w:rsid w:val="00D70564"/>
    <w:rsid w:val="00D71CDF"/>
    <w:rsid w:val="00D729D9"/>
    <w:rsid w:val="00D734F2"/>
    <w:rsid w:val="00D73819"/>
    <w:rsid w:val="00D743A1"/>
    <w:rsid w:val="00D7450F"/>
    <w:rsid w:val="00D74B5B"/>
    <w:rsid w:val="00D753FB"/>
    <w:rsid w:val="00D76747"/>
    <w:rsid w:val="00D76799"/>
    <w:rsid w:val="00D80148"/>
    <w:rsid w:val="00D81386"/>
    <w:rsid w:val="00D81D4C"/>
    <w:rsid w:val="00D8366A"/>
    <w:rsid w:val="00D84CF9"/>
    <w:rsid w:val="00D856E0"/>
    <w:rsid w:val="00D85D4E"/>
    <w:rsid w:val="00D86B70"/>
    <w:rsid w:val="00D90642"/>
    <w:rsid w:val="00D90775"/>
    <w:rsid w:val="00D9223B"/>
    <w:rsid w:val="00D922CE"/>
    <w:rsid w:val="00D930BE"/>
    <w:rsid w:val="00D933F2"/>
    <w:rsid w:val="00D93D42"/>
    <w:rsid w:val="00D94D0B"/>
    <w:rsid w:val="00D961DC"/>
    <w:rsid w:val="00D970E6"/>
    <w:rsid w:val="00D97986"/>
    <w:rsid w:val="00DA0CD9"/>
    <w:rsid w:val="00DA109F"/>
    <w:rsid w:val="00DA1F0F"/>
    <w:rsid w:val="00DA2738"/>
    <w:rsid w:val="00DA34E9"/>
    <w:rsid w:val="00DA4386"/>
    <w:rsid w:val="00DA63A1"/>
    <w:rsid w:val="00DA7974"/>
    <w:rsid w:val="00DA7C32"/>
    <w:rsid w:val="00DB0FB4"/>
    <w:rsid w:val="00DB25DD"/>
    <w:rsid w:val="00DB2BA9"/>
    <w:rsid w:val="00DB37B4"/>
    <w:rsid w:val="00DB3D57"/>
    <w:rsid w:val="00DB55A6"/>
    <w:rsid w:val="00DB5A12"/>
    <w:rsid w:val="00DB6115"/>
    <w:rsid w:val="00DB6734"/>
    <w:rsid w:val="00DB6EAE"/>
    <w:rsid w:val="00DC0038"/>
    <w:rsid w:val="00DC0AA1"/>
    <w:rsid w:val="00DC0B3D"/>
    <w:rsid w:val="00DC1FCC"/>
    <w:rsid w:val="00DC2CC0"/>
    <w:rsid w:val="00DC38FA"/>
    <w:rsid w:val="00DC54C1"/>
    <w:rsid w:val="00DC558B"/>
    <w:rsid w:val="00DC5875"/>
    <w:rsid w:val="00DC6269"/>
    <w:rsid w:val="00DC744D"/>
    <w:rsid w:val="00DC7564"/>
    <w:rsid w:val="00DD0493"/>
    <w:rsid w:val="00DD04F2"/>
    <w:rsid w:val="00DD0BD5"/>
    <w:rsid w:val="00DD0F13"/>
    <w:rsid w:val="00DD371E"/>
    <w:rsid w:val="00DD3954"/>
    <w:rsid w:val="00DD4657"/>
    <w:rsid w:val="00DD7B4D"/>
    <w:rsid w:val="00DE0A9A"/>
    <w:rsid w:val="00DE1740"/>
    <w:rsid w:val="00DE18E7"/>
    <w:rsid w:val="00DE44EC"/>
    <w:rsid w:val="00DE5424"/>
    <w:rsid w:val="00DE7B74"/>
    <w:rsid w:val="00DE7BD0"/>
    <w:rsid w:val="00DF0061"/>
    <w:rsid w:val="00DF0424"/>
    <w:rsid w:val="00DF1751"/>
    <w:rsid w:val="00DF2605"/>
    <w:rsid w:val="00DF28E3"/>
    <w:rsid w:val="00DF2E33"/>
    <w:rsid w:val="00DF3EBB"/>
    <w:rsid w:val="00DF4214"/>
    <w:rsid w:val="00DF50DF"/>
    <w:rsid w:val="00DF55ED"/>
    <w:rsid w:val="00DF5766"/>
    <w:rsid w:val="00DF6D5C"/>
    <w:rsid w:val="00DF72F9"/>
    <w:rsid w:val="00DF76B2"/>
    <w:rsid w:val="00E00C2B"/>
    <w:rsid w:val="00E02893"/>
    <w:rsid w:val="00E031C5"/>
    <w:rsid w:val="00E0527D"/>
    <w:rsid w:val="00E0745C"/>
    <w:rsid w:val="00E1056A"/>
    <w:rsid w:val="00E10C9C"/>
    <w:rsid w:val="00E1201B"/>
    <w:rsid w:val="00E127B9"/>
    <w:rsid w:val="00E12A59"/>
    <w:rsid w:val="00E13C23"/>
    <w:rsid w:val="00E14088"/>
    <w:rsid w:val="00E15E1A"/>
    <w:rsid w:val="00E16412"/>
    <w:rsid w:val="00E16621"/>
    <w:rsid w:val="00E1676C"/>
    <w:rsid w:val="00E17271"/>
    <w:rsid w:val="00E20872"/>
    <w:rsid w:val="00E21C25"/>
    <w:rsid w:val="00E22AB9"/>
    <w:rsid w:val="00E24D59"/>
    <w:rsid w:val="00E25424"/>
    <w:rsid w:val="00E255BE"/>
    <w:rsid w:val="00E26285"/>
    <w:rsid w:val="00E26F7B"/>
    <w:rsid w:val="00E30379"/>
    <w:rsid w:val="00E3055C"/>
    <w:rsid w:val="00E33996"/>
    <w:rsid w:val="00E33E40"/>
    <w:rsid w:val="00E340C8"/>
    <w:rsid w:val="00E35C77"/>
    <w:rsid w:val="00E363A3"/>
    <w:rsid w:val="00E40B6C"/>
    <w:rsid w:val="00E41CCB"/>
    <w:rsid w:val="00E42F93"/>
    <w:rsid w:val="00E439FB"/>
    <w:rsid w:val="00E43E26"/>
    <w:rsid w:val="00E44DAC"/>
    <w:rsid w:val="00E4523C"/>
    <w:rsid w:val="00E4599E"/>
    <w:rsid w:val="00E45D42"/>
    <w:rsid w:val="00E45F81"/>
    <w:rsid w:val="00E47D5E"/>
    <w:rsid w:val="00E5032A"/>
    <w:rsid w:val="00E52587"/>
    <w:rsid w:val="00E52BED"/>
    <w:rsid w:val="00E53421"/>
    <w:rsid w:val="00E53439"/>
    <w:rsid w:val="00E54411"/>
    <w:rsid w:val="00E56611"/>
    <w:rsid w:val="00E569F3"/>
    <w:rsid w:val="00E56BD8"/>
    <w:rsid w:val="00E56CB5"/>
    <w:rsid w:val="00E56EF4"/>
    <w:rsid w:val="00E571FA"/>
    <w:rsid w:val="00E60F9C"/>
    <w:rsid w:val="00E61048"/>
    <w:rsid w:val="00E618F6"/>
    <w:rsid w:val="00E61D3A"/>
    <w:rsid w:val="00E623BC"/>
    <w:rsid w:val="00E62553"/>
    <w:rsid w:val="00E62946"/>
    <w:rsid w:val="00E633A2"/>
    <w:rsid w:val="00E6362B"/>
    <w:rsid w:val="00E66430"/>
    <w:rsid w:val="00E66ABC"/>
    <w:rsid w:val="00E66AD1"/>
    <w:rsid w:val="00E71407"/>
    <w:rsid w:val="00E728C9"/>
    <w:rsid w:val="00E72900"/>
    <w:rsid w:val="00E72B6B"/>
    <w:rsid w:val="00E73F91"/>
    <w:rsid w:val="00E744C9"/>
    <w:rsid w:val="00E7498B"/>
    <w:rsid w:val="00E7691E"/>
    <w:rsid w:val="00E7760C"/>
    <w:rsid w:val="00E801B3"/>
    <w:rsid w:val="00E808B9"/>
    <w:rsid w:val="00E80A0B"/>
    <w:rsid w:val="00E80DF6"/>
    <w:rsid w:val="00E8179D"/>
    <w:rsid w:val="00E81A43"/>
    <w:rsid w:val="00E81C82"/>
    <w:rsid w:val="00E81E8F"/>
    <w:rsid w:val="00E825AD"/>
    <w:rsid w:val="00E83A83"/>
    <w:rsid w:val="00E84863"/>
    <w:rsid w:val="00E84DB7"/>
    <w:rsid w:val="00E8527F"/>
    <w:rsid w:val="00E85977"/>
    <w:rsid w:val="00E87F10"/>
    <w:rsid w:val="00E905D2"/>
    <w:rsid w:val="00E917BB"/>
    <w:rsid w:val="00E9193F"/>
    <w:rsid w:val="00E92D5E"/>
    <w:rsid w:val="00E9389D"/>
    <w:rsid w:val="00E93D9F"/>
    <w:rsid w:val="00E93FDD"/>
    <w:rsid w:val="00E9472C"/>
    <w:rsid w:val="00E95254"/>
    <w:rsid w:val="00E95993"/>
    <w:rsid w:val="00E967EF"/>
    <w:rsid w:val="00E96F53"/>
    <w:rsid w:val="00E9767E"/>
    <w:rsid w:val="00EA0683"/>
    <w:rsid w:val="00EA0809"/>
    <w:rsid w:val="00EA15FB"/>
    <w:rsid w:val="00EA1A82"/>
    <w:rsid w:val="00EA34E3"/>
    <w:rsid w:val="00EA3BF1"/>
    <w:rsid w:val="00EA5F6D"/>
    <w:rsid w:val="00EB0FED"/>
    <w:rsid w:val="00EB229A"/>
    <w:rsid w:val="00EB2963"/>
    <w:rsid w:val="00EB2EBB"/>
    <w:rsid w:val="00EB3A50"/>
    <w:rsid w:val="00EB5371"/>
    <w:rsid w:val="00EB5CEB"/>
    <w:rsid w:val="00EB6B9A"/>
    <w:rsid w:val="00EB7264"/>
    <w:rsid w:val="00EB730E"/>
    <w:rsid w:val="00EC1D85"/>
    <w:rsid w:val="00EC1F66"/>
    <w:rsid w:val="00EC26FD"/>
    <w:rsid w:val="00EC277E"/>
    <w:rsid w:val="00EC56A9"/>
    <w:rsid w:val="00EC774F"/>
    <w:rsid w:val="00ED0CBA"/>
    <w:rsid w:val="00ED17F0"/>
    <w:rsid w:val="00ED265C"/>
    <w:rsid w:val="00ED336C"/>
    <w:rsid w:val="00ED42B1"/>
    <w:rsid w:val="00ED69EB"/>
    <w:rsid w:val="00ED71C7"/>
    <w:rsid w:val="00ED799A"/>
    <w:rsid w:val="00EE0732"/>
    <w:rsid w:val="00EE0E9E"/>
    <w:rsid w:val="00EE18E0"/>
    <w:rsid w:val="00EE1B58"/>
    <w:rsid w:val="00EE2021"/>
    <w:rsid w:val="00EE2A67"/>
    <w:rsid w:val="00EE377E"/>
    <w:rsid w:val="00EE3A8F"/>
    <w:rsid w:val="00EE4AAF"/>
    <w:rsid w:val="00EE554F"/>
    <w:rsid w:val="00EE7675"/>
    <w:rsid w:val="00EF0621"/>
    <w:rsid w:val="00EF088E"/>
    <w:rsid w:val="00EF3F00"/>
    <w:rsid w:val="00EF41A5"/>
    <w:rsid w:val="00EF6EBF"/>
    <w:rsid w:val="00F00570"/>
    <w:rsid w:val="00F03A61"/>
    <w:rsid w:val="00F04D3B"/>
    <w:rsid w:val="00F06131"/>
    <w:rsid w:val="00F064D1"/>
    <w:rsid w:val="00F07117"/>
    <w:rsid w:val="00F07562"/>
    <w:rsid w:val="00F1001E"/>
    <w:rsid w:val="00F10236"/>
    <w:rsid w:val="00F109A1"/>
    <w:rsid w:val="00F10D9E"/>
    <w:rsid w:val="00F1312A"/>
    <w:rsid w:val="00F13A2E"/>
    <w:rsid w:val="00F13E26"/>
    <w:rsid w:val="00F147DB"/>
    <w:rsid w:val="00F14931"/>
    <w:rsid w:val="00F16F69"/>
    <w:rsid w:val="00F17FF7"/>
    <w:rsid w:val="00F203AD"/>
    <w:rsid w:val="00F20F62"/>
    <w:rsid w:val="00F23643"/>
    <w:rsid w:val="00F23757"/>
    <w:rsid w:val="00F25C90"/>
    <w:rsid w:val="00F27A18"/>
    <w:rsid w:val="00F27AE0"/>
    <w:rsid w:val="00F305FD"/>
    <w:rsid w:val="00F30AFC"/>
    <w:rsid w:val="00F30BF1"/>
    <w:rsid w:val="00F33D47"/>
    <w:rsid w:val="00F34284"/>
    <w:rsid w:val="00F356CC"/>
    <w:rsid w:val="00F35F33"/>
    <w:rsid w:val="00F369C8"/>
    <w:rsid w:val="00F36C1A"/>
    <w:rsid w:val="00F36C53"/>
    <w:rsid w:val="00F42EA9"/>
    <w:rsid w:val="00F4382B"/>
    <w:rsid w:val="00F45E3C"/>
    <w:rsid w:val="00F47A1B"/>
    <w:rsid w:val="00F47B44"/>
    <w:rsid w:val="00F47FDA"/>
    <w:rsid w:val="00F5062F"/>
    <w:rsid w:val="00F5182B"/>
    <w:rsid w:val="00F51C0E"/>
    <w:rsid w:val="00F53980"/>
    <w:rsid w:val="00F53F1D"/>
    <w:rsid w:val="00F53FBD"/>
    <w:rsid w:val="00F54175"/>
    <w:rsid w:val="00F54B5D"/>
    <w:rsid w:val="00F54EA3"/>
    <w:rsid w:val="00F54F85"/>
    <w:rsid w:val="00F55F48"/>
    <w:rsid w:val="00F56498"/>
    <w:rsid w:val="00F61496"/>
    <w:rsid w:val="00F618D2"/>
    <w:rsid w:val="00F6221F"/>
    <w:rsid w:val="00F63E01"/>
    <w:rsid w:val="00F642DA"/>
    <w:rsid w:val="00F718F4"/>
    <w:rsid w:val="00F7584B"/>
    <w:rsid w:val="00F75CD6"/>
    <w:rsid w:val="00F76531"/>
    <w:rsid w:val="00F77734"/>
    <w:rsid w:val="00F80470"/>
    <w:rsid w:val="00F80516"/>
    <w:rsid w:val="00F80BA6"/>
    <w:rsid w:val="00F80F84"/>
    <w:rsid w:val="00F8348D"/>
    <w:rsid w:val="00F834BA"/>
    <w:rsid w:val="00F8381F"/>
    <w:rsid w:val="00F83881"/>
    <w:rsid w:val="00F83B8B"/>
    <w:rsid w:val="00F847BD"/>
    <w:rsid w:val="00F866E1"/>
    <w:rsid w:val="00F86EA8"/>
    <w:rsid w:val="00F87872"/>
    <w:rsid w:val="00F90B7F"/>
    <w:rsid w:val="00F914A5"/>
    <w:rsid w:val="00F9150F"/>
    <w:rsid w:val="00F91C45"/>
    <w:rsid w:val="00F923DC"/>
    <w:rsid w:val="00F92B09"/>
    <w:rsid w:val="00F9397F"/>
    <w:rsid w:val="00F9416B"/>
    <w:rsid w:val="00F947BD"/>
    <w:rsid w:val="00F9482A"/>
    <w:rsid w:val="00F960B5"/>
    <w:rsid w:val="00F962FA"/>
    <w:rsid w:val="00F9646D"/>
    <w:rsid w:val="00F9724E"/>
    <w:rsid w:val="00F979AB"/>
    <w:rsid w:val="00FA0590"/>
    <w:rsid w:val="00FA0CEC"/>
    <w:rsid w:val="00FA0E96"/>
    <w:rsid w:val="00FA143F"/>
    <w:rsid w:val="00FA1953"/>
    <w:rsid w:val="00FA28F8"/>
    <w:rsid w:val="00FA29F5"/>
    <w:rsid w:val="00FA4AFD"/>
    <w:rsid w:val="00FA4EF0"/>
    <w:rsid w:val="00FA70FE"/>
    <w:rsid w:val="00FB0B82"/>
    <w:rsid w:val="00FB14A1"/>
    <w:rsid w:val="00FB2D14"/>
    <w:rsid w:val="00FB3E98"/>
    <w:rsid w:val="00FB45A5"/>
    <w:rsid w:val="00FB5416"/>
    <w:rsid w:val="00FB55AA"/>
    <w:rsid w:val="00FB629C"/>
    <w:rsid w:val="00FB6345"/>
    <w:rsid w:val="00FB6471"/>
    <w:rsid w:val="00FB6C70"/>
    <w:rsid w:val="00FB6D68"/>
    <w:rsid w:val="00FB7F7B"/>
    <w:rsid w:val="00FC0C15"/>
    <w:rsid w:val="00FC0C3C"/>
    <w:rsid w:val="00FC24C2"/>
    <w:rsid w:val="00FC2EBF"/>
    <w:rsid w:val="00FC3CDA"/>
    <w:rsid w:val="00FC44A6"/>
    <w:rsid w:val="00FC5743"/>
    <w:rsid w:val="00FC577C"/>
    <w:rsid w:val="00FC6BD1"/>
    <w:rsid w:val="00FC78E2"/>
    <w:rsid w:val="00FD0061"/>
    <w:rsid w:val="00FD0258"/>
    <w:rsid w:val="00FD2043"/>
    <w:rsid w:val="00FD236A"/>
    <w:rsid w:val="00FD24F6"/>
    <w:rsid w:val="00FD2C0C"/>
    <w:rsid w:val="00FD306D"/>
    <w:rsid w:val="00FD4146"/>
    <w:rsid w:val="00FD4A58"/>
    <w:rsid w:val="00FD50D7"/>
    <w:rsid w:val="00FD5195"/>
    <w:rsid w:val="00FD55BF"/>
    <w:rsid w:val="00FD5B95"/>
    <w:rsid w:val="00FD61F5"/>
    <w:rsid w:val="00FD6754"/>
    <w:rsid w:val="00FD705E"/>
    <w:rsid w:val="00FD74DB"/>
    <w:rsid w:val="00FD7CF6"/>
    <w:rsid w:val="00FE0F8B"/>
    <w:rsid w:val="00FE109F"/>
    <w:rsid w:val="00FE1C45"/>
    <w:rsid w:val="00FE1C6D"/>
    <w:rsid w:val="00FE2920"/>
    <w:rsid w:val="00FE3444"/>
    <w:rsid w:val="00FE36F3"/>
    <w:rsid w:val="00FE5B5A"/>
    <w:rsid w:val="00FE6538"/>
    <w:rsid w:val="00FE6BB1"/>
    <w:rsid w:val="00FE742D"/>
    <w:rsid w:val="00FE7AAA"/>
    <w:rsid w:val="00FF0CB9"/>
    <w:rsid w:val="00FF0E08"/>
    <w:rsid w:val="00FF19E0"/>
    <w:rsid w:val="00FF2125"/>
    <w:rsid w:val="00FF2745"/>
    <w:rsid w:val="00FF3287"/>
    <w:rsid w:val="00FF33E0"/>
    <w:rsid w:val="00FF3559"/>
    <w:rsid w:val="00FF5141"/>
    <w:rsid w:val="00FF69D1"/>
    <w:rsid w:val="00FF75E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CA3DECB-E1C0-44C6-B759-28AD72029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A37FC"/>
    <w:pPr>
      <w:widowControl w:val="0"/>
      <w:bidi/>
      <w:spacing w:after="0" w:line="240" w:lineRule="auto"/>
      <w:jc w:val="lowKashida"/>
    </w:pPr>
    <w:rPr>
      <w:rFonts w:cs="IRNazanin"/>
      <w:szCs w:val="28"/>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F7584B"/>
    <w:pPr>
      <w:widowControl/>
      <w:jc w:val="both"/>
    </w:pPr>
    <w:rPr>
      <w:rFonts w:ascii="Traditional Arabic" w:hAnsi="Times New Roman" w:cs="Traditional Arabic"/>
      <w:sz w:val="20"/>
      <w:szCs w:val="20"/>
      <w:lang w:bidi="ar-SA"/>
    </w:rPr>
  </w:style>
  <w:style w:type="character" w:customStyle="1" w:styleId="FootnoteTextChar">
    <w:name w:val="Footnote Text Char"/>
    <w:basedOn w:val="DefaultParagraphFont"/>
    <w:link w:val="FootnoteText"/>
    <w:uiPriority w:val="99"/>
    <w:semiHidden/>
    <w:rsid w:val="00F7584B"/>
    <w:rPr>
      <w:rFonts w:ascii="Traditional Arabic" w:hAnsi="Times New Roman" w:cs="Traditional Arabic"/>
      <w:sz w:val="20"/>
      <w:szCs w:val="20"/>
    </w:rPr>
  </w:style>
  <w:style w:type="character" w:styleId="FootnoteReference">
    <w:name w:val="footnote reference"/>
    <w:basedOn w:val="DefaultParagraphFont"/>
    <w:uiPriority w:val="99"/>
    <w:semiHidden/>
    <w:unhideWhenUsed/>
    <w:rsid w:val="00F7584B"/>
    <w:rPr>
      <w:vertAlign w:val="superscript"/>
    </w:rPr>
  </w:style>
  <w:style w:type="paragraph" w:styleId="NormalWeb">
    <w:name w:val="Normal (Web)"/>
    <w:basedOn w:val="Normal"/>
    <w:uiPriority w:val="99"/>
    <w:semiHidden/>
    <w:unhideWhenUsed/>
    <w:rsid w:val="00F7584B"/>
    <w:pPr>
      <w:widowControl/>
      <w:bidi w:val="0"/>
      <w:spacing w:before="100" w:beforeAutospacing="1" w:after="100" w:afterAutospacing="1"/>
      <w:jc w:val="left"/>
    </w:pPr>
    <w:rPr>
      <w:rFonts w:ascii="Times New Roman" w:eastAsia="Times New Roman" w:hAnsi="Times New Roman" w:cs="Times New Roman"/>
      <w:sz w:val="24"/>
      <w:szCs w:val="24"/>
      <w:lang w:bidi="ar-SA"/>
    </w:rPr>
  </w:style>
  <w:style w:type="paragraph" w:styleId="Header">
    <w:name w:val="header"/>
    <w:basedOn w:val="Normal"/>
    <w:link w:val="HeaderChar"/>
    <w:uiPriority w:val="99"/>
    <w:unhideWhenUsed/>
    <w:rsid w:val="000C708E"/>
    <w:pPr>
      <w:tabs>
        <w:tab w:val="center" w:pos="4680"/>
        <w:tab w:val="right" w:pos="9360"/>
      </w:tabs>
    </w:pPr>
  </w:style>
  <w:style w:type="character" w:customStyle="1" w:styleId="HeaderChar">
    <w:name w:val="Header Char"/>
    <w:basedOn w:val="DefaultParagraphFont"/>
    <w:link w:val="Header"/>
    <w:uiPriority w:val="99"/>
    <w:rsid w:val="000C708E"/>
    <w:rPr>
      <w:rFonts w:cs="IRNazanin"/>
      <w:szCs w:val="28"/>
      <w:lang w:bidi="fa-IR"/>
    </w:rPr>
  </w:style>
  <w:style w:type="paragraph" w:styleId="Footer">
    <w:name w:val="footer"/>
    <w:basedOn w:val="Normal"/>
    <w:link w:val="FooterChar"/>
    <w:uiPriority w:val="99"/>
    <w:unhideWhenUsed/>
    <w:rsid w:val="000C708E"/>
    <w:pPr>
      <w:tabs>
        <w:tab w:val="center" w:pos="4680"/>
        <w:tab w:val="right" w:pos="9360"/>
      </w:tabs>
    </w:pPr>
  </w:style>
  <w:style w:type="character" w:customStyle="1" w:styleId="FooterChar">
    <w:name w:val="Footer Char"/>
    <w:basedOn w:val="DefaultParagraphFont"/>
    <w:link w:val="Footer"/>
    <w:uiPriority w:val="99"/>
    <w:rsid w:val="000C708E"/>
    <w:rPr>
      <w:rFonts w:cs="IRNazanin"/>
      <w:szCs w:val="28"/>
      <w:lang w:bidi="fa-IR"/>
    </w:rPr>
  </w:style>
  <w:style w:type="character" w:styleId="PageNumber">
    <w:name w:val="page number"/>
    <w:basedOn w:val="DefaultParagraphFont"/>
    <w:uiPriority w:val="99"/>
    <w:semiHidden/>
    <w:unhideWhenUsed/>
    <w:rsid w:val="000C70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3554">
      <w:bodyDiv w:val="1"/>
      <w:marLeft w:val="0"/>
      <w:marRight w:val="0"/>
      <w:marTop w:val="0"/>
      <w:marBottom w:val="0"/>
      <w:divBdr>
        <w:top w:val="none" w:sz="0" w:space="0" w:color="auto"/>
        <w:left w:val="none" w:sz="0" w:space="0" w:color="auto"/>
        <w:bottom w:val="none" w:sz="0" w:space="0" w:color="auto"/>
        <w:right w:val="none" w:sz="0" w:space="0" w:color="auto"/>
      </w:divBdr>
    </w:div>
    <w:div w:id="4987725">
      <w:bodyDiv w:val="1"/>
      <w:marLeft w:val="0"/>
      <w:marRight w:val="0"/>
      <w:marTop w:val="0"/>
      <w:marBottom w:val="0"/>
      <w:divBdr>
        <w:top w:val="none" w:sz="0" w:space="0" w:color="auto"/>
        <w:left w:val="none" w:sz="0" w:space="0" w:color="auto"/>
        <w:bottom w:val="none" w:sz="0" w:space="0" w:color="auto"/>
        <w:right w:val="none" w:sz="0" w:space="0" w:color="auto"/>
      </w:divBdr>
    </w:div>
    <w:div w:id="29914736">
      <w:bodyDiv w:val="1"/>
      <w:marLeft w:val="0"/>
      <w:marRight w:val="0"/>
      <w:marTop w:val="0"/>
      <w:marBottom w:val="0"/>
      <w:divBdr>
        <w:top w:val="none" w:sz="0" w:space="0" w:color="auto"/>
        <w:left w:val="none" w:sz="0" w:space="0" w:color="auto"/>
        <w:bottom w:val="none" w:sz="0" w:space="0" w:color="auto"/>
        <w:right w:val="none" w:sz="0" w:space="0" w:color="auto"/>
      </w:divBdr>
    </w:div>
    <w:div w:id="36051219">
      <w:bodyDiv w:val="1"/>
      <w:marLeft w:val="0"/>
      <w:marRight w:val="0"/>
      <w:marTop w:val="0"/>
      <w:marBottom w:val="0"/>
      <w:divBdr>
        <w:top w:val="none" w:sz="0" w:space="0" w:color="auto"/>
        <w:left w:val="none" w:sz="0" w:space="0" w:color="auto"/>
        <w:bottom w:val="none" w:sz="0" w:space="0" w:color="auto"/>
        <w:right w:val="none" w:sz="0" w:space="0" w:color="auto"/>
      </w:divBdr>
    </w:div>
    <w:div w:id="48576216">
      <w:bodyDiv w:val="1"/>
      <w:marLeft w:val="0"/>
      <w:marRight w:val="0"/>
      <w:marTop w:val="0"/>
      <w:marBottom w:val="0"/>
      <w:divBdr>
        <w:top w:val="none" w:sz="0" w:space="0" w:color="auto"/>
        <w:left w:val="none" w:sz="0" w:space="0" w:color="auto"/>
        <w:bottom w:val="none" w:sz="0" w:space="0" w:color="auto"/>
        <w:right w:val="none" w:sz="0" w:space="0" w:color="auto"/>
      </w:divBdr>
    </w:div>
    <w:div w:id="68500104">
      <w:bodyDiv w:val="1"/>
      <w:marLeft w:val="0"/>
      <w:marRight w:val="0"/>
      <w:marTop w:val="0"/>
      <w:marBottom w:val="0"/>
      <w:divBdr>
        <w:top w:val="none" w:sz="0" w:space="0" w:color="auto"/>
        <w:left w:val="none" w:sz="0" w:space="0" w:color="auto"/>
        <w:bottom w:val="none" w:sz="0" w:space="0" w:color="auto"/>
        <w:right w:val="none" w:sz="0" w:space="0" w:color="auto"/>
      </w:divBdr>
    </w:div>
    <w:div w:id="68894191">
      <w:bodyDiv w:val="1"/>
      <w:marLeft w:val="0"/>
      <w:marRight w:val="0"/>
      <w:marTop w:val="0"/>
      <w:marBottom w:val="0"/>
      <w:divBdr>
        <w:top w:val="none" w:sz="0" w:space="0" w:color="auto"/>
        <w:left w:val="none" w:sz="0" w:space="0" w:color="auto"/>
        <w:bottom w:val="none" w:sz="0" w:space="0" w:color="auto"/>
        <w:right w:val="none" w:sz="0" w:space="0" w:color="auto"/>
      </w:divBdr>
    </w:div>
    <w:div w:id="75709003">
      <w:bodyDiv w:val="1"/>
      <w:marLeft w:val="0"/>
      <w:marRight w:val="0"/>
      <w:marTop w:val="0"/>
      <w:marBottom w:val="0"/>
      <w:divBdr>
        <w:top w:val="none" w:sz="0" w:space="0" w:color="auto"/>
        <w:left w:val="none" w:sz="0" w:space="0" w:color="auto"/>
        <w:bottom w:val="none" w:sz="0" w:space="0" w:color="auto"/>
        <w:right w:val="none" w:sz="0" w:space="0" w:color="auto"/>
      </w:divBdr>
    </w:div>
    <w:div w:id="82533638">
      <w:bodyDiv w:val="1"/>
      <w:marLeft w:val="0"/>
      <w:marRight w:val="0"/>
      <w:marTop w:val="0"/>
      <w:marBottom w:val="0"/>
      <w:divBdr>
        <w:top w:val="none" w:sz="0" w:space="0" w:color="auto"/>
        <w:left w:val="none" w:sz="0" w:space="0" w:color="auto"/>
        <w:bottom w:val="none" w:sz="0" w:space="0" w:color="auto"/>
        <w:right w:val="none" w:sz="0" w:space="0" w:color="auto"/>
      </w:divBdr>
    </w:div>
    <w:div w:id="106900721">
      <w:bodyDiv w:val="1"/>
      <w:marLeft w:val="0"/>
      <w:marRight w:val="0"/>
      <w:marTop w:val="0"/>
      <w:marBottom w:val="0"/>
      <w:divBdr>
        <w:top w:val="none" w:sz="0" w:space="0" w:color="auto"/>
        <w:left w:val="none" w:sz="0" w:space="0" w:color="auto"/>
        <w:bottom w:val="none" w:sz="0" w:space="0" w:color="auto"/>
        <w:right w:val="none" w:sz="0" w:space="0" w:color="auto"/>
      </w:divBdr>
    </w:div>
    <w:div w:id="115296232">
      <w:bodyDiv w:val="1"/>
      <w:marLeft w:val="0"/>
      <w:marRight w:val="0"/>
      <w:marTop w:val="0"/>
      <w:marBottom w:val="0"/>
      <w:divBdr>
        <w:top w:val="none" w:sz="0" w:space="0" w:color="auto"/>
        <w:left w:val="none" w:sz="0" w:space="0" w:color="auto"/>
        <w:bottom w:val="none" w:sz="0" w:space="0" w:color="auto"/>
        <w:right w:val="none" w:sz="0" w:space="0" w:color="auto"/>
      </w:divBdr>
    </w:div>
    <w:div w:id="124203702">
      <w:bodyDiv w:val="1"/>
      <w:marLeft w:val="0"/>
      <w:marRight w:val="0"/>
      <w:marTop w:val="0"/>
      <w:marBottom w:val="0"/>
      <w:divBdr>
        <w:top w:val="none" w:sz="0" w:space="0" w:color="auto"/>
        <w:left w:val="none" w:sz="0" w:space="0" w:color="auto"/>
        <w:bottom w:val="none" w:sz="0" w:space="0" w:color="auto"/>
        <w:right w:val="none" w:sz="0" w:space="0" w:color="auto"/>
      </w:divBdr>
    </w:div>
    <w:div w:id="130562892">
      <w:bodyDiv w:val="1"/>
      <w:marLeft w:val="0"/>
      <w:marRight w:val="0"/>
      <w:marTop w:val="0"/>
      <w:marBottom w:val="0"/>
      <w:divBdr>
        <w:top w:val="none" w:sz="0" w:space="0" w:color="auto"/>
        <w:left w:val="none" w:sz="0" w:space="0" w:color="auto"/>
        <w:bottom w:val="none" w:sz="0" w:space="0" w:color="auto"/>
        <w:right w:val="none" w:sz="0" w:space="0" w:color="auto"/>
      </w:divBdr>
    </w:div>
    <w:div w:id="132332115">
      <w:bodyDiv w:val="1"/>
      <w:marLeft w:val="0"/>
      <w:marRight w:val="0"/>
      <w:marTop w:val="0"/>
      <w:marBottom w:val="0"/>
      <w:divBdr>
        <w:top w:val="none" w:sz="0" w:space="0" w:color="auto"/>
        <w:left w:val="none" w:sz="0" w:space="0" w:color="auto"/>
        <w:bottom w:val="none" w:sz="0" w:space="0" w:color="auto"/>
        <w:right w:val="none" w:sz="0" w:space="0" w:color="auto"/>
      </w:divBdr>
    </w:div>
    <w:div w:id="132452287">
      <w:bodyDiv w:val="1"/>
      <w:marLeft w:val="0"/>
      <w:marRight w:val="0"/>
      <w:marTop w:val="0"/>
      <w:marBottom w:val="0"/>
      <w:divBdr>
        <w:top w:val="none" w:sz="0" w:space="0" w:color="auto"/>
        <w:left w:val="none" w:sz="0" w:space="0" w:color="auto"/>
        <w:bottom w:val="none" w:sz="0" w:space="0" w:color="auto"/>
        <w:right w:val="none" w:sz="0" w:space="0" w:color="auto"/>
      </w:divBdr>
    </w:div>
    <w:div w:id="134568349">
      <w:bodyDiv w:val="1"/>
      <w:marLeft w:val="0"/>
      <w:marRight w:val="0"/>
      <w:marTop w:val="0"/>
      <w:marBottom w:val="0"/>
      <w:divBdr>
        <w:top w:val="none" w:sz="0" w:space="0" w:color="auto"/>
        <w:left w:val="none" w:sz="0" w:space="0" w:color="auto"/>
        <w:bottom w:val="none" w:sz="0" w:space="0" w:color="auto"/>
        <w:right w:val="none" w:sz="0" w:space="0" w:color="auto"/>
      </w:divBdr>
    </w:div>
    <w:div w:id="136074595">
      <w:bodyDiv w:val="1"/>
      <w:marLeft w:val="0"/>
      <w:marRight w:val="0"/>
      <w:marTop w:val="0"/>
      <w:marBottom w:val="0"/>
      <w:divBdr>
        <w:top w:val="none" w:sz="0" w:space="0" w:color="auto"/>
        <w:left w:val="none" w:sz="0" w:space="0" w:color="auto"/>
        <w:bottom w:val="none" w:sz="0" w:space="0" w:color="auto"/>
        <w:right w:val="none" w:sz="0" w:space="0" w:color="auto"/>
      </w:divBdr>
    </w:div>
    <w:div w:id="136845328">
      <w:bodyDiv w:val="1"/>
      <w:marLeft w:val="0"/>
      <w:marRight w:val="0"/>
      <w:marTop w:val="0"/>
      <w:marBottom w:val="0"/>
      <w:divBdr>
        <w:top w:val="none" w:sz="0" w:space="0" w:color="auto"/>
        <w:left w:val="none" w:sz="0" w:space="0" w:color="auto"/>
        <w:bottom w:val="none" w:sz="0" w:space="0" w:color="auto"/>
        <w:right w:val="none" w:sz="0" w:space="0" w:color="auto"/>
      </w:divBdr>
    </w:div>
    <w:div w:id="139470400">
      <w:bodyDiv w:val="1"/>
      <w:marLeft w:val="0"/>
      <w:marRight w:val="0"/>
      <w:marTop w:val="0"/>
      <w:marBottom w:val="0"/>
      <w:divBdr>
        <w:top w:val="none" w:sz="0" w:space="0" w:color="auto"/>
        <w:left w:val="none" w:sz="0" w:space="0" w:color="auto"/>
        <w:bottom w:val="none" w:sz="0" w:space="0" w:color="auto"/>
        <w:right w:val="none" w:sz="0" w:space="0" w:color="auto"/>
      </w:divBdr>
    </w:div>
    <w:div w:id="142160221">
      <w:bodyDiv w:val="1"/>
      <w:marLeft w:val="0"/>
      <w:marRight w:val="0"/>
      <w:marTop w:val="0"/>
      <w:marBottom w:val="0"/>
      <w:divBdr>
        <w:top w:val="none" w:sz="0" w:space="0" w:color="auto"/>
        <w:left w:val="none" w:sz="0" w:space="0" w:color="auto"/>
        <w:bottom w:val="none" w:sz="0" w:space="0" w:color="auto"/>
        <w:right w:val="none" w:sz="0" w:space="0" w:color="auto"/>
      </w:divBdr>
    </w:div>
    <w:div w:id="146869745">
      <w:bodyDiv w:val="1"/>
      <w:marLeft w:val="0"/>
      <w:marRight w:val="0"/>
      <w:marTop w:val="0"/>
      <w:marBottom w:val="0"/>
      <w:divBdr>
        <w:top w:val="none" w:sz="0" w:space="0" w:color="auto"/>
        <w:left w:val="none" w:sz="0" w:space="0" w:color="auto"/>
        <w:bottom w:val="none" w:sz="0" w:space="0" w:color="auto"/>
        <w:right w:val="none" w:sz="0" w:space="0" w:color="auto"/>
      </w:divBdr>
    </w:div>
    <w:div w:id="160439377">
      <w:bodyDiv w:val="1"/>
      <w:marLeft w:val="0"/>
      <w:marRight w:val="0"/>
      <w:marTop w:val="0"/>
      <w:marBottom w:val="0"/>
      <w:divBdr>
        <w:top w:val="none" w:sz="0" w:space="0" w:color="auto"/>
        <w:left w:val="none" w:sz="0" w:space="0" w:color="auto"/>
        <w:bottom w:val="none" w:sz="0" w:space="0" w:color="auto"/>
        <w:right w:val="none" w:sz="0" w:space="0" w:color="auto"/>
      </w:divBdr>
    </w:div>
    <w:div w:id="166988814">
      <w:bodyDiv w:val="1"/>
      <w:marLeft w:val="0"/>
      <w:marRight w:val="0"/>
      <w:marTop w:val="0"/>
      <w:marBottom w:val="0"/>
      <w:divBdr>
        <w:top w:val="none" w:sz="0" w:space="0" w:color="auto"/>
        <w:left w:val="none" w:sz="0" w:space="0" w:color="auto"/>
        <w:bottom w:val="none" w:sz="0" w:space="0" w:color="auto"/>
        <w:right w:val="none" w:sz="0" w:space="0" w:color="auto"/>
      </w:divBdr>
    </w:div>
    <w:div w:id="174148815">
      <w:bodyDiv w:val="1"/>
      <w:marLeft w:val="0"/>
      <w:marRight w:val="0"/>
      <w:marTop w:val="0"/>
      <w:marBottom w:val="0"/>
      <w:divBdr>
        <w:top w:val="none" w:sz="0" w:space="0" w:color="auto"/>
        <w:left w:val="none" w:sz="0" w:space="0" w:color="auto"/>
        <w:bottom w:val="none" w:sz="0" w:space="0" w:color="auto"/>
        <w:right w:val="none" w:sz="0" w:space="0" w:color="auto"/>
      </w:divBdr>
    </w:div>
    <w:div w:id="195430017">
      <w:bodyDiv w:val="1"/>
      <w:marLeft w:val="0"/>
      <w:marRight w:val="0"/>
      <w:marTop w:val="0"/>
      <w:marBottom w:val="0"/>
      <w:divBdr>
        <w:top w:val="none" w:sz="0" w:space="0" w:color="auto"/>
        <w:left w:val="none" w:sz="0" w:space="0" w:color="auto"/>
        <w:bottom w:val="none" w:sz="0" w:space="0" w:color="auto"/>
        <w:right w:val="none" w:sz="0" w:space="0" w:color="auto"/>
      </w:divBdr>
    </w:div>
    <w:div w:id="214775887">
      <w:bodyDiv w:val="1"/>
      <w:marLeft w:val="0"/>
      <w:marRight w:val="0"/>
      <w:marTop w:val="0"/>
      <w:marBottom w:val="0"/>
      <w:divBdr>
        <w:top w:val="none" w:sz="0" w:space="0" w:color="auto"/>
        <w:left w:val="none" w:sz="0" w:space="0" w:color="auto"/>
        <w:bottom w:val="none" w:sz="0" w:space="0" w:color="auto"/>
        <w:right w:val="none" w:sz="0" w:space="0" w:color="auto"/>
      </w:divBdr>
    </w:div>
    <w:div w:id="214970405">
      <w:bodyDiv w:val="1"/>
      <w:marLeft w:val="0"/>
      <w:marRight w:val="0"/>
      <w:marTop w:val="0"/>
      <w:marBottom w:val="0"/>
      <w:divBdr>
        <w:top w:val="none" w:sz="0" w:space="0" w:color="auto"/>
        <w:left w:val="none" w:sz="0" w:space="0" w:color="auto"/>
        <w:bottom w:val="none" w:sz="0" w:space="0" w:color="auto"/>
        <w:right w:val="none" w:sz="0" w:space="0" w:color="auto"/>
      </w:divBdr>
    </w:div>
    <w:div w:id="218637266">
      <w:bodyDiv w:val="1"/>
      <w:marLeft w:val="0"/>
      <w:marRight w:val="0"/>
      <w:marTop w:val="0"/>
      <w:marBottom w:val="0"/>
      <w:divBdr>
        <w:top w:val="none" w:sz="0" w:space="0" w:color="auto"/>
        <w:left w:val="none" w:sz="0" w:space="0" w:color="auto"/>
        <w:bottom w:val="none" w:sz="0" w:space="0" w:color="auto"/>
        <w:right w:val="none" w:sz="0" w:space="0" w:color="auto"/>
      </w:divBdr>
    </w:div>
    <w:div w:id="239869855">
      <w:bodyDiv w:val="1"/>
      <w:marLeft w:val="0"/>
      <w:marRight w:val="0"/>
      <w:marTop w:val="0"/>
      <w:marBottom w:val="0"/>
      <w:divBdr>
        <w:top w:val="none" w:sz="0" w:space="0" w:color="auto"/>
        <w:left w:val="none" w:sz="0" w:space="0" w:color="auto"/>
        <w:bottom w:val="none" w:sz="0" w:space="0" w:color="auto"/>
        <w:right w:val="none" w:sz="0" w:space="0" w:color="auto"/>
      </w:divBdr>
    </w:div>
    <w:div w:id="250087838">
      <w:bodyDiv w:val="1"/>
      <w:marLeft w:val="0"/>
      <w:marRight w:val="0"/>
      <w:marTop w:val="0"/>
      <w:marBottom w:val="0"/>
      <w:divBdr>
        <w:top w:val="none" w:sz="0" w:space="0" w:color="auto"/>
        <w:left w:val="none" w:sz="0" w:space="0" w:color="auto"/>
        <w:bottom w:val="none" w:sz="0" w:space="0" w:color="auto"/>
        <w:right w:val="none" w:sz="0" w:space="0" w:color="auto"/>
      </w:divBdr>
    </w:div>
    <w:div w:id="260797119">
      <w:bodyDiv w:val="1"/>
      <w:marLeft w:val="0"/>
      <w:marRight w:val="0"/>
      <w:marTop w:val="0"/>
      <w:marBottom w:val="0"/>
      <w:divBdr>
        <w:top w:val="none" w:sz="0" w:space="0" w:color="auto"/>
        <w:left w:val="none" w:sz="0" w:space="0" w:color="auto"/>
        <w:bottom w:val="none" w:sz="0" w:space="0" w:color="auto"/>
        <w:right w:val="none" w:sz="0" w:space="0" w:color="auto"/>
      </w:divBdr>
    </w:div>
    <w:div w:id="262734527">
      <w:bodyDiv w:val="1"/>
      <w:marLeft w:val="0"/>
      <w:marRight w:val="0"/>
      <w:marTop w:val="0"/>
      <w:marBottom w:val="0"/>
      <w:divBdr>
        <w:top w:val="none" w:sz="0" w:space="0" w:color="auto"/>
        <w:left w:val="none" w:sz="0" w:space="0" w:color="auto"/>
        <w:bottom w:val="none" w:sz="0" w:space="0" w:color="auto"/>
        <w:right w:val="none" w:sz="0" w:space="0" w:color="auto"/>
      </w:divBdr>
    </w:div>
    <w:div w:id="278535744">
      <w:bodyDiv w:val="1"/>
      <w:marLeft w:val="0"/>
      <w:marRight w:val="0"/>
      <w:marTop w:val="0"/>
      <w:marBottom w:val="0"/>
      <w:divBdr>
        <w:top w:val="none" w:sz="0" w:space="0" w:color="auto"/>
        <w:left w:val="none" w:sz="0" w:space="0" w:color="auto"/>
        <w:bottom w:val="none" w:sz="0" w:space="0" w:color="auto"/>
        <w:right w:val="none" w:sz="0" w:space="0" w:color="auto"/>
      </w:divBdr>
    </w:div>
    <w:div w:id="279797098">
      <w:bodyDiv w:val="1"/>
      <w:marLeft w:val="0"/>
      <w:marRight w:val="0"/>
      <w:marTop w:val="0"/>
      <w:marBottom w:val="0"/>
      <w:divBdr>
        <w:top w:val="none" w:sz="0" w:space="0" w:color="auto"/>
        <w:left w:val="none" w:sz="0" w:space="0" w:color="auto"/>
        <w:bottom w:val="none" w:sz="0" w:space="0" w:color="auto"/>
        <w:right w:val="none" w:sz="0" w:space="0" w:color="auto"/>
      </w:divBdr>
    </w:div>
    <w:div w:id="279805940">
      <w:bodyDiv w:val="1"/>
      <w:marLeft w:val="0"/>
      <w:marRight w:val="0"/>
      <w:marTop w:val="0"/>
      <w:marBottom w:val="0"/>
      <w:divBdr>
        <w:top w:val="none" w:sz="0" w:space="0" w:color="auto"/>
        <w:left w:val="none" w:sz="0" w:space="0" w:color="auto"/>
        <w:bottom w:val="none" w:sz="0" w:space="0" w:color="auto"/>
        <w:right w:val="none" w:sz="0" w:space="0" w:color="auto"/>
      </w:divBdr>
    </w:div>
    <w:div w:id="280111059">
      <w:bodyDiv w:val="1"/>
      <w:marLeft w:val="0"/>
      <w:marRight w:val="0"/>
      <w:marTop w:val="0"/>
      <w:marBottom w:val="0"/>
      <w:divBdr>
        <w:top w:val="none" w:sz="0" w:space="0" w:color="auto"/>
        <w:left w:val="none" w:sz="0" w:space="0" w:color="auto"/>
        <w:bottom w:val="none" w:sz="0" w:space="0" w:color="auto"/>
        <w:right w:val="none" w:sz="0" w:space="0" w:color="auto"/>
      </w:divBdr>
    </w:div>
    <w:div w:id="284971418">
      <w:bodyDiv w:val="1"/>
      <w:marLeft w:val="0"/>
      <w:marRight w:val="0"/>
      <w:marTop w:val="0"/>
      <w:marBottom w:val="0"/>
      <w:divBdr>
        <w:top w:val="none" w:sz="0" w:space="0" w:color="auto"/>
        <w:left w:val="none" w:sz="0" w:space="0" w:color="auto"/>
        <w:bottom w:val="none" w:sz="0" w:space="0" w:color="auto"/>
        <w:right w:val="none" w:sz="0" w:space="0" w:color="auto"/>
      </w:divBdr>
    </w:div>
    <w:div w:id="287707426">
      <w:bodyDiv w:val="1"/>
      <w:marLeft w:val="0"/>
      <w:marRight w:val="0"/>
      <w:marTop w:val="0"/>
      <w:marBottom w:val="0"/>
      <w:divBdr>
        <w:top w:val="none" w:sz="0" w:space="0" w:color="auto"/>
        <w:left w:val="none" w:sz="0" w:space="0" w:color="auto"/>
        <w:bottom w:val="none" w:sz="0" w:space="0" w:color="auto"/>
        <w:right w:val="none" w:sz="0" w:space="0" w:color="auto"/>
      </w:divBdr>
    </w:div>
    <w:div w:id="301885556">
      <w:bodyDiv w:val="1"/>
      <w:marLeft w:val="0"/>
      <w:marRight w:val="0"/>
      <w:marTop w:val="0"/>
      <w:marBottom w:val="0"/>
      <w:divBdr>
        <w:top w:val="none" w:sz="0" w:space="0" w:color="auto"/>
        <w:left w:val="none" w:sz="0" w:space="0" w:color="auto"/>
        <w:bottom w:val="none" w:sz="0" w:space="0" w:color="auto"/>
        <w:right w:val="none" w:sz="0" w:space="0" w:color="auto"/>
      </w:divBdr>
    </w:div>
    <w:div w:id="345716236">
      <w:bodyDiv w:val="1"/>
      <w:marLeft w:val="0"/>
      <w:marRight w:val="0"/>
      <w:marTop w:val="0"/>
      <w:marBottom w:val="0"/>
      <w:divBdr>
        <w:top w:val="none" w:sz="0" w:space="0" w:color="auto"/>
        <w:left w:val="none" w:sz="0" w:space="0" w:color="auto"/>
        <w:bottom w:val="none" w:sz="0" w:space="0" w:color="auto"/>
        <w:right w:val="none" w:sz="0" w:space="0" w:color="auto"/>
      </w:divBdr>
    </w:div>
    <w:div w:id="348600378">
      <w:bodyDiv w:val="1"/>
      <w:marLeft w:val="0"/>
      <w:marRight w:val="0"/>
      <w:marTop w:val="0"/>
      <w:marBottom w:val="0"/>
      <w:divBdr>
        <w:top w:val="none" w:sz="0" w:space="0" w:color="auto"/>
        <w:left w:val="none" w:sz="0" w:space="0" w:color="auto"/>
        <w:bottom w:val="none" w:sz="0" w:space="0" w:color="auto"/>
        <w:right w:val="none" w:sz="0" w:space="0" w:color="auto"/>
      </w:divBdr>
    </w:div>
    <w:div w:id="348604533">
      <w:bodyDiv w:val="1"/>
      <w:marLeft w:val="0"/>
      <w:marRight w:val="0"/>
      <w:marTop w:val="0"/>
      <w:marBottom w:val="0"/>
      <w:divBdr>
        <w:top w:val="none" w:sz="0" w:space="0" w:color="auto"/>
        <w:left w:val="none" w:sz="0" w:space="0" w:color="auto"/>
        <w:bottom w:val="none" w:sz="0" w:space="0" w:color="auto"/>
        <w:right w:val="none" w:sz="0" w:space="0" w:color="auto"/>
      </w:divBdr>
    </w:div>
    <w:div w:id="371005297">
      <w:bodyDiv w:val="1"/>
      <w:marLeft w:val="0"/>
      <w:marRight w:val="0"/>
      <w:marTop w:val="0"/>
      <w:marBottom w:val="0"/>
      <w:divBdr>
        <w:top w:val="none" w:sz="0" w:space="0" w:color="auto"/>
        <w:left w:val="none" w:sz="0" w:space="0" w:color="auto"/>
        <w:bottom w:val="none" w:sz="0" w:space="0" w:color="auto"/>
        <w:right w:val="none" w:sz="0" w:space="0" w:color="auto"/>
      </w:divBdr>
    </w:div>
    <w:div w:id="373232919">
      <w:bodyDiv w:val="1"/>
      <w:marLeft w:val="0"/>
      <w:marRight w:val="0"/>
      <w:marTop w:val="0"/>
      <w:marBottom w:val="0"/>
      <w:divBdr>
        <w:top w:val="none" w:sz="0" w:space="0" w:color="auto"/>
        <w:left w:val="none" w:sz="0" w:space="0" w:color="auto"/>
        <w:bottom w:val="none" w:sz="0" w:space="0" w:color="auto"/>
        <w:right w:val="none" w:sz="0" w:space="0" w:color="auto"/>
      </w:divBdr>
    </w:div>
    <w:div w:id="381445443">
      <w:bodyDiv w:val="1"/>
      <w:marLeft w:val="0"/>
      <w:marRight w:val="0"/>
      <w:marTop w:val="0"/>
      <w:marBottom w:val="0"/>
      <w:divBdr>
        <w:top w:val="none" w:sz="0" w:space="0" w:color="auto"/>
        <w:left w:val="none" w:sz="0" w:space="0" w:color="auto"/>
        <w:bottom w:val="none" w:sz="0" w:space="0" w:color="auto"/>
        <w:right w:val="none" w:sz="0" w:space="0" w:color="auto"/>
      </w:divBdr>
    </w:div>
    <w:div w:id="381635503">
      <w:bodyDiv w:val="1"/>
      <w:marLeft w:val="0"/>
      <w:marRight w:val="0"/>
      <w:marTop w:val="0"/>
      <w:marBottom w:val="0"/>
      <w:divBdr>
        <w:top w:val="none" w:sz="0" w:space="0" w:color="auto"/>
        <w:left w:val="none" w:sz="0" w:space="0" w:color="auto"/>
        <w:bottom w:val="none" w:sz="0" w:space="0" w:color="auto"/>
        <w:right w:val="none" w:sz="0" w:space="0" w:color="auto"/>
      </w:divBdr>
    </w:div>
    <w:div w:id="392855238">
      <w:bodyDiv w:val="1"/>
      <w:marLeft w:val="0"/>
      <w:marRight w:val="0"/>
      <w:marTop w:val="0"/>
      <w:marBottom w:val="0"/>
      <w:divBdr>
        <w:top w:val="none" w:sz="0" w:space="0" w:color="auto"/>
        <w:left w:val="none" w:sz="0" w:space="0" w:color="auto"/>
        <w:bottom w:val="none" w:sz="0" w:space="0" w:color="auto"/>
        <w:right w:val="none" w:sz="0" w:space="0" w:color="auto"/>
      </w:divBdr>
    </w:div>
    <w:div w:id="414667684">
      <w:bodyDiv w:val="1"/>
      <w:marLeft w:val="0"/>
      <w:marRight w:val="0"/>
      <w:marTop w:val="0"/>
      <w:marBottom w:val="0"/>
      <w:divBdr>
        <w:top w:val="none" w:sz="0" w:space="0" w:color="auto"/>
        <w:left w:val="none" w:sz="0" w:space="0" w:color="auto"/>
        <w:bottom w:val="none" w:sz="0" w:space="0" w:color="auto"/>
        <w:right w:val="none" w:sz="0" w:space="0" w:color="auto"/>
      </w:divBdr>
    </w:div>
    <w:div w:id="433283959">
      <w:bodyDiv w:val="1"/>
      <w:marLeft w:val="0"/>
      <w:marRight w:val="0"/>
      <w:marTop w:val="0"/>
      <w:marBottom w:val="0"/>
      <w:divBdr>
        <w:top w:val="none" w:sz="0" w:space="0" w:color="auto"/>
        <w:left w:val="none" w:sz="0" w:space="0" w:color="auto"/>
        <w:bottom w:val="none" w:sz="0" w:space="0" w:color="auto"/>
        <w:right w:val="none" w:sz="0" w:space="0" w:color="auto"/>
      </w:divBdr>
    </w:div>
    <w:div w:id="433599866">
      <w:bodyDiv w:val="1"/>
      <w:marLeft w:val="0"/>
      <w:marRight w:val="0"/>
      <w:marTop w:val="0"/>
      <w:marBottom w:val="0"/>
      <w:divBdr>
        <w:top w:val="none" w:sz="0" w:space="0" w:color="auto"/>
        <w:left w:val="none" w:sz="0" w:space="0" w:color="auto"/>
        <w:bottom w:val="none" w:sz="0" w:space="0" w:color="auto"/>
        <w:right w:val="none" w:sz="0" w:space="0" w:color="auto"/>
      </w:divBdr>
    </w:div>
    <w:div w:id="447696792">
      <w:bodyDiv w:val="1"/>
      <w:marLeft w:val="0"/>
      <w:marRight w:val="0"/>
      <w:marTop w:val="0"/>
      <w:marBottom w:val="0"/>
      <w:divBdr>
        <w:top w:val="none" w:sz="0" w:space="0" w:color="auto"/>
        <w:left w:val="none" w:sz="0" w:space="0" w:color="auto"/>
        <w:bottom w:val="none" w:sz="0" w:space="0" w:color="auto"/>
        <w:right w:val="none" w:sz="0" w:space="0" w:color="auto"/>
      </w:divBdr>
    </w:div>
    <w:div w:id="468860899">
      <w:bodyDiv w:val="1"/>
      <w:marLeft w:val="0"/>
      <w:marRight w:val="0"/>
      <w:marTop w:val="0"/>
      <w:marBottom w:val="0"/>
      <w:divBdr>
        <w:top w:val="none" w:sz="0" w:space="0" w:color="auto"/>
        <w:left w:val="none" w:sz="0" w:space="0" w:color="auto"/>
        <w:bottom w:val="none" w:sz="0" w:space="0" w:color="auto"/>
        <w:right w:val="none" w:sz="0" w:space="0" w:color="auto"/>
      </w:divBdr>
    </w:div>
    <w:div w:id="474758321">
      <w:bodyDiv w:val="1"/>
      <w:marLeft w:val="0"/>
      <w:marRight w:val="0"/>
      <w:marTop w:val="0"/>
      <w:marBottom w:val="0"/>
      <w:divBdr>
        <w:top w:val="none" w:sz="0" w:space="0" w:color="auto"/>
        <w:left w:val="none" w:sz="0" w:space="0" w:color="auto"/>
        <w:bottom w:val="none" w:sz="0" w:space="0" w:color="auto"/>
        <w:right w:val="none" w:sz="0" w:space="0" w:color="auto"/>
      </w:divBdr>
    </w:div>
    <w:div w:id="493300489">
      <w:bodyDiv w:val="1"/>
      <w:marLeft w:val="0"/>
      <w:marRight w:val="0"/>
      <w:marTop w:val="0"/>
      <w:marBottom w:val="0"/>
      <w:divBdr>
        <w:top w:val="none" w:sz="0" w:space="0" w:color="auto"/>
        <w:left w:val="none" w:sz="0" w:space="0" w:color="auto"/>
        <w:bottom w:val="none" w:sz="0" w:space="0" w:color="auto"/>
        <w:right w:val="none" w:sz="0" w:space="0" w:color="auto"/>
      </w:divBdr>
    </w:div>
    <w:div w:id="503667572">
      <w:bodyDiv w:val="1"/>
      <w:marLeft w:val="0"/>
      <w:marRight w:val="0"/>
      <w:marTop w:val="0"/>
      <w:marBottom w:val="0"/>
      <w:divBdr>
        <w:top w:val="none" w:sz="0" w:space="0" w:color="auto"/>
        <w:left w:val="none" w:sz="0" w:space="0" w:color="auto"/>
        <w:bottom w:val="none" w:sz="0" w:space="0" w:color="auto"/>
        <w:right w:val="none" w:sz="0" w:space="0" w:color="auto"/>
      </w:divBdr>
    </w:div>
    <w:div w:id="506602844">
      <w:bodyDiv w:val="1"/>
      <w:marLeft w:val="0"/>
      <w:marRight w:val="0"/>
      <w:marTop w:val="0"/>
      <w:marBottom w:val="0"/>
      <w:divBdr>
        <w:top w:val="none" w:sz="0" w:space="0" w:color="auto"/>
        <w:left w:val="none" w:sz="0" w:space="0" w:color="auto"/>
        <w:bottom w:val="none" w:sz="0" w:space="0" w:color="auto"/>
        <w:right w:val="none" w:sz="0" w:space="0" w:color="auto"/>
      </w:divBdr>
    </w:div>
    <w:div w:id="510491049">
      <w:bodyDiv w:val="1"/>
      <w:marLeft w:val="0"/>
      <w:marRight w:val="0"/>
      <w:marTop w:val="0"/>
      <w:marBottom w:val="0"/>
      <w:divBdr>
        <w:top w:val="none" w:sz="0" w:space="0" w:color="auto"/>
        <w:left w:val="none" w:sz="0" w:space="0" w:color="auto"/>
        <w:bottom w:val="none" w:sz="0" w:space="0" w:color="auto"/>
        <w:right w:val="none" w:sz="0" w:space="0" w:color="auto"/>
      </w:divBdr>
    </w:div>
    <w:div w:id="516777812">
      <w:bodyDiv w:val="1"/>
      <w:marLeft w:val="0"/>
      <w:marRight w:val="0"/>
      <w:marTop w:val="0"/>
      <w:marBottom w:val="0"/>
      <w:divBdr>
        <w:top w:val="none" w:sz="0" w:space="0" w:color="auto"/>
        <w:left w:val="none" w:sz="0" w:space="0" w:color="auto"/>
        <w:bottom w:val="none" w:sz="0" w:space="0" w:color="auto"/>
        <w:right w:val="none" w:sz="0" w:space="0" w:color="auto"/>
      </w:divBdr>
    </w:div>
    <w:div w:id="522939357">
      <w:bodyDiv w:val="1"/>
      <w:marLeft w:val="0"/>
      <w:marRight w:val="0"/>
      <w:marTop w:val="0"/>
      <w:marBottom w:val="0"/>
      <w:divBdr>
        <w:top w:val="none" w:sz="0" w:space="0" w:color="auto"/>
        <w:left w:val="none" w:sz="0" w:space="0" w:color="auto"/>
        <w:bottom w:val="none" w:sz="0" w:space="0" w:color="auto"/>
        <w:right w:val="none" w:sz="0" w:space="0" w:color="auto"/>
      </w:divBdr>
    </w:div>
    <w:div w:id="527448748">
      <w:bodyDiv w:val="1"/>
      <w:marLeft w:val="0"/>
      <w:marRight w:val="0"/>
      <w:marTop w:val="0"/>
      <w:marBottom w:val="0"/>
      <w:divBdr>
        <w:top w:val="none" w:sz="0" w:space="0" w:color="auto"/>
        <w:left w:val="none" w:sz="0" w:space="0" w:color="auto"/>
        <w:bottom w:val="none" w:sz="0" w:space="0" w:color="auto"/>
        <w:right w:val="none" w:sz="0" w:space="0" w:color="auto"/>
      </w:divBdr>
    </w:div>
    <w:div w:id="531267512">
      <w:bodyDiv w:val="1"/>
      <w:marLeft w:val="0"/>
      <w:marRight w:val="0"/>
      <w:marTop w:val="0"/>
      <w:marBottom w:val="0"/>
      <w:divBdr>
        <w:top w:val="none" w:sz="0" w:space="0" w:color="auto"/>
        <w:left w:val="none" w:sz="0" w:space="0" w:color="auto"/>
        <w:bottom w:val="none" w:sz="0" w:space="0" w:color="auto"/>
        <w:right w:val="none" w:sz="0" w:space="0" w:color="auto"/>
      </w:divBdr>
    </w:div>
    <w:div w:id="534657425">
      <w:bodyDiv w:val="1"/>
      <w:marLeft w:val="0"/>
      <w:marRight w:val="0"/>
      <w:marTop w:val="0"/>
      <w:marBottom w:val="0"/>
      <w:divBdr>
        <w:top w:val="none" w:sz="0" w:space="0" w:color="auto"/>
        <w:left w:val="none" w:sz="0" w:space="0" w:color="auto"/>
        <w:bottom w:val="none" w:sz="0" w:space="0" w:color="auto"/>
        <w:right w:val="none" w:sz="0" w:space="0" w:color="auto"/>
      </w:divBdr>
    </w:div>
    <w:div w:id="535120498">
      <w:bodyDiv w:val="1"/>
      <w:marLeft w:val="0"/>
      <w:marRight w:val="0"/>
      <w:marTop w:val="0"/>
      <w:marBottom w:val="0"/>
      <w:divBdr>
        <w:top w:val="none" w:sz="0" w:space="0" w:color="auto"/>
        <w:left w:val="none" w:sz="0" w:space="0" w:color="auto"/>
        <w:bottom w:val="none" w:sz="0" w:space="0" w:color="auto"/>
        <w:right w:val="none" w:sz="0" w:space="0" w:color="auto"/>
      </w:divBdr>
    </w:div>
    <w:div w:id="555514051">
      <w:bodyDiv w:val="1"/>
      <w:marLeft w:val="0"/>
      <w:marRight w:val="0"/>
      <w:marTop w:val="0"/>
      <w:marBottom w:val="0"/>
      <w:divBdr>
        <w:top w:val="none" w:sz="0" w:space="0" w:color="auto"/>
        <w:left w:val="none" w:sz="0" w:space="0" w:color="auto"/>
        <w:bottom w:val="none" w:sz="0" w:space="0" w:color="auto"/>
        <w:right w:val="none" w:sz="0" w:space="0" w:color="auto"/>
      </w:divBdr>
    </w:div>
    <w:div w:id="564951366">
      <w:bodyDiv w:val="1"/>
      <w:marLeft w:val="0"/>
      <w:marRight w:val="0"/>
      <w:marTop w:val="0"/>
      <w:marBottom w:val="0"/>
      <w:divBdr>
        <w:top w:val="none" w:sz="0" w:space="0" w:color="auto"/>
        <w:left w:val="none" w:sz="0" w:space="0" w:color="auto"/>
        <w:bottom w:val="none" w:sz="0" w:space="0" w:color="auto"/>
        <w:right w:val="none" w:sz="0" w:space="0" w:color="auto"/>
      </w:divBdr>
    </w:div>
    <w:div w:id="579683761">
      <w:bodyDiv w:val="1"/>
      <w:marLeft w:val="0"/>
      <w:marRight w:val="0"/>
      <w:marTop w:val="0"/>
      <w:marBottom w:val="0"/>
      <w:divBdr>
        <w:top w:val="none" w:sz="0" w:space="0" w:color="auto"/>
        <w:left w:val="none" w:sz="0" w:space="0" w:color="auto"/>
        <w:bottom w:val="none" w:sz="0" w:space="0" w:color="auto"/>
        <w:right w:val="none" w:sz="0" w:space="0" w:color="auto"/>
      </w:divBdr>
    </w:div>
    <w:div w:id="581260651">
      <w:bodyDiv w:val="1"/>
      <w:marLeft w:val="0"/>
      <w:marRight w:val="0"/>
      <w:marTop w:val="0"/>
      <w:marBottom w:val="0"/>
      <w:divBdr>
        <w:top w:val="none" w:sz="0" w:space="0" w:color="auto"/>
        <w:left w:val="none" w:sz="0" w:space="0" w:color="auto"/>
        <w:bottom w:val="none" w:sz="0" w:space="0" w:color="auto"/>
        <w:right w:val="none" w:sz="0" w:space="0" w:color="auto"/>
      </w:divBdr>
    </w:div>
    <w:div w:id="582689725">
      <w:bodyDiv w:val="1"/>
      <w:marLeft w:val="0"/>
      <w:marRight w:val="0"/>
      <w:marTop w:val="0"/>
      <w:marBottom w:val="0"/>
      <w:divBdr>
        <w:top w:val="none" w:sz="0" w:space="0" w:color="auto"/>
        <w:left w:val="none" w:sz="0" w:space="0" w:color="auto"/>
        <w:bottom w:val="none" w:sz="0" w:space="0" w:color="auto"/>
        <w:right w:val="none" w:sz="0" w:space="0" w:color="auto"/>
      </w:divBdr>
    </w:div>
    <w:div w:id="582759868">
      <w:bodyDiv w:val="1"/>
      <w:marLeft w:val="0"/>
      <w:marRight w:val="0"/>
      <w:marTop w:val="0"/>
      <w:marBottom w:val="0"/>
      <w:divBdr>
        <w:top w:val="none" w:sz="0" w:space="0" w:color="auto"/>
        <w:left w:val="none" w:sz="0" w:space="0" w:color="auto"/>
        <w:bottom w:val="none" w:sz="0" w:space="0" w:color="auto"/>
        <w:right w:val="none" w:sz="0" w:space="0" w:color="auto"/>
      </w:divBdr>
    </w:div>
    <w:div w:id="585309355">
      <w:bodyDiv w:val="1"/>
      <w:marLeft w:val="0"/>
      <w:marRight w:val="0"/>
      <w:marTop w:val="0"/>
      <w:marBottom w:val="0"/>
      <w:divBdr>
        <w:top w:val="none" w:sz="0" w:space="0" w:color="auto"/>
        <w:left w:val="none" w:sz="0" w:space="0" w:color="auto"/>
        <w:bottom w:val="none" w:sz="0" w:space="0" w:color="auto"/>
        <w:right w:val="none" w:sz="0" w:space="0" w:color="auto"/>
      </w:divBdr>
    </w:div>
    <w:div w:id="587616149">
      <w:bodyDiv w:val="1"/>
      <w:marLeft w:val="0"/>
      <w:marRight w:val="0"/>
      <w:marTop w:val="0"/>
      <w:marBottom w:val="0"/>
      <w:divBdr>
        <w:top w:val="none" w:sz="0" w:space="0" w:color="auto"/>
        <w:left w:val="none" w:sz="0" w:space="0" w:color="auto"/>
        <w:bottom w:val="none" w:sz="0" w:space="0" w:color="auto"/>
        <w:right w:val="none" w:sz="0" w:space="0" w:color="auto"/>
      </w:divBdr>
    </w:div>
    <w:div w:id="596329842">
      <w:bodyDiv w:val="1"/>
      <w:marLeft w:val="0"/>
      <w:marRight w:val="0"/>
      <w:marTop w:val="0"/>
      <w:marBottom w:val="0"/>
      <w:divBdr>
        <w:top w:val="none" w:sz="0" w:space="0" w:color="auto"/>
        <w:left w:val="none" w:sz="0" w:space="0" w:color="auto"/>
        <w:bottom w:val="none" w:sz="0" w:space="0" w:color="auto"/>
        <w:right w:val="none" w:sz="0" w:space="0" w:color="auto"/>
      </w:divBdr>
    </w:div>
    <w:div w:id="626008646">
      <w:bodyDiv w:val="1"/>
      <w:marLeft w:val="0"/>
      <w:marRight w:val="0"/>
      <w:marTop w:val="0"/>
      <w:marBottom w:val="0"/>
      <w:divBdr>
        <w:top w:val="none" w:sz="0" w:space="0" w:color="auto"/>
        <w:left w:val="none" w:sz="0" w:space="0" w:color="auto"/>
        <w:bottom w:val="none" w:sz="0" w:space="0" w:color="auto"/>
        <w:right w:val="none" w:sz="0" w:space="0" w:color="auto"/>
      </w:divBdr>
    </w:div>
    <w:div w:id="637996464">
      <w:bodyDiv w:val="1"/>
      <w:marLeft w:val="0"/>
      <w:marRight w:val="0"/>
      <w:marTop w:val="0"/>
      <w:marBottom w:val="0"/>
      <w:divBdr>
        <w:top w:val="none" w:sz="0" w:space="0" w:color="auto"/>
        <w:left w:val="none" w:sz="0" w:space="0" w:color="auto"/>
        <w:bottom w:val="none" w:sz="0" w:space="0" w:color="auto"/>
        <w:right w:val="none" w:sz="0" w:space="0" w:color="auto"/>
      </w:divBdr>
    </w:div>
    <w:div w:id="643314895">
      <w:bodyDiv w:val="1"/>
      <w:marLeft w:val="0"/>
      <w:marRight w:val="0"/>
      <w:marTop w:val="0"/>
      <w:marBottom w:val="0"/>
      <w:divBdr>
        <w:top w:val="none" w:sz="0" w:space="0" w:color="auto"/>
        <w:left w:val="none" w:sz="0" w:space="0" w:color="auto"/>
        <w:bottom w:val="none" w:sz="0" w:space="0" w:color="auto"/>
        <w:right w:val="none" w:sz="0" w:space="0" w:color="auto"/>
      </w:divBdr>
    </w:div>
    <w:div w:id="646591698">
      <w:bodyDiv w:val="1"/>
      <w:marLeft w:val="0"/>
      <w:marRight w:val="0"/>
      <w:marTop w:val="0"/>
      <w:marBottom w:val="0"/>
      <w:divBdr>
        <w:top w:val="none" w:sz="0" w:space="0" w:color="auto"/>
        <w:left w:val="none" w:sz="0" w:space="0" w:color="auto"/>
        <w:bottom w:val="none" w:sz="0" w:space="0" w:color="auto"/>
        <w:right w:val="none" w:sz="0" w:space="0" w:color="auto"/>
      </w:divBdr>
    </w:div>
    <w:div w:id="650602335">
      <w:bodyDiv w:val="1"/>
      <w:marLeft w:val="0"/>
      <w:marRight w:val="0"/>
      <w:marTop w:val="0"/>
      <w:marBottom w:val="0"/>
      <w:divBdr>
        <w:top w:val="none" w:sz="0" w:space="0" w:color="auto"/>
        <w:left w:val="none" w:sz="0" w:space="0" w:color="auto"/>
        <w:bottom w:val="none" w:sz="0" w:space="0" w:color="auto"/>
        <w:right w:val="none" w:sz="0" w:space="0" w:color="auto"/>
      </w:divBdr>
    </w:div>
    <w:div w:id="656954630">
      <w:bodyDiv w:val="1"/>
      <w:marLeft w:val="0"/>
      <w:marRight w:val="0"/>
      <w:marTop w:val="0"/>
      <w:marBottom w:val="0"/>
      <w:divBdr>
        <w:top w:val="none" w:sz="0" w:space="0" w:color="auto"/>
        <w:left w:val="none" w:sz="0" w:space="0" w:color="auto"/>
        <w:bottom w:val="none" w:sz="0" w:space="0" w:color="auto"/>
        <w:right w:val="none" w:sz="0" w:space="0" w:color="auto"/>
      </w:divBdr>
    </w:div>
    <w:div w:id="670135966">
      <w:bodyDiv w:val="1"/>
      <w:marLeft w:val="0"/>
      <w:marRight w:val="0"/>
      <w:marTop w:val="0"/>
      <w:marBottom w:val="0"/>
      <w:divBdr>
        <w:top w:val="none" w:sz="0" w:space="0" w:color="auto"/>
        <w:left w:val="none" w:sz="0" w:space="0" w:color="auto"/>
        <w:bottom w:val="none" w:sz="0" w:space="0" w:color="auto"/>
        <w:right w:val="none" w:sz="0" w:space="0" w:color="auto"/>
      </w:divBdr>
    </w:div>
    <w:div w:id="671445406">
      <w:bodyDiv w:val="1"/>
      <w:marLeft w:val="0"/>
      <w:marRight w:val="0"/>
      <w:marTop w:val="0"/>
      <w:marBottom w:val="0"/>
      <w:divBdr>
        <w:top w:val="none" w:sz="0" w:space="0" w:color="auto"/>
        <w:left w:val="none" w:sz="0" w:space="0" w:color="auto"/>
        <w:bottom w:val="none" w:sz="0" w:space="0" w:color="auto"/>
        <w:right w:val="none" w:sz="0" w:space="0" w:color="auto"/>
      </w:divBdr>
    </w:div>
    <w:div w:id="681711883">
      <w:bodyDiv w:val="1"/>
      <w:marLeft w:val="0"/>
      <w:marRight w:val="0"/>
      <w:marTop w:val="0"/>
      <w:marBottom w:val="0"/>
      <w:divBdr>
        <w:top w:val="none" w:sz="0" w:space="0" w:color="auto"/>
        <w:left w:val="none" w:sz="0" w:space="0" w:color="auto"/>
        <w:bottom w:val="none" w:sz="0" w:space="0" w:color="auto"/>
        <w:right w:val="none" w:sz="0" w:space="0" w:color="auto"/>
      </w:divBdr>
    </w:div>
    <w:div w:id="684088233">
      <w:bodyDiv w:val="1"/>
      <w:marLeft w:val="0"/>
      <w:marRight w:val="0"/>
      <w:marTop w:val="0"/>
      <w:marBottom w:val="0"/>
      <w:divBdr>
        <w:top w:val="none" w:sz="0" w:space="0" w:color="auto"/>
        <w:left w:val="none" w:sz="0" w:space="0" w:color="auto"/>
        <w:bottom w:val="none" w:sz="0" w:space="0" w:color="auto"/>
        <w:right w:val="none" w:sz="0" w:space="0" w:color="auto"/>
      </w:divBdr>
    </w:div>
    <w:div w:id="705520632">
      <w:bodyDiv w:val="1"/>
      <w:marLeft w:val="0"/>
      <w:marRight w:val="0"/>
      <w:marTop w:val="0"/>
      <w:marBottom w:val="0"/>
      <w:divBdr>
        <w:top w:val="none" w:sz="0" w:space="0" w:color="auto"/>
        <w:left w:val="none" w:sz="0" w:space="0" w:color="auto"/>
        <w:bottom w:val="none" w:sz="0" w:space="0" w:color="auto"/>
        <w:right w:val="none" w:sz="0" w:space="0" w:color="auto"/>
      </w:divBdr>
    </w:div>
    <w:div w:id="707291999">
      <w:bodyDiv w:val="1"/>
      <w:marLeft w:val="0"/>
      <w:marRight w:val="0"/>
      <w:marTop w:val="0"/>
      <w:marBottom w:val="0"/>
      <w:divBdr>
        <w:top w:val="none" w:sz="0" w:space="0" w:color="auto"/>
        <w:left w:val="none" w:sz="0" w:space="0" w:color="auto"/>
        <w:bottom w:val="none" w:sz="0" w:space="0" w:color="auto"/>
        <w:right w:val="none" w:sz="0" w:space="0" w:color="auto"/>
      </w:divBdr>
    </w:div>
    <w:div w:id="715160870">
      <w:bodyDiv w:val="1"/>
      <w:marLeft w:val="0"/>
      <w:marRight w:val="0"/>
      <w:marTop w:val="0"/>
      <w:marBottom w:val="0"/>
      <w:divBdr>
        <w:top w:val="none" w:sz="0" w:space="0" w:color="auto"/>
        <w:left w:val="none" w:sz="0" w:space="0" w:color="auto"/>
        <w:bottom w:val="none" w:sz="0" w:space="0" w:color="auto"/>
        <w:right w:val="none" w:sz="0" w:space="0" w:color="auto"/>
      </w:divBdr>
    </w:div>
    <w:div w:id="717365190">
      <w:bodyDiv w:val="1"/>
      <w:marLeft w:val="0"/>
      <w:marRight w:val="0"/>
      <w:marTop w:val="0"/>
      <w:marBottom w:val="0"/>
      <w:divBdr>
        <w:top w:val="none" w:sz="0" w:space="0" w:color="auto"/>
        <w:left w:val="none" w:sz="0" w:space="0" w:color="auto"/>
        <w:bottom w:val="none" w:sz="0" w:space="0" w:color="auto"/>
        <w:right w:val="none" w:sz="0" w:space="0" w:color="auto"/>
      </w:divBdr>
    </w:div>
    <w:div w:id="718817890">
      <w:bodyDiv w:val="1"/>
      <w:marLeft w:val="0"/>
      <w:marRight w:val="0"/>
      <w:marTop w:val="0"/>
      <w:marBottom w:val="0"/>
      <w:divBdr>
        <w:top w:val="none" w:sz="0" w:space="0" w:color="auto"/>
        <w:left w:val="none" w:sz="0" w:space="0" w:color="auto"/>
        <w:bottom w:val="none" w:sz="0" w:space="0" w:color="auto"/>
        <w:right w:val="none" w:sz="0" w:space="0" w:color="auto"/>
      </w:divBdr>
    </w:div>
    <w:div w:id="744454876">
      <w:bodyDiv w:val="1"/>
      <w:marLeft w:val="0"/>
      <w:marRight w:val="0"/>
      <w:marTop w:val="0"/>
      <w:marBottom w:val="0"/>
      <w:divBdr>
        <w:top w:val="none" w:sz="0" w:space="0" w:color="auto"/>
        <w:left w:val="none" w:sz="0" w:space="0" w:color="auto"/>
        <w:bottom w:val="none" w:sz="0" w:space="0" w:color="auto"/>
        <w:right w:val="none" w:sz="0" w:space="0" w:color="auto"/>
      </w:divBdr>
    </w:div>
    <w:div w:id="749423872">
      <w:bodyDiv w:val="1"/>
      <w:marLeft w:val="0"/>
      <w:marRight w:val="0"/>
      <w:marTop w:val="0"/>
      <w:marBottom w:val="0"/>
      <w:divBdr>
        <w:top w:val="none" w:sz="0" w:space="0" w:color="auto"/>
        <w:left w:val="none" w:sz="0" w:space="0" w:color="auto"/>
        <w:bottom w:val="none" w:sz="0" w:space="0" w:color="auto"/>
        <w:right w:val="none" w:sz="0" w:space="0" w:color="auto"/>
      </w:divBdr>
    </w:div>
    <w:div w:id="757825494">
      <w:bodyDiv w:val="1"/>
      <w:marLeft w:val="0"/>
      <w:marRight w:val="0"/>
      <w:marTop w:val="0"/>
      <w:marBottom w:val="0"/>
      <w:divBdr>
        <w:top w:val="none" w:sz="0" w:space="0" w:color="auto"/>
        <w:left w:val="none" w:sz="0" w:space="0" w:color="auto"/>
        <w:bottom w:val="none" w:sz="0" w:space="0" w:color="auto"/>
        <w:right w:val="none" w:sz="0" w:space="0" w:color="auto"/>
      </w:divBdr>
    </w:div>
    <w:div w:id="784468869">
      <w:bodyDiv w:val="1"/>
      <w:marLeft w:val="0"/>
      <w:marRight w:val="0"/>
      <w:marTop w:val="0"/>
      <w:marBottom w:val="0"/>
      <w:divBdr>
        <w:top w:val="none" w:sz="0" w:space="0" w:color="auto"/>
        <w:left w:val="none" w:sz="0" w:space="0" w:color="auto"/>
        <w:bottom w:val="none" w:sz="0" w:space="0" w:color="auto"/>
        <w:right w:val="none" w:sz="0" w:space="0" w:color="auto"/>
      </w:divBdr>
    </w:div>
    <w:div w:id="785006055">
      <w:bodyDiv w:val="1"/>
      <w:marLeft w:val="0"/>
      <w:marRight w:val="0"/>
      <w:marTop w:val="0"/>
      <w:marBottom w:val="0"/>
      <w:divBdr>
        <w:top w:val="none" w:sz="0" w:space="0" w:color="auto"/>
        <w:left w:val="none" w:sz="0" w:space="0" w:color="auto"/>
        <w:bottom w:val="none" w:sz="0" w:space="0" w:color="auto"/>
        <w:right w:val="none" w:sz="0" w:space="0" w:color="auto"/>
      </w:divBdr>
    </w:div>
    <w:div w:id="789323225">
      <w:bodyDiv w:val="1"/>
      <w:marLeft w:val="0"/>
      <w:marRight w:val="0"/>
      <w:marTop w:val="0"/>
      <w:marBottom w:val="0"/>
      <w:divBdr>
        <w:top w:val="none" w:sz="0" w:space="0" w:color="auto"/>
        <w:left w:val="none" w:sz="0" w:space="0" w:color="auto"/>
        <w:bottom w:val="none" w:sz="0" w:space="0" w:color="auto"/>
        <w:right w:val="none" w:sz="0" w:space="0" w:color="auto"/>
      </w:divBdr>
    </w:div>
    <w:div w:id="792286929">
      <w:bodyDiv w:val="1"/>
      <w:marLeft w:val="0"/>
      <w:marRight w:val="0"/>
      <w:marTop w:val="0"/>
      <w:marBottom w:val="0"/>
      <w:divBdr>
        <w:top w:val="none" w:sz="0" w:space="0" w:color="auto"/>
        <w:left w:val="none" w:sz="0" w:space="0" w:color="auto"/>
        <w:bottom w:val="none" w:sz="0" w:space="0" w:color="auto"/>
        <w:right w:val="none" w:sz="0" w:space="0" w:color="auto"/>
      </w:divBdr>
    </w:div>
    <w:div w:id="797574392">
      <w:bodyDiv w:val="1"/>
      <w:marLeft w:val="0"/>
      <w:marRight w:val="0"/>
      <w:marTop w:val="0"/>
      <w:marBottom w:val="0"/>
      <w:divBdr>
        <w:top w:val="none" w:sz="0" w:space="0" w:color="auto"/>
        <w:left w:val="none" w:sz="0" w:space="0" w:color="auto"/>
        <w:bottom w:val="none" w:sz="0" w:space="0" w:color="auto"/>
        <w:right w:val="none" w:sz="0" w:space="0" w:color="auto"/>
      </w:divBdr>
    </w:div>
    <w:div w:id="811170480">
      <w:bodyDiv w:val="1"/>
      <w:marLeft w:val="0"/>
      <w:marRight w:val="0"/>
      <w:marTop w:val="0"/>
      <w:marBottom w:val="0"/>
      <w:divBdr>
        <w:top w:val="none" w:sz="0" w:space="0" w:color="auto"/>
        <w:left w:val="none" w:sz="0" w:space="0" w:color="auto"/>
        <w:bottom w:val="none" w:sz="0" w:space="0" w:color="auto"/>
        <w:right w:val="none" w:sz="0" w:space="0" w:color="auto"/>
      </w:divBdr>
    </w:div>
    <w:div w:id="818350231">
      <w:bodyDiv w:val="1"/>
      <w:marLeft w:val="0"/>
      <w:marRight w:val="0"/>
      <w:marTop w:val="0"/>
      <w:marBottom w:val="0"/>
      <w:divBdr>
        <w:top w:val="none" w:sz="0" w:space="0" w:color="auto"/>
        <w:left w:val="none" w:sz="0" w:space="0" w:color="auto"/>
        <w:bottom w:val="none" w:sz="0" w:space="0" w:color="auto"/>
        <w:right w:val="none" w:sz="0" w:space="0" w:color="auto"/>
      </w:divBdr>
    </w:div>
    <w:div w:id="819811713">
      <w:bodyDiv w:val="1"/>
      <w:marLeft w:val="0"/>
      <w:marRight w:val="0"/>
      <w:marTop w:val="0"/>
      <w:marBottom w:val="0"/>
      <w:divBdr>
        <w:top w:val="none" w:sz="0" w:space="0" w:color="auto"/>
        <w:left w:val="none" w:sz="0" w:space="0" w:color="auto"/>
        <w:bottom w:val="none" w:sz="0" w:space="0" w:color="auto"/>
        <w:right w:val="none" w:sz="0" w:space="0" w:color="auto"/>
      </w:divBdr>
    </w:div>
    <w:div w:id="820803977">
      <w:bodyDiv w:val="1"/>
      <w:marLeft w:val="0"/>
      <w:marRight w:val="0"/>
      <w:marTop w:val="0"/>
      <w:marBottom w:val="0"/>
      <w:divBdr>
        <w:top w:val="none" w:sz="0" w:space="0" w:color="auto"/>
        <w:left w:val="none" w:sz="0" w:space="0" w:color="auto"/>
        <w:bottom w:val="none" w:sz="0" w:space="0" w:color="auto"/>
        <w:right w:val="none" w:sz="0" w:space="0" w:color="auto"/>
      </w:divBdr>
    </w:div>
    <w:div w:id="821115319">
      <w:bodyDiv w:val="1"/>
      <w:marLeft w:val="0"/>
      <w:marRight w:val="0"/>
      <w:marTop w:val="0"/>
      <w:marBottom w:val="0"/>
      <w:divBdr>
        <w:top w:val="none" w:sz="0" w:space="0" w:color="auto"/>
        <w:left w:val="none" w:sz="0" w:space="0" w:color="auto"/>
        <w:bottom w:val="none" w:sz="0" w:space="0" w:color="auto"/>
        <w:right w:val="none" w:sz="0" w:space="0" w:color="auto"/>
      </w:divBdr>
    </w:div>
    <w:div w:id="824399105">
      <w:bodyDiv w:val="1"/>
      <w:marLeft w:val="0"/>
      <w:marRight w:val="0"/>
      <w:marTop w:val="0"/>
      <w:marBottom w:val="0"/>
      <w:divBdr>
        <w:top w:val="none" w:sz="0" w:space="0" w:color="auto"/>
        <w:left w:val="none" w:sz="0" w:space="0" w:color="auto"/>
        <w:bottom w:val="none" w:sz="0" w:space="0" w:color="auto"/>
        <w:right w:val="none" w:sz="0" w:space="0" w:color="auto"/>
      </w:divBdr>
    </w:div>
    <w:div w:id="825709447">
      <w:bodyDiv w:val="1"/>
      <w:marLeft w:val="0"/>
      <w:marRight w:val="0"/>
      <w:marTop w:val="0"/>
      <w:marBottom w:val="0"/>
      <w:divBdr>
        <w:top w:val="none" w:sz="0" w:space="0" w:color="auto"/>
        <w:left w:val="none" w:sz="0" w:space="0" w:color="auto"/>
        <w:bottom w:val="none" w:sz="0" w:space="0" w:color="auto"/>
        <w:right w:val="none" w:sz="0" w:space="0" w:color="auto"/>
      </w:divBdr>
    </w:div>
    <w:div w:id="833029035">
      <w:bodyDiv w:val="1"/>
      <w:marLeft w:val="0"/>
      <w:marRight w:val="0"/>
      <w:marTop w:val="0"/>
      <w:marBottom w:val="0"/>
      <w:divBdr>
        <w:top w:val="none" w:sz="0" w:space="0" w:color="auto"/>
        <w:left w:val="none" w:sz="0" w:space="0" w:color="auto"/>
        <w:bottom w:val="none" w:sz="0" w:space="0" w:color="auto"/>
        <w:right w:val="none" w:sz="0" w:space="0" w:color="auto"/>
      </w:divBdr>
    </w:div>
    <w:div w:id="839080494">
      <w:bodyDiv w:val="1"/>
      <w:marLeft w:val="0"/>
      <w:marRight w:val="0"/>
      <w:marTop w:val="0"/>
      <w:marBottom w:val="0"/>
      <w:divBdr>
        <w:top w:val="none" w:sz="0" w:space="0" w:color="auto"/>
        <w:left w:val="none" w:sz="0" w:space="0" w:color="auto"/>
        <w:bottom w:val="none" w:sz="0" w:space="0" w:color="auto"/>
        <w:right w:val="none" w:sz="0" w:space="0" w:color="auto"/>
      </w:divBdr>
    </w:div>
    <w:div w:id="839778690">
      <w:bodyDiv w:val="1"/>
      <w:marLeft w:val="0"/>
      <w:marRight w:val="0"/>
      <w:marTop w:val="0"/>
      <w:marBottom w:val="0"/>
      <w:divBdr>
        <w:top w:val="none" w:sz="0" w:space="0" w:color="auto"/>
        <w:left w:val="none" w:sz="0" w:space="0" w:color="auto"/>
        <w:bottom w:val="none" w:sz="0" w:space="0" w:color="auto"/>
        <w:right w:val="none" w:sz="0" w:space="0" w:color="auto"/>
      </w:divBdr>
    </w:div>
    <w:div w:id="839933277">
      <w:bodyDiv w:val="1"/>
      <w:marLeft w:val="0"/>
      <w:marRight w:val="0"/>
      <w:marTop w:val="0"/>
      <w:marBottom w:val="0"/>
      <w:divBdr>
        <w:top w:val="none" w:sz="0" w:space="0" w:color="auto"/>
        <w:left w:val="none" w:sz="0" w:space="0" w:color="auto"/>
        <w:bottom w:val="none" w:sz="0" w:space="0" w:color="auto"/>
        <w:right w:val="none" w:sz="0" w:space="0" w:color="auto"/>
      </w:divBdr>
    </w:div>
    <w:div w:id="845093190">
      <w:bodyDiv w:val="1"/>
      <w:marLeft w:val="0"/>
      <w:marRight w:val="0"/>
      <w:marTop w:val="0"/>
      <w:marBottom w:val="0"/>
      <w:divBdr>
        <w:top w:val="none" w:sz="0" w:space="0" w:color="auto"/>
        <w:left w:val="none" w:sz="0" w:space="0" w:color="auto"/>
        <w:bottom w:val="none" w:sz="0" w:space="0" w:color="auto"/>
        <w:right w:val="none" w:sz="0" w:space="0" w:color="auto"/>
      </w:divBdr>
    </w:div>
    <w:div w:id="857889130">
      <w:bodyDiv w:val="1"/>
      <w:marLeft w:val="0"/>
      <w:marRight w:val="0"/>
      <w:marTop w:val="0"/>
      <w:marBottom w:val="0"/>
      <w:divBdr>
        <w:top w:val="none" w:sz="0" w:space="0" w:color="auto"/>
        <w:left w:val="none" w:sz="0" w:space="0" w:color="auto"/>
        <w:bottom w:val="none" w:sz="0" w:space="0" w:color="auto"/>
        <w:right w:val="none" w:sz="0" w:space="0" w:color="auto"/>
      </w:divBdr>
    </w:div>
    <w:div w:id="891503389">
      <w:bodyDiv w:val="1"/>
      <w:marLeft w:val="0"/>
      <w:marRight w:val="0"/>
      <w:marTop w:val="0"/>
      <w:marBottom w:val="0"/>
      <w:divBdr>
        <w:top w:val="none" w:sz="0" w:space="0" w:color="auto"/>
        <w:left w:val="none" w:sz="0" w:space="0" w:color="auto"/>
        <w:bottom w:val="none" w:sz="0" w:space="0" w:color="auto"/>
        <w:right w:val="none" w:sz="0" w:space="0" w:color="auto"/>
      </w:divBdr>
    </w:div>
    <w:div w:id="893272260">
      <w:bodyDiv w:val="1"/>
      <w:marLeft w:val="0"/>
      <w:marRight w:val="0"/>
      <w:marTop w:val="0"/>
      <w:marBottom w:val="0"/>
      <w:divBdr>
        <w:top w:val="none" w:sz="0" w:space="0" w:color="auto"/>
        <w:left w:val="none" w:sz="0" w:space="0" w:color="auto"/>
        <w:bottom w:val="none" w:sz="0" w:space="0" w:color="auto"/>
        <w:right w:val="none" w:sz="0" w:space="0" w:color="auto"/>
      </w:divBdr>
    </w:div>
    <w:div w:id="895749601">
      <w:bodyDiv w:val="1"/>
      <w:marLeft w:val="0"/>
      <w:marRight w:val="0"/>
      <w:marTop w:val="0"/>
      <w:marBottom w:val="0"/>
      <w:divBdr>
        <w:top w:val="none" w:sz="0" w:space="0" w:color="auto"/>
        <w:left w:val="none" w:sz="0" w:space="0" w:color="auto"/>
        <w:bottom w:val="none" w:sz="0" w:space="0" w:color="auto"/>
        <w:right w:val="none" w:sz="0" w:space="0" w:color="auto"/>
      </w:divBdr>
    </w:div>
    <w:div w:id="900943338">
      <w:bodyDiv w:val="1"/>
      <w:marLeft w:val="0"/>
      <w:marRight w:val="0"/>
      <w:marTop w:val="0"/>
      <w:marBottom w:val="0"/>
      <w:divBdr>
        <w:top w:val="none" w:sz="0" w:space="0" w:color="auto"/>
        <w:left w:val="none" w:sz="0" w:space="0" w:color="auto"/>
        <w:bottom w:val="none" w:sz="0" w:space="0" w:color="auto"/>
        <w:right w:val="none" w:sz="0" w:space="0" w:color="auto"/>
      </w:divBdr>
    </w:div>
    <w:div w:id="909076222">
      <w:bodyDiv w:val="1"/>
      <w:marLeft w:val="0"/>
      <w:marRight w:val="0"/>
      <w:marTop w:val="0"/>
      <w:marBottom w:val="0"/>
      <w:divBdr>
        <w:top w:val="none" w:sz="0" w:space="0" w:color="auto"/>
        <w:left w:val="none" w:sz="0" w:space="0" w:color="auto"/>
        <w:bottom w:val="none" w:sz="0" w:space="0" w:color="auto"/>
        <w:right w:val="none" w:sz="0" w:space="0" w:color="auto"/>
      </w:divBdr>
    </w:div>
    <w:div w:id="921371205">
      <w:bodyDiv w:val="1"/>
      <w:marLeft w:val="0"/>
      <w:marRight w:val="0"/>
      <w:marTop w:val="0"/>
      <w:marBottom w:val="0"/>
      <w:divBdr>
        <w:top w:val="none" w:sz="0" w:space="0" w:color="auto"/>
        <w:left w:val="none" w:sz="0" w:space="0" w:color="auto"/>
        <w:bottom w:val="none" w:sz="0" w:space="0" w:color="auto"/>
        <w:right w:val="none" w:sz="0" w:space="0" w:color="auto"/>
      </w:divBdr>
    </w:div>
    <w:div w:id="921791281">
      <w:bodyDiv w:val="1"/>
      <w:marLeft w:val="0"/>
      <w:marRight w:val="0"/>
      <w:marTop w:val="0"/>
      <w:marBottom w:val="0"/>
      <w:divBdr>
        <w:top w:val="none" w:sz="0" w:space="0" w:color="auto"/>
        <w:left w:val="none" w:sz="0" w:space="0" w:color="auto"/>
        <w:bottom w:val="none" w:sz="0" w:space="0" w:color="auto"/>
        <w:right w:val="none" w:sz="0" w:space="0" w:color="auto"/>
      </w:divBdr>
    </w:div>
    <w:div w:id="931551925">
      <w:bodyDiv w:val="1"/>
      <w:marLeft w:val="0"/>
      <w:marRight w:val="0"/>
      <w:marTop w:val="0"/>
      <w:marBottom w:val="0"/>
      <w:divBdr>
        <w:top w:val="none" w:sz="0" w:space="0" w:color="auto"/>
        <w:left w:val="none" w:sz="0" w:space="0" w:color="auto"/>
        <w:bottom w:val="none" w:sz="0" w:space="0" w:color="auto"/>
        <w:right w:val="none" w:sz="0" w:space="0" w:color="auto"/>
      </w:divBdr>
    </w:div>
    <w:div w:id="934168112">
      <w:bodyDiv w:val="1"/>
      <w:marLeft w:val="0"/>
      <w:marRight w:val="0"/>
      <w:marTop w:val="0"/>
      <w:marBottom w:val="0"/>
      <w:divBdr>
        <w:top w:val="none" w:sz="0" w:space="0" w:color="auto"/>
        <w:left w:val="none" w:sz="0" w:space="0" w:color="auto"/>
        <w:bottom w:val="none" w:sz="0" w:space="0" w:color="auto"/>
        <w:right w:val="none" w:sz="0" w:space="0" w:color="auto"/>
      </w:divBdr>
    </w:div>
    <w:div w:id="956378476">
      <w:bodyDiv w:val="1"/>
      <w:marLeft w:val="0"/>
      <w:marRight w:val="0"/>
      <w:marTop w:val="0"/>
      <w:marBottom w:val="0"/>
      <w:divBdr>
        <w:top w:val="none" w:sz="0" w:space="0" w:color="auto"/>
        <w:left w:val="none" w:sz="0" w:space="0" w:color="auto"/>
        <w:bottom w:val="none" w:sz="0" w:space="0" w:color="auto"/>
        <w:right w:val="none" w:sz="0" w:space="0" w:color="auto"/>
      </w:divBdr>
    </w:div>
    <w:div w:id="963582046">
      <w:bodyDiv w:val="1"/>
      <w:marLeft w:val="0"/>
      <w:marRight w:val="0"/>
      <w:marTop w:val="0"/>
      <w:marBottom w:val="0"/>
      <w:divBdr>
        <w:top w:val="none" w:sz="0" w:space="0" w:color="auto"/>
        <w:left w:val="none" w:sz="0" w:space="0" w:color="auto"/>
        <w:bottom w:val="none" w:sz="0" w:space="0" w:color="auto"/>
        <w:right w:val="none" w:sz="0" w:space="0" w:color="auto"/>
      </w:divBdr>
    </w:div>
    <w:div w:id="970206936">
      <w:bodyDiv w:val="1"/>
      <w:marLeft w:val="0"/>
      <w:marRight w:val="0"/>
      <w:marTop w:val="0"/>
      <w:marBottom w:val="0"/>
      <w:divBdr>
        <w:top w:val="none" w:sz="0" w:space="0" w:color="auto"/>
        <w:left w:val="none" w:sz="0" w:space="0" w:color="auto"/>
        <w:bottom w:val="none" w:sz="0" w:space="0" w:color="auto"/>
        <w:right w:val="none" w:sz="0" w:space="0" w:color="auto"/>
      </w:divBdr>
    </w:div>
    <w:div w:id="977104980">
      <w:bodyDiv w:val="1"/>
      <w:marLeft w:val="0"/>
      <w:marRight w:val="0"/>
      <w:marTop w:val="0"/>
      <w:marBottom w:val="0"/>
      <w:divBdr>
        <w:top w:val="none" w:sz="0" w:space="0" w:color="auto"/>
        <w:left w:val="none" w:sz="0" w:space="0" w:color="auto"/>
        <w:bottom w:val="none" w:sz="0" w:space="0" w:color="auto"/>
        <w:right w:val="none" w:sz="0" w:space="0" w:color="auto"/>
      </w:divBdr>
    </w:div>
    <w:div w:id="979310721">
      <w:bodyDiv w:val="1"/>
      <w:marLeft w:val="0"/>
      <w:marRight w:val="0"/>
      <w:marTop w:val="0"/>
      <w:marBottom w:val="0"/>
      <w:divBdr>
        <w:top w:val="none" w:sz="0" w:space="0" w:color="auto"/>
        <w:left w:val="none" w:sz="0" w:space="0" w:color="auto"/>
        <w:bottom w:val="none" w:sz="0" w:space="0" w:color="auto"/>
        <w:right w:val="none" w:sz="0" w:space="0" w:color="auto"/>
      </w:divBdr>
    </w:div>
    <w:div w:id="980110117">
      <w:bodyDiv w:val="1"/>
      <w:marLeft w:val="0"/>
      <w:marRight w:val="0"/>
      <w:marTop w:val="0"/>
      <w:marBottom w:val="0"/>
      <w:divBdr>
        <w:top w:val="none" w:sz="0" w:space="0" w:color="auto"/>
        <w:left w:val="none" w:sz="0" w:space="0" w:color="auto"/>
        <w:bottom w:val="none" w:sz="0" w:space="0" w:color="auto"/>
        <w:right w:val="none" w:sz="0" w:space="0" w:color="auto"/>
      </w:divBdr>
    </w:div>
    <w:div w:id="988752497">
      <w:bodyDiv w:val="1"/>
      <w:marLeft w:val="0"/>
      <w:marRight w:val="0"/>
      <w:marTop w:val="0"/>
      <w:marBottom w:val="0"/>
      <w:divBdr>
        <w:top w:val="none" w:sz="0" w:space="0" w:color="auto"/>
        <w:left w:val="none" w:sz="0" w:space="0" w:color="auto"/>
        <w:bottom w:val="none" w:sz="0" w:space="0" w:color="auto"/>
        <w:right w:val="none" w:sz="0" w:space="0" w:color="auto"/>
      </w:divBdr>
    </w:div>
    <w:div w:id="999037609">
      <w:bodyDiv w:val="1"/>
      <w:marLeft w:val="0"/>
      <w:marRight w:val="0"/>
      <w:marTop w:val="0"/>
      <w:marBottom w:val="0"/>
      <w:divBdr>
        <w:top w:val="none" w:sz="0" w:space="0" w:color="auto"/>
        <w:left w:val="none" w:sz="0" w:space="0" w:color="auto"/>
        <w:bottom w:val="none" w:sz="0" w:space="0" w:color="auto"/>
        <w:right w:val="none" w:sz="0" w:space="0" w:color="auto"/>
      </w:divBdr>
    </w:div>
    <w:div w:id="1001202963">
      <w:bodyDiv w:val="1"/>
      <w:marLeft w:val="0"/>
      <w:marRight w:val="0"/>
      <w:marTop w:val="0"/>
      <w:marBottom w:val="0"/>
      <w:divBdr>
        <w:top w:val="none" w:sz="0" w:space="0" w:color="auto"/>
        <w:left w:val="none" w:sz="0" w:space="0" w:color="auto"/>
        <w:bottom w:val="none" w:sz="0" w:space="0" w:color="auto"/>
        <w:right w:val="none" w:sz="0" w:space="0" w:color="auto"/>
      </w:divBdr>
    </w:div>
    <w:div w:id="1012608257">
      <w:bodyDiv w:val="1"/>
      <w:marLeft w:val="0"/>
      <w:marRight w:val="0"/>
      <w:marTop w:val="0"/>
      <w:marBottom w:val="0"/>
      <w:divBdr>
        <w:top w:val="none" w:sz="0" w:space="0" w:color="auto"/>
        <w:left w:val="none" w:sz="0" w:space="0" w:color="auto"/>
        <w:bottom w:val="none" w:sz="0" w:space="0" w:color="auto"/>
        <w:right w:val="none" w:sz="0" w:space="0" w:color="auto"/>
      </w:divBdr>
    </w:div>
    <w:div w:id="1019816107">
      <w:bodyDiv w:val="1"/>
      <w:marLeft w:val="0"/>
      <w:marRight w:val="0"/>
      <w:marTop w:val="0"/>
      <w:marBottom w:val="0"/>
      <w:divBdr>
        <w:top w:val="none" w:sz="0" w:space="0" w:color="auto"/>
        <w:left w:val="none" w:sz="0" w:space="0" w:color="auto"/>
        <w:bottom w:val="none" w:sz="0" w:space="0" w:color="auto"/>
        <w:right w:val="none" w:sz="0" w:space="0" w:color="auto"/>
      </w:divBdr>
    </w:div>
    <w:div w:id="1046176484">
      <w:bodyDiv w:val="1"/>
      <w:marLeft w:val="0"/>
      <w:marRight w:val="0"/>
      <w:marTop w:val="0"/>
      <w:marBottom w:val="0"/>
      <w:divBdr>
        <w:top w:val="none" w:sz="0" w:space="0" w:color="auto"/>
        <w:left w:val="none" w:sz="0" w:space="0" w:color="auto"/>
        <w:bottom w:val="none" w:sz="0" w:space="0" w:color="auto"/>
        <w:right w:val="none" w:sz="0" w:space="0" w:color="auto"/>
      </w:divBdr>
    </w:div>
    <w:div w:id="1047602084">
      <w:bodyDiv w:val="1"/>
      <w:marLeft w:val="0"/>
      <w:marRight w:val="0"/>
      <w:marTop w:val="0"/>
      <w:marBottom w:val="0"/>
      <w:divBdr>
        <w:top w:val="none" w:sz="0" w:space="0" w:color="auto"/>
        <w:left w:val="none" w:sz="0" w:space="0" w:color="auto"/>
        <w:bottom w:val="none" w:sz="0" w:space="0" w:color="auto"/>
        <w:right w:val="none" w:sz="0" w:space="0" w:color="auto"/>
      </w:divBdr>
    </w:div>
    <w:div w:id="1054040582">
      <w:bodyDiv w:val="1"/>
      <w:marLeft w:val="0"/>
      <w:marRight w:val="0"/>
      <w:marTop w:val="0"/>
      <w:marBottom w:val="0"/>
      <w:divBdr>
        <w:top w:val="none" w:sz="0" w:space="0" w:color="auto"/>
        <w:left w:val="none" w:sz="0" w:space="0" w:color="auto"/>
        <w:bottom w:val="none" w:sz="0" w:space="0" w:color="auto"/>
        <w:right w:val="none" w:sz="0" w:space="0" w:color="auto"/>
      </w:divBdr>
    </w:div>
    <w:div w:id="1057121010">
      <w:bodyDiv w:val="1"/>
      <w:marLeft w:val="0"/>
      <w:marRight w:val="0"/>
      <w:marTop w:val="0"/>
      <w:marBottom w:val="0"/>
      <w:divBdr>
        <w:top w:val="none" w:sz="0" w:space="0" w:color="auto"/>
        <w:left w:val="none" w:sz="0" w:space="0" w:color="auto"/>
        <w:bottom w:val="none" w:sz="0" w:space="0" w:color="auto"/>
        <w:right w:val="none" w:sz="0" w:space="0" w:color="auto"/>
      </w:divBdr>
    </w:div>
    <w:div w:id="1064765959">
      <w:bodyDiv w:val="1"/>
      <w:marLeft w:val="0"/>
      <w:marRight w:val="0"/>
      <w:marTop w:val="0"/>
      <w:marBottom w:val="0"/>
      <w:divBdr>
        <w:top w:val="none" w:sz="0" w:space="0" w:color="auto"/>
        <w:left w:val="none" w:sz="0" w:space="0" w:color="auto"/>
        <w:bottom w:val="none" w:sz="0" w:space="0" w:color="auto"/>
        <w:right w:val="none" w:sz="0" w:space="0" w:color="auto"/>
      </w:divBdr>
    </w:div>
    <w:div w:id="1129007500">
      <w:bodyDiv w:val="1"/>
      <w:marLeft w:val="0"/>
      <w:marRight w:val="0"/>
      <w:marTop w:val="0"/>
      <w:marBottom w:val="0"/>
      <w:divBdr>
        <w:top w:val="none" w:sz="0" w:space="0" w:color="auto"/>
        <w:left w:val="none" w:sz="0" w:space="0" w:color="auto"/>
        <w:bottom w:val="none" w:sz="0" w:space="0" w:color="auto"/>
        <w:right w:val="none" w:sz="0" w:space="0" w:color="auto"/>
      </w:divBdr>
    </w:div>
    <w:div w:id="1132553155">
      <w:bodyDiv w:val="1"/>
      <w:marLeft w:val="0"/>
      <w:marRight w:val="0"/>
      <w:marTop w:val="0"/>
      <w:marBottom w:val="0"/>
      <w:divBdr>
        <w:top w:val="none" w:sz="0" w:space="0" w:color="auto"/>
        <w:left w:val="none" w:sz="0" w:space="0" w:color="auto"/>
        <w:bottom w:val="none" w:sz="0" w:space="0" w:color="auto"/>
        <w:right w:val="none" w:sz="0" w:space="0" w:color="auto"/>
      </w:divBdr>
    </w:div>
    <w:div w:id="1135760693">
      <w:bodyDiv w:val="1"/>
      <w:marLeft w:val="0"/>
      <w:marRight w:val="0"/>
      <w:marTop w:val="0"/>
      <w:marBottom w:val="0"/>
      <w:divBdr>
        <w:top w:val="none" w:sz="0" w:space="0" w:color="auto"/>
        <w:left w:val="none" w:sz="0" w:space="0" w:color="auto"/>
        <w:bottom w:val="none" w:sz="0" w:space="0" w:color="auto"/>
        <w:right w:val="none" w:sz="0" w:space="0" w:color="auto"/>
      </w:divBdr>
    </w:div>
    <w:div w:id="1136991143">
      <w:bodyDiv w:val="1"/>
      <w:marLeft w:val="0"/>
      <w:marRight w:val="0"/>
      <w:marTop w:val="0"/>
      <w:marBottom w:val="0"/>
      <w:divBdr>
        <w:top w:val="none" w:sz="0" w:space="0" w:color="auto"/>
        <w:left w:val="none" w:sz="0" w:space="0" w:color="auto"/>
        <w:bottom w:val="none" w:sz="0" w:space="0" w:color="auto"/>
        <w:right w:val="none" w:sz="0" w:space="0" w:color="auto"/>
      </w:divBdr>
    </w:div>
    <w:div w:id="1143624335">
      <w:bodyDiv w:val="1"/>
      <w:marLeft w:val="0"/>
      <w:marRight w:val="0"/>
      <w:marTop w:val="0"/>
      <w:marBottom w:val="0"/>
      <w:divBdr>
        <w:top w:val="none" w:sz="0" w:space="0" w:color="auto"/>
        <w:left w:val="none" w:sz="0" w:space="0" w:color="auto"/>
        <w:bottom w:val="none" w:sz="0" w:space="0" w:color="auto"/>
        <w:right w:val="none" w:sz="0" w:space="0" w:color="auto"/>
      </w:divBdr>
    </w:div>
    <w:div w:id="1143810487">
      <w:bodyDiv w:val="1"/>
      <w:marLeft w:val="0"/>
      <w:marRight w:val="0"/>
      <w:marTop w:val="0"/>
      <w:marBottom w:val="0"/>
      <w:divBdr>
        <w:top w:val="none" w:sz="0" w:space="0" w:color="auto"/>
        <w:left w:val="none" w:sz="0" w:space="0" w:color="auto"/>
        <w:bottom w:val="none" w:sz="0" w:space="0" w:color="auto"/>
        <w:right w:val="none" w:sz="0" w:space="0" w:color="auto"/>
      </w:divBdr>
    </w:div>
    <w:div w:id="1154877574">
      <w:bodyDiv w:val="1"/>
      <w:marLeft w:val="0"/>
      <w:marRight w:val="0"/>
      <w:marTop w:val="0"/>
      <w:marBottom w:val="0"/>
      <w:divBdr>
        <w:top w:val="none" w:sz="0" w:space="0" w:color="auto"/>
        <w:left w:val="none" w:sz="0" w:space="0" w:color="auto"/>
        <w:bottom w:val="none" w:sz="0" w:space="0" w:color="auto"/>
        <w:right w:val="none" w:sz="0" w:space="0" w:color="auto"/>
      </w:divBdr>
    </w:div>
    <w:div w:id="1182545842">
      <w:bodyDiv w:val="1"/>
      <w:marLeft w:val="0"/>
      <w:marRight w:val="0"/>
      <w:marTop w:val="0"/>
      <w:marBottom w:val="0"/>
      <w:divBdr>
        <w:top w:val="none" w:sz="0" w:space="0" w:color="auto"/>
        <w:left w:val="none" w:sz="0" w:space="0" w:color="auto"/>
        <w:bottom w:val="none" w:sz="0" w:space="0" w:color="auto"/>
        <w:right w:val="none" w:sz="0" w:space="0" w:color="auto"/>
      </w:divBdr>
    </w:div>
    <w:div w:id="1185553692">
      <w:bodyDiv w:val="1"/>
      <w:marLeft w:val="0"/>
      <w:marRight w:val="0"/>
      <w:marTop w:val="0"/>
      <w:marBottom w:val="0"/>
      <w:divBdr>
        <w:top w:val="none" w:sz="0" w:space="0" w:color="auto"/>
        <w:left w:val="none" w:sz="0" w:space="0" w:color="auto"/>
        <w:bottom w:val="none" w:sz="0" w:space="0" w:color="auto"/>
        <w:right w:val="none" w:sz="0" w:space="0" w:color="auto"/>
      </w:divBdr>
    </w:div>
    <w:div w:id="1193689383">
      <w:bodyDiv w:val="1"/>
      <w:marLeft w:val="0"/>
      <w:marRight w:val="0"/>
      <w:marTop w:val="0"/>
      <w:marBottom w:val="0"/>
      <w:divBdr>
        <w:top w:val="none" w:sz="0" w:space="0" w:color="auto"/>
        <w:left w:val="none" w:sz="0" w:space="0" w:color="auto"/>
        <w:bottom w:val="none" w:sz="0" w:space="0" w:color="auto"/>
        <w:right w:val="none" w:sz="0" w:space="0" w:color="auto"/>
      </w:divBdr>
    </w:div>
    <w:div w:id="1211334634">
      <w:bodyDiv w:val="1"/>
      <w:marLeft w:val="0"/>
      <w:marRight w:val="0"/>
      <w:marTop w:val="0"/>
      <w:marBottom w:val="0"/>
      <w:divBdr>
        <w:top w:val="none" w:sz="0" w:space="0" w:color="auto"/>
        <w:left w:val="none" w:sz="0" w:space="0" w:color="auto"/>
        <w:bottom w:val="none" w:sz="0" w:space="0" w:color="auto"/>
        <w:right w:val="none" w:sz="0" w:space="0" w:color="auto"/>
      </w:divBdr>
    </w:div>
    <w:div w:id="1227187447">
      <w:bodyDiv w:val="1"/>
      <w:marLeft w:val="0"/>
      <w:marRight w:val="0"/>
      <w:marTop w:val="0"/>
      <w:marBottom w:val="0"/>
      <w:divBdr>
        <w:top w:val="none" w:sz="0" w:space="0" w:color="auto"/>
        <w:left w:val="none" w:sz="0" w:space="0" w:color="auto"/>
        <w:bottom w:val="none" w:sz="0" w:space="0" w:color="auto"/>
        <w:right w:val="none" w:sz="0" w:space="0" w:color="auto"/>
      </w:divBdr>
    </w:div>
    <w:div w:id="1241058543">
      <w:bodyDiv w:val="1"/>
      <w:marLeft w:val="0"/>
      <w:marRight w:val="0"/>
      <w:marTop w:val="0"/>
      <w:marBottom w:val="0"/>
      <w:divBdr>
        <w:top w:val="none" w:sz="0" w:space="0" w:color="auto"/>
        <w:left w:val="none" w:sz="0" w:space="0" w:color="auto"/>
        <w:bottom w:val="none" w:sz="0" w:space="0" w:color="auto"/>
        <w:right w:val="none" w:sz="0" w:space="0" w:color="auto"/>
      </w:divBdr>
    </w:div>
    <w:div w:id="1255363643">
      <w:bodyDiv w:val="1"/>
      <w:marLeft w:val="0"/>
      <w:marRight w:val="0"/>
      <w:marTop w:val="0"/>
      <w:marBottom w:val="0"/>
      <w:divBdr>
        <w:top w:val="none" w:sz="0" w:space="0" w:color="auto"/>
        <w:left w:val="none" w:sz="0" w:space="0" w:color="auto"/>
        <w:bottom w:val="none" w:sz="0" w:space="0" w:color="auto"/>
        <w:right w:val="none" w:sz="0" w:space="0" w:color="auto"/>
      </w:divBdr>
    </w:div>
    <w:div w:id="1261454861">
      <w:bodyDiv w:val="1"/>
      <w:marLeft w:val="0"/>
      <w:marRight w:val="0"/>
      <w:marTop w:val="0"/>
      <w:marBottom w:val="0"/>
      <w:divBdr>
        <w:top w:val="none" w:sz="0" w:space="0" w:color="auto"/>
        <w:left w:val="none" w:sz="0" w:space="0" w:color="auto"/>
        <w:bottom w:val="none" w:sz="0" w:space="0" w:color="auto"/>
        <w:right w:val="none" w:sz="0" w:space="0" w:color="auto"/>
      </w:divBdr>
    </w:div>
    <w:div w:id="1279096416">
      <w:bodyDiv w:val="1"/>
      <w:marLeft w:val="0"/>
      <w:marRight w:val="0"/>
      <w:marTop w:val="0"/>
      <w:marBottom w:val="0"/>
      <w:divBdr>
        <w:top w:val="none" w:sz="0" w:space="0" w:color="auto"/>
        <w:left w:val="none" w:sz="0" w:space="0" w:color="auto"/>
        <w:bottom w:val="none" w:sz="0" w:space="0" w:color="auto"/>
        <w:right w:val="none" w:sz="0" w:space="0" w:color="auto"/>
      </w:divBdr>
    </w:div>
    <w:div w:id="1283879893">
      <w:bodyDiv w:val="1"/>
      <w:marLeft w:val="0"/>
      <w:marRight w:val="0"/>
      <w:marTop w:val="0"/>
      <w:marBottom w:val="0"/>
      <w:divBdr>
        <w:top w:val="none" w:sz="0" w:space="0" w:color="auto"/>
        <w:left w:val="none" w:sz="0" w:space="0" w:color="auto"/>
        <w:bottom w:val="none" w:sz="0" w:space="0" w:color="auto"/>
        <w:right w:val="none" w:sz="0" w:space="0" w:color="auto"/>
      </w:divBdr>
    </w:div>
    <w:div w:id="1293705254">
      <w:bodyDiv w:val="1"/>
      <w:marLeft w:val="0"/>
      <w:marRight w:val="0"/>
      <w:marTop w:val="0"/>
      <w:marBottom w:val="0"/>
      <w:divBdr>
        <w:top w:val="none" w:sz="0" w:space="0" w:color="auto"/>
        <w:left w:val="none" w:sz="0" w:space="0" w:color="auto"/>
        <w:bottom w:val="none" w:sz="0" w:space="0" w:color="auto"/>
        <w:right w:val="none" w:sz="0" w:space="0" w:color="auto"/>
      </w:divBdr>
    </w:div>
    <w:div w:id="1302539176">
      <w:bodyDiv w:val="1"/>
      <w:marLeft w:val="0"/>
      <w:marRight w:val="0"/>
      <w:marTop w:val="0"/>
      <w:marBottom w:val="0"/>
      <w:divBdr>
        <w:top w:val="none" w:sz="0" w:space="0" w:color="auto"/>
        <w:left w:val="none" w:sz="0" w:space="0" w:color="auto"/>
        <w:bottom w:val="none" w:sz="0" w:space="0" w:color="auto"/>
        <w:right w:val="none" w:sz="0" w:space="0" w:color="auto"/>
      </w:divBdr>
    </w:div>
    <w:div w:id="1305696932">
      <w:bodyDiv w:val="1"/>
      <w:marLeft w:val="0"/>
      <w:marRight w:val="0"/>
      <w:marTop w:val="0"/>
      <w:marBottom w:val="0"/>
      <w:divBdr>
        <w:top w:val="none" w:sz="0" w:space="0" w:color="auto"/>
        <w:left w:val="none" w:sz="0" w:space="0" w:color="auto"/>
        <w:bottom w:val="none" w:sz="0" w:space="0" w:color="auto"/>
        <w:right w:val="none" w:sz="0" w:space="0" w:color="auto"/>
      </w:divBdr>
    </w:div>
    <w:div w:id="1307318804">
      <w:bodyDiv w:val="1"/>
      <w:marLeft w:val="0"/>
      <w:marRight w:val="0"/>
      <w:marTop w:val="0"/>
      <w:marBottom w:val="0"/>
      <w:divBdr>
        <w:top w:val="none" w:sz="0" w:space="0" w:color="auto"/>
        <w:left w:val="none" w:sz="0" w:space="0" w:color="auto"/>
        <w:bottom w:val="none" w:sz="0" w:space="0" w:color="auto"/>
        <w:right w:val="none" w:sz="0" w:space="0" w:color="auto"/>
      </w:divBdr>
    </w:div>
    <w:div w:id="1322388205">
      <w:bodyDiv w:val="1"/>
      <w:marLeft w:val="0"/>
      <w:marRight w:val="0"/>
      <w:marTop w:val="0"/>
      <w:marBottom w:val="0"/>
      <w:divBdr>
        <w:top w:val="none" w:sz="0" w:space="0" w:color="auto"/>
        <w:left w:val="none" w:sz="0" w:space="0" w:color="auto"/>
        <w:bottom w:val="none" w:sz="0" w:space="0" w:color="auto"/>
        <w:right w:val="none" w:sz="0" w:space="0" w:color="auto"/>
      </w:divBdr>
    </w:div>
    <w:div w:id="1330447266">
      <w:bodyDiv w:val="1"/>
      <w:marLeft w:val="0"/>
      <w:marRight w:val="0"/>
      <w:marTop w:val="0"/>
      <w:marBottom w:val="0"/>
      <w:divBdr>
        <w:top w:val="none" w:sz="0" w:space="0" w:color="auto"/>
        <w:left w:val="none" w:sz="0" w:space="0" w:color="auto"/>
        <w:bottom w:val="none" w:sz="0" w:space="0" w:color="auto"/>
        <w:right w:val="none" w:sz="0" w:space="0" w:color="auto"/>
      </w:divBdr>
    </w:div>
    <w:div w:id="1332638151">
      <w:bodyDiv w:val="1"/>
      <w:marLeft w:val="0"/>
      <w:marRight w:val="0"/>
      <w:marTop w:val="0"/>
      <w:marBottom w:val="0"/>
      <w:divBdr>
        <w:top w:val="none" w:sz="0" w:space="0" w:color="auto"/>
        <w:left w:val="none" w:sz="0" w:space="0" w:color="auto"/>
        <w:bottom w:val="none" w:sz="0" w:space="0" w:color="auto"/>
        <w:right w:val="none" w:sz="0" w:space="0" w:color="auto"/>
      </w:divBdr>
    </w:div>
    <w:div w:id="1345132620">
      <w:bodyDiv w:val="1"/>
      <w:marLeft w:val="0"/>
      <w:marRight w:val="0"/>
      <w:marTop w:val="0"/>
      <w:marBottom w:val="0"/>
      <w:divBdr>
        <w:top w:val="none" w:sz="0" w:space="0" w:color="auto"/>
        <w:left w:val="none" w:sz="0" w:space="0" w:color="auto"/>
        <w:bottom w:val="none" w:sz="0" w:space="0" w:color="auto"/>
        <w:right w:val="none" w:sz="0" w:space="0" w:color="auto"/>
      </w:divBdr>
    </w:div>
    <w:div w:id="1349255565">
      <w:bodyDiv w:val="1"/>
      <w:marLeft w:val="0"/>
      <w:marRight w:val="0"/>
      <w:marTop w:val="0"/>
      <w:marBottom w:val="0"/>
      <w:divBdr>
        <w:top w:val="none" w:sz="0" w:space="0" w:color="auto"/>
        <w:left w:val="none" w:sz="0" w:space="0" w:color="auto"/>
        <w:bottom w:val="none" w:sz="0" w:space="0" w:color="auto"/>
        <w:right w:val="none" w:sz="0" w:space="0" w:color="auto"/>
      </w:divBdr>
    </w:div>
    <w:div w:id="1360199973">
      <w:bodyDiv w:val="1"/>
      <w:marLeft w:val="0"/>
      <w:marRight w:val="0"/>
      <w:marTop w:val="0"/>
      <w:marBottom w:val="0"/>
      <w:divBdr>
        <w:top w:val="none" w:sz="0" w:space="0" w:color="auto"/>
        <w:left w:val="none" w:sz="0" w:space="0" w:color="auto"/>
        <w:bottom w:val="none" w:sz="0" w:space="0" w:color="auto"/>
        <w:right w:val="none" w:sz="0" w:space="0" w:color="auto"/>
      </w:divBdr>
    </w:div>
    <w:div w:id="1378699119">
      <w:bodyDiv w:val="1"/>
      <w:marLeft w:val="0"/>
      <w:marRight w:val="0"/>
      <w:marTop w:val="0"/>
      <w:marBottom w:val="0"/>
      <w:divBdr>
        <w:top w:val="none" w:sz="0" w:space="0" w:color="auto"/>
        <w:left w:val="none" w:sz="0" w:space="0" w:color="auto"/>
        <w:bottom w:val="none" w:sz="0" w:space="0" w:color="auto"/>
        <w:right w:val="none" w:sz="0" w:space="0" w:color="auto"/>
      </w:divBdr>
    </w:div>
    <w:div w:id="1382440647">
      <w:bodyDiv w:val="1"/>
      <w:marLeft w:val="0"/>
      <w:marRight w:val="0"/>
      <w:marTop w:val="0"/>
      <w:marBottom w:val="0"/>
      <w:divBdr>
        <w:top w:val="none" w:sz="0" w:space="0" w:color="auto"/>
        <w:left w:val="none" w:sz="0" w:space="0" w:color="auto"/>
        <w:bottom w:val="none" w:sz="0" w:space="0" w:color="auto"/>
        <w:right w:val="none" w:sz="0" w:space="0" w:color="auto"/>
      </w:divBdr>
    </w:div>
    <w:div w:id="1392538642">
      <w:bodyDiv w:val="1"/>
      <w:marLeft w:val="0"/>
      <w:marRight w:val="0"/>
      <w:marTop w:val="0"/>
      <w:marBottom w:val="0"/>
      <w:divBdr>
        <w:top w:val="none" w:sz="0" w:space="0" w:color="auto"/>
        <w:left w:val="none" w:sz="0" w:space="0" w:color="auto"/>
        <w:bottom w:val="none" w:sz="0" w:space="0" w:color="auto"/>
        <w:right w:val="none" w:sz="0" w:space="0" w:color="auto"/>
      </w:divBdr>
    </w:div>
    <w:div w:id="1395742080">
      <w:bodyDiv w:val="1"/>
      <w:marLeft w:val="0"/>
      <w:marRight w:val="0"/>
      <w:marTop w:val="0"/>
      <w:marBottom w:val="0"/>
      <w:divBdr>
        <w:top w:val="none" w:sz="0" w:space="0" w:color="auto"/>
        <w:left w:val="none" w:sz="0" w:space="0" w:color="auto"/>
        <w:bottom w:val="none" w:sz="0" w:space="0" w:color="auto"/>
        <w:right w:val="none" w:sz="0" w:space="0" w:color="auto"/>
      </w:divBdr>
    </w:div>
    <w:div w:id="1403211877">
      <w:bodyDiv w:val="1"/>
      <w:marLeft w:val="0"/>
      <w:marRight w:val="0"/>
      <w:marTop w:val="0"/>
      <w:marBottom w:val="0"/>
      <w:divBdr>
        <w:top w:val="none" w:sz="0" w:space="0" w:color="auto"/>
        <w:left w:val="none" w:sz="0" w:space="0" w:color="auto"/>
        <w:bottom w:val="none" w:sz="0" w:space="0" w:color="auto"/>
        <w:right w:val="none" w:sz="0" w:space="0" w:color="auto"/>
      </w:divBdr>
    </w:div>
    <w:div w:id="1407148970">
      <w:bodyDiv w:val="1"/>
      <w:marLeft w:val="0"/>
      <w:marRight w:val="0"/>
      <w:marTop w:val="0"/>
      <w:marBottom w:val="0"/>
      <w:divBdr>
        <w:top w:val="none" w:sz="0" w:space="0" w:color="auto"/>
        <w:left w:val="none" w:sz="0" w:space="0" w:color="auto"/>
        <w:bottom w:val="none" w:sz="0" w:space="0" w:color="auto"/>
        <w:right w:val="none" w:sz="0" w:space="0" w:color="auto"/>
      </w:divBdr>
    </w:div>
    <w:div w:id="1416437163">
      <w:bodyDiv w:val="1"/>
      <w:marLeft w:val="0"/>
      <w:marRight w:val="0"/>
      <w:marTop w:val="0"/>
      <w:marBottom w:val="0"/>
      <w:divBdr>
        <w:top w:val="none" w:sz="0" w:space="0" w:color="auto"/>
        <w:left w:val="none" w:sz="0" w:space="0" w:color="auto"/>
        <w:bottom w:val="none" w:sz="0" w:space="0" w:color="auto"/>
        <w:right w:val="none" w:sz="0" w:space="0" w:color="auto"/>
      </w:divBdr>
    </w:div>
    <w:div w:id="1423993687">
      <w:bodyDiv w:val="1"/>
      <w:marLeft w:val="0"/>
      <w:marRight w:val="0"/>
      <w:marTop w:val="0"/>
      <w:marBottom w:val="0"/>
      <w:divBdr>
        <w:top w:val="none" w:sz="0" w:space="0" w:color="auto"/>
        <w:left w:val="none" w:sz="0" w:space="0" w:color="auto"/>
        <w:bottom w:val="none" w:sz="0" w:space="0" w:color="auto"/>
        <w:right w:val="none" w:sz="0" w:space="0" w:color="auto"/>
      </w:divBdr>
    </w:div>
    <w:div w:id="1424690442">
      <w:bodyDiv w:val="1"/>
      <w:marLeft w:val="0"/>
      <w:marRight w:val="0"/>
      <w:marTop w:val="0"/>
      <w:marBottom w:val="0"/>
      <w:divBdr>
        <w:top w:val="none" w:sz="0" w:space="0" w:color="auto"/>
        <w:left w:val="none" w:sz="0" w:space="0" w:color="auto"/>
        <w:bottom w:val="none" w:sz="0" w:space="0" w:color="auto"/>
        <w:right w:val="none" w:sz="0" w:space="0" w:color="auto"/>
      </w:divBdr>
    </w:div>
    <w:div w:id="1426264661">
      <w:bodyDiv w:val="1"/>
      <w:marLeft w:val="0"/>
      <w:marRight w:val="0"/>
      <w:marTop w:val="0"/>
      <w:marBottom w:val="0"/>
      <w:divBdr>
        <w:top w:val="none" w:sz="0" w:space="0" w:color="auto"/>
        <w:left w:val="none" w:sz="0" w:space="0" w:color="auto"/>
        <w:bottom w:val="none" w:sz="0" w:space="0" w:color="auto"/>
        <w:right w:val="none" w:sz="0" w:space="0" w:color="auto"/>
      </w:divBdr>
    </w:div>
    <w:div w:id="1442603520">
      <w:bodyDiv w:val="1"/>
      <w:marLeft w:val="0"/>
      <w:marRight w:val="0"/>
      <w:marTop w:val="0"/>
      <w:marBottom w:val="0"/>
      <w:divBdr>
        <w:top w:val="none" w:sz="0" w:space="0" w:color="auto"/>
        <w:left w:val="none" w:sz="0" w:space="0" w:color="auto"/>
        <w:bottom w:val="none" w:sz="0" w:space="0" w:color="auto"/>
        <w:right w:val="none" w:sz="0" w:space="0" w:color="auto"/>
      </w:divBdr>
    </w:div>
    <w:div w:id="1443188855">
      <w:bodyDiv w:val="1"/>
      <w:marLeft w:val="0"/>
      <w:marRight w:val="0"/>
      <w:marTop w:val="0"/>
      <w:marBottom w:val="0"/>
      <w:divBdr>
        <w:top w:val="none" w:sz="0" w:space="0" w:color="auto"/>
        <w:left w:val="none" w:sz="0" w:space="0" w:color="auto"/>
        <w:bottom w:val="none" w:sz="0" w:space="0" w:color="auto"/>
        <w:right w:val="none" w:sz="0" w:space="0" w:color="auto"/>
      </w:divBdr>
    </w:div>
    <w:div w:id="1444225730">
      <w:bodyDiv w:val="1"/>
      <w:marLeft w:val="0"/>
      <w:marRight w:val="0"/>
      <w:marTop w:val="0"/>
      <w:marBottom w:val="0"/>
      <w:divBdr>
        <w:top w:val="none" w:sz="0" w:space="0" w:color="auto"/>
        <w:left w:val="none" w:sz="0" w:space="0" w:color="auto"/>
        <w:bottom w:val="none" w:sz="0" w:space="0" w:color="auto"/>
        <w:right w:val="none" w:sz="0" w:space="0" w:color="auto"/>
      </w:divBdr>
    </w:div>
    <w:div w:id="1444642707">
      <w:bodyDiv w:val="1"/>
      <w:marLeft w:val="0"/>
      <w:marRight w:val="0"/>
      <w:marTop w:val="0"/>
      <w:marBottom w:val="0"/>
      <w:divBdr>
        <w:top w:val="none" w:sz="0" w:space="0" w:color="auto"/>
        <w:left w:val="none" w:sz="0" w:space="0" w:color="auto"/>
        <w:bottom w:val="none" w:sz="0" w:space="0" w:color="auto"/>
        <w:right w:val="none" w:sz="0" w:space="0" w:color="auto"/>
      </w:divBdr>
    </w:div>
    <w:div w:id="1448499901">
      <w:bodyDiv w:val="1"/>
      <w:marLeft w:val="0"/>
      <w:marRight w:val="0"/>
      <w:marTop w:val="0"/>
      <w:marBottom w:val="0"/>
      <w:divBdr>
        <w:top w:val="none" w:sz="0" w:space="0" w:color="auto"/>
        <w:left w:val="none" w:sz="0" w:space="0" w:color="auto"/>
        <w:bottom w:val="none" w:sz="0" w:space="0" w:color="auto"/>
        <w:right w:val="none" w:sz="0" w:space="0" w:color="auto"/>
      </w:divBdr>
    </w:div>
    <w:div w:id="1482119788">
      <w:bodyDiv w:val="1"/>
      <w:marLeft w:val="0"/>
      <w:marRight w:val="0"/>
      <w:marTop w:val="0"/>
      <w:marBottom w:val="0"/>
      <w:divBdr>
        <w:top w:val="none" w:sz="0" w:space="0" w:color="auto"/>
        <w:left w:val="none" w:sz="0" w:space="0" w:color="auto"/>
        <w:bottom w:val="none" w:sz="0" w:space="0" w:color="auto"/>
        <w:right w:val="none" w:sz="0" w:space="0" w:color="auto"/>
      </w:divBdr>
    </w:div>
    <w:div w:id="1488788927">
      <w:bodyDiv w:val="1"/>
      <w:marLeft w:val="0"/>
      <w:marRight w:val="0"/>
      <w:marTop w:val="0"/>
      <w:marBottom w:val="0"/>
      <w:divBdr>
        <w:top w:val="none" w:sz="0" w:space="0" w:color="auto"/>
        <w:left w:val="none" w:sz="0" w:space="0" w:color="auto"/>
        <w:bottom w:val="none" w:sz="0" w:space="0" w:color="auto"/>
        <w:right w:val="none" w:sz="0" w:space="0" w:color="auto"/>
      </w:divBdr>
    </w:div>
    <w:div w:id="1495560496">
      <w:bodyDiv w:val="1"/>
      <w:marLeft w:val="0"/>
      <w:marRight w:val="0"/>
      <w:marTop w:val="0"/>
      <w:marBottom w:val="0"/>
      <w:divBdr>
        <w:top w:val="none" w:sz="0" w:space="0" w:color="auto"/>
        <w:left w:val="none" w:sz="0" w:space="0" w:color="auto"/>
        <w:bottom w:val="none" w:sz="0" w:space="0" w:color="auto"/>
        <w:right w:val="none" w:sz="0" w:space="0" w:color="auto"/>
      </w:divBdr>
    </w:div>
    <w:div w:id="1507750865">
      <w:bodyDiv w:val="1"/>
      <w:marLeft w:val="0"/>
      <w:marRight w:val="0"/>
      <w:marTop w:val="0"/>
      <w:marBottom w:val="0"/>
      <w:divBdr>
        <w:top w:val="none" w:sz="0" w:space="0" w:color="auto"/>
        <w:left w:val="none" w:sz="0" w:space="0" w:color="auto"/>
        <w:bottom w:val="none" w:sz="0" w:space="0" w:color="auto"/>
        <w:right w:val="none" w:sz="0" w:space="0" w:color="auto"/>
      </w:divBdr>
    </w:div>
    <w:div w:id="1514104631">
      <w:bodyDiv w:val="1"/>
      <w:marLeft w:val="0"/>
      <w:marRight w:val="0"/>
      <w:marTop w:val="0"/>
      <w:marBottom w:val="0"/>
      <w:divBdr>
        <w:top w:val="none" w:sz="0" w:space="0" w:color="auto"/>
        <w:left w:val="none" w:sz="0" w:space="0" w:color="auto"/>
        <w:bottom w:val="none" w:sz="0" w:space="0" w:color="auto"/>
        <w:right w:val="none" w:sz="0" w:space="0" w:color="auto"/>
      </w:divBdr>
    </w:div>
    <w:div w:id="1515800940">
      <w:bodyDiv w:val="1"/>
      <w:marLeft w:val="0"/>
      <w:marRight w:val="0"/>
      <w:marTop w:val="0"/>
      <w:marBottom w:val="0"/>
      <w:divBdr>
        <w:top w:val="none" w:sz="0" w:space="0" w:color="auto"/>
        <w:left w:val="none" w:sz="0" w:space="0" w:color="auto"/>
        <w:bottom w:val="none" w:sz="0" w:space="0" w:color="auto"/>
        <w:right w:val="none" w:sz="0" w:space="0" w:color="auto"/>
      </w:divBdr>
    </w:div>
    <w:div w:id="1547908556">
      <w:bodyDiv w:val="1"/>
      <w:marLeft w:val="0"/>
      <w:marRight w:val="0"/>
      <w:marTop w:val="0"/>
      <w:marBottom w:val="0"/>
      <w:divBdr>
        <w:top w:val="none" w:sz="0" w:space="0" w:color="auto"/>
        <w:left w:val="none" w:sz="0" w:space="0" w:color="auto"/>
        <w:bottom w:val="none" w:sz="0" w:space="0" w:color="auto"/>
        <w:right w:val="none" w:sz="0" w:space="0" w:color="auto"/>
      </w:divBdr>
    </w:div>
    <w:div w:id="1578860420">
      <w:bodyDiv w:val="1"/>
      <w:marLeft w:val="0"/>
      <w:marRight w:val="0"/>
      <w:marTop w:val="0"/>
      <w:marBottom w:val="0"/>
      <w:divBdr>
        <w:top w:val="none" w:sz="0" w:space="0" w:color="auto"/>
        <w:left w:val="none" w:sz="0" w:space="0" w:color="auto"/>
        <w:bottom w:val="none" w:sz="0" w:space="0" w:color="auto"/>
        <w:right w:val="none" w:sz="0" w:space="0" w:color="auto"/>
      </w:divBdr>
    </w:div>
    <w:div w:id="1583370846">
      <w:bodyDiv w:val="1"/>
      <w:marLeft w:val="0"/>
      <w:marRight w:val="0"/>
      <w:marTop w:val="0"/>
      <w:marBottom w:val="0"/>
      <w:divBdr>
        <w:top w:val="none" w:sz="0" w:space="0" w:color="auto"/>
        <w:left w:val="none" w:sz="0" w:space="0" w:color="auto"/>
        <w:bottom w:val="none" w:sz="0" w:space="0" w:color="auto"/>
        <w:right w:val="none" w:sz="0" w:space="0" w:color="auto"/>
      </w:divBdr>
    </w:div>
    <w:div w:id="1589970683">
      <w:bodyDiv w:val="1"/>
      <w:marLeft w:val="0"/>
      <w:marRight w:val="0"/>
      <w:marTop w:val="0"/>
      <w:marBottom w:val="0"/>
      <w:divBdr>
        <w:top w:val="none" w:sz="0" w:space="0" w:color="auto"/>
        <w:left w:val="none" w:sz="0" w:space="0" w:color="auto"/>
        <w:bottom w:val="none" w:sz="0" w:space="0" w:color="auto"/>
        <w:right w:val="none" w:sz="0" w:space="0" w:color="auto"/>
      </w:divBdr>
    </w:div>
    <w:div w:id="1591887644">
      <w:bodyDiv w:val="1"/>
      <w:marLeft w:val="0"/>
      <w:marRight w:val="0"/>
      <w:marTop w:val="0"/>
      <w:marBottom w:val="0"/>
      <w:divBdr>
        <w:top w:val="none" w:sz="0" w:space="0" w:color="auto"/>
        <w:left w:val="none" w:sz="0" w:space="0" w:color="auto"/>
        <w:bottom w:val="none" w:sz="0" w:space="0" w:color="auto"/>
        <w:right w:val="none" w:sz="0" w:space="0" w:color="auto"/>
      </w:divBdr>
    </w:div>
    <w:div w:id="1610819175">
      <w:bodyDiv w:val="1"/>
      <w:marLeft w:val="0"/>
      <w:marRight w:val="0"/>
      <w:marTop w:val="0"/>
      <w:marBottom w:val="0"/>
      <w:divBdr>
        <w:top w:val="none" w:sz="0" w:space="0" w:color="auto"/>
        <w:left w:val="none" w:sz="0" w:space="0" w:color="auto"/>
        <w:bottom w:val="none" w:sz="0" w:space="0" w:color="auto"/>
        <w:right w:val="none" w:sz="0" w:space="0" w:color="auto"/>
      </w:divBdr>
    </w:div>
    <w:div w:id="1628584450">
      <w:bodyDiv w:val="1"/>
      <w:marLeft w:val="0"/>
      <w:marRight w:val="0"/>
      <w:marTop w:val="0"/>
      <w:marBottom w:val="0"/>
      <w:divBdr>
        <w:top w:val="none" w:sz="0" w:space="0" w:color="auto"/>
        <w:left w:val="none" w:sz="0" w:space="0" w:color="auto"/>
        <w:bottom w:val="none" w:sz="0" w:space="0" w:color="auto"/>
        <w:right w:val="none" w:sz="0" w:space="0" w:color="auto"/>
      </w:divBdr>
    </w:div>
    <w:div w:id="1629046687">
      <w:bodyDiv w:val="1"/>
      <w:marLeft w:val="0"/>
      <w:marRight w:val="0"/>
      <w:marTop w:val="0"/>
      <w:marBottom w:val="0"/>
      <w:divBdr>
        <w:top w:val="none" w:sz="0" w:space="0" w:color="auto"/>
        <w:left w:val="none" w:sz="0" w:space="0" w:color="auto"/>
        <w:bottom w:val="none" w:sz="0" w:space="0" w:color="auto"/>
        <w:right w:val="none" w:sz="0" w:space="0" w:color="auto"/>
      </w:divBdr>
    </w:div>
    <w:div w:id="1640181597">
      <w:bodyDiv w:val="1"/>
      <w:marLeft w:val="0"/>
      <w:marRight w:val="0"/>
      <w:marTop w:val="0"/>
      <w:marBottom w:val="0"/>
      <w:divBdr>
        <w:top w:val="none" w:sz="0" w:space="0" w:color="auto"/>
        <w:left w:val="none" w:sz="0" w:space="0" w:color="auto"/>
        <w:bottom w:val="none" w:sz="0" w:space="0" w:color="auto"/>
        <w:right w:val="none" w:sz="0" w:space="0" w:color="auto"/>
      </w:divBdr>
    </w:div>
    <w:div w:id="1654718951">
      <w:bodyDiv w:val="1"/>
      <w:marLeft w:val="0"/>
      <w:marRight w:val="0"/>
      <w:marTop w:val="0"/>
      <w:marBottom w:val="0"/>
      <w:divBdr>
        <w:top w:val="none" w:sz="0" w:space="0" w:color="auto"/>
        <w:left w:val="none" w:sz="0" w:space="0" w:color="auto"/>
        <w:bottom w:val="none" w:sz="0" w:space="0" w:color="auto"/>
        <w:right w:val="none" w:sz="0" w:space="0" w:color="auto"/>
      </w:divBdr>
    </w:div>
    <w:div w:id="1654796887">
      <w:bodyDiv w:val="1"/>
      <w:marLeft w:val="0"/>
      <w:marRight w:val="0"/>
      <w:marTop w:val="0"/>
      <w:marBottom w:val="0"/>
      <w:divBdr>
        <w:top w:val="none" w:sz="0" w:space="0" w:color="auto"/>
        <w:left w:val="none" w:sz="0" w:space="0" w:color="auto"/>
        <w:bottom w:val="none" w:sz="0" w:space="0" w:color="auto"/>
        <w:right w:val="none" w:sz="0" w:space="0" w:color="auto"/>
      </w:divBdr>
    </w:div>
    <w:div w:id="1656685632">
      <w:bodyDiv w:val="1"/>
      <w:marLeft w:val="0"/>
      <w:marRight w:val="0"/>
      <w:marTop w:val="0"/>
      <w:marBottom w:val="0"/>
      <w:divBdr>
        <w:top w:val="none" w:sz="0" w:space="0" w:color="auto"/>
        <w:left w:val="none" w:sz="0" w:space="0" w:color="auto"/>
        <w:bottom w:val="none" w:sz="0" w:space="0" w:color="auto"/>
        <w:right w:val="none" w:sz="0" w:space="0" w:color="auto"/>
      </w:divBdr>
    </w:div>
    <w:div w:id="1659765642">
      <w:bodyDiv w:val="1"/>
      <w:marLeft w:val="0"/>
      <w:marRight w:val="0"/>
      <w:marTop w:val="0"/>
      <w:marBottom w:val="0"/>
      <w:divBdr>
        <w:top w:val="none" w:sz="0" w:space="0" w:color="auto"/>
        <w:left w:val="none" w:sz="0" w:space="0" w:color="auto"/>
        <w:bottom w:val="none" w:sz="0" w:space="0" w:color="auto"/>
        <w:right w:val="none" w:sz="0" w:space="0" w:color="auto"/>
      </w:divBdr>
    </w:div>
    <w:div w:id="1669595398">
      <w:bodyDiv w:val="1"/>
      <w:marLeft w:val="0"/>
      <w:marRight w:val="0"/>
      <w:marTop w:val="0"/>
      <w:marBottom w:val="0"/>
      <w:divBdr>
        <w:top w:val="none" w:sz="0" w:space="0" w:color="auto"/>
        <w:left w:val="none" w:sz="0" w:space="0" w:color="auto"/>
        <w:bottom w:val="none" w:sz="0" w:space="0" w:color="auto"/>
        <w:right w:val="none" w:sz="0" w:space="0" w:color="auto"/>
      </w:divBdr>
    </w:div>
    <w:div w:id="1681423439">
      <w:bodyDiv w:val="1"/>
      <w:marLeft w:val="0"/>
      <w:marRight w:val="0"/>
      <w:marTop w:val="0"/>
      <w:marBottom w:val="0"/>
      <w:divBdr>
        <w:top w:val="none" w:sz="0" w:space="0" w:color="auto"/>
        <w:left w:val="none" w:sz="0" w:space="0" w:color="auto"/>
        <w:bottom w:val="none" w:sz="0" w:space="0" w:color="auto"/>
        <w:right w:val="none" w:sz="0" w:space="0" w:color="auto"/>
      </w:divBdr>
    </w:div>
    <w:div w:id="1687705681">
      <w:bodyDiv w:val="1"/>
      <w:marLeft w:val="0"/>
      <w:marRight w:val="0"/>
      <w:marTop w:val="0"/>
      <w:marBottom w:val="0"/>
      <w:divBdr>
        <w:top w:val="none" w:sz="0" w:space="0" w:color="auto"/>
        <w:left w:val="none" w:sz="0" w:space="0" w:color="auto"/>
        <w:bottom w:val="none" w:sz="0" w:space="0" w:color="auto"/>
        <w:right w:val="none" w:sz="0" w:space="0" w:color="auto"/>
      </w:divBdr>
    </w:div>
    <w:div w:id="1693413524">
      <w:bodyDiv w:val="1"/>
      <w:marLeft w:val="0"/>
      <w:marRight w:val="0"/>
      <w:marTop w:val="0"/>
      <w:marBottom w:val="0"/>
      <w:divBdr>
        <w:top w:val="none" w:sz="0" w:space="0" w:color="auto"/>
        <w:left w:val="none" w:sz="0" w:space="0" w:color="auto"/>
        <w:bottom w:val="none" w:sz="0" w:space="0" w:color="auto"/>
        <w:right w:val="none" w:sz="0" w:space="0" w:color="auto"/>
      </w:divBdr>
    </w:div>
    <w:div w:id="1696034884">
      <w:bodyDiv w:val="1"/>
      <w:marLeft w:val="0"/>
      <w:marRight w:val="0"/>
      <w:marTop w:val="0"/>
      <w:marBottom w:val="0"/>
      <w:divBdr>
        <w:top w:val="none" w:sz="0" w:space="0" w:color="auto"/>
        <w:left w:val="none" w:sz="0" w:space="0" w:color="auto"/>
        <w:bottom w:val="none" w:sz="0" w:space="0" w:color="auto"/>
        <w:right w:val="none" w:sz="0" w:space="0" w:color="auto"/>
      </w:divBdr>
    </w:div>
    <w:div w:id="1707751947">
      <w:bodyDiv w:val="1"/>
      <w:marLeft w:val="0"/>
      <w:marRight w:val="0"/>
      <w:marTop w:val="0"/>
      <w:marBottom w:val="0"/>
      <w:divBdr>
        <w:top w:val="none" w:sz="0" w:space="0" w:color="auto"/>
        <w:left w:val="none" w:sz="0" w:space="0" w:color="auto"/>
        <w:bottom w:val="none" w:sz="0" w:space="0" w:color="auto"/>
        <w:right w:val="none" w:sz="0" w:space="0" w:color="auto"/>
      </w:divBdr>
    </w:div>
    <w:div w:id="1711149963">
      <w:bodyDiv w:val="1"/>
      <w:marLeft w:val="0"/>
      <w:marRight w:val="0"/>
      <w:marTop w:val="0"/>
      <w:marBottom w:val="0"/>
      <w:divBdr>
        <w:top w:val="none" w:sz="0" w:space="0" w:color="auto"/>
        <w:left w:val="none" w:sz="0" w:space="0" w:color="auto"/>
        <w:bottom w:val="none" w:sz="0" w:space="0" w:color="auto"/>
        <w:right w:val="none" w:sz="0" w:space="0" w:color="auto"/>
      </w:divBdr>
    </w:div>
    <w:div w:id="1714962794">
      <w:bodyDiv w:val="1"/>
      <w:marLeft w:val="0"/>
      <w:marRight w:val="0"/>
      <w:marTop w:val="0"/>
      <w:marBottom w:val="0"/>
      <w:divBdr>
        <w:top w:val="none" w:sz="0" w:space="0" w:color="auto"/>
        <w:left w:val="none" w:sz="0" w:space="0" w:color="auto"/>
        <w:bottom w:val="none" w:sz="0" w:space="0" w:color="auto"/>
        <w:right w:val="none" w:sz="0" w:space="0" w:color="auto"/>
      </w:divBdr>
    </w:div>
    <w:div w:id="1742171400">
      <w:bodyDiv w:val="1"/>
      <w:marLeft w:val="0"/>
      <w:marRight w:val="0"/>
      <w:marTop w:val="0"/>
      <w:marBottom w:val="0"/>
      <w:divBdr>
        <w:top w:val="none" w:sz="0" w:space="0" w:color="auto"/>
        <w:left w:val="none" w:sz="0" w:space="0" w:color="auto"/>
        <w:bottom w:val="none" w:sz="0" w:space="0" w:color="auto"/>
        <w:right w:val="none" w:sz="0" w:space="0" w:color="auto"/>
      </w:divBdr>
    </w:div>
    <w:div w:id="1747845866">
      <w:bodyDiv w:val="1"/>
      <w:marLeft w:val="0"/>
      <w:marRight w:val="0"/>
      <w:marTop w:val="0"/>
      <w:marBottom w:val="0"/>
      <w:divBdr>
        <w:top w:val="none" w:sz="0" w:space="0" w:color="auto"/>
        <w:left w:val="none" w:sz="0" w:space="0" w:color="auto"/>
        <w:bottom w:val="none" w:sz="0" w:space="0" w:color="auto"/>
        <w:right w:val="none" w:sz="0" w:space="0" w:color="auto"/>
      </w:divBdr>
    </w:div>
    <w:div w:id="1763601076">
      <w:bodyDiv w:val="1"/>
      <w:marLeft w:val="0"/>
      <w:marRight w:val="0"/>
      <w:marTop w:val="0"/>
      <w:marBottom w:val="0"/>
      <w:divBdr>
        <w:top w:val="none" w:sz="0" w:space="0" w:color="auto"/>
        <w:left w:val="none" w:sz="0" w:space="0" w:color="auto"/>
        <w:bottom w:val="none" w:sz="0" w:space="0" w:color="auto"/>
        <w:right w:val="none" w:sz="0" w:space="0" w:color="auto"/>
      </w:divBdr>
    </w:div>
    <w:div w:id="1765420330">
      <w:bodyDiv w:val="1"/>
      <w:marLeft w:val="0"/>
      <w:marRight w:val="0"/>
      <w:marTop w:val="0"/>
      <w:marBottom w:val="0"/>
      <w:divBdr>
        <w:top w:val="none" w:sz="0" w:space="0" w:color="auto"/>
        <w:left w:val="none" w:sz="0" w:space="0" w:color="auto"/>
        <w:bottom w:val="none" w:sz="0" w:space="0" w:color="auto"/>
        <w:right w:val="none" w:sz="0" w:space="0" w:color="auto"/>
      </w:divBdr>
    </w:div>
    <w:div w:id="1769306340">
      <w:bodyDiv w:val="1"/>
      <w:marLeft w:val="0"/>
      <w:marRight w:val="0"/>
      <w:marTop w:val="0"/>
      <w:marBottom w:val="0"/>
      <w:divBdr>
        <w:top w:val="none" w:sz="0" w:space="0" w:color="auto"/>
        <w:left w:val="none" w:sz="0" w:space="0" w:color="auto"/>
        <w:bottom w:val="none" w:sz="0" w:space="0" w:color="auto"/>
        <w:right w:val="none" w:sz="0" w:space="0" w:color="auto"/>
      </w:divBdr>
    </w:div>
    <w:div w:id="1773623213">
      <w:bodyDiv w:val="1"/>
      <w:marLeft w:val="0"/>
      <w:marRight w:val="0"/>
      <w:marTop w:val="0"/>
      <w:marBottom w:val="0"/>
      <w:divBdr>
        <w:top w:val="none" w:sz="0" w:space="0" w:color="auto"/>
        <w:left w:val="none" w:sz="0" w:space="0" w:color="auto"/>
        <w:bottom w:val="none" w:sz="0" w:space="0" w:color="auto"/>
        <w:right w:val="none" w:sz="0" w:space="0" w:color="auto"/>
      </w:divBdr>
    </w:div>
    <w:div w:id="1775399716">
      <w:bodyDiv w:val="1"/>
      <w:marLeft w:val="0"/>
      <w:marRight w:val="0"/>
      <w:marTop w:val="0"/>
      <w:marBottom w:val="0"/>
      <w:divBdr>
        <w:top w:val="none" w:sz="0" w:space="0" w:color="auto"/>
        <w:left w:val="none" w:sz="0" w:space="0" w:color="auto"/>
        <w:bottom w:val="none" w:sz="0" w:space="0" w:color="auto"/>
        <w:right w:val="none" w:sz="0" w:space="0" w:color="auto"/>
      </w:divBdr>
    </w:div>
    <w:div w:id="1779372114">
      <w:bodyDiv w:val="1"/>
      <w:marLeft w:val="0"/>
      <w:marRight w:val="0"/>
      <w:marTop w:val="0"/>
      <w:marBottom w:val="0"/>
      <w:divBdr>
        <w:top w:val="none" w:sz="0" w:space="0" w:color="auto"/>
        <w:left w:val="none" w:sz="0" w:space="0" w:color="auto"/>
        <w:bottom w:val="none" w:sz="0" w:space="0" w:color="auto"/>
        <w:right w:val="none" w:sz="0" w:space="0" w:color="auto"/>
      </w:divBdr>
    </w:div>
    <w:div w:id="1797673440">
      <w:bodyDiv w:val="1"/>
      <w:marLeft w:val="0"/>
      <w:marRight w:val="0"/>
      <w:marTop w:val="0"/>
      <w:marBottom w:val="0"/>
      <w:divBdr>
        <w:top w:val="none" w:sz="0" w:space="0" w:color="auto"/>
        <w:left w:val="none" w:sz="0" w:space="0" w:color="auto"/>
        <w:bottom w:val="none" w:sz="0" w:space="0" w:color="auto"/>
        <w:right w:val="none" w:sz="0" w:space="0" w:color="auto"/>
      </w:divBdr>
    </w:div>
    <w:div w:id="1821265374">
      <w:bodyDiv w:val="1"/>
      <w:marLeft w:val="0"/>
      <w:marRight w:val="0"/>
      <w:marTop w:val="0"/>
      <w:marBottom w:val="0"/>
      <w:divBdr>
        <w:top w:val="none" w:sz="0" w:space="0" w:color="auto"/>
        <w:left w:val="none" w:sz="0" w:space="0" w:color="auto"/>
        <w:bottom w:val="none" w:sz="0" w:space="0" w:color="auto"/>
        <w:right w:val="none" w:sz="0" w:space="0" w:color="auto"/>
      </w:divBdr>
    </w:div>
    <w:div w:id="1861091619">
      <w:bodyDiv w:val="1"/>
      <w:marLeft w:val="0"/>
      <w:marRight w:val="0"/>
      <w:marTop w:val="0"/>
      <w:marBottom w:val="0"/>
      <w:divBdr>
        <w:top w:val="none" w:sz="0" w:space="0" w:color="auto"/>
        <w:left w:val="none" w:sz="0" w:space="0" w:color="auto"/>
        <w:bottom w:val="none" w:sz="0" w:space="0" w:color="auto"/>
        <w:right w:val="none" w:sz="0" w:space="0" w:color="auto"/>
      </w:divBdr>
    </w:div>
    <w:div w:id="1871070992">
      <w:bodyDiv w:val="1"/>
      <w:marLeft w:val="0"/>
      <w:marRight w:val="0"/>
      <w:marTop w:val="0"/>
      <w:marBottom w:val="0"/>
      <w:divBdr>
        <w:top w:val="none" w:sz="0" w:space="0" w:color="auto"/>
        <w:left w:val="none" w:sz="0" w:space="0" w:color="auto"/>
        <w:bottom w:val="none" w:sz="0" w:space="0" w:color="auto"/>
        <w:right w:val="none" w:sz="0" w:space="0" w:color="auto"/>
      </w:divBdr>
    </w:div>
    <w:div w:id="1878469053">
      <w:bodyDiv w:val="1"/>
      <w:marLeft w:val="0"/>
      <w:marRight w:val="0"/>
      <w:marTop w:val="0"/>
      <w:marBottom w:val="0"/>
      <w:divBdr>
        <w:top w:val="none" w:sz="0" w:space="0" w:color="auto"/>
        <w:left w:val="none" w:sz="0" w:space="0" w:color="auto"/>
        <w:bottom w:val="none" w:sz="0" w:space="0" w:color="auto"/>
        <w:right w:val="none" w:sz="0" w:space="0" w:color="auto"/>
      </w:divBdr>
    </w:div>
    <w:div w:id="1898585644">
      <w:bodyDiv w:val="1"/>
      <w:marLeft w:val="0"/>
      <w:marRight w:val="0"/>
      <w:marTop w:val="0"/>
      <w:marBottom w:val="0"/>
      <w:divBdr>
        <w:top w:val="none" w:sz="0" w:space="0" w:color="auto"/>
        <w:left w:val="none" w:sz="0" w:space="0" w:color="auto"/>
        <w:bottom w:val="none" w:sz="0" w:space="0" w:color="auto"/>
        <w:right w:val="none" w:sz="0" w:space="0" w:color="auto"/>
      </w:divBdr>
    </w:div>
    <w:div w:id="1910990969">
      <w:bodyDiv w:val="1"/>
      <w:marLeft w:val="0"/>
      <w:marRight w:val="0"/>
      <w:marTop w:val="0"/>
      <w:marBottom w:val="0"/>
      <w:divBdr>
        <w:top w:val="none" w:sz="0" w:space="0" w:color="auto"/>
        <w:left w:val="none" w:sz="0" w:space="0" w:color="auto"/>
        <w:bottom w:val="none" w:sz="0" w:space="0" w:color="auto"/>
        <w:right w:val="none" w:sz="0" w:space="0" w:color="auto"/>
      </w:divBdr>
    </w:div>
    <w:div w:id="1917205128">
      <w:bodyDiv w:val="1"/>
      <w:marLeft w:val="0"/>
      <w:marRight w:val="0"/>
      <w:marTop w:val="0"/>
      <w:marBottom w:val="0"/>
      <w:divBdr>
        <w:top w:val="none" w:sz="0" w:space="0" w:color="auto"/>
        <w:left w:val="none" w:sz="0" w:space="0" w:color="auto"/>
        <w:bottom w:val="none" w:sz="0" w:space="0" w:color="auto"/>
        <w:right w:val="none" w:sz="0" w:space="0" w:color="auto"/>
      </w:divBdr>
    </w:div>
    <w:div w:id="1929388372">
      <w:bodyDiv w:val="1"/>
      <w:marLeft w:val="0"/>
      <w:marRight w:val="0"/>
      <w:marTop w:val="0"/>
      <w:marBottom w:val="0"/>
      <w:divBdr>
        <w:top w:val="none" w:sz="0" w:space="0" w:color="auto"/>
        <w:left w:val="none" w:sz="0" w:space="0" w:color="auto"/>
        <w:bottom w:val="none" w:sz="0" w:space="0" w:color="auto"/>
        <w:right w:val="none" w:sz="0" w:space="0" w:color="auto"/>
      </w:divBdr>
    </w:div>
    <w:div w:id="1950500999">
      <w:bodyDiv w:val="1"/>
      <w:marLeft w:val="0"/>
      <w:marRight w:val="0"/>
      <w:marTop w:val="0"/>
      <w:marBottom w:val="0"/>
      <w:divBdr>
        <w:top w:val="none" w:sz="0" w:space="0" w:color="auto"/>
        <w:left w:val="none" w:sz="0" w:space="0" w:color="auto"/>
        <w:bottom w:val="none" w:sz="0" w:space="0" w:color="auto"/>
        <w:right w:val="none" w:sz="0" w:space="0" w:color="auto"/>
      </w:divBdr>
    </w:div>
    <w:div w:id="1956525375">
      <w:bodyDiv w:val="1"/>
      <w:marLeft w:val="0"/>
      <w:marRight w:val="0"/>
      <w:marTop w:val="0"/>
      <w:marBottom w:val="0"/>
      <w:divBdr>
        <w:top w:val="none" w:sz="0" w:space="0" w:color="auto"/>
        <w:left w:val="none" w:sz="0" w:space="0" w:color="auto"/>
        <w:bottom w:val="none" w:sz="0" w:space="0" w:color="auto"/>
        <w:right w:val="none" w:sz="0" w:space="0" w:color="auto"/>
      </w:divBdr>
    </w:div>
    <w:div w:id="1957327557">
      <w:bodyDiv w:val="1"/>
      <w:marLeft w:val="0"/>
      <w:marRight w:val="0"/>
      <w:marTop w:val="0"/>
      <w:marBottom w:val="0"/>
      <w:divBdr>
        <w:top w:val="none" w:sz="0" w:space="0" w:color="auto"/>
        <w:left w:val="none" w:sz="0" w:space="0" w:color="auto"/>
        <w:bottom w:val="none" w:sz="0" w:space="0" w:color="auto"/>
        <w:right w:val="none" w:sz="0" w:space="0" w:color="auto"/>
      </w:divBdr>
    </w:div>
    <w:div w:id="1966502319">
      <w:bodyDiv w:val="1"/>
      <w:marLeft w:val="0"/>
      <w:marRight w:val="0"/>
      <w:marTop w:val="0"/>
      <w:marBottom w:val="0"/>
      <w:divBdr>
        <w:top w:val="none" w:sz="0" w:space="0" w:color="auto"/>
        <w:left w:val="none" w:sz="0" w:space="0" w:color="auto"/>
        <w:bottom w:val="none" w:sz="0" w:space="0" w:color="auto"/>
        <w:right w:val="none" w:sz="0" w:space="0" w:color="auto"/>
      </w:divBdr>
    </w:div>
    <w:div w:id="1974141619">
      <w:bodyDiv w:val="1"/>
      <w:marLeft w:val="0"/>
      <w:marRight w:val="0"/>
      <w:marTop w:val="0"/>
      <w:marBottom w:val="0"/>
      <w:divBdr>
        <w:top w:val="none" w:sz="0" w:space="0" w:color="auto"/>
        <w:left w:val="none" w:sz="0" w:space="0" w:color="auto"/>
        <w:bottom w:val="none" w:sz="0" w:space="0" w:color="auto"/>
        <w:right w:val="none" w:sz="0" w:space="0" w:color="auto"/>
      </w:divBdr>
    </w:div>
    <w:div w:id="1981839273">
      <w:bodyDiv w:val="1"/>
      <w:marLeft w:val="0"/>
      <w:marRight w:val="0"/>
      <w:marTop w:val="0"/>
      <w:marBottom w:val="0"/>
      <w:divBdr>
        <w:top w:val="none" w:sz="0" w:space="0" w:color="auto"/>
        <w:left w:val="none" w:sz="0" w:space="0" w:color="auto"/>
        <w:bottom w:val="none" w:sz="0" w:space="0" w:color="auto"/>
        <w:right w:val="none" w:sz="0" w:space="0" w:color="auto"/>
      </w:divBdr>
    </w:div>
    <w:div w:id="2000618411">
      <w:bodyDiv w:val="1"/>
      <w:marLeft w:val="0"/>
      <w:marRight w:val="0"/>
      <w:marTop w:val="0"/>
      <w:marBottom w:val="0"/>
      <w:divBdr>
        <w:top w:val="none" w:sz="0" w:space="0" w:color="auto"/>
        <w:left w:val="none" w:sz="0" w:space="0" w:color="auto"/>
        <w:bottom w:val="none" w:sz="0" w:space="0" w:color="auto"/>
        <w:right w:val="none" w:sz="0" w:space="0" w:color="auto"/>
      </w:divBdr>
    </w:div>
    <w:div w:id="2011440510">
      <w:bodyDiv w:val="1"/>
      <w:marLeft w:val="0"/>
      <w:marRight w:val="0"/>
      <w:marTop w:val="0"/>
      <w:marBottom w:val="0"/>
      <w:divBdr>
        <w:top w:val="none" w:sz="0" w:space="0" w:color="auto"/>
        <w:left w:val="none" w:sz="0" w:space="0" w:color="auto"/>
        <w:bottom w:val="none" w:sz="0" w:space="0" w:color="auto"/>
        <w:right w:val="none" w:sz="0" w:space="0" w:color="auto"/>
      </w:divBdr>
    </w:div>
    <w:div w:id="2023047626">
      <w:bodyDiv w:val="1"/>
      <w:marLeft w:val="0"/>
      <w:marRight w:val="0"/>
      <w:marTop w:val="0"/>
      <w:marBottom w:val="0"/>
      <w:divBdr>
        <w:top w:val="none" w:sz="0" w:space="0" w:color="auto"/>
        <w:left w:val="none" w:sz="0" w:space="0" w:color="auto"/>
        <w:bottom w:val="none" w:sz="0" w:space="0" w:color="auto"/>
        <w:right w:val="none" w:sz="0" w:space="0" w:color="auto"/>
      </w:divBdr>
    </w:div>
    <w:div w:id="2039357575">
      <w:bodyDiv w:val="1"/>
      <w:marLeft w:val="0"/>
      <w:marRight w:val="0"/>
      <w:marTop w:val="0"/>
      <w:marBottom w:val="0"/>
      <w:divBdr>
        <w:top w:val="none" w:sz="0" w:space="0" w:color="auto"/>
        <w:left w:val="none" w:sz="0" w:space="0" w:color="auto"/>
        <w:bottom w:val="none" w:sz="0" w:space="0" w:color="auto"/>
        <w:right w:val="none" w:sz="0" w:space="0" w:color="auto"/>
      </w:divBdr>
    </w:div>
    <w:div w:id="2042440641">
      <w:bodyDiv w:val="1"/>
      <w:marLeft w:val="0"/>
      <w:marRight w:val="0"/>
      <w:marTop w:val="0"/>
      <w:marBottom w:val="0"/>
      <w:divBdr>
        <w:top w:val="none" w:sz="0" w:space="0" w:color="auto"/>
        <w:left w:val="none" w:sz="0" w:space="0" w:color="auto"/>
        <w:bottom w:val="none" w:sz="0" w:space="0" w:color="auto"/>
        <w:right w:val="none" w:sz="0" w:space="0" w:color="auto"/>
      </w:divBdr>
    </w:div>
    <w:div w:id="2044016207">
      <w:bodyDiv w:val="1"/>
      <w:marLeft w:val="0"/>
      <w:marRight w:val="0"/>
      <w:marTop w:val="0"/>
      <w:marBottom w:val="0"/>
      <w:divBdr>
        <w:top w:val="none" w:sz="0" w:space="0" w:color="auto"/>
        <w:left w:val="none" w:sz="0" w:space="0" w:color="auto"/>
        <w:bottom w:val="none" w:sz="0" w:space="0" w:color="auto"/>
        <w:right w:val="none" w:sz="0" w:space="0" w:color="auto"/>
      </w:divBdr>
    </w:div>
    <w:div w:id="2052342855">
      <w:bodyDiv w:val="1"/>
      <w:marLeft w:val="0"/>
      <w:marRight w:val="0"/>
      <w:marTop w:val="0"/>
      <w:marBottom w:val="0"/>
      <w:divBdr>
        <w:top w:val="none" w:sz="0" w:space="0" w:color="auto"/>
        <w:left w:val="none" w:sz="0" w:space="0" w:color="auto"/>
        <w:bottom w:val="none" w:sz="0" w:space="0" w:color="auto"/>
        <w:right w:val="none" w:sz="0" w:space="0" w:color="auto"/>
      </w:divBdr>
    </w:div>
    <w:div w:id="2068452577">
      <w:bodyDiv w:val="1"/>
      <w:marLeft w:val="0"/>
      <w:marRight w:val="0"/>
      <w:marTop w:val="0"/>
      <w:marBottom w:val="0"/>
      <w:divBdr>
        <w:top w:val="none" w:sz="0" w:space="0" w:color="auto"/>
        <w:left w:val="none" w:sz="0" w:space="0" w:color="auto"/>
        <w:bottom w:val="none" w:sz="0" w:space="0" w:color="auto"/>
        <w:right w:val="none" w:sz="0" w:space="0" w:color="auto"/>
      </w:divBdr>
    </w:div>
    <w:div w:id="2094475431">
      <w:bodyDiv w:val="1"/>
      <w:marLeft w:val="0"/>
      <w:marRight w:val="0"/>
      <w:marTop w:val="0"/>
      <w:marBottom w:val="0"/>
      <w:divBdr>
        <w:top w:val="none" w:sz="0" w:space="0" w:color="auto"/>
        <w:left w:val="none" w:sz="0" w:space="0" w:color="auto"/>
        <w:bottom w:val="none" w:sz="0" w:space="0" w:color="auto"/>
        <w:right w:val="none" w:sz="0" w:space="0" w:color="auto"/>
      </w:divBdr>
    </w:div>
    <w:div w:id="2099055067">
      <w:bodyDiv w:val="1"/>
      <w:marLeft w:val="0"/>
      <w:marRight w:val="0"/>
      <w:marTop w:val="0"/>
      <w:marBottom w:val="0"/>
      <w:divBdr>
        <w:top w:val="none" w:sz="0" w:space="0" w:color="auto"/>
        <w:left w:val="none" w:sz="0" w:space="0" w:color="auto"/>
        <w:bottom w:val="none" w:sz="0" w:space="0" w:color="auto"/>
        <w:right w:val="none" w:sz="0" w:space="0" w:color="auto"/>
      </w:divBdr>
    </w:div>
    <w:div w:id="2101635151">
      <w:bodyDiv w:val="1"/>
      <w:marLeft w:val="0"/>
      <w:marRight w:val="0"/>
      <w:marTop w:val="0"/>
      <w:marBottom w:val="0"/>
      <w:divBdr>
        <w:top w:val="none" w:sz="0" w:space="0" w:color="auto"/>
        <w:left w:val="none" w:sz="0" w:space="0" w:color="auto"/>
        <w:bottom w:val="none" w:sz="0" w:space="0" w:color="auto"/>
        <w:right w:val="none" w:sz="0" w:space="0" w:color="auto"/>
      </w:divBdr>
    </w:div>
    <w:div w:id="2102020686">
      <w:bodyDiv w:val="1"/>
      <w:marLeft w:val="0"/>
      <w:marRight w:val="0"/>
      <w:marTop w:val="0"/>
      <w:marBottom w:val="0"/>
      <w:divBdr>
        <w:top w:val="none" w:sz="0" w:space="0" w:color="auto"/>
        <w:left w:val="none" w:sz="0" w:space="0" w:color="auto"/>
        <w:bottom w:val="none" w:sz="0" w:space="0" w:color="auto"/>
        <w:right w:val="none" w:sz="0" w:space="0" w:color="auto"/>
      </w:divBdr>
    </w:div>
    <w:div w:id="2114471983">
      <w:bodyDiv w:val="1"/>
      <w:marLeft w:val="0"/>
      <w:marRight w:val="0"/>
      <w:marTop w:val="0"/>
      <w:marBottom w:val="0"/>
      <w:divBdr>
        <w:top w:val="none" w:sz="0" w:space="0" w:color="auto"/>
        <w:left w:val="none" w:sz="0" w:space="0" w:color="auto"/>
        <w:bottom w:val="none" w:sz="0" w:space="0" w:color="auto"/>
        <w:right w:val="none" w:sz="0" w:space="0" w:color="auto"/>
      </w:divBdr>
    </w:div>
    <w:div w:id="2116703603">
      <w:bodyDiv w:val="1"/>
      <w:marLeft w:val="0"/>
      <w:marRight w:val="0"/>
      <w:marTop w:val="0"/>
      <w:marBottom w:val="0"/>
      <w:divBdr>
        <w:top w:val="none" w:sz="0" w:space="0" w:color="auto"/>
        <w:left w:val="none" w:sz="0" w:space="0" w:color="auto"/>
        <w:bottom w:val="none" w:sz="0" w:space="0" w:color="auto"/>
        <w:right w:val="none" w:sz="0" w:space="0" w:color="auto"/>
      </w:divBdr>
    </w:div>
    <w:div w:id="2117283285">
      <w:bodyDiv w:val="1"/>
      <w:marLeft w:val="0"/>
      <w:marRight w:val="0"/>
      <w:marTop w:val="0"/>
      <w:marBottom w:val="0"/>
      <w:divBdr>
        <w:top w:val="none" w:sz="0" w:space="0" w:color="auto"/>
        <w:left w:val="none" w:sz="0" w:space="0" w:color="auto"/>
        <w:bottom w:val="none" w:sz="0" w:space="0" w:color="auto"/>
        <w:right w:val="none" w:sz="0" w:space="0" w:color="auto"/>
      </w:divBdr>
    </w:div>
    <w:div w:id="2117359030">
      <w:bodyDiv w:val="1"/>
      <w:marLeft w:val="0"/>
      <w:marRight w:val="0"/>
      <w:marTop w:val="0"/>
      <w:marBottom w:val="0"/>
      <w:divBdr>
        <w:top w:val="none" w:sz="0" w:space="0" w:color="auto"/>
        <w:left w:val="none" w:sz="0" w:space="0" w:color="auto"/>
        <w:bottom w:val="none" w:sz="0" w:space="0" w:color="auto"/>
        <w:right w:val="none" w:sz="0" w:space="0" w:color="auto"/>
      </w:divBdr>
    </w:div>
    <w:div w:id="2125344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6546</TotalTime>
  <Pages>6</Pages>
  <Words>2609</Words>
  <Characters>14873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Home</Company>
  <LinksUpToDate>false</LinksUpToDate>
  <CharactersWithSpaces>17448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Mofid</dc:creator>
  <cp:lastModifiedBy>احمد حسنی</cp:lastModifiedBy>
  <cp:revision>493</cp:revision>
  <cp:lastPrinted>2023-02-12T11:06:00Z</cp:lastPrinted>
  <dcterms:created xsi:type="dcterms:W3CDTF">2022-11-15T13:02:00Z</dcterms:created>
  <dcterms:modified xsi:type="dcterms:W3CDTF">2023-02-23T13:33:00Z</dcterms:modified>
</cp:coreProperties>
</file>