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D6682" w:rsidRDefault="009D6682" w:rsidP="009D668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D6682" w:rsidRDefault="009D6682" w:rsidP="009D668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23</w:t>
      </w:r>
    </w:p>
    <w:p w:rsidR="00C91EB6" w:rsidRPr="009D6682" w:rsidRDefault="009D6682" w:rsidP="009D6682">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DD6F80">
        <w:rPr>
          <w:rStyle w:val="Hyperlink"/>
          <w:noProof/>
          <w:rtl/>
        </w:rPr>
        <w:fldChar w:fldCharType="begin"/>
      </w:r>
      <w:r w:rsidR="00DD6F80">
        <w:rPr>
          <w:rStyle w:val="Hyperlink"/>
          <w:noProof/>
          <w:rtl/>
        </w:rPr>
        <w:instrText xml:space="preserve"> </w:instrText>
      </w:r>
      <w:r w:rsidR="00DD6F80">
        <w:rPr>
          <w:rStyle w:val="Hyperlink"/>
          <w:rFonts w:hint="eastAsia"/>
          <w:noProof/>
        </w:rPr>
        <w:instrText>TOC</w:instrText>
      </w:r>
      <w:r w:rsidR="00DD6F80">
        <w:rPr>
          <w:rStyle w:val="Hyperlink"/>
          <w:rFonts w:hint="eastAsia"/>
          <w:noProof/>
          <w:rtl/>
        </w:rPr>
        <w:instrText xml:space="preserve"> \</w:instrText>
      </w:r>
      <w:r w:rsidR="00DD6F80">
        <w:rPr>
          <w:rStyle w:val="Hyperlink"/>
          <w:rFonts w:hint="eastAsia"/>
          <w:noProof/>
        </w:rPr>
        <w:instrText>o "1-9" \h \z \u</w:instrText>
      </w:r>
      <w:r w:rsidR="00DD6F80">
        <w:rPr>
          <w:rStyle w:val="Hyperlink"/>
          <w:noProof/>
          <w:rtl/>
        </w:rPr>
        <w:instrText xml:space="preserve"> </w:instrText>
      </w:r>
      <w:r w:rsidR="00DD6F80">
        <w:rPr>
          <w:rStyle w:val="Hyperlink"/>
          <w:noProof/>
          <w:rtl/>
        </w:rPr>
        <w:fldChar w:fldCharType="separate"/>
      </w:r>
      <w:r w:rsidR="00DD6F80">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80508">
        <w:rPr>
          <w:rFonts w:hint="cs"/>
          <w:rtl/>
        </w:rPr>
        <w:t>تعارض</w:t>
      </w:r>
      <w:r w:rsidR="00980508">
        <w:rPr>
          <w:rtl/>
        </w:rPr>
        <w:t xml:space="preserve"> </w:t>
      </w:r>
      <w:r w:rsidR="00980508">
        <w:rPr>
          <w:rFonts w:hint="cs"/>
          <w:rtl/>
        </w:rPr>
        <w:t>روایات</w:t>
      </w:r>
      <w:r w:rsidR="00980508">
        <w:rPr>
          <w:rtl/>
        </w:rPr>
        <w:t xml:space="preserve"> </w:t>
      </w:r>
      <w:r w:rsidR="00980508">
        <w:rPr>
          <w:rFonts w:hint="cs"/>
          <w:rtl/>
        </w:rPr>
        <w:t>در</w:t>
      </w:r>
      <w:r w:rsidR="00980508">
        <w:rPr>
          <w:rtl/>
        </w:rPr>
        <w:t xml:space="preserve"> </w:t>
      </w:r>
      <w:r w:rsidR="00980508">
        <w:rPr>
          <w:rFonts w:hint="cs"/>
          <w:rtl/>
        </w:rPr>
        <w:t>اجناس</w:t>
      </w:r>
      <w:r w:rsidR="00980508">
        <w:rPr>
          <w:rtl/>
        </w:rPr>
        <w:t xml:space="preserve"> </w:t>
      </w:r>
      <w:r w:rsidR="00980508">
        <w:rPr>
          <w:rFonts w:hint="cs"/>
          <w:rtl/>
        </w:rPr>
        <w:t>زکوی</w:t>
      </w:r>
      <w:r w:rsidR="00980508">
        <w:rPr>
          <w:rtl/>
        </w:rPr>
        <w:t xml:space="preserve"> </w:t>
      </w:r>
      <w:r w:rsidR="00980508">
        <w:rPr>
          <w:rFonts w:hint="cs"/>
          <w:rtl/>
        </w:rPr>
        <w:t>و</w:t>
      </w:r>
      <w:r w:rsidR="00980508">
        <w:rPr>
          <w:rtl/>
        </w:rPr>
        <w:t xml:space="preserve"> </w:t>
      </w:r>
      <w:r w:rsidR="00980508">
        <w:rPr>
          <w:rFonts w:hint="cs"/>
          <w:rtl/>
        </w:rPr>
        <w:t>حمل</w:t>
      </w:r>
      <w:r w:rsidR="00980508">
        <w:rPr>
          <w:rtl/>
        </w:rPr>
        <w:t xml:space="preserve"> </w:t>
      </w:r>
      <w:r w:rsidR="00980508">
        <w:rPr>
          <w:rFonts w:hint="cs"/>
          <w:rtl/>
        </w:rPr>
        <w:t>بر</w:t>
      </w:r>
      <w:bookmarkStart w:id="1" w:name="_GoBack"/>
      <w:bookmarkEnd w:id="1"/>
      <w:r w:rsidR="00980508">
        <w:rPr>
          <w:rtl/>
        </w:rPr>
        <w:t xml:space="preserve"> </w:t>
      </w:r>
      <w:r w:rsidR="00980508">
        <w:rPr>
          <w:rFonts w:hint="cs"/>
          <w:rtl/>
        </w:rPr>
        <w:t>تقیه</w:t>
      </w:r>
      <w:r w:rsidR="00025B70">
        <w:rPr>
          <w:rFonts w:hint="cs"/>
          <w:rtl/>
        </w:rPr>
        <w:t xml:space="preserve"> </w:t>
      </w:r>
      <w:r w:rsidR="00386C11" w:rsidRPr="00A6366F">
        <w:rPr>
          <w:rFonts w:hint="cs"/>
          <w:rtl/>
        </w:rPr>
        <w:t>/</w:t>
      </w:r>
      <w:bookmarkStart w:id="2" w:name="BokSabj_d"/>
      <w:bookmarkEnd w:id="2"/>
      <w:r w:rsidR="00980508">
        <w:rPr>
          <w:rFonts w:hint="cs"/>
          <w:rtl/>
        </w:rPr>
        <w:t>اجناس</w:t>
      </w:r>
      <w:r w:rsidR="00980508">
        <w:rPr>
          <w:rtl/>
        </w:rPr>
        <w:t xml:space="preserve"> </w:t>
      </w:r>
      <w:r w:rsidR="00980508">
        <w:rPr>
          <w:rFonts w:hint="cs"/>
          <w:rtl/>
        </w:rPr>
        <w:t>زکوی</w:t>
      </w:r>
      <w:r w:rsidR="00386C11" w:rsidRPr="00A6366F">
        <w:rPr>
          <w:rFonts w:hint="cs"/>
          <w:rtl/>
        </w:rPr>
        <w:t xml:space="preserve"> /</w:t>
      </w:r>
      <w:bookmarkStart w:id="3" w:name="Bokkolli"/>
      <w:bookmarkEnd w:id="3"/>
      <w:r w:rsidR="00980508">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DD6F80" w:rsidRDefault="00DD6F80">
      <w:pPr>
        <w:bidi w:val="0"/>
        <w:spacing w:line="240" w:lineRule="auto"/>
        <w:ind w:firstLine="0"/>
        <w:jc w:val="left"/>
        <w:rPr>
          <w:rFonts w:ascii="IRBadr" w:hAnsi="IRBadr" w:cs="IRBadr"/>
          <w:rtl/>
        </w:rPr>
      </w:pPr>
      <w:r>
        <w:rPr>
          <w:rFonts w:ascii="IRBadr" w:hAnsi="IRBadr" w:cs="IRBadr"/>
          <w:rtl/>
        </w:rPr>
        <w:br w:type="page"/>
      </w:r>
    </w:p>
    <w:p w:rsidR="001A1EA5" w:rsidRPr="00DD6F80" w:rsidRDefault="00E96B90" w:rsidP="006162A2">
      <w:pPr>
        <w:rPr>
          <w:rFonts w:ascii="IRBadr" w:hAnsi="IRBadr" w:cs="IRBadr"/>
          <w:b/>
          <w:bCs/>
          <w:rtl/>
        </w:rPr>
      </w:pPr>
      <w:r w:rsidRPr="00DD6F80">
        <w:rPr>
          <w:rFonts w:ascii="IRBadr" w:hAnsi="IRBadr" w:cs="IRBadr" w:hint="cs"/>
          <w:b/>
          <w:bCs/>
          <w:rtl/>
        </w:rPr>
        <w:t>بسم الله الرحمن الرحیم الحمد لله رب العالمین و صلی الله علی سیدنا و نبینا محمد و آله الطاهرین و اللعن علی اعدائهم اجمعین من الآن الی قیام یوم الدین.</w:t>
      </w:r>
    </w:p>
    <w:p w:rsidR="001550A4" w:rsidRDefault="001550A4" w:rsidP="001550A4">
      <w:pPr>
        <w:pStyle w:val="Heading1"/>
        <w:rPr>
          <w:rtl/>
        </w:rPr>
      </w:pPr>
      <w:bookmarkStart w:id="4" w:name="_Toc148621482"/>
      <w:bookmarkStart w:id="5" w:name="_Toc148623552"/>
      <w:bookmarkStart w:id="6" w:name="_Toc148624263"/>
      <w:r>
        <w:rPr>
          <w:rFonts w:hint="cs"/>
          <w:rtl/>
        </w:rPr>
        <w:t>روایت ابوبصیر؛ تقیه در صورت شاکّ بودن سائل</w:t>
      </w:r>
      <w:bookmarkEnd w:id="4"/>
      <w:bookmarkEnd w:id="5"/>
      <w:bookmarkEnd w:id="6"/>
    </w:p>
    <w:p w:rsidR="00E96B90" w:rsidRDefault="00E96B90" w:rsidP="006162A2">
      <w:pPr>
        <w:rPr>
          <w:rFonts w:ascii="IRBadr" w:hAnsi="IRBadr" w:cs="IRBadr"/>
          <w:rtl/>
        </w:rPr>
      </w:pPr>
      <w:r>
        <w:rPr>
          <w:rFonts w:ascii="IRBadr" w:hAnsi="IRBadr" w:cs="IRBadr" w:hint="cs"/>
          <w:rtl/>
        </w:rPr>
        <w:t>روایتی از ابوبصیر درجلسه گذشته بیان شد:</w:t>
      </w:r>
    </w:p>
    <w:p w:rsidR="00E96B90" w:rsidRDefault="00E96B90" w:rsidP="006162A2">
      <w:pPr>
        <w:rPr>
          <w:rFonts w:ascii="IRBadr" w:hAnsi="IRBadr" w:cs="IRBadr"/>
        </w:rPr>
      </w:pPr>
      <w:r w:rsidRPr="00E96B90">
        <w:rPr>
          <w:rFonts w:ascii="IRBadr" w:hAnsi="IRBadr" w:cs="IRBadr" w:hint="eastAsia"/>
          <w:color w:val="008000"/>
          <w:rtl/>
        </w:rPr>
        <w:t>«</w:t>
      </w:r>
      <w:r w:rsidRPr="00E96B90">
        <w:rPr>
          <w:rFonts w:ascii="IRBadr" w:hAnsi="IRBadr" w:cs="IRBadr" w:hint="cs"/>
          <w:color w:val="8064A2" w:themeColor="accent4"/>
          <w:rtl/>
        </w:rPr>
        <w:t>عَلِيُّ</w:t>
      </w:r>
      <w:r w:rsidRPr="00E96B90">
        <w:rPr>
          <w:rFonts w:ascii="IRBadr" w:hAnsi="IRBadr" w:cs="IRBadr"/>
          <w:color w:val="8064A2" w:themeColor="accent4"/>
          <w:rtl/>
        </w:rPr>
        <w:t xml:space="preserve"> </w:t>
      </w:r>
      <w:r w:rsidRPr="00E96B90">
        <w:rPr>
          <w:rFonts w:ascii="IRBadr" w:hAnsi="IRBadr" w:cs="IRBadr" w:hint="cs"/>
          <w:color w:val="8064A2" w:themeColor="accent4"/>
          <w:rtl/>
        </w:rPr>
        <w:t>بْنُ</w:t>
      </w:r>
      <w:r w:rsidRPr="00E96B90">
        <w:rPr>
          <w:rFonts w:ascii="IRBadr" w:hAnsi="IRBadr" w:cs="IRBadr"/>
          <w:color w:val="8064A2" w:themeColor="accent4"/>
          <w:rtl/>
        </w:rPr>
        <w:t xml:space="preserve"> </w:t>
      </w:r>
      <w:r w:rsidRPr="00E96B90">
        <w:rPr>
          <w:rFonts w:ascii="IRBadr" w:hAnsi="IRBadr" w:cs="IRBadr" w:hint="cs"/>
          <w:color w:val="8064A2" w:themeColor="accent4"/>
          <w:rtl/>
        </w:rPr>
        <w:t>إِبْرَاهِيمَ</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أَبِيهِ</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ابْنِ</w:t>
      </w:r>
      <w:r w:rsidRPr="00E96B90">
        <w:rPr>
          <w:rFonts w:ascii="IRBadr" w:hAnsi="IRBadr" w:cs="IRBadr"/>
          <w:color w:val="8064A2" w:themeColor="accent4"/>
          <w:rtl/>
        </w:rPr>
        <w:t xml:space="preserve"> </w:t>
      </w:r>
      <w:r w:rsidRPr="00E96B90">
        <w:rPr>
          <w:rFonts w:ascii="IRBadr" w:hAnsi="IRBadr" w:cs="IRBadr" w:hint="cs"/>
          <w:color w:val="8064A2" w:themeColor="accent4"/>
          <w:rtl/>
        </w:rPr>
        <w:t>فَضَّالٍ</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ابْنِ</w:t>
      </w:r>
      <w:r w:rsidRPr="00E96B90">
        <w:rPr>
          <w:rFonts w:ascii="IRBadr" w:hAnsi="IRBadr" w:cs="IRBadr"/>
          <w:color w:val="8064A2" w:themeColor="accent4"/>
          <w:rtl/>
        </w:rPr>
        <w:t xml:space="preserve"> </w:t>
      </w:r>
      <w:r w:rsidRPr="00E96B90">
        <w:rPr>
          <w:rFonts w:ascii="IRBadr" w:hAnsi="IRBadr" w:cs="IRBadr" w:hint="cs"/>
          <w:color w:val="8064A2" w:themeColor="accent4"/>
          <w:rtl/>
        </w:rPr>
        <w:t>بُكَيْرٍ</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أَبِي</w:t>
      </w:r>
      <w:r w:rsidRPr="00E96B90">
        <w:rPr>
          <w:rFonts w:ascii="IRBadr" w:hAnsi="IRBadr" w:cs="IRBadr"/>
          <w:color w:val="8064A2" w:themeColor="accent4"/>
          <w:rtl/>
        </w:rPr>
        <w:t xml:space="preserve"> </w:t>
      </w:r>
      <w:r w:rsidRPr="00E96B90">
        <w:rPr>
          <w:rFonts w:ascii="IRBadr" w:hAnsi="IRBadr" w:cs="IRBadr" w:hint="cs"/>
          <w:color w:val="8064A2" w:themeColor="accent4"/>
          <w:rtl/>
        </w:rPr>
        <w:t>بَصِيرٍ</w:t>
      </w:r>
      <w:r w:rsidRPr="00E96B90">
        <w:rPr>
          <w:rFonts w:ascii="IRBadr" w:hAnsi="IRBadr" w:cs="IRBadr"/>
          <w:color w:val="8064A2" w:themeColor="accent4"/>
          <w:rtl/>
        </w:rPr>
        <w:t xml:space="preserve"> </w:t>
      </w:r>
      <w:r w:rsidRPr="00E96B90">
        <w:rPr>
          <w:rFonts w:ascii="IRBadr" w:hAnsi="IRBadr" w:cs="IRBadr" w:hint="cs"/>
          <w:color w:val="8064A2" w:themeColor="accent4"/>
          <w:rtl/>
        </w:rPr>
        <w:t>قَالَ</w:t>
      </w:r>
      <w:r w:rsidRPr="00E96B90">
        <w:rPr>
          <w:rFonts w:ascii="IRBadr" w:hAnsi="IRBadr" w:cs="IRBadr"/>
          <w:color w:val="8064A2" w:themeColor="accent4"/>
          <w:rtl/>
        </w:rPr>
        <w:t>:</w:t>
      </w:r>
      <w:r w:rsidRPr="00E96B90">
        <w:rPr>
          <w:rFonts w:ascii="IRBadr" w:hAnsi="IRBadr" w:cs="IRBadr"/>
          <w:color w:val="008000"/>
          <w:rtl/>
        </w:rPr>
        <w:t xml:space="preserve"> </w:t>
      </w:r>
      <w:r w:rsidRPr="00E96B90">
        <w:rPr>
          <w:rFonts w:ascii="IRBadr" w:hAnsi="IRBadr" w:cs="IRBadr" w:hint="cs"/>
          <w:color w:val="008000"/>
          <w:rtl/>
        </w:rPr>
        <w:t>سَأَلْتُ</w:t>
      </w:r>
      <w:r w:rsidRPr="00E96B90">
        <w:rPr>
          <w:rFonts w:ascii="IRBadr" w:hAnsi="IRBadr" w:cs="IRBadr"/>
          <w:color w:val="008000"/>
          <w:rtl/>
        </w:rPr>
        <w:t xml:space="preserve"> </w:t>
      </w:r>
      <w:r w:rsidRPr="00E96B90">
        <w:rPr>
          <w:rFonts w:ascii="IRBadr" w:hAnsi="IRBadr" w:cs="IRBadr" w:hint="cs"/>
          <w:color w:val="008000"/>
          <w:rtl/>
        </w:rPr>
        <w:t>أَبَا</w:t>
      </w:r>
      <w:r w:rsidRPr="00E96B90">
        <w:rPr>
          <w:rFonts w:ascii="IRBadr" w:hAnsi="IRBadr" w:cs="IRBadr"/>
          <w:color w:val="008000"/>
          <w:rtl/>
        </w:rPr>
        <w:t xml:space="preserve"> </w:t>
      </w:r>
      <w:r w:rsidRPr="00E96B90">
        <w:rPr>
          <w:rFonts w:ascii="IRBadr" w:hAnsi="IRBadr" w:cs="IRBadr" w:hint="cs"/>
          <w:color w:val="008000"/>
          <w:rtl/>
        </w:rPr>
        <w:t>عَبْدِ</w:t>
      </w:r>
      <w:r w:rsidRPr="00E96B90">
        <w:rPr>
          <w:rFonts w:ascii="IRBadr" w:hAnsi="IRBadr" w:cs="IRBadr"/>
          <w:color w:val="008000"/>
          <w:rtl/>
        </w:rPr>
        <w:t xml:space="preserve"> </w:t>
      </w:r>
      <w:r w:rsidRPr="00E96B90">
        <w:rPr>
          <w:rFonts w:ascii="IRBadr" w:hAnsi="IRBadr" w:cs="IRBadr" w:hint="cs"/>
          <w:color w:val="008000"/>
          <w:rtl/>
        </w:rPr>
        <w:t>اللَّهِ</w:t>
      </w:r>
      <w:r w:rsidRPr="00E96B90">
        <w:rPr>
          <w:rFonts w:ascii="IRBadr" w:hAnsi="IRBadr" w:cs="IRBadr"/>
          <w:color w:val="008000"/>
          <w:rtl/>
        </w:rPr>
        <w:t xml:space="preserve"> </w:t>
      </w:r>
      <w:r w:rsidRPr="00E96B90">
        <w:rPr>
          <w:rFonts w:ascii="IRBadr" w:hAnsi="IRBadr" w:cs="IRBadr" w:hint="cs"/>
          <w:color w:val="008000"/>
          <w:rtl/>
        </w:rPr>
        <w:t>ع</w:t>
      </w:r>
      <w:r w:rsidRPr="00E96B90">
        <w:rPr>
          <w:rFonts w:ascii="IRBadr" w:hAnsi="IRBadr" w:cs="IRBadr"/>
          <w:color w:val="008000"/>
          <w:rtl/>
        </w:rPr>
        <w:t xml:space="preserve"> </w:t>
      </w:r>
      <w:r w:rsidRPr="00E96B90">
        <w:rPr>
          <w:rFonts w:ascii="IRBadr" w:hAnsi="IRBadr" w:cs="IRBadr" w:hint="cs"/>
          <w:color w:val="008000"/>
          <w:rtl/>
        </w:rPr>
        <w:t>عَنِ</w:t>
      </w:r>
      <w:r w:rsidRPr="00E96B90">
        <w:rPr>
          <w:rFonts w:ascii="IRBadr" w:hAnsi="IRBadr" w:cs="IRBadr"/>
          <w:color w:val="008000"/>
          <w:rtl/>
        </w:rPr>
        <w:t xml:space="preserve"> </w:t>
      </w:r>
      <w:r w:rsidRPr="00E96B90">
        <w:rPr>
          <w:rFonts w:ascii="IRBadr" w:hAnsi="IRBadr" w:cs="IRBadr" w:hint="cs"/>
          <w:color w:val="008000"/>
          <w:rtl/>
        </w:rPr>
        <w:t>الْقُنُوتِ</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فِيمَا</w:t>
      </w:r>
      <w:r w:rsidRPr="00E96B90">
        <w:rPr>
          <w:rFonts w:ascii="IRBadr" w:hAnsi="IRBadr" w:cs="IRBadr"/>
          <w:color w:val="008000"/>
          <w:rtl/>
        </w:rPr>
        <w:t xml:space="preserve"> </w:t>
      </w:r>
      <w:r w:rsidRPr="00E96B90">
        <w:rPr>
          <w:rFonts w:ascii="IRBadr" w:hAnsi="IRBadr" w:cs="IRBadr" w:hint="cs"/>
          <w:color w:val="008000"/>
          <w:rtl/>
        </w:rPr>
        <w:t>يُجْهَرُ</w:t>
      </w:r>
      <w:r w:rsidRPr="00E96B90">
        <w:rPr>
          <w:rFonts w:ascii="IRBadr" w:hAnsi="IRBadr" w:cs="IRBadr"/>
          <w:color w:val="008000"/>
          <w:rtl/>
        </w:rPr>
        <w:t xml:space="preserve"> </w:t>
      </w:r>
      <w:r w:rsidRPr="00E96B90">
        <w:rPr>
          <w:rFonts w:ascii="IRBadr" w:hAnsi="IRBadr" w:cs="IRBadr" w:hint="cs"/>
          <w:color w:val="008000"/>
          <w:rtl/>
        </w:rPr>
        <w:t>فِيهِ</w:t>
      </w:r>
      <w:r w:rsidRPr="00E96B90">
        <w:rPr>
          <w:rFonts w:ascii="IRBadr" w:hAnsi="IRBadr" w:cs="IRBadr"/>
          <w:color w:val="008000"/>
          <w:rtl/>
        </w:rPr>
        <w:t xml:space="preserve"> </w:t>
      </w:r>
      <w:r w:rsidRPr="00E96B90">
        <w:rPr>
          <w:rFonts w:ascii="IRBadr" w:hAnsi="IRBadr" w:cs="IRBadr" w:hint="cs"/>
          <w:color w:val="008000"/>
          <w:rtl/>
        </w:rPr>
        <w:t>بِالْقِرَاءَةِ</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فَقُلْتُ</w:t>
      </w:r>
      <w:r w:rsidRPr="00E96B90">
        <w:rPr>
          <w:rFonts w:ascii="IRBadr" w:hAnsi="IRBadr" w:cs="IRBadr"/>
          <w:color w:val="008000"/>
          <w:rtl/>
        </w:rPr>
        <w:t xml:space="preserve"> </w:t>
      </w:r>
      <w:r w:rsidRPr="00E96B90">
        <w:rPr>
          <w:rFonts w:ascii="IRBadr" w:hAnsi="IRBadr" w:cs="IRBadr" w:hint="cs"/>
          <w:color w:val="008000"/>
          <w:rtl/>
        </w:rPr>
        <w:t>لَهُ</w:t>
      </w:r>
      <w:r w:rsidRPr="00E96B90">
        <w:rPr>
          <w:rFonts w:ascii="IRBadr" w:hAnsi="IRBadr" w:cs="IRBadr"/>
          <w:color w:val="008000"/>
          <w:rtl/>
        </w:rPr>
        <w:t xml:space="preserve"> </w:t>
      </w:r>
      <w:r w:rsidRPr="00E96B90">
        <w:rPr>
          <w:rFonts w:ascii="IRBadr" w:hAnsi="IRBadr" w:cs="IRBadr" w:hint="cs"/>
          <w:color w:val="008000"/>
          <w:rtl/>
        </w:rPr>
        <w:t>إِنِّي</w:t>
      </w:r>
      <w:r w:rsidRPr="00E96B90">
        <w:rPr>
          <w:rFonts w:ascii="IRBadr" w:hAnsi="IRBadr" w:cs="IRBadr"/>
          <w:color w:val="008000"/>
          <w:rtl/>
        </w:rPr>
        <w:t xml:space="preserve"> </w:t>
      </w:r>
      <w:r w:rsidRPr="00E96B90">
        <w:rPr>
          <w:rFonts w:ascii="IRBadr" w:hAnsi="IRBadr" w:cs="IRBadr" w:hint="cs"/>
          <w:color w:val="008000"/>
          <w:rtl/>
        </w:rPr>
        <w:t>سَأَلْتُ</w:t>
      </w:r>
      <w:r w:rsidRPr="00E96B90">
        <w:rPr>
          <w:rFonts w:ascii="IRBadr" w:hAnsi="IRBadr" w:cs="IRBadr"/>
          <w:color w:val="008000"/>
          <w:rtl/>
        </w:rPr>
        <w:t xml:space="preserve"> </w:t>
      </w:r>
      <w:r w:rsidRPr="00E96B90">
        <w:rPr>
          <w:rFonts w:ascii="IRBadr" w:hAnsi="IRBadr" w:cs="IRBadr" w:hint="cs"/>
          <w:color w:val="008000"/>
          <w:rtl/>
        </w:rPr>
        <w:t>أَبَاكَ</w:t>
      </w:r>
      <w:r w:rsidRPr="00E96B90">
        <w:rPr>
          <w:rFonts w:ascii="IRBadr" w:hAnsi="IRBadr" w:cs="IRBadr"/>
          <w:color w:val="008000"/>
          <w:rtl/>
        </w:rPr>
        <w:t xml:space="preserve"> </w:t>
      </w:r>
      <w:r w:rsidRPr="00E96B90">
        <w:rPr>
          <w:rFonts w:ascii="IRBadr" w:hAnsi="IRBadr" w:cs="IRBadr" w:hint="cs"/>
          <w:color w:val="008000"/>
          <w:rtl/>
        </w:rPr>
        <w:t>عَنْ</w:t>
      </w:r>
      <w:r w:rsidRPr="00E96B90">
        <w:rPr>
          <w:rFonts w:ascii="IRBadr" w:hAnsi="IRBadr" w:cs="IRBadr"/>
          <w:color w:val="008000"/>
          <w:rtl/>
        </w:rPr>
        <w:t xml:space="preserve"> </w:t>
      </w:r>
      <w:r w:rsidRPr="00E96B90">
        <w:rPr>
          <w:rFonts w:ascii="IRBadr" w:hAnsi="IRBadr" w:cs="IRBadr" w:hint="cs"/>
          <w:color w:val="008000"/>
          <w:rtl/>
        </w:rPr>
        <w:t>ذَلِكَ</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فِي</w:t>
      </w:r>
      <w:r w:rsidRPr="00E96B90">
        <w:rPr>
          <w:rFonts w:ascii="IRBadr" w:hAnsi="IRBadr" w:cs="IRBadr"/>
          <w:color w:val="008000"/>
          <w:rtl/>
        </w:rPr>
        <w:t xml:space="preserve"> </w:t>
      </w:r>
      <w:r w:rsidRPr="00E96B90">
        <w:rPr>
          <w:rFonts w:ascii="IRBadr" w:hAnsi="IRBadr" w:cs="IRBadr" w:hint="cs"/>
          <w:color w:val="008000"/>
          <w:rtl/>
        </w:rPr>
        <w:t>الْخَمْسِ</w:t>
      </w:r>
      <w:r w:rsidRPr="00E96B90">
        <w:rPr>
          <w:rFonts w:ascii="IRBadr" w:hAnsi="IRBadr" w:cs="IRBadr"/>
          <w:color w:val="008000"/>
          <w:rtl/>
        </w:rPr>
        <w:t xml:space="preserve"> </w:t>
      </w:r>
      <w:r w:rsidRPr="00E96B90">
        <w:rPr>
          <w:rFonts w:ascii="IRBadr" w:hAnsi="IRBadr" w:cs="IRBadr" w:hint="cs"/>
          <w:color w:val="008000"/>
          <w:rtl/>
        </w:rPr>
        <w:t>كُلِّهَا</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رَحِمَ</w:t>
      </w:r>
      <w:r w:rsidRPr="00E96B90">
        <w:rPr>
          <w:rFonts w:ascii="IRBadr" w:hAnsi="IRBadr" w:cs="IRBadr"/>
          <w:color w:val="008000"/>
          <w:rtl/>
        </w:rPr>
        <w:t xml:space="preserve"> </w:t>
      </w:r>
      <w:r w:rsidRPr="00E96B90">
        <w:rPr>
          <w:rFonts w:ascii="IRBadr" w:hAnsi="IRBadr" w:cs="IRBadr" w:hint="cs"/>
          <w:color w:val="008000"/>
          <w:rtl/>
        </w:rPr>
        <w:t>اللَّهُ</w:t>
      </w:r>
      <w:r w:rsidRPr="00E96B90">
        <w:rPr>
          <w:rFonts w:ascii="IRBadr" w:hAnsi="IRBadr" w:cs="IRBadr"/>
          <w:color w:val="008000"/>
          <w:rtl/>
        </w:rPr>
        <w:t xml:space="preserve"> </w:t>
      </w:r>
      <w:r w:rsidRPr="00E96B90">
        <w:rPr>
          <w:rFonts w:ascii="IRBadr" w:hAnsi="IRBadr" w:cs="IRBadr" w:hint="cs"/>
          <w:color w:val="008000"/>
          <w:rtl/>
        </w:rPr>
        <w:t>أَبِي</w:t>
      </w:r>
      <w:r w:rsidRPr="00E96B90">
        <w:rPr>
          <w:rFonts w:ascii="IRBadr" w:hAnsi="IRBadr" w:cs="IRBadr"/>
          <w:color w:val="008000"/>
          <w:rtl/>
        </w:rPr>
        <w:t xml:space="preserve"> </w:t>
      </w:r>
      <w:r w:rsidRPr="00E96B90">
        <w:rPr>
          <w:rFonts w:ascii="IRBadr" w:hAnsi="IRBadr" w:cs="IRBadr" w:hint="cs"/>
          <w:color w:val="008000"/>
          <w:rtl/>
        </w:rPr>
        <w:t>إِنَّ</w:t>
      </w:r>
      <w:r w:rsidRPr="00E96B90">
        <w:rPr>
          <w:rFonts w:ascii="IRBadr" w:hAnsi="IRBadr" w:cs="IRBadr"/>
          <w:color w:val="008000"/>
          <w:rtl/>
        </w:rPr>
        <w:t xml:space="preserve"> </w:t>
      </w:r>
      <w:r w:rsidRPr="00E96B90">
        <w:rPr>
          <w:rFonts w:ascii="IRBadr" w:hAnsi="IRBadr" w:cs="IRBadr" w:hint="cs"/>
          <w:color w:val="008000"/>
          <w:rtl/>
        </w:rPr>
        <w:t>أَصْحَابَ</w:t>
      </w:r>
      <w:r w:rsidRPr="00E96B90">
        <w:rPr>
          <w:rFonts w:ascii="IRBadr" w:hAnsi="IRBadr" w:cs="IRBadr"/>
          <w:color w:val="008000"/>
          <w:rtl/>
        </w:rPr>
        <w:t xml:space="preserve"> </w:t>
      </w:r>
      <w:r w:rsidRPr="00E96B90">
        <w:rPr>
          <w:rFonts w:ascii="IRBadr" w:hAnsi="IRBadr" w:cs="IRBadr" w:hint="cs"/>
          <w:color w:val="008000"/>
          <w:rtl/>
        </w:rPr>
        <w:t>أَبِي</w:t>
      </w:r>
      <w:r w:rsidRPr="00E96B90">
        <w:rPr>
          <w:rFonts w:ascii="IRBadr" w:hAnsi="IRBadr" w:cs="IRBadr"/>
          <w:color w:val="008000"/>
          <w:rtl/>
        </w:rPr>
        <w:t xml:space="preserve"> </w:t>
      </w:r>
      <w:r w:rsidRPr="00E96B90">
        <w:rPr>
          <w:rFonts w:ascii="IRBadr" w:hAnsi="IRBadr" w:cs="IRBadr" w:hint="cs"/>
          <w:color w:val="008000"/>
          <w:rtl/>
        </w:rPr>
        <w:t>أَتَوْهُ</w:t>
      </w:r>
      <w:r w:rsidRPr="00E96B90">
        <w:rPr>
          <w:rFonts w:ascii="IRBadr" w:hAnsi="IRBadr" w:cs="IRBadr"/>
          <w:color w:val="008000"/>
          <w:rtl/>
        </w:rPr>
        <w:t xml:space="preserve"> </w:t>
      </w:r>
      <w:r w:rsidRPr="00E96B90">
        <w:rPr>
          <w:rFonts w:ascii="IRBadr" w:hAnsi="IRBadr" w:cs="IRBadr" w:hint="cs"/>
          <w:color w:val="008000"/>
          <w:rtl/>
        </w:rPr>
        <w:t>فَسَأَلُوهُ</w:t>
      </w:r>
      <w:r w:rsidRPr="00E96B90">
        <w:rPr>
          <w:rFonts w:ascii="IRBadr" w:hAnsi="IRBadr" w:cs="IRBadr"/>
          <w:color w:val="008000"/>
          <w:rtl/>
        </w:rPr>
        <w:t xml:space="preserve"> </w:t>
      </w:r>
      <w:r w:rsidRPr="00E96B90">
        <w:rPr>
          <w:rFonts w:ascii="IRBadr" w:hAnsi="IRBadr" w:cs="IRBadr" w:hint="cs"/>
          <w:color w:val="008000"/>
          <w:rtl/>
        </w:rPr>
        <w:t>فَأَخْبَرَهُمْ</w:t>
      </w:r>
      <w:r w:rsidRPr="00E96B90">
        <w:rPr>
          <w:rFonts w:ascii="IRBadr" w:hAnsi="IRBadr" w:cs="IRBadr"/>
          <w:color w:val="008000"/>
          <w:rtl/>
        </w:rPr>
        <w:t xml:space="preserve"> </w:t>
      </w:r>
      <w:r w:rsidRPr="00E96B90">
        <w:rPr>
          <w:rFonts w:ascii="IRBadr" w:hAnsi="IRBadr" w:cs="IRBadr" w:hint="cs"/>
          <w:color w:val="008000"/>
          <w:rtl/>
        </w:rPr>
        <w:t>بِالْحَقِّ</w:t>
      </w:r>
      <w:r w:rsidRPr="00E96B90">
        <w:rPr>
          <w:rFonts w:ascii="IRBadr" w:hAnsi="IRBadr" w:cs="IRBadr"/>
          <w:color w:val="008000"/>
          <w:rtl/>
        </w:rPr>
        <w:t xml:space="preserve"> </w:t>
      </w:r>
      <w:r w:rsidRPr="00E96B90">
        <w:rPr>
          <w:rFonts w:ascii="IRBadr" w:hAnsi="IRBadr" w:cs="IRBadr" w:hint="cs"/>
          <w:color w:val="008000"/>
          <w:rtl/>
        </w:rPr>
        <w:t>ثُمَّ</w:t>
      </w:r>
      <w:r w:rsidRPr="00E96B90">
        <w:rPr>
          <w:rFonts w:ascii="IRBadr" w:hAnsi="IRBadr" w:cs="IRBadr"/>
          <w:color w:val="008000"/>
          <w:rtl/>
        </w:rPr>
        <w:t xml:space="preserve"> </w:t>
      </w:r>
      <w:r w:rsidRPr="00E96B90">
        <w:rPr>
          <w:rFonts w:ascii="IRBadr" w:hAnsi="IRBadr" w:cs="IRBadr" w:hint="cs"/>
          <w:color w:val="008000"/>
          <w:rtl/>
        </w:rPr>
        <w:t>أَتَوْنِي</w:t>
      </w:r>
      <w:r w:rsidRPr="00E96B90">
        <w:rPr>
          <w:rFonts w:ascii="IRBadr" w:hAnsi="IRBadr" w:cs="IRBadr"/>
          <w:color w:val="008000"/>
          <w:rtl/>
        </w:rPr>
        <w:t xml:space="preserve"> </w:t>
      </w:r>
      <w:r w:rsidRPr="00E96B90">
        <w:rPr>
          <w:rFonts w:ascii="IRBadr" w:hAnsi="IRBadr" w:cs="IRBadr" w:hint="cs"/>
          <w:color w:val="008000"/>
          <w:rtl/>
        </w:rPr>
        <w:t>شُكَّاكاً</w:t>
      </w:r>
      <w:r w:rsidRPr="00E96B90">
        <w:rPr>
          <w:rFonts w:ascii="IRBadr" w:hAnsi="IRBadr" w:cs="IRBadr"/>
          <w:color w:val="008000"/>
          <w:rtl/>
        </w:rPr>
        <w:t xml:space="preserve"> </w:t>
      </w:r>
      <w:r w:rsidRPr="00E96B90">
        <w:rPr>
          <w:rFonts w:ascii="IRBadr" w:hAnsi="IRBadr" w:cs="IRBadr" w:hint="cs"/>
          <w:color w:val="008000"/>
          <w:rtl/>
        </w:rPr>
        <w:t>فَأَفْتَيْتُهُمْ</w:t>
      </w:r>
      <w:r w:rsidRPr="00E96B90">
        <w:rPr>
          <w:rFonts w:ascii="IRBadr" w:hAnsi="IRBadr" w:cs="IRBadr"/>
          <w:color w:val="008000"/>
          <w:rtl/>
        </w:rPr>
        <w:t xml:space="preserve"> </w:t>
      </w:r>
      <w:r w:rsidRPr="00E96B90">
        <w:rPr>
          <w:rFonts w:ascii="IRBadr" w:hAnsi="IRBadr" w:cs="IRBadr" w:hint="cs"/>
          <w:color w:val="008000"/>
          <w:rtl/>
        </w:rPr>
        <w:t>بِالتَّقِيَّةِ</w:t>
      </w:r>
      <w:r w:rsidRPr="00E96B90">
        <w:rPr>
          <w:rFonts w:ascii="IRBadr" w:hAnsi="IRBadr" w:cs="IRBadr" w:hint="eastAsia"/>
          <w:color w:val="008000"/>
          <w:rtl/>
        </w:rPr>
        <w:t>»</w:t>
      </w:r>
      <w:r>
        <w:rPr>
          <w:rStyle w:val="FootnoteReference"/>
          <w:rFonts w:ascii="IRBadr" w:hAnsi="IRBadr" w:cs="IRBadr"/>
          <w:color w:val="008000"/>
          <w:rtl/>
        </w:rPr>
        <w:footnoteReference w:id="1"/>
      </w:r>
      <w:r w:rsidRPr="00E96B90">
        <w:rPr>
          <w:rFonts w:ascii="IRBadr" w:hAnsi="IRBadr" w:cs="IRBadr"/>
          <w:rtl/>
        </w:rPr>
        <w:t>.</w:t>
      </w:r>
    </w:p>
    <w:p w:rsidR="00E96B90" w:rsidRDefault="00E96B90" w:rsidP="004E4A6F">
      <w:pPr>
        <w:rPr>
          <w:rFonts w:ascii="IRBadr" w:hAnsi="IRBadr" w:cs="IRBadr"/>
          <w:rtl/>
        </w:rPr>
      </w:pPr>
      <w:r>
        <w:rPr>
          <w:rFonts w:ascii="IRBadr" w:hAnsi="IRBadr" w:cs="IRBadr" w:hint="cs"/>
          <w:rtl/>
        </w:rPr>
        <w:t xml:space="preserve">این سال مطرح شد که چه ارتباطی بین شاکّ بودن و فتوای بر تقیّه است؟ روایت دیگری </w:t>
      </w:r>
      <w:r w:rsidR="004E4A6F">
        <w:rPr>
          <w:rFonts w:ascii="IRBadr" w:hAnsi="IRBadr" w:cs="IRBadr" w:hint="cs"/>
          <w:rtl/>
        </w:rPr>
        <w:t xml:space="preserve">از ابوبصیر </w:t>
      </w:r>
      <w:r>
        <w:rPr>
          <w:rFonts w:ascii="IRBadr" w:hAnsi="IRBadr" w:cs="IRBadr" w:hint="cs"/>
          <w:rtl/>
        </w:rPr>
        <w:t xml:space="preserve">نظیر روایت </w:t>
      </w:r>
      <w:r w:rsidR="004E4A6F">
        <w:rPr>
          <w:rFonts w:ascii="IRBadr" w:hAnsi="IRBadr" w:cs="IRBadr" w:hint="cs"/>
          <w:rtl/>
        </w:rPr>
        <w:t xml:space="preserve">بالا </w:t>
      </w:r>
      <w:r>
        <w:rPr>
          <w:rFonts w:ascii="IRBadr" w:hAnsi="IRBadr" w:cs="IRBadr" w:hint="cs"/>
          <w:rtl/>
        </w:rPr>
        <w:t>وارد شده است:</w:t>
      </w:r>
    </w:p>
    <w:p w:rsidR="00E96B90" w:rsidRDefault="00E96B90" w:rsidP="006162A2">
      <w:pPr>
        <w:rPr>
          <w:rFonts w:ascii="IRBadr" w:hAnsi="IRBadr" w:cs="IRBadr"/>
          <w:rtl/>
        </w:rPr>
      </w:pPr>
      <w:r w:rsidRPr="00E96B90">
        <w:rPr>
          <w:rFonts w:ascii="IRBadr" w:hAnsi="IRBadr" w:cs="IRBadr" w:hint="eastAsia"/>
          <w:color w:val="008000"/>
          <w:rtl/>
        </w:rPr>
        <w:t>«</w:t>
      </w:r>
      <w:r w:rsidRPr="00E96B90">
        <w:rPr>
          <w:rFonts w:ascii="IRBadr" w:hAnsi="IRBadr" w:cs="IRBadr" w:hint="cs"/>
          <w:color w:val="8064A2" w:themeColor="accent4"/>
          <w:rtl/>
        </w:rPr>
        <w:t>أَحْمَدُ</w:t>
      </w:r>
      <w:r w:rsidRPr="00E96B90">
        <w:rPr>
          <w:rFonts w:ascii="IRBadr" w:hAnsi="IRBadr" w:cs="IRBadr"/>
          <w:color w:val="8064A2" w:themeColor="accent4"/>
          <w:rtl/>
        </w:rPr>
        <w:t xml:space="preserve"> </w:t>
      </w:r>
      <w:r w:rsidRPr="00E96B90">
        <w:rPr>
          <w:rFonts w:ascii="IRBadr" w:hAnsi="IRBadr" w:cs="IRBadr" w:hint="cs"/>
          <w:color w:val="8064A2" w:themeColor="accent4"/>
          <w:rtl/>
        </w:rPr>
        <w:t>بْنُ</w:t>
      </w:r>
      <w:r w:rsidRPr="00E96B90">
        <w:rPr>
          <w:rFonts w:ascii="IRBadr" w:hAnsi="IRBadr" w:cs="IRBadr"/>
          <w:color w:val="8064A2" w:themeColor="accent4"/>
          <w:rtl/>
        </w:rPr>
        <w:t xml:space="preserve"> </w:t>
      </w:r>
      <w:r w:rsidRPr="00E96B90">
        <w:rPr>
          <w:rFonts w:ascii="IRBadr" w:hAnsi="IRBadr" w:cs="IRBadr" w:hint="cs"/>
          <w:color w:val="8064A2" w:themeColor="accent4"/>
          <w:rtl/>
        </w:rPr>
        <w:t>مُحَمَّدِ</w:t>
      </w:r>
      <w:r w:rsidRPr="00E96B90">
        <w:rPr>
          <w:rFonts w:ascii="IRBadr" w:hAnsi="IRBadr" w:cs="IRBadr"/>
          <w:color w:val="8064A2" w:themeColor="accent4"/>
          <w:rtl/>
        </w:rPr>
        <w:t xml:space="preserve"> </w:t>
      </w:r>
      <w:r w:rsidRPr="00E96B90">
        <w:rPr>
          <w:rFonts w:ascii="IRBadr" w:hAnsi="IRBadr" w:cs="IRBadr" w:hint="cs"/>
          <w:color w:val="8064A2" w:themeColor="accent4"/>
          <w:rtl/>
        </w:rPr>
        <w:t>بْنِ</w:t>
      </w:r>
      <w:r w:rsidRPr="00E96B90">
        <w:rPr>
          <w:rFonts w:ascii="IRBadr" w:hAnsi="IRBadr" w:cs="IRBadr"/>
          <w:color w:val="8064A2" w:themeColor="accent4"/>
          <w:rtl/>
        </w:rPr>
        <w:t xml:space="preserve"> </w:t>
      </w:r>
      <w:r w:rsidRPr="00E96B90">
        <w:rPr>
          <w:rFonts w:ascii="IRBadr" w:hAnsi="IRBadr" w:cs="IRBadr" w:hint="cs"/>
          <w:color w:val="8064A2" w:themeColor="accent4"/>
          <w:rtl/>
        </w:rPr>
        <w:t>عِيسَى</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عَلِيِّ</w:t>
      </w:r>
      <w:r w:rsidRPr="00E96B90">
        <w:rPr>
          <w:rFonts w:ascii="IRBadr" w:hAnsi="IRBadr" w:cs="IRBadr"/>
          <w:color w:val="8064A2" w:themeColor="accent4"/>
          <w:rtl/>
        </w:rPr>
        <w:t xml:space="preserve"> </w:t>
      </w:r>
      <w:r w:rsidRPr="00E96B90">
        <w:rPr>
          <w:rFonts w:ascii="IRBadr" w:hAnsi="IRBadr" w:cs="IRBadr" w:hint="cs"/>
          <w:color w:val="8064A2" w:themeColor="accent4"/>
          <w:rtl/>
        </w:rPr>
        <w:t>بْنِ</w:t>
      </w:r>
      <w:r w:rsidRPr="00E96B90">
        <w:rPr>
          <w:rFonts w:ascii="IRBadr" w:hAnsi="IRBadr" w:cs="IRBadr"/>
          <w:color w:val="8064A2" w:themeColor="accent4"/>
          <w:rtl/>
        </w:rPr>
        <w:t xml:space="preserve"> </w:t>
      </w:r>
      <w:r w:rsidRPr="00E96B90">
        <w:rPr>
          <w:rFonts w:ascii="IRBadr" w:hAnsi="IRBadr" w:cs="IRBadr" w:hint="cs"/>
          <w:color w:val="8064A2" w:themeColor="accent4"/>
          <w:rtl/>
        </w:rPr>
        <w:t>الْحَكَمِ</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عَلِيِّ</w:t>
      </w:r>
      <w:r w:rsidRPr="00E96B90">
        <w:rPr>
          <w:rFonts w:ascii="IRBadr" w:hAnsi="IRBadr" w:cs="IRBadr"/>
          <w:color w:val="8064A2" w:themeColor="accent4"/>
          <w:rtl/>
        </w:rPr>
        <w:t xml:space="preserve"> </w:t>
      </w:r>
      <w:r w:rsidRPr="00E96B90">
        <w:rPr>
          <w:rFonts w:ascii="IRBadr" w:hAnsi="IRBadr" w:cs="IRBadr" w:hint="cs"/>
          <w:color w:val="8064A2" w:themeColor="accent4"/>
          <w:rtl/>
        </w:rPr>
        <w:t>بْنِ</w:t>
      </w:r>
      <w:r w:rsidRPr="00E96B90">
        <w:rPr>
          <w:rFonts w:ascii="IRBadr" w:hAnsi="IRBadr" w:cs="IRBadr"/>
          <w:color w:val="8064A2" w:themeColor="accent4"/>
          <w:rtl/>
        </w:rPr>
        <w:t xml:space="preserve"> </w:t>
      </w:r>
      <w:r w:rsidRPr="00E96B90">
        <w:rPr>
          <w:rFonts w:ascii="IRBadr" w:hAnsi="IRBadr" w:cs="IRBadr" w:hint="cs"/>
          <w:color w:val="8064A2" w:themeColor="accent4"/>
          <w:rtl/>
        </w:rPr>
        <w:t>أَبِي</w:t>
      </w:r>
      <w:r w:rsidRPr="00E96B90">
        <w:rPr>
          <w:rFonts w:ascii="IRBadr" w:hAnsi="IRBadr" w:cs="IRBadr"/>
          <w:color w:val="8064A2" w:themeColor="accent4"/>
          <w:rtl/>
        </w:rPr>
        <w:t xml:space="preserve"> </w:t>
      </w:r>
      <w:r w:rsidRPr="00E96B90">
        <w:rPr>
          <w:rFonts w:ascii="IRBadr" w:hAnsi="IRBadr" w:cs="IRBadr" w:hint="cs"/>
          <w:color w:val="8064A2" w:themeColor="accent4"/>
          <w:rtl/>
        </w:rPr>
        <w:t>حَمْزَةَ</w:t>
      </w:r>
      <w:r w:rsidRPr="00E96B90">
        <w:rPr>
          <w:rFonts w:ascii="IRBadr" w:hAnsi="IRBadr" w:cs="IRBadr"/>
          <w:color w:val="8064A2" w:themeColor="accent4"/>
          <w:rtl/>
        </w:rPr>
        <w:t xml:space="preserve"> </w:t>
      </w:r>
      <w:r w:rsidRPr="00E96B90">
        <w:rPr>
          <w:rFonts w:ascii="IRBadr" w:hAnsi="IRBadr" w:cs="IRBadr" w:hint="cs"/>
          <w:color w:val="8064A2" w:themeColor="accent4"/>
          <w:rtl/>
        </w:rPr>
        <w:t>عَنْ</w:t>
      </w:r>
      <w:r w:rsidRPr="00E96B90">
        <w:rPr>
          <w:rFonts w:ascii="IRBadr" w:hAnsi="IRBadr" w:cs="IRBadr"/>
          <w:color w:val="8064A2" w:themeColor="accent4"/>
          <w:rtl/>
        </w:rPr>
        <w:t xml:space="preserve"> </w:t>
      </w:r>
      <w:r w:rsidRPr="00E96B90">
        <w:rPr>
          <w:rFonts w:ascii="IRBadr" w:hAnsi="IRBadr" w:cs="IRBadr" w:hint="cs"/>
          <w:color w:val="8064A2" w:themeColor="accent4"/>
          <w:rtl/>
        </w:rPr>
        <w:t>أَبِي</w:t>
      </w:r>
      <w:r w:rsidRPr="00E96B90">
        <w:rPr>
          <w:rFonts w:ascii="IRBadr" w:hAnsi="IRBadr" w:cs="IRBadr"/>
          <w:color w:val="8064A2" w:themeColor="accent4"/>
          <w:rtl/>
        </w:rPr>
        <w:t xml:space="preserve"> </w:t>
      </w:r>
      <w:r w:rsidRPr="00E96B90">
        <w:rPr>
          <w:rFonts w:ascii="IRBadr" w:hAnsi="IRBadr" w:cs="IRBadr" w:hint="cs"/>
          <w:color w:val="8064A2" w:themeColor="accent4"/>
          <w:rtl/>
        </w:rPr>
        <w:t>بَصِيرٍ</w:t>
      </w:r>
      <w:r w:rsidRPr="00E96B90">
        <w:rPr>
          <w:rFonts w:ascii="IRBadr" w:hAnsi="IRBadr" w:cs="IRBadr"/>
          <w:color w:val="8064A2" w:themeColor="accent4"/>
          <w:rtl/>
        </w:rPr>
        <w:t xml:space="preserve"> </w:t>
      </w:r>
      <w:r w:rsidRPr="00E96B90">
        <w:rPr>
          <w:rFonts w:ascii="IRBadr" w:hAnsi="IRBadr" w:cs="IRBadr" w:hint="cs"/>
          <w:color w:val="8064A2" w:themeColor="accent4"/>
          <w:rtl/>
        </w:rPr>
        <w:t>قَالَ</w:t>
      </w:r>
      <w:r w:rsidRPr="00E96B90">
        <w:rPr>
          <w:rFonts w:ascii="IRBadr" w:hAnsi="IRBadr" w:cs="IRBadr"/>
          <w:color w:val="8064A2" w:themeColor="accent4"/>
          <w:rtl/>
        </w:rPr>
        <w:t xml:space="preserve">: </w:t>
      </w:r>
      <w:r w:rsidRPr="00E96B90">
        <w:rPr>
          <w:rFonts w:ascii="IRBadr" w:hAnsi="IRBadr" w:cs="IRBadr" w:hint="cs"/>
          <w:color w:val="008000"/>
          <w:rtl/>
        </w:rPr>
        <w:t>قُلْتُ</w:t>
      </w:r>
      <w:r w:rsidRPr="00E96B90">
        <w:rPr>
          <w:rFonts w:ascii="IRBadr" w:hAnsi="IRBadr" w:cs="IRBadr"/>
          <w:color w:val="008000"/>
          <w:rtl/>
        </w:rPr>
        <w:t xml:space="preserve"> </w:t>
      </w:r>
      <w:r w:rsidRPr="00E96B90">
        <w:rPr>
          <w:rFonts w:ascii="IRBadr" w:hAnsi="IRBadr" w:cs="IRBadr" w:hint="cs"/>
          <w:color w:val="008000"/>
          <w:rtl/>
        </w:rPr>
        <w:t>لِأَبِي</w:t>
      </w:r>
      <w:r w:rsidRPr="00E96B90">
        <w:rPr>
          <w:rFonts w:ascii="IRBadr" w:hAnsi="IRBadr" w:cs="IRBadr"/>
          <w:color w:val="008000"/>
          <w:rtl/>
        </w:rPr>
        <w:t xml:space="preserve"> </w:t>
      </w:r>
      <w:r w:rsidRPr="00E96B90">
        <w:rPr>
          <w:rFonts w:ascii="IRBadr" w:hAnsi="IRBadr" w:cs="IRBadr" w:hint="cs"/>
          <w:color w:val="008000"/>
          <w:rtl/>
        </w:rPr>
        <w:t>عَبْدِ</w:t>
      </w:r>
      <w:r w:rsidRPr="00E96B90">
        <w:rPr>
          <w:rFonts w:ascii="IRBadr" w:hAnsi="IRBadr" w:cs="IRBadr"/>
          <w:color w:val="008000"/>
          <w:rtl/>
        </w:rPr>
        <w:t xml:space="preserve"> </w:t>
      </w:r>
      <w:r w:rsidRPr="00E96B90">
        <w:rPr>
          <w:rFonts w:ascii="IRBadr" w:hAnsi="IRBadr" w:cs="IRBadr" w:hint="cs"/>
          <w:color w:val="008000"/>
          <w:rtl/>
        </w:rPr>
        <w:t>اللَّهِ</w:t>
      </w:r>
      <w:r w:rsidRPr="00E96B90">
        <w:rPr>
          <w:rFonts w:ascii="IRBadr" w:hAnsi="IRBadr" w:cs="IRBadr"/>
          <w:color w:val="008000"/>
          <w:rtl/>
        </w:rPr>
        <w:t xml:space="preserve"> </w:t>
      </w:r>
      <w:r w:rsidRPr="00E96B90">
        <w:rPr>
          <w:rFonts w:ascii="IRBadr" w:hAnsi="IRBadr" w:cs="IRBadr" w:hint="cs"/>
          <w:color w:val="008000"/>
          <w:rtl/>
        </w:rPr>
        <w:t>ع</w:t>
      </w:r>
      <w:r w:rsidRPr="00E96B90">
        <w:rPr>
          <w:rFonts w:ascii="IRBadr" w:hAnsi="IRBadr" w:cs="IRBadr"/>
          <w:color w:val="008000"/>
          <w:rtl/>
        </w:rPr>
        <w:t xml:space="preserve"> </w:t>
      </w:r>
      <w:r w:rsidRPr="00E96B90">
        <w:rPr>
          <w:rFonts w:ascii="IRBadr" w:hAnsi="IRBadr" w:cs="IRBadr" w:hint="cs"/>
          <w:color w:val="008000"/>
          <w:rtl/>
        </w:rPr>
        <w:t>مَتَى</w:t>
      </w:r>
      <w:r w:rsidRPr="00E96B90">
        <w:rPr>
          <w:rFonts w:ascii="IRBadr" w:hAnsi="IRBadr" w:cs="IRBadr"/>
          <w:color w:val="008000"/>
          <w:rtl/>
        </w:rPr>
        <w:t xml:space="preserve"> </w:t>
      </w:r>
      <w:r w:rsidRPr="00E96B90">
        <w:rPr>
          <w:rFonts w:ascii="IRBadr" w:hAnsi="IRBadr" w:cs="IRBadr" w:hint="cs"/>
          <w:color w:val="008000"/>
          <w:rtl/>
        </w:rPr>
        <w:t>أُصَلِّي</w:t>
      </w:r>
      <w:r w:rsidRPr="00E96B90">
        <w:rPr>
          <w:rFonts w:ascii="IRBadr" w:hAnsi="IRBadr" w:cs="IRBadr"/>
          <w:color w:val="008000"/>
          <w:rtl/>
        </w:rPr>
        <w:t xml:space="preserve"> </w:t>
      </w:r>
      <w:r w:rsidRPr="00E96B90">
        <w:rPr>
          <w:rFonts w:ascii="IRBadr" w:hAnsi="IRBadr" w:cs="IRBadr" w:hint="cs"/>
          <w:color w:val="008000"/>
          <w:rtl/>
        </w:rPr>
        <w:t>رَكْعَتَيِ</w:t>
      </w:r>
      <w:r w:rsidRPr="00E96B90">
        <w:rPr>
          <w:rFonts w:ascii="IRBadr" w:hAnsi="IRBadr" w:cs="IRBadr"/>
          <w:color w:val="008000"/>
          <w:rtl/>
        </w:rPr>
        <w:t xml:space="preserve"> </w:t>
      </w:r>
      <w:r w:rsidRPr="00E96B90">
        <w:rPr>
          <w:rFonts w:ascii="IRBadr" w:hAnsi="IRBadr" w:cs="IRBadr" w:hint="cs"/>
          <w:color w:val="008000"/>
          <w:rtl/>
        </w:rPr>
        <w:t>الْفَجْرِ</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لِي</w:t>
      </w:r>
      <w:r w:rsidRPr="00E96B90">
        <w:rPr>
          <w:rFonts w:ascii="IRBadr" w:hAnsi="IRBadr" w:cs="IRBadr"/>
          <w:color w:val="008000"/>
          <w:rtl/>
        </w:rPr>
        <w:t xml:space="preserve"> </w:t>
      </w:r>
      <w:r w:rsidRPr="00E96B90">
        <w:rPr>
          <w:rFonts w:ascii="IRBadr" w:hAnsi="IRBadr" w:cs="IRBadr" w:hint="cs"/>
          <w:color w:val="008000"/>
          <w:rtl/>
        </w:rPr>
        <w:t>بَعْدَ</w:t>
      </w:r>
      <w:r w:rsidRPr="00E96B90">
        <w:rPr>
          <w:rFonts w:ascii="IRBadr" w:hAnsi="IRBadr" w:cs="IRBadr"/>
          <w:color w:val="008000"/>
          <w:rtl/>
        </w:rPr>
        <w:t xml:space="preserve"> </w:t>
      </w:r>
      <w:r w:rsidRPr="00E96B90">
        <w:rPr>
          <w:rFonts w:ascii="IRBadr" w:hAnsi="IRBadr" w:cs="IRBadr" w:hint="cs"/>
          <w:color w:val="008000"/>
          <w:rtl/>
        </w:rPr>
        <w:t>طُلُوعِ</w:t>
      </w:r>
      <w:r w:rsidRPr="00E96B90">
        <w:rPr>
          <w:rFonts w:ascii="IRBadr" w:hAnsi="IRBadr" w:cs="IRBadr"/>
          <w:color w:val="008000"/>
          <w:rtl/>
        </w:rPr>
        <w:t xml:space="preserve"> </w:t>
      </w:r>
      <w:r w:rsidRPr="00E96B90">
        <w:rPr>
          <w:rFonts w:ascii="IRBadr" w:hAnsi="IRBadr" w:cs="IRBadr" w:hint="cs"/>
          <w:color w:val="008000"/>
          <w:rtl/>
        </w:rPr>
        <w:t>الْفَجْرِ</w:t>
      </w:r>
      <w:r w:rsidRPr="00E96B90">
        <w:rPr>
          <w:rFonts w:ascii="IRBadr" w:hAnsi="IRBadr" w:cs="IRBadr"/>
          <w:color w:val="008000"/>
          <w:rtl/>
        </w:rPr>
        <w:t xml:space="preserve"> </w:t>
      </w:r>
      <w:r w:rsidRPr="00E96B90">
        <w:rPr>
          <w:rFonts w:ascii="IRBadr" w:hAnsi="IRBadr" w:cs="IRBadr" w:hint="cs"/>
          <w:color w:val="008000"/>
          <w:rtl/>
        </w:rPr>
        <w:t>قُلْتُ</w:t>
      </w:r>
      <w:r w:rsidRPr="00E96B90">
        <w:rPr>
          <w:rFonts w:ascii="IRBadr" w:hAnsi="IRBadr" w:cs="IRBadr"/>
          <w:color w:val="008000"/>
          <w:rtl/>
        </w:rPr>
        <w:t xml:space="preserve"> </w:t>
      </w:r>
      <w:r w:rsidRPr="00E96B90">
        <w:rPr>
          <w:rFonts w:ascii="IRBadr" w:hAnsi="IRBadr" w:cs="IRBadr" w:hint="cs"/>
          <w:color w:val="008000"/>
          <w:rtl/>
        </w:rPr>
        <w:t>لَهُ</w:t>
      </w:r>
      <w:r w:rsidRPr="00E96B90">
        <w:rPr>
          <w:rFonts w:ascii="IRBadr" w:hAnsi="IRBadr" w:cs="IRBadr"/>
          <w:color w:val="008000"/>
          <w:rtl/>
        </w:rPr>
        <w:t xml:space="preserve"> </w:t>
      </w:r>
      <w:r w:rsidRPr="00E96B90">
        <w:rPr>
          <w:rFonts w:ascii="IRBadr" w:hAnsi="IRBadr" w:cs="IRBadr" w:hint="cs"/>
          <w:color w:val="008000"/>
          <w:rtl/>
        </w:rPr>
        <w:t>إِنَّ</w:t>
      </w:r>
      <w:r w:rsidRPr="00E96B90">
        <w:rPr>
          <w:rFonts w:ascii="IRBadr" w:hAnsi="IRBadr" w:cs="IRBadr"/>
          <w:color w:val="008000"/>
          <w:rtl/>
        </w:rPr>
        <w:t xml:space="preserve"> </w:t>
      </w:r>
      <w:r w:rsidRPr="00E96B90">
        <w:rPr>
          <w:rFonts w:ascii="IRBadr" w:hAnsi="IRBadr" w:cs="IRBadr" w:hint="cs"/>
          <w:color w:val="008000"/>
          <w:rtl/>
        </w:rPr>
        <w:t>أَبَا</w:t>
      </w:r>
      <w:r w:rsidRPr="00E96B90">
        <w:rPr>
          <w:rFonts w:ascii="IRBadr" w:hAnsi="IRBadr" w:cs="IRBadr"/>
          <w:color w:val="008000"/>
          <w:rtl/>
        </w:rPr>
        <w:t xml:space="preserve"> </w:t>
      </w:r>
      <w:r w:rsidRPr="00E96B90">
        <w:rPr>
          <w:rFonts w:ascii="IRBadr" w:hAnsi="IRBadr" w:cs="IRBadr" w:hint="cs"/>
          <w:color w:val="008000"/>
          <w:rtl/>
        </w:rPr>
        <w:t>جَعْفَرٍ</w:t>
      </w:r>
      <w:r w:rsidRPr="00E96B90">
        <w:rPr>
          <w:rFonts w:ascii="IRBadr" w:hAnsi="IRBadr" w:cs="IRBadr"/>
          <w:color w:val="008000"/>
          <w:rtl/>
        </w:rPr>
        <w:t xml:space="preserve"> </w:t>
      </w:r>
      <w:r w:rsidRPr="00E96B90">
        <w:rPr>
          <w:rFonts w:ascii="IRBadr" w:hAnsi="IRBadr" w:cs="IRBadr" w:hint="cs"/>
          <w:color w:val="008000"/>
          <w:rtl/>
        </w:rPr>
        <w:t>ع</w:t>
      </w:r>
      <w:r w:rsidRPr="00E96B90">
        <w:rPr>
          <w:rFonts w:ascii="IRBadr" w:hAnsi="IRBadr" w:cs="IRBadr"/>
          <w:color w:val="008000"/>
          <w:rtl/>
        </w:rPr>
        <w:t xml:space="preserve"> </w:t>
      </w:r>
      <w:r w:rsidRPr="00E96B90">
        <w:rPr>
          <w:rFonts w:ascii="IRBadr" w:hAnsi="IRBadr" w:cs="IRBadr" w:hint="cs"/>
          <w:color w:val="008000"/>
          <w:rtl/>
        </w:rPr>
        <w:t>أَمَرَنِي</w:t>
      </w:r>
      <w:r w:rsidRPr="00E96B90">
        <w:rPr>
          <w:rFonts w:ascii="IRBadr" w:hAnsi="IRBadr" w:cs="IRBadr"/>
          <w:color w:val="008000"/>
          <w:rtl/>
        </w:rPr>
        <w:t xml:space="preserve"> </w:t>
      </w:r>
      <w:r w:rsidRPr="00E96B90">
        <w:rPr>
          <w:rFonts w:ascii="IRBadr" w:hAnsi="IRBadr" w:cs="IRBadr" w:hint="cs"/>
          <w:color w:val="008000"/>
          <w:rtl/>
        </w:rPr>
        <w:t>أَنْ</w:t>
      </w:r>
      <w:r w:rsidRPr="00E96B90">
        <w:rPr>
          <w:rFonts w:ascii="IRBadr" w:hAnsi="IRBadr" w:cs="IRBadr"/>
          <w:color w:val="008000"/>
          <w:rtl/>
        </w:rPr>
        <w:t xml:space="preserve"> </w:t>
      </w:r>
      <w:r w:rsidRPr="00E96B90">
        <w:rPr>
          <w:rFonts w:ascii="IRBadr" w:hAnsi="IRBadr" w:cs="IRBadr" w:hint="cs"/>
          <w:color w:val="008000"/>
          <w:rtl/>
        </w:rPr>
        <w:t>أُصَلِّيَهُمَا</w:t>
      </w:r>
      <w:r w:rsidRPr="00E96B90">
        <w:rPr>
          <w:rFonts w:ascii="IRBadr" w:hAnsi="IRBadr" w:cs="IRBadr"/>
          <w:color w:val="008000"/>
          <w:rtl/>
        </w:rPr>
        <w:t xml:space="preserve"> </w:t>
      </w:r>
      <w:r w:rsidRPr="00E96B90">
        <w:rPr>
          <w:rFonts w:ascii="IRBadr" w:hAnsi="IRBadr" w:cs="IRBadr" w:hint="cs"/>
          <w:color w:val="008000"/>
          <w:rtl/>
        </w:rPr>
        <w:t>قَبْلَ</w:t>
      </w:r>
      <w:r w:rsidRPr="00E96B90">
        <w:rPr>
          <w:rFonts w:ascii="IRBadr" w:hAnsi="IRBadr" w:cs="IRBadr"/>
          <w:color w:val="008000"/>
          <w:rtl/>
        </w:rPr>
        <w:t xml:space="preserve"> </w:t>
      </w:r>
      <w:r w:rsidRPr="00E96B90">
        <w:rPr>
          <w:rFonts w:ascii="IRBadr" w:hAnsi="IRBadr" w:cs="IRBadr" w:hint="cs"/>
          <w:color w:val="008000"/>
          <w:rtl/>
        </w:rPr>
        <w:t>طُلُوعِ</w:t>
      </w:r>
      <w:r w:rsidRPr="00E96B90">
        <w:rPr>
          <w:rFonts w:ascii="IRBadr" w:hAnsi="IRBadr" w:cs="IRBadr"/>
          <w:color w:val="008000"/>
          <w:rtl/>
        </w:rPr>
        <w:t xml:space="preserve"> </w:t>
      </w:r>
      <w:r w:rsidRPr="00E96B90">
        <w:rPr>
          <w:rFonts w:ascii="IRBadr" w:hAnsi="IRBadr" w:cs="IRBadr" w:hint="cs"/>
          <w:color w:val="008000"/>
          <w:rtl/>
        </w:rPr>
        <w:t>الْفَجْرِ</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يَا</w:t>
      </w:r>
      <w:r w:rsidRPr="00E96B90">
        <w:rPr>
          <w:rFonts w:ascii="IRBadr" w:hAnsi="IRBadr" w:cs="IRBadr"/>
          <w:color w:val="008000"/>
          <w:rtl/>
        </w:rPr>
        <w:t xml:space="preserve"> </w:t>
      </w:r>
      <w:r w:rsidRPr="00E96B90">
        <w:rPr>
          <w:rFonts w:ascii="IRBadr" w:hAnsi="IRBadr" w:cs="IRBadr" w:hint="cs"/>
          <w:color w:val="008000"/>
          <w:rtl/>
        </w:rPr>
        <w:t>أَبَا</w:t>
      </w:r>
      <w:r w:rsidRPr="00E96B90">
        <w:rPr>
          <w:rFonts w:ascii="IRBadr" w:hAnsi="IRBadr" w:cs="IRBadr"/>
          <w:color w:val="008000"/>
          <w:rtl/>
        </w:rPr>
        <w:t xml:space="preserve"> </w:t>
      </w:r>
      <w:r w:rsidRPr="00E96B90">
        <w:rPr>
          <w:rFonts w:ascii="IRBadr" w:hAnsi="IRBadr" w:cs="IRBadr" w:hint="cs"/>
          <w:color w:val="008000"/>
          <w:rtl/>
        </w:rPr>
        <w:t>مُحَمَّدٍ</w:t>
      </w:r>
      <w:r w:rsidRPr="00E96B90">
        <w:rPr>
          <w:rFonts w:ascii="IRBadr" w:hAnsi="IRBadr" w:cs="IRBadr"/>
          <w:color w:val="008000"/>
          <w:rtl/>
        </w:rPr>
        <w:t xml:space="preserve"> </w:t>
      </w:r>
      <w:r w:rsidRPr="00E96B90">
        <w:rPr>
          <w:rFonts w:ascii="IRBadr" w:hAnsi="IRBadr" w:cs="IRBadr" w:hint="cs"/>
          <w:color w:val="008000"/>
          <w:rtl/>
        </w:rPr>
        <w:t>إِنَّ</w:t>
      </w:r>
      <w:r w:rsidRPr="00E96B90">
        <w:rPr>
          <w:rFonts w:ascii="IRBadr" w:hAnsi="IRBadr" w:cs="IRBadr"/>
          <w:color w:val="008000"/>
          <w:rtl/>
        </w:rPr>
        <w:t xml:space="preserve"> </w:t>
      </w:r>
      <w:r w:rsidRPr="00E96B90">
        <w:rPr>
          <w:rFonts w:ascii="IRBadr" w:hAnsi="IRBadr" w:cs="IRBadr" w:hint="cs"/>
          <w:color w:val="008000"/>
          <w:rtl/>
        </w:rPr>
        <w:t>الشِّيعَةَ</w:t>
      </w:r>
      <w:r w:rsidRPr="00E96B90">
        <w:rPr>
          <w:rFonts w:ascii="IRBadr" w:hAnsi="IRBadr" w:cs="IRBadr"/>
          <w:color w:val="008000"/>
          <w:rtl/>
        </w:rPr>
        <w:t xml:space="preserve"> </w:t>
      </w:r>
      <w:r w:rsidRPr="00E96B90">
        <w:rPr>
          <w:rFonts w:ascii="IRBadr" w:hAnsi="IRBadr" w:cs="IRBadr" w:hint="cs"/>
          <w:color w:val="008000"/>
          <w:rtl/>
        </w:rPr>
        <w:t>أَتَوْا</w:t>
      </w:r>
      <w:r w:rsidRPr="00E96B90">
        <w:rPr>
          <w:rFonts w:ascii="IRBadr" w:hAnsi="IRBadr" w:cs="IRBadr"/>
          <w:color w:val="008000"/>
          <w:rtl/>
        </w:rPr>
        <w:t xml:space="preserve"> </w:t>
      </w:r>
      <w:r w:rsidRPr="00E96B90">
        <w:rPr>
          <w:rFonts w:ascii="IRBadr" w:hAnsi="IRBadr" w:cs="IRBadr" w:hint="cs"/>
          <w:color w:val="008000"/>
          <w:rtl/>
        </w:rPr>
        <w:t>أَبِي</w:t>
      </w:r>
      <w:r w:rsidRPr="00E96B90">
        <w:rPr>
          <w:rFonts w:ascii="IRBadr" w:hAnsi="IRBadr" w:cs="IRBadr"/>
          <w:color w:val="008000"/>
          <w:rtl/>
        </w:rPr>
        <w:t xml:space="preserve"> </w:t>
      </w:r>
      <w:r w:rsidRPr="00E96B90">
        <w:rPr>
          <w:rFonts w:ascii="IRBadr" w:hAnsi="IRBadr" w:cs="IRBadr" w:hint="cs"/>
          <w:color w:val="008000"/>
          <w:rtl/>
        </w:rPr>
        <w:t>مُسْتَرْشِدِينَ</w:t>
      </w:r>
      <w:r w:rsidRPr="00E96B90">
        <w:rPr>
          <w:rFonts w:ascii="IRBadr" w:hAnsi="IRBadr" w:cs="IRBadr"/>
          <w:color w:val="008000"/>
          <w:rtl/>
        </w:rPr>
        <w:t xml:space="preserve"> </w:t>
      </w:r>
      <w:r w:rsidRPr="00E96B90">
        <w:rPr>
          <w:rFonts w:ascii="IRBadr" w:hAnsi="IRBadr" w:cs="IRBadr" w:hint="cs"/>
          <w:color w:val="008000"/>
          <w:rtl/>
        </w:rPr>
        <w:t>فَأَفْتَاهُمْ</w:t>
      </w:r>
      <w:r w:rsidRPr="00E96B90">
        <w:rPr>
          <w:rFonts w:ascii="IRBadr" w:hAnsi="IRBadr" w:cs="IRBadr"/>
          <w:color w:val="008000"/>
          <w:rtl/>
        </w:rPr>
        <w:t xml:space="preserve"> </w:t>
      </w:r>
      <w:r w:rsidRPr="00E96B90">
        <w:rPr>
          <w:rFonts w:ascii="IRBadr" w:hAnsi="IRBadr" w:cs="IRBadr" w:hint="cs"/>
          <w:color w:val="008000"/>
          <w:rtl/>
        </w:rPr>
        <w:t>بِمُرِّ</w:t>
      </w:r>
      <w:r w:rsidRPr="00E96B90">
        <w:rPr>
          <w:rFonts w:ascii="IRBadr" w:hAnsi="IRBadr" w:cs="IRBadr"/>
          <w:color w:val="008000"/>
          <w:rtl/>
        </w:rPr>
        <w:t xml:space="preserve"> </w:t>
      </w:r>
      <w:r w:rsidRPr="00E96B90">
        <w:rPr>
          <w:rFonts w:ascii="IRBadr" w:hAnsi="IRBadr" w:cs="IRBadr" w:hint="cs"/>
          <w:color w:val="008000"/>
          <w:rtl/>
        </w:rPr>
        <w:t>الْحَقِّ</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أَتَوْنِي</w:t>
      </w:r>
      <w:r w:rsidRPr="00E96B90">
        <w:rPr>
          <w:rFonts w:ascii="IRBadr" w:hAnsi="IRBadr" w:cs="IRBadr"/>
          <w:color w:val="008000"/>
          <w:rtl/>
        </w:rPr>
        <w:t xml:space="preserve"> </w:t>
      </w:r>
      <w:r w:rsidRPr="00E96B90">
        <w:rPr>
          <w:rFonts w:ascii="IRBadr" w:hAnsi="IRBadr" w:cs="IRBadr" w:hint="cs"/>
          <w:color w:val="008000"/>
          <w:rtl/>
        </w:rPr>
        <w:t>شُكَّاكاً</w:t>
      </w:r>
      <w:r w:rsidRPr="00E96B90">
        <w:rPr>
          <w:rFonts w:ascii="IRBadr" w:hAnsi="IRBadr" w:cs="IRBadr"/>
          <w:color w:val="008000"/>
          <w:rtl/>
        </w:rPr>
        <w:t xml:space="preserve"> </w:t>
      </w:r>
      <w:r w:rsidRPr="00E96B90">
        <w:rPr>
          <w:rFonts w:ascii="IRBadr" w:hAnsi="IRBadr" w:cs="IRBadr" w:hint="cs"/>
          <w:color w:val="008000"/>
          <w:rtl/>
        </w:rPr>
        <w:t>فَأَفْتَيْتُهُمْ</w:t>
      </w:r>
      <w:r w:rsidRPr="00E96B90">
        <w:rPr>
          <w:rFonts w:ascii="IRBadr" w:hAnsi="IRBadr" w:cs="IRBadr"/>
          <w:color w:val="008000"/>
          <w:rtl/>
        </w:rPr>
        <w:t xml:space="preserve"> </w:t>
      </w:r>
      <w:r w:rsidRPr="00E96B90">
        <w:rPr>
          <w:rFonts w:ascii="IRBadr" w:hAnsi="IRBadr" w:cs="IRBadr" w:hint="cs"/>
          <w:color w:val="008000"/>
          <w:rtl/>
        </w:rPr>
        <w:t>بِالتَّقِيَّةِ</w:t>
      </w:r>
      <w:r w:rsidRPr="00E96B90">
        <w:rPr>
          <w:rFonts w:ascii="IRBadr" w:hAnsi="IRBadr" w:cs="IRBadr" w:hint="eastAsia"/>
          <w:color w:val="008000"/>
          <w:rtl/>
        </w:rPr>
        <w:t>»</w:t>
      </w:r>
      <w:r>
        <w:rPr>
          <w:rStyle w:val="FootnoteReference"/>
          <w:rFonts w:ascii="IRBadr" w:hAnsi="IRBadr" w:cs="IRBadr"/>
          <w:color w:val="008000"/>
          <w:rtl/>
        </w:rPr>
        <w:footnoteReference w:id="2"/>
      </w:r>
      <w:r w:rsidRPr="00E96B90">
        <w:rPr>
          <w:rFonts w:ascii="IRBadr" w:hAnsi="IRBadr" w:cs="IRBadr"/>
          <w:rtl/>
        </w:rPr>
        <w:t>.</w:t>
      </w:r>
    </w:p>
    <w:p w:rsidR="00E96B90" w:rsidRDefault="00E96B90" w:rsidP="004E4A6F">
      <w:pPr>
        <w:rPr>
          <w:rFonts w:ascii="IRBadr" w:hAnsi="IRBadr" w:cs="IRBadr"/>
        </w:rPr>
      </w:pPr>
      <w:r>
        <w:rPr>
          <w:rFonts w:ascii="IRBadr" w:hAnsi="IRBadr" w:cs="IRBadr" w:hint="cs"/>
          <w:rtl/>
        </w:rPr>
        <w:t xml:space="preserve">به نظر می‌رسد که مراد از </w:t>
      </w:r>
      <w:r w:rsidR="004E4A6F">
        <w:rPr>
          <w:rFonts w:ascii="IRBadr" w:hAnsi="IRBadr" w:cs="IRBadr" w:hint="cs"/>
          <w:rtl/>
        </w:rPr>
        <w:t>«</w:t>
      </w:r>
      <w:r>
        <w:rPr>
          <w:rFonts w:ascii="IRBadr" w:hAnsi="IRBadr" w:cs="IRBadr" w:hint="cs"/>
          <w:rtl/>
        </w:rPr>
        <w:t>شکّاکا</w:t>
      </w:r>
      <w:r w:rsidR="004E4A6F">
        <w:rPr>
          <w:rFonts w:ascii="IRBadr" w:hAnsi="IRBadr" w:cs="IRBadr" w:hint="cs"/>
          <w:rtl/>
        </w:rPr>
        <w:t>»</w:t>
      </w:r>
      <w:r>
        <w:rPr>
          <w:rFonts w:ascii="IRBadr" w:hAnsi="IRBadr" w:cs="IRBadr" w:hint="cs"/>
          <w:rtl/>
        </w:rPr>
        <w:t xml:space="preserve"> آن است که متزلزل هستند. نتیجه تزلزل آن است که این روایت را منتشر می‌کنند. مسترشدین در این روایت به این معنی است که طالب حقّ هستند. روایت دیگری در رجال کشی وارد شده است:</w:t>
      </w:r>
    </w:p>
    <w:p w:rsidR="00E96B90" w:rsidRDefault="00E96B90" w:rsidP="00406618">
      <w:pPr>
        <w:rPr>
          <w:rFonts w:ascii="IRBadr" w:hAnsi="IRBadr" w:cs="IRBadr"/>
          <w:rtl/>
        </w:rPr>
      </w:pPr>
      <w:r w:rsidRPr="00E96B90">
        <w:rPr>
          <w:rFonts w:ascii="IRBadr" w:hAnsi="IRBadr" w:cs="IRBadr" w:hint="eastAsia"/>
          <w:color w:val="008000"/>
          <w:rtl/>
        </w:rPr>
        <w:t>«</w:t>
      </w:r>
      <w:r w:rsidRPr="00406618">
        <w:rPr>
          <w:rFonts w:ascii="IRBadr" w:hAnsi="IRBadr" w:cs="IRBadr" w:hint="cs"/>
          <w:color w:val="8064A2" w:themeColor="accent4"/>
          <w:rtl/>
        </w:rPr>
        <w:t>حَدَّثَنِي</w:t>
      </w:r>
      <w:r w:rsidRPr="00406618">
        <w:rPr>
          <w:rFonts w:ascii="IRBadr" w:hAnsi="IRBadr" w:cs="IRBadr"/>
          <w:color w:val="8064A2" w:themeColor="accent4"/>
          <w:rtl/>
        </w:rPr>
        <w:t xml:space="preserve"> </w:t>
      </w:r>
      <w:r w:rsidRPr="00406618">
        <w:rPr>
          <w:rFonts w:ascii="IRBadr" w:hAnsi="IRBadr" w:cs="IRBadr" w:hint="cs"/>
          <w:color w:val="8064A2" w:themeColor="accent4"/>
          <w:rtl/>
        </w:rPr>
        <w:t>حَمْدَوَيْهِ،</w:t>
      </w:r>
      <w:r w:rsidRPr="00406618">
        <w:rPr>
          <w:rFonts w:ascii="IRBadr" w:hAnsi="IRBadr" w:cs="IRBadr"/>
          <w:color w:val="8064A2" w:themeColor="accent4"/>
          <w:rtl/>
        </w:rPr>
        <w:t xml:space="preserve"> </w:t>
      </w:r>
      <w:r w:rsidRPr="00406618">
        <w:rPr>
          <w:rFonts w:ascii="IRBadr" w:hAnsi="IRBadr" w:cs="IRBadr" w:hint="cs"/>
          <w:color w:val="8064A2" w:themeColor="accent4"/>
          <w:rtl/>
        </w:rPr>
        <w:t>قَالَ</w:t>
      </w:r>
      <w:r w:rsidRPr="00406618">
        <w:rPr>
          <w:rFonts w:ascii="IRBadr" w:hAnsi="IRBadr" w:cs="IRBadr"/>
          <w:color w:val="8064A2" w:themeColor="accent4"/>
          <w:rtl/>
        </w:rPr>
        <w:t xml:space="preserve"> </w:t>
      </w:r>
      <w:r w:rsidRPr="00406618">
        <w:rPr>
          <w:rFonts w:ascii="IRBadr" w:hAnsi="IRBadr" w:cs="IRBadr" w:hint="cs"/>
          <w:color w:val="8064A2" w:themeColor="accent4"/>
          <w:rtl/>
        </w:rPr>
        <w:t>حَدَّثَنِي</w:t>
      </w:r>
      <w:r w:rsidRPr="00406618">
        <w:rPr>
          <w:rFonts w:ascii="IRBadr" w:hAnsi="IRBadr" w:cs="IRBadr"/>
          <w:color w:val="8064A2" w:themeColor="accent4"/>
          <w:rtl/>
        </w:rPr>
        <w:t xml:space="preserve"> </w:t>
      </w:r>
      <w:r w:rsidRPr="00406618">
        <w:rPr>
          <w:rFonts w:ascii="IRBadr" w:hAnsi="IRBadr" w:cs="IRBadr" w:hint="cs"/>
          <w:color w:val="8064A2" w:themeColor="accent4"/>
          <w:rtl/>
        </w:rPr>
        <w:t>أَيُّوبُ</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نُوحٍ،</w:t>
      </w:r>
      <w:r w:rsidRPr="00406618">
        <w:rPr>
          <w:rFonts w:ascii="IRBadr" w:hAnsi="IRBadr" w:cs="IRBadr"/>
          <w:color w:val="8064A2" w:themeColor="accent4"/>
          <w:rtl/>
        </w:rPr>
        <w:t xml:space="preserve"> </w:t>
      </w:r>
      <w:r w:rsidRPr="00406618">
        <w:rPr>
          <w:rFonts w:ascii="IRBadr" w:hAnsi="IRBadr" w:cs="IRBadr" w:hint="cs"/>
          <w:color w:val="8064A2" w:themeColor="accent4"/>
          <w:rtl/>
        </w:rPr>
        <w:t>قَالَ</w:t>
      </w:r>
      <w:r w:rsidRPr="00406618">
        <w:rPr>
          <w:rFonts w:ascii="IRBadr" w:hAnsi="IRBadr" w:cs="IRBadr"/>
          <w:color w:val="8064A2" w:themeColor="accent4"/>
          <w:rtl/>
        </w:rPr>
        <w:t xml:space="preserve"> </w:t>
      </w:r>
      <w:r w:rsidRPr="00406618">
        <w:rPr>
          <w:rFonts w:ascii="IRBadr" w:hAnsi="IRBadr" w:cs="IRBadr" w:hint="cs"/>
          <w:color w:val="8064A2" w:themeColor="accent4"/>
          <w:rtl/>
        </w:rPr>
        <w:t>حَدَّثَنَا</w:t>
      </w:r>
      <w:r w:rsidRPr="00406618">
        <w:rPr>
          <w:rFonts w:ascii="IRBadr" w:hAnsi="IRBadr" w:cs="IRBadr"/>
          <w:color w:val="8064A2" w:themeColor="accent4"/>
          <w:rtl/>
        </w:rPr>
        <w:t xml:space="preserve"> </w:t>
      </w:r>
      <w:r w:rsidRPr="00406618">
        <w:rPr>
          <w:rFonts w:ascii="IRBadr" w:hAnsi="IRBadr" w:cs="IRBadr" w:hint="cs"/>
          <w:color w:val="8064A2" w:themeColor="accent4"/>
          <w:rtl/>
        </w:rPr>
        <w:t>صَفْوَانُ</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يَحْيَى،</w:t>
      </w:r>
      <w:r w:rsidRPr="00406618">
        <w:rPr>
          <w:rFonts w:ascii="IRBadr" w:hAnsi="IRBadr" w:cs="IRBadr"/>
          <w:color w:val="8064A2" w:themeColor="accent4"/>
          <w:rtl/>
        </w:rPr>
        <w:t xml:space="preserve"> </w:t>
      </w:r>
      <w:r w:rsidRPr="00406618">
        <w:rPr>
          <w:rFonts w:ascii="IRBadr" w:hAnsi="IRBadr" w:cs="IRBadr" w:hint="cs"/>
          <w:color w:val="8064A2" w:themeColor="accent4"/>
          <w:rtl/>
        </w:rPr>
        <w:t>عَنْ</w:t>
      </w:r>
      <w:r w:rsidRPr="00406618">
        <w:rPr>
          <w:rFonts w:ascii="IRBadr" w:hAnsi="IRBadr" w:cs="IRBadr"/>
          <w:color w:val="8064A2" w:themeColor="accent4"/>
          <w:rtl/>
        </w:rPr>
        <w:t xml:space="preserve"> </w:t>
      </w:r>
      <w:r w:rsidRPr="00406618">
        <w:rPr>
          <w:rFonts w:ascii="IRBadr" w:hAnsi="IRBadr" w:cs="IRBadr" w:hint="cs"/>
          <w:color w:val="8064A2" w:themeColor="accent4"/>
          <w:rtl/>
        </w:rPr>
        <w:t>عَاصِمِ</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حُمَيْدٍ،</w:t>
      </w:r>
      <w:r w:rsidRPr="00406618">
        <w:rPr>
          <w:rFonts w:ascii="IRBadr" w:hAnsi="IRBadr" w:cs="IRBadr"/>
          <w:color w:val="8064A2" w:themeColor="accent4"/>
          <w:rtl/>
        </w:rPr>
        <w:t xml:space="preserve"> </w:t>
      </w:r>
      <w:r w:rsidRPr="00406618">
        <w:rPr>
          <w:rFonts w:ascii="IRBadr" w:hAnsi="IRBadr" w:cs="IRBadr" w:hint="cs"/>
          <w:color w:val="8064A2" w:themeColor="accent4"/>
          <w:rtl/>
        </w:rPr>
        <w:t>عَنْ</w:t>
      </w:r>
      <w:r w:rsidRPr="00406618">
        <w:rPr>
          <w:rFonts w:ascii="IRBadr" w:hAnsi="IRBadr" w:cs="IRBadr"/>
          <w:color w:val="8064A2" w:themeColor="accent4"/>
          <w:rtl/>
        </w:rPr>
        <w:t xml:space="preserve"> </w:t>
      </w:r>
      <w:r w:rsidRPr="00406618">
        <w:rPr>
          <w:rFonts w:ascii="IRBadr" w:hAnsi="IRBadr" w:cs="IRBadr" w:hint="cs"/>
          <w:color w:val="8064A2" w:themeColor="accent4"/>
          <w:rtl/>
        </w:rPr>
        <w:t>سَلَّامِ</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سَعِيدٍ</w:t>
      </w:r>
      <w:r w:rsidRPr="00406618">
        <w:rPr>
          <w:rFonts w:ascii="IRBadr" w:hAnsi="IRBadr" w:cs="IRBadr"/>
          <w:color w:val="8064A2" w:themeColor="accent4"/>
          <w:rtl/>
        </w:rPr>
        <w:t xml:space="preserve"> </w:t>
      </w:r>
      <w:r w:rsidRPr="00406618">
        <w:rPr>
          <w:rFonts w:ascii="IRBadr" w:hAnsi="IRBadr" w:cs="IRBadr" w:hint="cs"/>
          <w:color w:val="8064A2" w:themeColor="accent4"/>
          <w:rtl/>
        </w:rPr>
        <w:t>الْجُمَحِيِّ،</w:t>
      </w:r>
      <w:r w:rsidRPr="00406618">
        <w:rPr>
          <w:rFonts w:ascii="IRBadr" w:hAnsi="IRBadr" w:cs="IRBadr"/>
          <w:color w:val="8064A2" w:themeColor="accent4"/>
          <w:rtl/>
        </w:rPr>
        <w:t xml:space="preserve"> </w:t>
      </w:r>
      <w:r w:rsidRPr="00406618">
        <w:rPr>
          <w:rFonts w:ascii="IRBadr" w:hAnsi="IRBadr" w:cs="IRBadr" w:hint="cs"/>
          <w:color w:val="8064A2" w:themeColor="accent4"/>
          <w:rtl/>
        </w:rPr>
        <w:t>قَالَ</w:t>
      </w:r>
      <w:r w:rsidRPr="00406618">
        <w:rPr>
          <w:rFonts w:ascii="IRBadr" w:hAnsi="IRBadr" w:cs="IRBadr"/>
          <w:color w:val="8064A2" w:themeColor="accent4"/>
          <w:rtl/>
        </w:rPr>
        <w:t xml:space="preserve"> </w:t>
      </w:r>
      <w:r w:rsidRPr="00406618">
        <w:rPr>
          <w:rFonts w:ascii="IRBadr" w:hAnsi="IRBadr" w:cs="IRBadr" w:hint="cs"/>
          <w:color w:val="8064A2" w:themeColor="accent4"/>
          <w:rtl/>
        </w:rPr>
        <w:t>حَدَّثَنَا</w:t>
      </w:r>
      <w:r w:rsidRPr="00406618">
        <w:rPr>
          <w:rFonts w:ascii="IRBadr" w:hAnsi="IRBadr" w:cs="IRBadr"/>
          <w:color w:val="8064A2" w:themeColor="accent4"/>
          <w:rtl/>
        </w:rPr>
        <w:t xml:space="preserve"> </w:t>
      </w:r>
      <w:r w:rsidRPr="00406618">
        <w:rPr>
          <w:rFonts w:ascii="IRBadr" w:hAnsi="IRBadr" w:cs="IRBadr" w:hint="cs"/>
          <w:color w:val="8064A2" w:themeColor="accent4"/>
          <w:rtl/>
        </w:rPr>
        <w:t>أَسْلَمُ</w:t>
      </w:r>
      <w:r w:rsidRPr="00406618">
        <w:rPr>
          <w:rFonts w:ascii="IRBadr" w:hAnsi="IRBadr" w:cs="IRBadr"/>
          <w:color w:val="8064A2" w:themeColor="accent4"/>
          <w:rtl/>
        </w:rPr>
        <w:t xml:space="preserve"> </w:t>
      </w:r>
      <w:r w:rsidRPr="00406618">
        <w:rPr>
          <w:rFonts w:ascii="IRBadr" w:hAnsi="IRBadr" w:cs="IRBadr" w:hint="cs"/>
          <w:color w:val="8064A2" w:themeColor="accent4"/>
          <w:rtl/>
        </w:rPr>
        <w:t>مَوْلَى</w:t>
      </w:r>
      <w:r w:rsidRPr="00406618">
        <w:rPr>
          <w:rFonts w:ascii="IRBadr" w:hAnsi="IRBadr" w:cs="IRBadr"/>
          <w:color w:val="8064A2" w:themeColor="accent4"/>
          <w:rtl/>
        </w:rPr>
        <w:t xml:space="preserve"> </w:t>
      </w:r>
      <w:r w:rsidRPr="00406618">
        <w:rPr>
          <w:rFonts w:ascii="IRBadr" w:hAnsi="IRBadr" w:cs="IRBadr" w:hint="cs"/>
          <w:color w:val="8064A2" w:themeColor="accent4"/>
          <w:rtl/>
        </w:rPr>
        <w:t>مُحَمَّدِ</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الْحَنَفِيَّةِ،</w:t>
      </w:r>
      <w:r w:rsidRPr="00406618">
        <w:rPr>
          <w:rFonts w:ascii="IRBadr" w:hAnsi="IRBadr" w:cs="IRBadr"/>
          <w:color w:val="8064A2" w:themeColor="accent4"/>
          <w:rtl/>
        </w:rPr>
        <w:t xml:space="preserve"> </w:t>
      </w:r>
      <w:r w:rsidRPr="00406618">
        <w:rPr>
          <w:rFonts w:ascii="IRBadr" w:hAnsi="IRBadr" w:cs="IRBadr" w:hint="cs"/>
          <w:color w:val="8064A2" w:themeColor="accent4"/>
          <w:rtl/>
        </w:rPr>
        <w:t>قَالَ</w:t>
      </w:r>
      <w:r w:rsidRPr="00406618">
        <w:rPr>
          <w:rFonts w:ascii="IRBadr" w:hAnsi="IRBadr" w:cs="IRBadr"/>
          <w:color w:val="8064A2" w:themeColor="accent4"/>
          <w:rtl/>
        </w:rPr>
        <w:t xml:space="preserve">: </w:t>
      </w:r>
      <w:r w:rsidRPr="00E96B90">
        <w:rPr>
          <w:rFonts w:ascii="IRBadr" w:hAnsi="IRBadr" w:cs="IRBadr" w:hint="cs"/>
          <w:color w:val="008000"/>
          <w:rtl/>
        </w:rPr>
        <w:t>كُنْتُ</w:t>
      </w:r>
      <w:r w:rsidRPr="00E96B90">
        <w:rPr>
          <w:rFonts w:ascii="IRBadr" w:hAnsi="IRBadr" w:cs="IRBadr"/>
          <w:color w:val="008000"/>
          <w:rtl/>
        </w:rPr>
        <w:t xml:space="preserve"> </w:t>
      </w:r>
      <w:r w:rsidRPr="00E96B90">
        <w:rPr>
          <w:rFonts w:ascii="IRBadr" w:hAnsi="IRBadr" w:cs="IRBadr" w:hint="cs"/>
          <w:color w:val="008000"/>
          <w:rtl/>
        </w:rPr>
        <w:t>مَعَ</w:t>
      </w:r>
      <w:r w:rsidRPr="00E96B90">
        <w:rPr>
          <w:rFonts w:ascii="IRBadr" w:hAnsi="IRBadr" w:cs="IRBadr"/>
          <w:color w:val="008000"/>
          <w:rtl/>
        </w:rPr>
        <w:t xml:space="preserve"> </w:t>
      </w:r>
      <w:r w:rsidRPr="00E96B90">
        <w:rPr>
          <w:rFonts w:ascii="IRBadr" w:hAnsi="IRBadr" w:cs="IRBadr" w:hint="cs"/>
          <w:color w:val="008000"/>
          <w:rtl/>
        </w:rPr>
        <w:t>أَبِي</w:t>
      </w:r>
      <w:r w:rsidRPr="00E96B90">
        <w:rPr>
          <w:rFonts w:ascii="IRBadr" w:hAnsi="IRBadr" w:cs="IRBadr"/>
          <w:color w:val="008000"/>
          <w:rtl/>
        </w:rPr>
        <w:t xml:space="preserve"> </w:t>
      </w:r>
      <w:r w:rsidRPr="00E96B90">
        <w:rPr>
          <w:rFonts w:ascii="IRBadr" w:hAnsi="IRBadr" w:cs="IRBadr" w:hint="cs"/>
          <w:color w:val="008000"/>
          <w:rtl/>
        </w:rPr>
        <w:t>جَعْفَرٍ</w:t>
      </w:r>
      <w:r w:rsidRPr="00E96B90">
        <w:rPr>
          <w:rFonts w:ascii="IRBadr" w:hAnsi="IRBadr" w:cs="IRBadr"/>
          <w:color w:val="008000"/>
          <w:rtl/>
        </w:rPr>
        <w:t xml:space="preserve"> (</w:t>
      </w:r>
      <w:r w:rsidRPr="00E96B90">
        <w:rPr>
          <w:rFonts w:ascii="IRBadr" w:hAnsi="IRBadr" w:cs="IRBadr" w:hint="cs"/>
          <w:color w:val="008000"/>
          <w:rtl/>
        </w:rPr>
        <w:t>ع</w:t>
      </w:r>
      <w:r w:rsidRPr="00E96B90">
        <w:rPr>
          <w:rFonts w:ascii="IRBadr" w:hAnsi="IRBadr" w:cs="IRBadr"/>
          <w:color w:val="008000"/>
          <w:rtl/>
        </w:rPr>
        <w:t xml:space="preserve">) </w:t>
      </w:r>
      <w:r w:rsidRPr="00E96B90">
        <w:rPr>
          <w:rFonts w:ascii="IRBadr" w:hAnsi="IRBadr" w:cs="IRBadr" w:hint="cs"/>
          <w:color w:val="008000"/>
          <w:rtl/>
        </w:rPr>
        <w:t>جَالِساً</w:t>
      </w:r>
      <w:r w:rsidRPr="00E96B90">
        <w:rPr>
          <w:rFonts w:ascii="IRBadr" w:hAnsi="IRBadr" w:cs="IRBadr"/>
          <w:color w:val="008000"/>
          <w:rtl/>
        </w:rPr>
        <w:t xml:space="preserve"> </w:t>
      </w:r>
      <w:r w:rsidRPr="00E96B90">
        <w:rPr>
          <w:rFonts w:ascii="IRBadr" w:hAnsi="IRBadr" w:cs="IRBadr" w:hint="cs"/>
          <w:color w:val="008000"/>
          <w:rtl/>
        </w:rPr>
        <w:t>مُسْنَداً</w:t>
      </w:r>
      <w:r w:rsidRPr="00E96B90">
        <w:rPr>
          <w:rFonts w:ascii="IRBadr" w:hAnsi="IRBadr" w:cs="IRBadr"/>
          <w:color w:val="008000"/>
          <w:rtl/>
        </w:rPr>
        <w:t xml:space="preserve"> </w:t>
      </w:r>
      <w:r w:rsidRPr="00E96B90">
        <w:rPr>
          <w:rFonts w:ascii="IRBadr" w:hAnsi="IRBadr" w:cs="IRBadr" w:hint="cs"/>
          <w:color w:val="008000"/>
          <w:rtl/>
        </w:rPr>
        <w:t>ظَهْرِي</w:t>
      </w:r>
      <w:r w:rsidRPr="00E96B90">
        <w:rPr>
          <w:rFonts w:ascii="IRBadr" w:hAnsi="IRBadr" w:cs="IRBadr"/>
          <w:color w:val="008000"/>
          <w:rtl/>
        </w:rPr>
        <w:t xml:space="preserve"> </w:t>
      </w:r>
      <w:r w:rsidRPr="00E96B90">
        <w:rPr>
          <w:rFonts w:ascii="IRBadr" w:hAnsi="IRBadr" w:cs="IRBadr" w:hint="cs"/>
          <w:color w:val="008000"/>
          <w:rtl/>
        </w:rPr>
        <w:t>إِلَى</w:t>
      </w:r>
      <w:r w:rsidRPr="00E96B90">
        <w:rPr>
          <w:rFonts w:ascii="IRBadr" w:hAnsi="IRBadr" w:cs="IRBadr"/>
          <w:color w:val="008000"/>
          <w:rtl/>
        </w:rPr>
        <w:t xml:space="preserve"> </w:t>
      </w:r>
      <w:r w:rsidRPr="00E96B90">
        <w:rPr>
          <w:rFonts w:ascii="IRBadr" w:hAnsi="IRBadr" w:cs="IRBadr" w:hint="cs"/>
          <w:color w:val="008000"/>
          <w:rtl/>
        </w:rPr>
        <w:t>زَمْزَمَ،</w:t>
      </w:r>
      <w:r w:rsidRPr="00E96B90">
        <w:rPr>
          <w:rFonts w:ascii="IRBadr" w:hAnsi="IRBadr" w:cs="IRBadr"/>
          <w:color w:val="008000"/>
          <w:rtl/>
        </w:rPr>
        <w:t xml:space="preserve"> </w:t>
      </w:r>
      <w:r w:rsidRPr="00E96B90">
        <w:rPr>
          <w:rFonts w:ascii="IRBadr" w:hAnsi="IRBadr" w:cs="IRBadr" w:hint="cs"/>
          <w:color w:val="008000"/>
          <w:rtl/>
        </w:rPr>
        <w:t>فَمَرَّ</w:t>
      </w:r>
      <w:r w:rsidRPr="00E96B90">
        <w:rPr>
          <w:rFonts w:ascii="IRBadr" w:hAnsi="IRBadr" w:cs="IRBadr"/>
          <w:color w:val="008000"/>
          <w:rtl/>
        </w:rPr>
        <w:t xml:space="preserve"> </w:t>
      </w:r>
      <w:r w:rsidRPr="00E96B90">
        <w:rPr>
          <w:rFonts w:ascii="IRBadr" w:hAnsi="IRBadr" w:cs="IRBadr" w:hint="cs"/>
          <w:color w:val="008000"/>
          <w:rtl/>
        </w:rPr>
        <w:t>عَلَيْنَا</w:t>
      </w:r>
      <w:r w:rsidRPr="00E96B90">
        <w:rPr>
          <w:rFonts w:ascii="IRBadr" w:hAnsi="IRBadr" w:cs="IRBadr"/>
          <w:color w:val="008000"/>
          <w:rtl/>
        </w:rPr>
        <w:t xml:space="preserve"> </w:t>
      </w:r>
      <w:r w:rsidRPr="00E96B90">
        <w:rPr>
          <w:rFonts w:ascii="IRBadr" w:hAnsi="IRBadr" w:cs="IRBadr" w:hint="cs"/>
          <w:color w:val="008000"/>
          <w:rtl/>
        </w:rPr>
        <w:t>مُحَمَّدُ</w:t>
      </w:r>
      <w:r w:rsidRPr="00E96B90">
        <w:rPr>
          <w:rFonts w:ascii="IRBadr" w:hAnsi="IRBadr" w:cs="IRBadr"/>
          <w:color w:val="008000"/>
          <w:rtl/>
        </w:rPr>
        <w:t xml:space="preserve"> </w:t>
      </w:r>
      <w:r w:rsidRPr="00E96B90">
        <w:rPr>
          <w:rFonts w:ascii="IRBadr" w:hAnsi="IRBadr" w:cs="IRBadr" w:hint="cs"/>
          <w:color w:val="008000"/>
          <w:rtl/>
        </w:rPr>
        <w:t>بْنُ</w:t>
      </w:r>
      <w:r w:rsidRPr="00E96B90">
        <w:rPr>
          <w:rFonts w:ascii="IRBadr" w:hAnsi="IRBadr" w:cs="IRBadr"/>
          <w:color w:val="008000"/>
          <w:rtl/>
        </w:rPr>
        <w:t xml:space="preserve"> </w:t>
      </w:r>
      <w:r w:rsidRPr="00E96B90">
        <w:rPr>
          <w:rFonts w:ascii="IRBadr" w:hAnsi="IRBadr" w:cs="IRBadr" w:hint="cs"/>
          <w:color w:val="008000"/>
          <w:rtl/>
        </w:rPr>
        <w:t>عَبْدِ</w:t>
      </w:r>
      <w:r w:rsidRPr="00E96B90">
        <w:rPr>
          <w:rFonts w:ascii="IRBadr" w:hAnsi="IRBadr" w:cs="IRBadr"/>
          <w:color w:val="008000"/>
          <w:rtl/>
        </w:rPr>
        <w:t xml:space="preserve"> </w:t>
      </w:r>
      <w:r w:rsidRPr="00E96B90">
        <w:rPr>
          <w:rFonts w:ascii="IRBadr" w:hAnsi="IRBadr" w:cs="IRBadr" w:hint="cs"/>
          <w:color w:val="008000"/>
          <w:rtl/>
        </w:rPr>
        <w:t>اللَّهِ</w:t>
      </w:r>
      <w:r w:rsidRPr="00E96B90">
        <w:rPr>
          <w:rFonts w:ascii="IRBadr" w:hAnsi="IRBadr" w:cs="IRBadr"/>
          <w:color w:val="008000"/>
          <w:rtl/>
        </w:rPr>
        <w:t xml:space="preserve"> </w:t>
      </w:r>
      <w:r w:rsidRPr="00E96B90">
        <w:rPr>
          <w:rFonts w:ascii="IRBadr" w:hAnsi="IRBadr" w:cs="IRBadr" w:hint="cs"/>
          <w:color w:val="008000"/>
          <w:rtl/>
        </w:rPr>
        <w:t>بْنِ</w:t>
      </w:r>
      <w:r w:rsidRPr="00E96B90">
        <w:rPr>
          <w:rFonts w:ascii="IRBadr" w:hAnsi="IRBadr" w:cs="IRBadr"/>
          <w:color w:val="008000"/>
          <w:rtl/>
        </w:rPr>
        <w:t xml:space="preserve"> </w:t>
      </w:r>
      <w:r w:rsidRPr="00E96B90">
        <w:rPr>
          <w:rFonts w:ascii="IRBadr" w:hAnsi="IRBadr" w:cs="IRBadr" w:hint="cs"/>
          <w:color w:val="008000"/>
          <w:rtl/>
        </w:rPr>
        <w:t>الْحَسَنِ</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هُوَ</w:t>
      </w:r>
      <w:r w:rsidRPr="00E96B90">
        <w:rPr>
          <w:rFonts w:ascii="IRBadr" w:hAnsi="IRBadr" w:cs="IRBadr"/>
          <w:color w:val="008000"/>
          <w:rtl/>
        </w:rPr>
        <w:t xml:space="preserve"> </w:t>
      </w:r>
      <w:r w:rsidRPr="00E96B90">
        <w:rPr>
          <w:rFonts w:ascii="IRBadr" w:hAnsi="IRBadr" w:cs="IRBadr" w:hint="cs"/>
          <w:color w:val="008000"/>
          <w:rtl/>
        </w:rPr>
        <w:t>يَطُوفُ</w:t>
      </w:r>
      <w:r w:rsidRPr="00E96B90">
        <w:rPr>
          <w:rFonts w:ascii="IRBadr" w:hAnsi="IRBadr" w:cs="IRBadr"/>
          <w:color w:val="008000"/>
          <w:rtl/>
        </w:rPr>
        <w:t xml:space="preserve"> </w:t>
      </w:r>
      <w:r w:rsidRPr="00E96B90">
        <w:rPr>
          <w:rFonts w:ascii="IRBadr" w:hAnsi="IRBadr" w:cs="IRBadr" w:hint="cs"/>
          <w:color w:val="008000"/>
          <w:rtl/>
        </w:rPr>
        <w:t>بِالْبَيْتِ،</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أَبُو</w:t>
      </w:r>
      <w:r w:rsidRPr="00E96B90">
        <w:rPr>
          <w:rFonts w:ascii="IRBadr" w:hAnsi="IRBadr" w:cs="IRBadr"/>
          <w:color w:val="008000"/>
          <w:rtl/>
        </w:rPr>
        <w:t xml:space="preserve"> </w:t>
      </w:r>
      <w:r w:rsidRPr="00E96B90">
        <w:rPr>
          <w:rFonts w:ascii="IRBadr" w:hAnsi="IRBadr" w:cs="IRBadr" w:hint="cs"/>
          <w:color w:val="008000"/>
          <w:rtl/>
        </w:rPr>
        <w:t>جَعْفَرٍ</w:t>
      </w:r>
      <w:r w:rsidRPr="00E96B90">
        <w:rPr>
          <w:rFonts w:ascii="IRBadr" w:hAnsi="IRBadr" w:cs="IRBadr"/>
          <w:color w:val="008000"/>
          <w:rtl/>
        </w:rPr>
        <w:t xml:space="preserve"> </w:t>
      </w:r>
      <w:r w:rsidRPr="00E96B90">
        <w:rPr>
          <w:rFonts w:ascii="IRBadr" w:hAnsi="IRBadr" w:cs="IRBadr" w:hint="cs"/>
          <w:color w:val="008000"/>
          <w:rtl/>
        </w:rPr>
        <w:t>يَا</w:t>
      </w:r>
      <w:r w:rsidRPr="00E96B90">
        <w:rPr>
          <w:rFonts w:ascii="IRBadr" w:hAnsi="IRBadr" w:cs="IRBadr"/>
          <w:color w:val="008000"/>
          <w:rtl/>
        </w:rPr>
        <w:t xml:space="preserve"> </w:t>
      </w:r>
      <w:r w:rsidRPr="00E96B90">
        <w:rPr>
          <w:rFonts w:ascii="IRBadr" w:hAnsi="IRBadr" w:cs="IRBadr" w:hint="cs"/>
          <w:color w:val="008000"/>
          <w:rtl/>
        </w:rPr>
        <w:t>أَسْلَمُ</w:t>
      </w:r>
      <w:r w:rsidRPr="00E96B90">
        <w:rPr>
          <w:rFonts w:ascii="IRBadr" w:hAnsi="IRBadr" w:cs="IRBadr"/>
          <w:color w:val="008000"/>
          <w:rtl/>
        </w:rPr>
        <w:t xml:space="preserve"> </w:t>
      </w:r>
      <w:r w:rsidRPr="00E96B90">
        <w:rPr>
          <w:rFonts w:ascii="IRBadr" w:hAnsi="IRBadr" w:cs="IRBadr" w:hint="cs"/>
          <w:color w:val="008000"/>
          <w:rtl/>
        </w:rPr>
        <w:t>أَ</w:t>
      </w:r>
      <w:r w:rsidRPr="00E96B90">
        <w:rPr>
          <w:rFonts w:ascii="IRBadr" w:hAnsi="IRBadr" w:cs="IRBadr"/>
          <w:color w:val="008000"/>
          <w:rtl/>
        </w:rPr>
        <w:t xml:space="preserve"> </w:t>
      </w:r>
      <w:r w:rsidRPr="00E96B90">
        <w:rPr>
          <w:rFonts w:ascii="IRBadr" w:hAnsi="IRBadr" w:cs="IRBadr" w:hint="cs"/>
          <w:color w:val="008000"/>
          <w:rtl/>
        </w:rPr>
        <w:t>تَعْرِفُ</w:t>
      </w:r>
      <w:r w:rsidRPr="00E96B90">
        <w:rPr>
          <w:rFonts w:ascii="IRBadr" w:hAnsi="IRBadr" w:cs="IRBadr"/>
          <w:color w:val="008000"/>
          <w:rtl/>
        </w:rPr>
        <w:t xml:space="preserve"> </w:t>
      </w:r>
      <w:r w:rsidRPr="00E96B90">
        <w:rPr>
          <w:rFonts w:ascii="IRBadr" w:hAnsi="IRBadr" w:cs="IRBadr" w:hint="cs"/>
          <w:color w:val="008000"/>
          <w:rtl/>
        </w:rPr>
        <w:t>هَذَا</w:t>
      </w:r>
      <w:r w:rsidRPr="00E96B90">
        <w:rPr>
          <w:rFonts w:ascii="IRBadr" w:hAnsi="IRBadr" w:cs="IRBadr"/>
          <w:color w:val="008000"/>
          <w:rtl/>
        </w:rPr>
        <w:t xml:space="preserve"> </w:t>
      </w:r>
      <w:r w:rsidRPr="00E96B90">
        <w:rPr>
          <w:rFonts w:ascii="IRBadr" w:hAnsi="IRBadr" w:cs="IRBadr" w:hint="cs"/>
          <w:color w:val="008000"/>
          <w:rtl/>
        </w:rPr>
        <w:t>الشَّابَّ</w:t>
      </w:r>
      <w:r w:rsidRPr="00E96B90">
        <w:rPr>
          <w:rFonts w:ascii="IRBadr" w:hAnsi="IRBadr" w:cs="IRBadr"/>
          <w:color w:val="008000"/>
          <w:rtl/>
        </w:rPr>
        <w:t xml:space="preserve"> </w:t>
      </w:r>
      <w:r w:rsidRPr="00E96B90">
        <w:rPr>
          <w:rFonts w:ascii="IRBadr" w:hAnsi="IRBadr" w:cs="IRBadr" w:hint="cs"/>
          <w:color w:val="008000"/>
          <w:rtl/>
        </w:rPr>
        <w:t>قُلْتُ</w:t>
      </w:r>
      <w:r w:rsidRPr="00E96B90">
        <w:rPr>
          <w:rFonts w:ascii="IRBadr" w:hAnsi="IRBadr" w:cs="IRBadr"/>
          <w:color w:val="008000"/>
          <w:rtl/>
        </w:rPr>
        <w:t xml:space="preserve"> </w:t>
      </w:r>
      <w:r w:rsidRPr="00E96B90">
        <w:rPr>
          <w:rFonts w:ascii="IRBadr" w:hAnsi="IRBadr" w:cs="IRBadr" w:hint="cs"/>
          <w:color w:val="008000"/>
          <w:rtl/>
        </w:rPr>
        <w:t>نَعَمْ</w:t>
      </w:r>
      <w:r w:rsidRPr="00E96B90">
        <w:rPr>
          <w:rFonts w:ascii="IRBadr" w:hAnsi="IRBadr" w:cs="IRBadr"/>
          <w:color w:val="008000"/>
          <w:rtl/>
        </w:rPr>
        <w:t xml:space="preserve"> </w:t>
      </w:r>
      <w:r w:rsidRPr="00E96B90">
        <w:rPr>
          <w:rFonts w:ascii="IRBadr" w:hAnsi="IRBadr" w:cs="IRBadr" w:hint="cs"/>
          <w:color w:val="008000"/>
          <w:rtl/>
        </w:rPr>
        <w:t>هَذَا</w:t>
      </w:r>
      <w:r w:rsidRPr="00E96B90">
        <w:rPr>
          <w:rFonts w:ascii="IRBadr" w:hAnsi="IRBadr" w:cs="IRBadr"/>
          <w:color w:val="008000"/>
          <w:rtl/>
        </w:rPr>
        <w:t xml:space="preserve"> </w:t>
      </w:r>
      <w:r w:rsidRPr="00E96B90">
        <w:rPr>
          <w:rFonts w:ascii="IRBadr" w:hAnsi="IRBadr" w:cs="IRBadr" w:hint="cs"/>
          <w:color w:val="008000"/>
          <w:rtl/>
        </w:rPr>
        <w:t>مُحَمَّدُ</w:t>
      </w:r>
      <w:r w:rsidRPr="00E96B90">
        <w:rPr>
          <w:rFonts w:ascii="IRBadr" w:hAnsi="IRBadr" w:cs="IRBadr"/>
          <w:color w:val="008000"/>
          <w:rtl/>
        </w:rPr>
        <w:t xml:space="preserve"> </w:t>
      </w:r>
      <w:r w:rsidRPr="00E96B90">
        <w:rPr>
          <w:rFonts w:ascii="IRBadr" w:hAnsi="IRBadr" w:cs="IRBadr" w:hint="cs"/>
          <w:color w:val="008000"/>
          <w:rtl/>
        </w:rPr>
        <w:t>بْنُ</w:t>
      </w:r>
      <w:r w:rsidRPr="00E96B90">
        <w:rPr>
          <w:rFonts w:ascii="IRBadr" w:hAnsi="IRBadr" w:cs="IRBadr"/>
          <w:color w:val="008000"/>
          <w:rtl/>
        </w:rPr>
        <w:t xml:space="preserve"> </w:t>
      </w:r>
      <w:r w:rsidRPr="00E96B90">
        <w:rPr>
          <w:rFonts w:ascii="IRBadr" w:hAnsi="IRBadr" w:cs="IRBadr" w:hint="cs"/>
          <w:color w:val="008000"/>
          <w:rtl/>
        </w:rPr>
        <w:t>عَبْدِ</w:t>
      </w:r>
      <w:r w:rsidRPr="00E96B90">
        <w:rPr>
          <w:rFonts w:ascii="IRBadr" w:hAnsi="IRBadr" w:cs="IRBadr"/>
          <w:color w:val="008000"/>
          <w:rtl/>
        </w:rPr>
        <w:t xml:space="preserve"> </w:t>
      </w:r>
      <w:r w:rsidRPr="00E96B90">
        <w:rPr>
          <w:rFonts w:ascii="IRBadr" w:hAnsi="IRBadr" w:cs="IRBadr" w:hint="cs"/>
          <w:color w:val="008000"/>
          <w:rtl/>
        </w:rPr>
        <w:t>اللَّهِ</w:t>
      </w:r>
      <w:r w:rsidRPr="00E96B90">
        <w:rPr>
          <w:rFonts w:ascii="IRBadr" w:hAnsi="IRBadr" w:cs="IRBadr"/>
          <w:color w:val="008000"/>
          <w:rtl/>
        </w:rPr>
        <w:t xml:space="preserve"> </w:t>
      </w:r>
      <w:r w:rsidRPr="00E96B90">
        <w:rPr>
          <w:rFonts w:ascii="IRBadr" w:hAnsi="IRBadr" w:cs="IRBadr" w:hint="cs"/>
          <w:color w:val="008000"/>
          <w:rtl/>
        </w:rPr>
        <w:t>بْنِ</w:t>
      </w:r>
      <w:r w:rsidRPr="00E96B90">
        <w:rPr>
          <w:rFonts w:ascii="IRBadr" w:hAnsi="IRBadr" w:cs="IRBadr"/>
          <w:color w:val="008000"/>
          <w:rtl/>
        </w:rPr>
        <w:t xml:space="preserve"> </w:t>
      </w:r>
      <w:r w:rsidRPr="00E96B90">
        <w:rPr>
          <w:rFonts w:ascii="IRBadr" w:hAnsi="IRBadr" w:cs="IRBadr" w:hint="cs"/>
          <w:color w:val="008000"/>
          <w:rtl/>
        </w:rPr>
        <w:t>الْحَسَنِ،</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أَمَا</w:t>
      </w:r>
      <w:r w:rsidRPr="00E96B90">
        <w:rPr>
          <w:rFonts w:ascii="IRBadr" w:hAnsi="IRBadr" w:cs="IRBadr"/>
          <w:color w:val="008000"/>
          <w:rtl/>
        </w:rPr>
        <w:t xml:space="preserve"> </w:t>
      </w:r>
      <w:r w:rsidRPr="00E96B90">
        <w:rPr>
          <w:rFonts w:ascii="IRBadr" w:hAnsi="IRBadr" w:cs="IRBadr" w:hint="cs"/>
          <w:color w:val="008000"/>
          <w:rtl/>
        </w:rPr>
        <w:t>إِنَّهُ</w:t>
      </w:r>
      <w:r w:rsidRPr="00E96B90">
        <w:rPr>
          <w:rFonts w:ascii="IRBadr" w:hAnsi="IRBadr" w:cs="IRBadr"/>
          <w:color w:val="008000"/>
          <w:rtl/>
        </w:rPr>
        <w:t xml:space="preserve"> </w:t>
      </w:r>
      <w:r w:rsidRPr="00E96B90">
        <w:rPr>
          <w:rFonts w:ascii="IRBadr" w:hAnsi="IRBadr" w:cs="IRBadr" w:hint="cs"/>
          <w:color w:val="008000"/>
          <w:rtl/>
        </w:rPr>
        <w:t>سَيَظْهَرُ</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يُقْتَلُ</w:t>
      </w:r>
      <w:r w:rsidRPr="00E96B90">
        <w:rPr>
          <w:rFonts w:ascii="IRBadr" w:hAnsi="IRBadr" w:cs="IRBadr"/>
          <w:color w:val="008000"/>
          <w:rtl/>
        </w:rPr>
        <w:t xml:space="preserve"> </w:t>
      </w:r>
      <w:r w:rsidRPr="00E96B90">
        <w:rPr>
          <w:rFonts w:ascii="IRBadr" w:hAnsi="IRBadr" w:cs="IRBadr" w:hint="cs"/>
          <w:color w:val="008000"/>
          <w:rtl/>
        </w:rPr>
        <w:t>فِي</w:t>
      </w:r>
      <w:r w:rsidRPr="00E96B90">
        <w:rPr>
          <w:rFonts w:ascii="IRBadr" w:hAnsi="IRBadr" w:cs="IRBadr"/>
          <w:color w:val="008000"/>
          <w:rtl/>
        </w:rPr>
        <w:t xml:space="preserve"> </w:t>
      </w:r>
      <w:r w:rsidRPr="00E96B90">
        <w:rPr>
          <w:rFonts w:ascii="IRBadr" w:hAnsi="IRBadr" w:cs="IRBadr" w:hint="cs"/>
          <w:color w:val="008000"/>
          <w:rtl/>
        </w:rPr>
        <w:t>حَالِ</w:t>
      </w:r>
      <w:r w:rsidRPr="00E96B90">
        <w:rPr>
          <w:rFonts w:ascii="IRBadr" w:hAnsi="IRBadr" w:cs="IRBadr"/>
          <w:color w:val="008000"/>
          <w:rtl/>
        </w:rPr>
        <w:t xml:space="preserve"> </w:t>
      </w:r>
      <w:r w:rsidRPr="00E96B90">
        <w:rPr>
          <w:rFonts w:ascii="IRBadr" w:hAnsi="IRBadr" w:cs="IRBadr" w:hint="cs"/>
          <w:color w:val="008000"/>
          <w:rtl/>
        </w:rPr>
        <w:t>مَضِيعَةٍ،</w:t>
      </w:r>
      <w:r w:rsidRPr="00E96B90">
        <w:rPr>
          <w:rFonts w:ascii="IRBadr" w:hAnsi="IRBadr" w:cs="IRBadr"/>
          <w:color w:val="008000"/>
          <w:rtl/>
        </w:rPr>
        <w:t xml:space="preserve"> </w:t>
      </w:r>
      <w:r w:rsidRPr="00E96B90">
        <w:rPr>
          <w:rFonts w:ascii="IRBadr" w:hAnsi="IRBadr" w:cs="IRBadr" w:hint="cs"/>
          <w:color w:val="008000"/>
          <w:rtl/>
        </w:rPr>
        <w:t>ثُمَّ</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يَا</w:t>
      </w:r>
      <w:r w:rsidRPr="00E96B90">
        <w:rPr>
          <w:rFonts w:ascii="IRBadr" w:hAnsi="IRBadr" w:cs="IRBadr"/>
          <w:color w:val="008000"/>
          <w:rtl/>
        </w:rPr>
        <w:t xml:space="preserve"> </w:t>
      </w:r>
      <w:r w:rsidRPr="00E96B90">
        <w:rPr>
          <w:rFonts w:ascii="IRBadr" w:hAnsi="IRBadr" w:cs="IRBadr" w:hint="cs"/>
          <w:color w:val="008000"/>
          <w:rtl/>
        </w:rPr>
        <w:t>أَسْلَمُ</w:t>
      </w:r>
      <w:r w:rsidRPr="00E96B90">
        <w:rPr>
          <w:rFonts w:ascii="IRBadr" w:hAnsi="IRBadr" w:cs="IRBadr"/>
          <w:color w:val="008000"/>
          <w:rtl/>
        </w:rPr>
        <w:t xml:space="preserve"> </w:t>
      </w:r>
      <w:r w:rsidRPr="00E96B90">
        <w:rPr>
          <w:rFonts w:ascii="IRBadr" w:hAnsi="IRBadr" w:cs="IRBadr" w:hint="cs"/>
          <w:color w:val="008000"/>
          <w:rtl/>
        </w:rPr>
        <w:t>لَا</w:t>
      </w:r>
      <w:r w:rsidRPr="00E96B90">
        <w:rPr>
          <w:rFonts w:ascii="IRBadr" w:hAnsi="IRBadr" w:cs="IRBadr"/>
          <w:color w:val="008000"/>
          <w:rtl/>
        </w:rPr>
        <w:t xml:space="preserve"> </w:t>
      </w:r>
      <w:r w:rsidRPr="00E96B90">
        <w:rPr>
          <w:rFonts w:ascii="IRBadr" w:hAnsi="IRBadr" w:cs="IRBadr" w:hint="cs"/>
          <w:color w:val="008000"/>
          <w:rtl/>
        </w:rPr>
        <w:t>تُحَدِّثْ</w:t>
      </w:r>
      <w:r w:rsidRPr="00E96B90">
        <w:rPr>
          <w:rFonts w:ascii="IRBadr" w:hAnsi="IRBadr" w:cs="IRBadr"/>
          <w:color w:val="008000"/>
          <w:rtl/>
        </w:rPr>
        <w:t xml:space="preserve"> </w:t>
      </w:r>
      <w:r w:rsidRPr="00E96B90">
        <w:rPr>
          <w:rFonts w:ascii="IRBadr" w:hAnsi="IRBadr" w:cs="IRBadr" w:hint="cs"/>
          <w:color w:val="008000"/>
          <w:rtl/>
        </w:rPr>
        <w:t>بِهَذَا</w:t>
      </w:r>
      <w:r w:rsidRPr="00E96B90">
        <w:rPr>
          <w:rFonts w:ascii="IRBadr" w:hAnsi="IRBadr" w:cs="IRBadr"/>
          <w:color w:val="008000"/>
          <w:rtl/>
        </w:rPr>
        <w:t xml:space="preserve"> </w:t>
      </w:r>
      <w:r w:rsidRPr="00E96B90">
        <w:rPr>
          <w:rFonts w:ascii="IRBadr" w:hAnsi="IRBadr" w:cs="IRBadr" w:hint="cs"/>
          <w:color w:val="008000"/>
          <w:rtl/>
        </w:rPr>
        <w:t>الْحَدِيثِ</w:t>
      </w:r>
      <w:r w:rsidRPr="00E96B90">
        <w:rPr>
          <w:rFonts w:ascii="IRBadr" w:hAnsi="IRBadr" w:cs="IRBadr"/>
          <w:color w:val="008000"/>
          <w:rtl/>
        </w:rPr>
        <w:t xml:space="preserve"> </w:t>
      </w:r>
      <w:r w:rsidRPr="00E96B90">
        <w:rPr>
          <w:rFonts w:ascii="IRBadr" w:hAnsi="IRBadr" w:cs="IRBadr" w:hint="cs"/>
          <w:color w:val="008000"/>
          <w:rtl/>
        </w:rPr>
        <w:t>أَحَداً</w:t>
      </w:r>
      <w:r w:rsidRPr="00E96B90">
        <w:rPr>
          <w:rFonts w:ascii="IRBadr" w:hAnsi="IRBadr" w:cs="IRBadr"/>
          <w:color w:val="008000"/>
          <w:rtl/>
        </w:rPr>
        <w:t xml:space="preserve"> </w:t>
      </w:r>
      <w:r w:rsidRPr="00E96B90">
        <w:rPr>
          <w:rFonts w:ascii="IRBadr" w:hAnsi="IRBadr" w:cs="IRBadr" w:hint="cs"/>
          <w:color w:val="008000"/>
          <w:rtl/>
        </w:rPr>
        <w:t>فَإِنَّهُ</w:t>
      </w:r>
      <w:r w:rsidRPr="00E96B90">
        <w:rPr>
          <w:rFonts w:ascii="IRBadr" w:hAnsi="IRBadr" w:cs="IRBadr"/>
          <w:color w:val="008000"/>
          <w:rtl/>
        </w:rPr>
        <w:t xml:space="preserve"> </w:t>
      </w:r>
      <w:r w:rsidRPr="00E96B90">
        <w:rPr>
          <w:rFonts w:ascii="IRBadr" w:hAnsi="IRBadr" w:cs="IRBadr" w:hint="cs"/>
          <w:color w:val="008000"/>
          <w:rtl/>
        </w:rPr>
        <w:t>عِنْدَكَ</w:t>
      </w:r>
      <w:r w:rsidRPr="00E96B90">
        <w:rPr>
          <w:rFonts w:ascii="IRBadr" w:hAnsi="IRBadr" w:cs="IRBadr"/>
          <w:color w:val="008000"/>
          <w:rtl/>
        </w:rPr>
        <w:t xml:space="preserve"> </w:t>
      </w:r>
      <w:r w:rsidRPr="00E96B90">
        <w:rPr>
          <w:rFonts w:ascii="IRBadr" w:hAnsi="IRBadr" w:cs="IRBadr" w:hint="cs"/>
          <w:color w:val="008000"/>
          <w:rtl/>
        </w:rPr>
        <w:t>أَمَانَةٌ</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فَحَدَّثْتُ</w:t>
      </w:r>
      <w:r w:rsidRPr="00E96B90">
        <w:rPr>
          <w:rFonts w:ascii="IRBadr" w:hAnsi="IRBadr" w:cs="IRBadr"/>
          <w:color w:val="008000"/>
          <w:rtl/>
        </w:rPr>
        <w:t xml:space="preserve"> </w:t>
      </w:r>
      <w:r w:rsidRPr="00E96B90">
        <w:rPr>
          <w:rFonts w:ascii="IRBadr" w:hAnsi="IRBadr" w:cs="IRBadr" w:hint="cs"/>
          <w:color w:val="008000"/>
          <w:rtl/>
        </w:rPr>
        <w:t>بِهِ</w:t>
      </w:r>
      <w:r w:rsidRPr="00E96B90">
        <w:rPr>
          <w:rFonts w:ascii="IRBadr" w:hAnsi="IRBadr" w:cs="IRBadr"/>
          <w:color w:val="008000"/>
          <w:rtl/>
        </w:rPr>
        <w:t xml:space="preserve"> </w:t>
      </w:r>
      <w:r w:rsidRPr="00E96B90">
        <w:rPr>
          <w:rFonts w:ascii="IRBadr" w:hAnsi="IRBadr" w:cs="IRBadr" w:hint="cs"/>
          <w:color w:val="008000"/>
          <w:rtl/>
        </w:rPr>
        <w:t>مَعْرُوفَ</w:t>
      </w:r>
      <w:r w:rsidRPr="00E96B90">
        <w:rPr>
          <w:rFonts w:ascii="IRBadr" w:hAnsi="IRBadr" w:cs="IRBadr"/>
          <w:color w:val="008000"/>
          <w:rtl/>
        </w:rPr>
        <w:t xml:space="preserve"> </w:t>
      </w:r>
      <w:r w:rsidRPr="00E96B90">
        <w:rPr>
          <w:rFonts w:ascii="IRBadr" w:hAnsi="IRBadr" w:cs="IRBadr" w:hint="cs"/>
          <w:color w:val="008000"/>
          <w:rtl/>
        </w:rPr>
        <w:t>بْنَ</w:t>
      </w:r>
      <w:r w:rsidRPr="00E96B90">
        <w:rPr>
          <w:rFonts w:ascii="IRBadr" w:hAnsi="IRBadr" w:cs="IRBadr"/>
          <w:color w:val="008000"/>
          <w:rtl/>
        </w:rPr>
        <w:t xml:space="preserve"> </w:t>
      </w:r>
      <w:r w:rsidRPr="00E96B90">
        <w:rPr>
          <w:rFonts w:ascii="IRBadr" w:hAnsi="IRBadr" w:cs="IRBadr" w:hint="cs"/>
          <w:color w:val="008000"/>
          <w:rtl/>
        </w:rPr>
        <w:t>خَرَّبُوذَ</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أَخَذْتُ</w:t>
      </w:r>
      <w:r w:rsidRPr="00E96B90">
        <w:rPr>
          <w:rFonts w:ascii="IRBadr" w:hAnsi="IRBadr" w:cs="IRBadr"/>
          <w:color w:val="008000"/>
          <w:rtl/>
        </w:rPr>
        <w:t xml:space="preserve"> </w:t>
      </w:r>
      <w:r w:rsidRPr="00E96B90">
        <w:rPr>
          <w:rFonts w:ascii="IRBadr" w:hAnsi="IRBadr" w:cs="IRBadr" w:hint="cs"/>
          <w:color w:val="008000"/>
          <w:rtl/>
        </w:rPr>
        <w:t>عَلَيْهِ</w:t>
      </w:r>
      <w:r w:rsidRPr="00E96B90">
        <w:rPr>
          <w:rFonts w:ascii="IRBadr" w:hAnsi="IRBadr" w:cs="IRBadr"/>
          <w:color w:val="008000"/>
          <w:rtl/>
        </w:rPr>
        <w:t xml:space="preserve"> </w:t>
      </w:r>
      <w:r w:rsidRPr="00E96B90">
        <w:rPr>
          <w:rFonts w:ascii="IRBadr" w:hAnsi="IRBadr" w:cs="IRBadr" w:hint="cs"/>
          <w:color w:val="008000"/>
          <w:rtl/>
        </w:rPr>
        <w:t>مِثْلَ</w:t>
      </w:r>
      <w:r w:rsidRPr="00E96B90">
        <w:rPr>
          <w:rFonts w:ascii="IRBadr" w:hAnsi="IRBadr" w:cs="IRBadr"/>
          <w:color w:val="008000"/>
          <w:rtl/>
        </w:rPr>
        <w:t xml:space="preserve"> </w:t>
      </w:r>
      <w:r w:rsidRPr="00E96B90">
        <w:rPr>
          <w:rFonts w:ascii="IRBadr" w:hAnsi="IRBadr" w:cs="IRBadr" w:hint="cs"/>
          <w:color w:val="008000"/>
          <w:rtl/>
        </w:rPr>
        <w:t>مَا</w:t>
      </w:r>
      <w:r w:rsidRPr="00E96B90">
        <w:rPr>
          <w:rFonts w:ascii="IRBadr" w:hAnsi="IRBadr" w:cs="IRBadr"/>
          <w:color w:val="008000"/>
          <w:rtl/>
        </w:rPr>
        <w:t xml:space="preserve"> </w:t>
      </w:r>
      <w:r w:rsidRPr="00E96B90">
        <w:rPr>
          <w:rFonts w:ascii="IRBadr" w:hAnsi="IRBadr" w:cs="IRBadr" w:hint="cs"/>
          <w:color w:val="008000"/>
          <w:rtl/>
        </w:rPr>
        <w:t>أُخِذَ</w:t>
      </w:r>
      <w:r w:rsidRPr="00E96B90">
        <w:rPr>
          <w:rFonts w:ascii="IRBadr" w:hAnsi="IRBadr" w:cs="IRBadr"/>
          <w:color w:val="008000"/>
          <w:rtl/>
        </w:rPr>
        <w:t xml:space="preserve"> </w:t>
      </w:r>
      <w:r w:rsidRPr="00E96B90">
        <w:rPr>
          <w:rFonts w:ascii="IRBadr" w:hAnsi="IRBadr" w:cs="IRBadr" w:hint="cs"/>
          <w:color w:val="008000"/>
          <w:rtl/>
        </w:rPr>
        <w:t>عَلَيَّ،</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كُنَّا</w:t>
      </w:r>
      <w:r w:rsidRPr="00E96B90">
        <w:rPr>
          <w:rFonts w:ascii="IRBadr" w:hAnsi="IRBadr" w:cs="IRBadr"/>
          <w:color w:val="008000"/>
          <w:rtl/>
        </w:rPr>
        <w:t xml:space="preserve"> </w:t>
      </w:r>
      <w:r w:rsidRPr="00E96B90">
        <w:rPr>
          <w:rFonts w:ascii="IRBadr" w:hAnsi="IRBadr" w:cs="IRBadr" w:hint="cs"/>
          <w:color w:val="008000"/>
          <w:rtl/>
        </w:rPr>
        <w:t>عِنْدَ</w:t>
      </w:r>
      <w:r w:rsidRPr="00E96B90">
        <w:rPr>
          <w:rFonts w:ascii="IRBadr" w:hAnsi="IRBadr" w:cs="IRBadr"/>
          <w:color w:val="008000"/>
          <w:rtl/>
        </w:rPr>
        <w:t xml:space="preserve"> </w:t>
      </w:r>
      <w:r w:rsidRPr="00E96B90">
        <w:rPr>
          <w:rFonts w:ascii="IRBadr" w:hAnsi="IRBadr" w:cs="IRBadr" w:hint="cs"/>
          <w:color w:val="008000"/>
          <w:rtl/>
        </w:rPr>
        <w:t>أَبِي</w:t>
      </w:r>
      <w:r w:rsidRPr="00E96B90">
        <w:rPr>
          <w:rFonts w:ascii="IRBadr" w:hAnsi="IRBadr" w:cs="IRBadr"/>
          <w:color w:val="008000"/>
          <w:rtl/>
        </w:rPr>
        <w:t xml:space="preserve"> </w:t>
      </w:r>
      <w:r w:rsidRPr="00E96B90">
        <w:rPr>
          <w:rFonts w:ascii="IRBadr" w:hAnsi="IRBadr" w:cs="IRBadr" w:hint="cs"/>
          <w:color w:val="008000"/>
          <w:rtl/>
        </w:rPr>
        <w:t>جَعْفَرٍ</w:t>
      </w:r>
      <w:r w:rsidRPr="00E96B90">
        <w:rPr>
          <w:rFonts w:ascii="IRBadr" w:hAnsi="IRBadr" w:cs="IRBadr"/>
          <w:color w:val="008000"/>
          <w:rtl/>
        </w:rPr>
        <w:t xml:space="preserve"> (</w:t>
      </w:r>
      <w:r w:rsidRPr="00E96B90">
        <w:rPr>
          <w:rFonts w:ascii="IRBadr" w:hAnsi="IRBadr" w:cs="IRBadr" w:hint="cs"/>
          <w:color w:val="008000"/>
          <w:rtl/>
        </w:rPr>
        <w:t>ع</w:t>
      </w:r>
      <w:r w:rsidRPr="00E96B90">
        <w:rPr>
          <w:rFonts w:ascii="IRBadr" w:hAnsi="IRBadr" w:cs="IRBadr"/>
          <w:color w:val="008000"/>
          <w:rtl/>
        </w:rPr>
        <w:t xml:space="preserve">) </w:t>
      </w:r>
      <w:r w:rsidRPr="00E96B90">
        <w:rPr>
          <w:rFonts w:ascii="IRBadr" w:hAnsi="IRBadr" w:cs="IRBadr" w:hint="cs"/>
          <w:color w:val="008000"/>
          <w:rtl/>
        </w:rPr>
        <w:t>غُدْوَةً</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عَشِيَّةً</w:t>
      </w:r>
      <w:r w:rsidRPr="00E96B90">
        <w:rPr>
          <w:rFonts w:ascii="IRBadr" w:hAnsi="IRBadr" w:cs="IRBadr"/>
          <w:color w:val="008000"/>
          <w:rtl/>
        </w:rPr>
        <w:t xml:space="preserve"> </w:t>
      </w:r>
      <w:r w:rsidRPr="00E96B90">
        <w:rPr>
          <w:rFonts w:ascii="IRBadr" w:hAnsi="IRBadr" w:cs="IRBadr" w:hint="cs"/>
          <w:color w:val="008000"/>
          <w:rtl/>
        </w:rPr>
        <w:t>أَرْبَعَةٌ</w:t>
      </w:r>
      <w:r w:rsidRPr="00E96B90">
        <w:rPr>
          <w:rFonts w:ascii="IRBadr" w:hAnsi="IRBadr" w:cs="IRBadr"/>
          <w:color w:val="008000"/>
          <w:rtl/>
        </w:rPr>
        <w:t xml:space="preserve"> </w:t>
      </w:r>
      <w:r w:rsidRPr="00E96B90">
        <w:rPr>
          <w:rFonts w:ascii="IRBadr" w:hAnsi="IRBadr" w:cs="IRBadr" w:hint="cs"/>
          <w:color w:val="008000"/>
          <w:rtl/>
        </w:rPr>
        <w:t>مِنْ</w:t>
      </w:r>
      <w:r w:rsidRPr="00E96B90">
        <w:rPr>
          <w:rFonts w:ascii="IRBadr" w:hAnsi="IRBadr" w:cs="IRBadr"/>
          <w:color w:val="008000"/>
          <w:rtl/>
        </w:rPr>
        <w:t xml:space="preserve"> </w:t>
      </w:r>
      <w:r w:rsidRPr="00E96B90">
        <w:rPr>
          <w:rFonts w:ascii="IRBadr" w:hAnsi="IRBadr" w:cs="IRBadr" w:hint="cs"/>
          <w:color w:val="008000"/>
          <w:rtl/>
        </w:rPr>
        <w:t>أَهْلِ</w:t>
      </w:r>
      <w:r w:rsidRPr="00E96B90">
        <w:rPr>
          <w:rFonts w:ascii="IRBadr" w:hAnsi="IRBadr" w:cs="IRBadr"/>
          <w:color w:val="008000"/>
          <w:rtl/>
        </w:rPr>
        <w:t xml:space="preserve"> </w:t>
      </w:r>
      <w:r w:rsidRPr="00E96B90">
        <w:rPr>
          <w:rFonts w:ascii="IRBadr" w:hAnsi="IRBadr" w:cs="IRBadr" w:hint="cs"/>
          <w:color w:val="008000"/>
          <w:rtl/>
        </w:rPr>
        <w:t>مَكَّةَ</w:t>
      </w:r>
      <w:r w:rsidRPr="00E96B90">
        <w:rPr>
          <w:rFonts w:ascii="IRBadr" w:hAnsi="IRBadr" w:cs="IRBadr"/>
          <w:color w:val="008000"/>
          <w:rtl/>
        </w:rPr>
        <w:t xml:space="preserve"> </w:t>
      </w:r>
      <w:r w:rsidRPr="00E96B90">
        <w:rPr>
          <w:rFonts w:ascii="IRBadr" w:hAnsi="IRBadr" w:cs="IRBadr" w:hint="cs"/>
          <w:color w:val="008000"/>
          <w:rtl/>
        </w:rPr>
        <w:t>فَسَأَلَهُ</w:t>
      </w:r>
      <w:r w:rsidRPr="00E96B90">
        <w:rPr>
          <w:rFonts w:ascii="IRBadr" w:hAnsi="IRBadr" w:cs="IRBadr"/>
          <w:color w:val="008000"/>
          <w:rtl/>
        </w:rPr>
        <w:t xml:space="preserve"> </w:t>
      </w:r>
      <w:r w:rsidRPr="00E96B90">
        <w:rPr>
          <w:rFonts w:ascii="IRBadr" w:hAnsi="IRBadr" w:cs="IRBadr" w:hint="cs"/>
          <w:color w:val="008000"/>
          <w:rtl/>
        </w:rPr>
        <w:t>مَعْرُوفٌ</w:t>
      </w:r>
      <w:r w:rsidRPr="00E96B90">
        <w:rPr>
          <w:rFonts w:ascii="IRBadr" w:hAnsi="IRBadr" w:cs="IRBadr"/>
          <w:color w:val="008000"/>
          <w:rtl/>
        </w:rPr>
        <w:t xml:space="preserve"> </w:t>
      </w:r>
      <w:r w:rsidRPr="00E96B90">
        <w:rPr>
          <w:rFonts w:ascii="IRBadr" w:hAnsi="IRBadr" w:cs="IRBadr" w:hint="cs"/>
          <w:color w:val="008000"/>
          <w:rtl/>
        </w:rPr>
        <w:t>عَنْ</w:t>
      </w:r>
      <w:r w:rsidRPr="00E96B90">
        <w:rPr>
          <w:rFonts w:ascii="IRBadr" w:hAnsi="IRBadr" w:cs="IRBadr"/>
          <w:color w:val="008000"/>
          <w:rtl/>
        </w:rPr>
        <w:t xml:space="preserve"> </w:t>
      </w:r>
      <w:r w:rsidRPr="00E96B90">
        <w:rPr>
          <w:rFonts w:ascii="IRBadr" w:hAnsi="IRBadr" w:cs="IRBadr" w:hint="cs"/>
          <w:color w:val="008000"/>
          <w:rtl/>
        </w:rPr>
        <w:t>هَذَا</w:t>
      </w:r>
      <w:r w:rsidRPr="00E96B90">
        <w:rPr>
          <w:rFonts w:ascii="IRBadr" w:hAnsi="IRBadr" w:cs="IRBadr"/>
          <w:color w:val="008000"/>
          <w:rtl/>
        </w:rPr>
        <w:t xml:space="preserve"> </w:t>
      </w:r>
      <w:r w:rsidRPr="00E96B90">
        <w:rPr>
          <w:rFonts w:ascii="IRBadr" w:hAnsi="IRBadr" w:cs="IRBadr" w:hint="cs"/>
          <w:color w:val="008000"/>
          <w:rtl/>
        </w:rPr>
        <w:t>الْحَدِيثِ،</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أَخْبِرْنِي</w:t>
      </w:r>
      <w:r w:rsidRPr="00E96B90">
        <w:rPr>
          <w:rFonts w:ascii="IRBadr" w:hAnsi="IRBadr" w:cs="IRBadr"/>
          <w:color w:val="008000"/>
          <w:rtl/>
        </w:rPr>
        <w:t xml:space="preserve"> </w:t>
      </w:r>
      <w:r w:rsidRPr="00E96B90">
        <w:rPr>
          <w:rFonts w:ascii="IRBadr" w:hAnsi="IRBadr" w:cs="IRBadr" w:hint="cs"/>
          <w:color w:val="008000"/>
          <w:rtl/>
        </w:rPr>
        <w:t>عَنْ</w:t>
      </w:r>
      <w:r w:rsidRPr="00E96B90">
        <w:rPr>
          <w:rFonts w:ascii="IRBadr" w:hAnsi="IRBadr" w:cs="IRBadr"/>
          <w:color w:val="008000"/>
          <w:rtl/>
        </w:rPr>
        <w:t xml:space="preserve"> </w:t>
      </w:r>
      <w:r w:rsidRPr="00E96B90">
        <w:rPr>
          <w:rFonts w:ascii="IRBadr" w:hAnsi="IRBadr" w:cs="IRBadr" w:hint="cs"/>
          <w:color w:val="008000"/>
          <w:rtl/>
        </w:rPr>
        <w:t>هَذَا</w:t>
      </w:r>
      <w:r w:rsidRPr="00E96B90">
        <w:rPr>
          <w:rFonts w:ascii="IRBadr" w:hAnsi="IRBadr" w:cs="IRBadr"/>
          <w:color w:val="008000"/>
          <w:rtl/>
        </w:rPr>
        <w:t xml:space="preserve"> </w:t>
      </w:r>
      <w:r w:rsidRPr="00E96B90">
        <w:rPr>
          <w:rFonts w:ascii="IRBadr" w:hAnsi="IRBadr" w:cs="IRBadr" w:hint="cs"/>
          <w:color w:val="008000"/>
          <w:rtl/>
        </w:rPr>
        <w:t>الْحَدِيثِ</w:t>
      </w:r>
      <w:r w:rsidRPr="00E96B90">
        <w:rPr>
          <w:rFonts w:ascii="IRBadr" w:hAnsi="IRBadr" w:cs="IRBadr"/>
          <w:color w:val="008000"/>
          <w:rtl/>
        </w:rPr>
        <w:t xml:space="preserve"> </w:t>
      </w:r>
      <w:r w:rsidRPr="00E96B90">
        <w:rPr>
          <w:rFonts w:ascii="IRBadr" w:hAnsi="IRBadr" w:cs="IRBadr" w:hint="cs"/>
          <w:color w:val="008000"/>
          <w:rtl/>
        </w:rPr>
        <w:t>الَّذِي</w:t>
      </w:r>
      <w:r w:rsidRPr="00E96B90">
        <w:rPr>
          <w:rFonts w:ascii="IRBadr" w:hAnsi="IRBadr" w:cs="IRBadr"/>
          <w:color w:val="008000"/>
          <w:rtl/>
        </w:rPr>
        <w:t xml:space="preserve"> </w:t>
      </w:r>
      <w:r w:rsidRPr="00E96B90">
        <w:rPr>
          <w:rFonts w:ascii="IRBadr" w:hAnsi="IRBadr" w:cs="IRBadr" w:hint="cs"/>
          <w:color w:val="008000"/>
          <w:rtl/>
        </w:rPr>
        <w:t>حَدَّثَنِيهِ</w:t>
      </w:r>
      <w:r w:rsidRPr="00E96B90">
        <w:rPr>
          <w:rFonts w:ascii="IRBadr" w:hAnsi="IRBadr" w:cs="IRBadr"/>
          <w:color w:val="008000"/>
          <w:rtl/>
        </w:rPr>
        <w:t xml:space="preserve"> </w:t>
      </w:r>
      <w:r w:rsidRPr="00E96B90">
        <w:rPr>
          <w:rFonts w:ascii="IRBadr" w:hAnsi="IRBadr" w:cs="IRBadr" w:hint="cs"/>
          <w:color w:val="008000"/>
          <w:rtl/>
        </w:rPr>
        <w:t>فَإِنِّي</w:t>
      </w:r>
      <w:r w:rsidRPr="00E96B90">
        <w:rPr>
          <w:rFonts w:ascii="IRBadr" w:hAnsi="IRBadr" w:cs="IRBadr"/>
          <w:color w:val="008000"/>
          <w:rtl/>
        </w:rPr>
        <w:t xml:space="preserve"> </w:t>
      </w:r>
      <w:r w:rsidRPr="00E96B90">
        <w:rPr>
          <w:rFonts w:ascii="IRBadr" w:hAnsi="IRBadr" w:cs="IRBadr" w:hint="cs"/>
          <w:color w:val="008000"/>
          <w:rtl/>
        </w:rPr>
        <w:t>أُحِبُّ</w:t>
      </w:r>
      <w:r w:rsidRPr="00E96B90">
        <w:rPr>
          <w:rFonts w:ascii="IRBadr" w:hAnsi="IRBadr" w:cs="IRBadr"/>
          <w:color w:val="008000"/>
          <w:rtl/>
        </w:rPr>
        <w:t xml:space="preserve"> </w:t>
      </w:r>
      <w:r w:rsidRPr="00E96B90">
        <w:rPr>
          <w:rFonts w:ascii="IRBadr" w:hAnsi="IRBadr" w:cs="IRBadr" w:hint="cs"/>
          <w:color w:val="008000"/>
          <w:rtl/>
        </w:rPr>
        <w:t>أَنْ</w:t>
      </w:r>
      <w:r w:rsidRPr="00E96B90">
        <w:rPr>
          <w:rFonts w:ascii="IRBadr" w:hAnsi="IRBadr" w:cs="IRBadr"/>
          <w:color w:val="008000"/>
          <w:rtl/>
        </w:rPr>
        <w:t xml:space="preserve"> </w:t>
      </w:r>
      <w:r w:rsidRPr="00E96B90">
        <w:rPr>
          <w:rFonts w:ascii="IRBadr" w:hAnsi="IRBadr" w:cs="IRBadr" w:hint="cs"/>
          <w:color w:val="008000"/>
          <w:rtl/>
        </w:rPr>
        <w:t>أَسْمَعَهُ</w:t>
      </w:r>
      <w:r w:rsidRPr="00E96B90">
        <w:rPr>
          <w:rFonts w:ascii="IRBadr" w:hAnsi="IRBadr" w:cs="IRBadr"/>
          <w:color w:val="008000"/>
          <w:rtl/>
        </w:rPr>
        <w:t xml:space="preserve"> </w:t>
      </w:r>
      <w:r w:rsidRPr="00E96B90">
        <w:rPr>
          <w:rFonts w:ascii="IRBadr" w:hAnsi="IRBadr" w:cs="IRBadr" w:hint="cs"/>
          <w:color w:val="008000"/>
          <w:rtl/>
        </w:rPr>
        <w:t>مِنْكَ،</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فَالْتَفَتَ</w:t>
      </w:r>
      <w:r w:rsidRPr="00E96B90">
        <w:rPr>
          <w:rFonts w:ascii="IRBadr" w:hAnsi="IRBadr" w:cs="IRBadr"/>
          <w:color w:val="008000"/>
          <w:rtl/>
        </w:rPr>
        <w:t xml:space="preserve"> </w:t>
      </w:r>
      <w:r w:rsidRPr="00E96B90">
        <w:rPr>
          <w:rFonts w:ascii="IRBadr" w:hAnsi="IRBadr" w:cs="IRBadr" w:hint="cs"/>
          <w:color w:val="008000"/>
          <w:rtl/>
        </w:rPr>
        <w:t>إِلَى</w:t>
      </w:r>
      <w:r w:rsidRPr="00E96B90">
        <w:rPr>
          <w:rFonts w:ascii="IRBadr" w:hAnsi="IRBadr" w:cs="IRBadr"/>
          <w:color w:val="008000"/>
          <w:rtl/>
        </w:rPr>
        <w:t xml:space="preserve"> </w:t>
      </w:r>
      <w:r w:rsidRPr="00E96B90">
        <w:rPr>
          <w:rFonts w:ascii="IRBadr" w:hAnsi="IRBadr" w:cs="IRBadr" w:hint="cs"/>
          <w:color w:val="008000"/>
          <w:rtl/>
        </w:rPr>
        <w:t>أَسْلَمَ،</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tl/>
        </w:rPr>
        <w:t xml:space="preserve"> </w:t>
      </w:r>
      <w:r w:rsidRPr="00E96B90">
        <w:rPr>
          <w:rFonts w:ascii="IRBadr" w:hAnsi="IRBadr" w:cs="IRBadr" w:hint="cs"/>
          <w:color w:val="008000"/>
          <w:rtl/>
        </w:rPr>
        <w:t>لَهُ</w:t>
      </w:r>
      <w:r w:rsidRPr="00E96B90">
        <w:rPr>
          <w:rFonts w:ascii="IRBadr" w:hAnsi="IRBadr" w:cs="IRBadr"/>
          <w:color w:val="008000"/>
          <w:rtl/>
        </w:rPr>
        <w:t xml:space="preserve"> </w:t>
      </w:r>
      <w:r w:rsidRPr="00E96B90">
        <w:rPr>
          <w:rFonts w:ascii="IRBadr" w:hAnsi="IRBadr" w:cs="IRBadr" w:hint="cs"/>
          <w:color w:val="008000"/>
          <w:rtl/>
        </w:rPr>
        <w:t>أَسْلَمُ</w:t>
      </w:r>
      <w:r w:rsidRPr="00E96B90">
        <w:rPr>
          <w:rFonts w:ascii="IRBadr" w:hAnsi="IRBadr" w:cs="IRBadr"/>
          <w:color w:val="008000"/>
          <w:rtl/>
        </w:rPr>
        <w:t xml:space="preserve"> </w:t>
      </w:r>
      <w:r w:rsidRPr="00E96B90">
        <w:rPr>
          <w:rFonts w:ascii="IRBadr" w:hAnsi="IRBadr" w:cs="IRBadr" w:hint="cs"/>
          <w:color w:val="008000"/>
          <w:rtl/>
        </w:rPr>
        <w:t>جُعِلْتُ</w:t>
      </w:r>
      <w:r w:rsidRPr="00E96B90">
        <w:rPr>
          <w:rFonts w:ascii="IRBadr" w:hAnsi="IRBadr" w:cs="IRBadr"/>
          <w:color w:val="008000"/>
          <w:rtl/>
        </w:rPr>
        <w:t xml:space="preserve"> </w:t>
      </w:r>
      <w:r w:rsidRPr="00E96B90">
        <w:rPr>
          <w:rFonts w:ascii="IRBadr" w:hAnsi="IRBadr" w:cs="IRBadr" w:hint="cs"/>
          <w:color w:val="008000"/>
          <w:rtl/>
        </w:rPr>
        <w:t>فِدَاكَ</w:t>
      </w:r>
      <w:r w:rsidRPr="00E96B90">
        <w:rPr>
          <w:rFonts w:ascii="IRBadr" w:hAnsi="IRBadr" w:cs="IRBadr"/>
          <w:color w:val="008000"/>
          <w:rtl/>
        </w:rPr>
        <w:t xml:space="preserve"> </w:t>
      </w:r>
      <w:r w:rsidRPr="00E96B90">
        <w:rPr>
          <w:rFonts w:ascii="IRBadr" w:hAnsi="IRBadr" w:cs="IRBadr" w:hint="cs"/>
          <w:color w:val="008000"/>
          <w:rtl/>
        </w:rPr>
        <w:t>إِنِّي</w:t>
      </w:r>
      <w:r w:rsidRPr="00E96B90">
        <w:rPr>
          <w:rFonts w:ascii="IRBadr" w:hAnsi="IRBadr" w:cs="IRBadr"/>
          <w:color w:val="008000"/>
          <w:rtl/>
        </w:rPr>
        <w:t xml:space="preserve"> </w:t>
      </w:r>
      <w:r w:rsidRPr="00E96B90">
        <w:rPr>
          <w:rFonts w:ascii="IRBadr" w:hAnsi="IRBadr" w:cs="IRBadr" w:hint="cs"/>
          <w:color w:val="008000"/>
          <w:rtl/>
        </w:rPr>
        <w:t>أَخَذْتُ</w:t>
      </w:r>
      <w:r w:rsidRPr="00E96B90">
        <w:rPr>
          <w:rFonts w:ascii="IRBadr" w:hAnsi="IRBadr" w:cs="IRBadr"/>
          <w:color w:val="008000"/>
          <w:rtl/>
        </w:rPr>
        <w:t xml:space="preserve"> </w:t>
      </w:r>
      <w:r w:rsidRPr="00E96B90">
        <w:rPr>
          <w:rFonts w:ascii="IRBadr" w:hAnsi="IRBadr" w:cs="IRBadr" w:hint="cs"/>
          <w:color w:val="008000"/>
          <w:rtl/>
        </w:rPr>
        <w:t>عَلَيْهِ</w:t>
      </w:r>
      <w:r w:rsidRPr="00E96B90">
        <w:rPr>
          <w:rFonts w:ascii="IRBadr" w:hAnsi="IRBadr" w:cs="IRBadr"/>
          <w:color w:val="008000"/>
          <w:rtl/>
        </w:rPr>
        <w:t xml:space="preserve"> </w:t>
      </w:r>
      <w:r w:rsidRPr="00E96B90">
        <w:rPr>
          <w:rFonts w:ascii="IRBadr" w:hAnsi="IRBadr" w:cs="IRBadr" w:hint="cs"/>
          <w:color w:val="008000"/>
          <w:rtl/>
        </w:rPr>
        <w:t>مِثْلَ</w:t>
      </w:r>
      <w:r w:rsidRPr="00E96B90">
        <w:rPr>
          <w:rFonts w:ascii="IRBadr" w:hAnsi="IRBadr" w:cs="IRBadr"/>
          <w:color w:val="008000"/>
          <w:rtl/>
        </w:rPr>
        <w:t xml:space="preserve"> </w:t>
      </w:r>
      <w:r w:rsidRPr="00E96B90">
        <w:rPr>
          <w:rFonts w:ascii="IRBadr" w:hAnsi="IRBadr" w:cs="IRBadr" w:hint="cs"/>
          <w:color w:val="008000"/>
          <w:rtl/>
        </w:rPr>
        <w:t>الَّذِي</w:t>
      </w:r>
      <w:r w:rsidRPr="00E96B90">
        <w:rPr>
          <w:rFonts w:ascii="IRBadr" w:hAnsi="IRBadr" w:cs="IRBadr"/>
          <w:color w:val="008000"/>
          <w:rtl/>
        </w:rPr>
        <w:t xml:space="preserve"> </w:t>
      </w:r>
      <w:r w:rsidRPr="00E96B90">
        <w:rPr>
          <w:rFonts w:ascii="IRBadr" w:hAnsi="IRBadr" w:cs="IRBadr" w:hint="cs"/>
          <w:color w:val="008000"/>
          <w:rtl/>
        </w:rPr>
        <w:t>أَخَذْتَهُ</w:t>
      </w:r>
      <w:r w:rsidRPr="00E96B90">
        <w:rPr>
          <w:rFonts w:ascii="IRBadr" w:hAnsi="IRBadr" w:cs="IRBadr"/>
          <w:color w:val="008000"/>
          <w:rtl/>
        </w:rPr>
        <w:t xml:space="preserve"> </w:t>
      </w:r>
      <w:r w:rsidRPr="00E96B90">
        <w:rPr>
          <w:rFonts w:ascii="IRBadr" w:hAnsi="IRBadr" w:cs="IRBadr" w:hint="cs"/>
          <w:color w:val="008000"/>
          <w:rtl/>
        </w:rPr>
        <w:t>عَلَيَّ،</w:t>
      </w:r>
      <w:r w:rsidRPr="00E96B90">
        <w:rPr>
          <w:rFonts w:ascii="IRBadr" w:hAnsi="IRBadr" w:cs="IRBadr"/>
          <w:color w:val="008000"/>
          <w:rtl/>
        </w:rPr>
        <w:t xml:space="preserve"> </w:t>
      </w:r>
      <w:r w:rsidRPr="00E96B90">
        <w:rPr>
          <w:rFonts w:ascii="IRBadr" w:hAnsi="IRBadr" w:cs="IRBadr" w:hint="cs"/>
          <w:color w:val="008000"/>
          <w:rtl/>
        </w:rPr>
        <w:t>قَالَ،</w:t>
      </w:r>
      <w:r w:rsidRPr="00E96B90">
        <w:rPr>
          <w:rFonts w:ascii="IRBadr" w:hAnsi="IRBadr" w:cs="IRBadr"/>
          <w:color w:val="008000"/>
          <w:rtl/>
        </w:rPr>
        <w:t xml:space="preserve"> </w:t>
      </w:r>
      <w:r w:rsidRPr="00E96B90">
        <w:rPr>
          <w:rFonts w:ascii="IRBadr" w:hAnsi="IRBadr" w:cs="IRBadr" w:hint="cs"/>
          <w:color w:val="008000"/>
          <w:rtl/>
        </w:rPr>
        <w:t>فَقَالَ‏</w:t>
      </w:r>
      <w:r w:rsidRPr="00E96B90">
        <w:rPr>
          <w:rFonts w:ascii="IRBadr" w:hAnsi="IRBadr" w:cs="IRBadr"/>
          <w:color w:val="008000"/>
        </w:rPr>
        <w:t xml:space="preserve"> </w:t>
      </w:r>
      <w:r w:rsidRPr="00E96B90">
        <w:rPr>
          <w:rFonts w:ascii="IRBadr" w:hAnsi="IRBadr" w:cs="IRBadr" w:hint="cs"/>
          <w:color w:val="008000"/>
          <w:rtl/>
        </w:rPr>
        <w:t>أَبُو</w:t>
      </w:r>
      <w:r w:rsidRPr="00E96B90">
        <w:rPr>
          <w:rFonts w:ascii="IRBadr" w:hAnsi="IRBadr" w:cs="IRBadr"/>
          <w:color w:val="008000"/>
          <w:rtl/>
        </w:rPr>
        <w:t xml:space="preserve"> </w:t>
      </w:r>
      <w:r w:rsidRPr="00E96B90">
        <w:rPr>
          <w:rFonts w:ascii="IRBadr" w:hAnsi="IRBadr" w:cs="IRBadr" w:hint="cs"/>
          <w:color w:val="008000"/>
          <w:rtl/>
        </w:rPr>
        <w:t>جَعْفَرٍ</w:t>
      </w:r>
      <w:r w:rsidRPr="00E96B90">
        <w:rPr>
          <w:rFonts w:ascii="IRBadr" w:hAnsi="IRBadr" w:cs="IRBadr"/>
          <w:color w:val="008000"/>
          <w:rtl/>
        </w:rPr>
        <w:t xml:space="preserve"> (</w:t>
      </w:r>
      <w:r w:rsidRPr="00E96B90">
        <w:rPr>
          <w:rFonts w:ascii="IRBadr" w:hAnsi="IRBadr" w:cs="IRBadr" w:hint="cs"/>
          <w:color w:val="008000"/>
          <w:rtl/>
        </w:rPr>
        <w:t>ع</w:t>
      </w:r>
      <w:r w:rsidRPr="00E96B90">
        <w:rPr>
          <w:rFonts w:ascii="IRBadr" w:hAnsi="IRBadr" w:cs="IRBadr"/>
          <w:color w:val="008000"/>
          <w:rtl/>
        </w:rPr>
        <w:t xml:space="preserve">) </w:t>
      </w:r>
      <w:r w:rsidRPr="00E96B90">
        <w:rPr>
          <w:rFonts w:ascii="IRBadr" w:hAnsi="IRBadr" w:cs="IRBadr" w:hint="cs"/>
          <w:color w:val="008000"/>
          <w:rtl/>
        </w:rPr>
        <w:t>لَوْ</w:t>
      </w:r>
      <w:r w:rsidRPr="00E96B90">
        <w:rPr>
          <w:rFonts w:ascii="IRBadr" w:hAnsi="IRBadr" w:cs="IRBadr"/>
          <w:color w:val="008000"/>
          <w:rtl/>
        </w:rPr>
        <w:t xml:space="preserve"> </w:t>
      </w:r>
      <w:r w:rsidRPr="00E96B90">
        <w:rPr>
          <w:rFonts w:ascii="IRBadr" w:hAnsi="IRBadr" w:cs="IRBadr" w:hint="cs"/>
          <w:color w:val="008000"/>
          <w:rtl/>
        </w:rPr>
        <w:t>كَانَ</w:t>
      </w:r>
      <w:r w:rsidRPr="00E96B90">
        <w:rPr>
          <w:rFonts w:ascii="IRBadr" w:hAnsi="IRBadr" w:cs="IRBadr"/>
          <w:color w:val="008000"/>
          <w:rtl/>
        </w:rPr>
        <w:t xml:space="preserve"> </w:t>
      </w:r>
      <w:r w:rsidRPr="00E96B90">
        <w:rPr>
          <w:rFonts w:ascii="IRBadr" w:hAnsi="IRBadr" w:cs="IRBadr" w:hint="cs"/>
          <w:color w:val="008000"/>
          <w:rtl/>
        </w:rPr>
        <w:t>النَّاسُ</w:t>
      </w:r>
      <w:r w:rsidRPr="00E96B90">
        <w:rPr>
          <w:rFonts w:ascii="IRBadr" w:hAnsi="IRBadr" w:cs="IRBadr"/>
          <w:color w:val="008000"/>
          <w:rtl/>
        </w:rPr>
        <w:t xml:space="preserve"> </w:t>
      </w:r>
      <w:r w:rsidRPr="00E96B90">
        <w:rPr>
          <w:rFonts w:ascii="IRBadr" w:hAnsi="IRBadr" w:cs="IRBadr" w:hint="cs"/>
          <w:color w:val="008000"/>
          <w:rtl/>
        </w:rPr>
        <w:t>كُلُّهُمْ</w:t>
      </w:r>
      <w:r w:rsidRPr="00E96B90">
        <w:rPr>
          <w:rFonts w:ascii="IRBadr" w:hAnsi="IRBadr" w:cs="IRBadr"/>
          <w:color w:val="008000"/>
          <w:rtl/>
        </w:rPr>
        <w:t xml:space="preserve"> </w:t>
      </w:r>
      <w:r w:rsidRPr="00E96B90">
        <w:rPr>
          <w:rFonts w:ascii="IRBadr" w:hAnsi="IRBadr" w:cs="IRBadr" w:hint="cs"/>
          <w:color w:val="008000"/>
          <w:rtl/>
        </w:rPr>
        <w:t>لَنَا</w:t>
      </w:r>
      <w:r w:rsidRPr="00E96B90">
        <w:rPr>
          <w:rFonts w:ascii="IRBadr" w:hAnsi="IRBadr" w:cs="IRBadr"/>
          <w:color w:val="008000"/>
          <w:rtl/>
        </w:rPr>
        <w:t xml:space="preserve"> </w:t>
      </w:r>
      <w:r w:rsidRPr="00E96B90">
        <w:rPr>
          <w:rFonts w:ascii="IRBadr" w:hAnsi="IRBadr" w:cs="IRBadr" w:hint="cs"/>
          <w:color w:val="008000"/>
          <w:rtl/>
        </w:rPr>
        <w:t>شِيعَةً</w:t>
      </w:r>
      <w:r w:rsidRPr="00E96B90">
        <w:rPr>
          <w:rFonts w:ascii="IRBadr" w:hAnsi="IRBadr" w:cs="IRBadr"/>
          <w:color w:val="008000"/>
          <w:rtl/>
        </w:rPr>
        <w:t xml:space="preserve"> </w:t>
      </w:r>
      <w:r w:rsidRPr="00E96B90">
        <w:rPr>
          <w:rFonts w:ascii="IRBadr" w:hAnsi="IRBadr" w:cs="IRBadr" w:hint="cs"/>
          <w:color w:val="008000"/>
          <w:rtl/>
        </w:rPr>
        <w:t>لَكَانَ</w:t>
      </w:r>
      <w:r w:rsidRPr="00E96B90">
        <w:rPr>
          <w:rFonts w:ascii="IRBadr" w:hAnsi="IRBadr" w:cs="IRBadr"/>
          <w:color w:val="008000"/>
          <w:rtl/>
        </w:rPr>
        <w:t xml:space="preserve"> </w:t>
      </w:r>
      <w:r w:rsidRPr="00E96B90">
        <w:rPr>
          <w:rFonts w:ascii="IRBadr" w:hAnsi="IRBadr" w:cs="IRBadr" w:hint="cs"/>
          <w:color w:val="008000"/>
          <w:rtl/>
        </w:rPr>
        <w:t>ثَلَاثَةُ</w:t>
      </w:r>
      <w:r w:rsidRPr="00E96B90">
        <w:rPr>
          <w:rFonts w:ascii="IRBadr" w:hAnsi="IRBadr" w:cs="IRBadr"/>
          <w:color w:val="008000"/>
          <w:rtl/>
        </w:rPr>
        <w:t xml:space="preserve"> </w:t>
      </w:r>
      <w:r w:rsidRPr="00E96B90">
        <w:rPr>
          <w:rFonts w:ascii="IRBadr" w:hAnsi="IRBadr" w:cs="IRBadr" w:hint="cs"/>
          <w:color w:val="008000"/>
          <w:rtl/>
        </w:rPr>
        <w:t>أَرْبَاعِهِمْ</w:t>
      </w:r>
      <w:r w:rsidRPr="00E96B90">
        <w:rPr>
          <w:rFonts w:ascii="IRBadr" w:hAnsi="IRBadr" w:cs="IRBadr"/>
          <w:color w:val="008000"/>
          <w:rtl/>
        </w:rPr>
        <w:t xml:space="preserve"> </w:t>
      </w:r>
      <w:r w:rsidRPr="00E96B90">
        <w:rPr>
          <w:rFonts w:ascii="IRBadr" w:hAnsi="IRBadr" w:cs="IRBadr" w:hint="cs"/>
          <w:color w:val="008000"/>
          <w:rtl/>
        </w:rPr>
        <w:t>لَنَا</w:t>
      </w:r>
      <w:r w:rsidRPr="00E96B90">
        <w:rPr>
          <w:rFonts w:ascii="IRBadr" w:hAnsi="IRBadr" w:cs="IRBadr"/>
          <w:color w:val="008000"/>
          <w:rtl/>
        </w:rPr>
        <w:t xml:space="preserve"> </w:t>
      </w:r>
      <w:r w:rsidRPr="00E96B90">
        <w:rPr>
          <w:rFonts w:ascii="IRBadr" w:hAnsi="IRBadr" w:cs="IRBadr" w:hint="cs"/>
          <w:color w:val="008000"/>
          <w:rtl/>
        </w:rPr>
        <w:t>شُكَّاكاً</w:t>
      </w:r>
      <w:r w:rsidRPr="00E96B90">
        <w:rPr>
          <w:rFonts w:ascii="IRBadr" w:hAnsi="IRBadr" w:cs="IRBadr"/>
          <w:color w:val="008000"/>
          <w:rtl/>
        </w:rPr>
        <w:t xml:space="preserve"> </w:t>
      </w:r>
      <w:r w:rsidRPr="00E96B90">
        <w:rPr>
          <w:rFonts w:ascii="IRBadr" w:hAnsi="IRBadr" w:cs="IRBadr" w:hint="cs"/>
          <w:color w:val="008000"/>
          <w:rtl/>
        </w:rPr>
        <w:t>وَ</w:t>
      </w:r>
      <w:r w:rsidRPr="00E96B90">
        <w:rPr>
          <w:rFonts w:ascii="IRBadr" w:hAnsi="IRBadr" w:cs="IRBadr"/>
          <w:color w:val="008000"/>
          <w:rtl/>
        </w:rPr>
        <w:t xml:space="preserve"> </w:t>
      </w:r>
      <w:r w:rsidRPr="00E96B90">
        <w:rPr>
          <w:rFonts w:ascii="IRBadr" w:hAnsi="IRBadr" w:cs="IRBadr" w:hint="cs"/>
          <w:color w:val="008000"/>
          <w:rtl/>
        </w:rPr>
        <w:t>الرُّبُعُ</w:t>
      </w:r>
      <w:r w:rsidRPr="00E96B90">
        <w:rPr>
          <w:rFonts w:ascii="IRBadr" w:hAnsi="IRBadr" w:cs="IRBadr"/>
          <w:color w:val="008000"/>
          <w:rtl/>
        </w:rPr>
        <w:t xml:space="preserve"> </w:t>
      </w:r>
      <w:r w:rsidRPr="00E96B90">
        <w:rPr>
          <w:rFonts w:ascii="IRBadr" w:hAnsi="IRBadr" w:cs="IRBadr" w:hint="cs"/>
          <w:color w:val="008000"/>
          <w:rtl/>
        </w:rPr>
        <w:t>الْآخَرُ</w:t>
      </w:r>
      <w:r w:rsidRPr="00E96B90">
        <w:rPr>
          <w:rFonts w:ascii="IRBadr" w:hAnsi="IRBadr" w:cs="IRBadr"/>
          <w:color w:val="008000"/>
          <w:rtl/>
        </w:rPr>
        <w:t xml:space="preserve"> </w:t>
      </w:r>
      <w:r w:rsidRPr="00E96B90">
        <w:rPr>
          <w:rFonts w:ascii="IRBadr" w:hAnsi="IRBadr" w:cs="IRBadr" w:hint="cs"/>
          <w:color w:val="008000"/>
          <w:rtl/>
        </w:rPr>
        <w:t>أَحْمَقُ</w:t>
      </w:r>
      <w:r w:rsidRPr="00E96B90">
        <w:rPr>
          <w:rFonts w:ascii="IRBadr" w:hAnsi="IRBadr" w:cs="IRBadr" w:hint="eastAsia"/>
          <w:color w:val="008000"/>
          <w:rtl/>
        </w:rPr>
        <w:t>»</w:t>
      </w:r>
      <w:r w:rsidR="00406618">
        <w:rPr>
          <w:rStyle w:val="FootnoteReference"/>
          <w:rFonts w:ascii="IRBadr" w:hAnsi="IRBadr" w:cs="IRBadr"/>
          <w:color w:val="008000"/>
          <w:rtl/>
        </w:rPr>
        <w:footnoteReference w:id="3"/>
      </w:r>
      <w:r w:rsidRPr="00E96B90">
        <w:rPr>
          <w:rFonts w:ascii="IRBadr" w:hAnsi="IRBadr" w:cs="IRBadr"/>
          <w:rtl/>
        </w:rPr>
        <w:t>.</w:t>
      </w:r>
    </w:p>
    <w:p w:rsidR="00406618" w:rsidRDefault="00406618" w:rsidP="00406618">
      <w:pPr>
        <w:rPr>
          <w:rFonts w:ascii="IRBadr" w:hAnsi="IRBadr" w:cs="IRBadr"/>
        </w:rPr>
      </w:pPr>
      <w:r>
        <w:rPr>
          <w:rFonts w:ascii="IRBadr" w:hAnsi="IRBadr" w:cs="IRBadr" w:hint="cs"/>
          <w:rtl/>
        </w:rPr>
        <w:t xml:space="preserve">شکّاک به معنی متزلزلی است </w:t>
      </w:r>
      <w:r w:rsidR="004E4A6F">
        <w:rPr>
          <w:rFonts w:ascii="IRBadr" w:hAnsi="IRBadr" w:cs="IRBadr" w:hint="cs"/>
          <w:rtl/>
        </w:rPr>
        <w:t>که در اعتقاد و رفتارش محکم نیست که یکی از نتایجش آن است که به راحتی، اسراری که نباید فاش شود را هویدا می‌سازد.</w:t>
      </w:r>
      <w:r>
        <w:rPr>
          <w:rFonts w:ascii="IRBadr" w:hAnsi="IRBadr" w:cs="IRBadr" w:hint="cs"/>
          <w:rtl/>
        </w:rPr>
        <w:t xml:space="preserve"> از عمّار ساباطی نیز نظیر این روایت نقل شده است</w:t>
      </w:r>
      <w:r>
        <w:rPr>
          <w:rFonts w:ascii="IRBadr" w:hAnsi="IRBadr" w:cs="IRBadr"/>
        </w:rPr>
        <w:t>:</w:t>
      </w:r>
    </w:p>
    <w:p w:rsidR="00406618" w:rsidRDefault="00406618" w:rsidP="00406618">
      <w:pPr>
        <w:rPr>
          <w:rFonts w:ascii="IRBadr" w:hAnsi="IRBadr" w:cs="IRBadr"/>
          <w:rtl/>
        </w:rPr>
      </w:pPr>
      <w:r w:rsidRPr="00406618">
        <w:rPr>
          <w:rFonts w:ascii="IRBadr" w:hAnsi="IRBadr" w:cs="IRBadr" w:hint="eastAsia"/>
          <w:color w:val="008000"/>
          <w:rtl/>
        </w:rPr>
        <w:lastRenderedPageBreak/>
        <w:t>«</w:t>
      </w:r>
      <w:r w:rsidRPr="00406618">
        <w:rPr>
          <w:rFonts w:ascii="IRBadr" w:hAnsi="IRBadr" w:cs="IRBadr" w:hint="cs"/>
          <w:color w:val="8064A2" w:themeColor="accent4"/>
          <w:rtl/>
        </w:rPr>
        <w:t>مُحَمَّدُ</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يَحْيَى</w:t>
      </w:r>
      <w:r w:rsidRPr="00406618">
        <w:rPr>
          <w:rFonts w:ascii="IRBadr" w:hAnsi="IRBadr" w:cs="IRBadr"/>
          <w:color w:val="8064A2" w:themeColor="accent4"/>
          <w:rtl/>
        </w:rPr>
        <w:t xml:space="preserve"> </w:t>
      </w:r>
      <w:r w:rsidRPr="00406618">
        <w:rPr>
          <w:rFonts w:ascii="IRBadr" w:hAnsi="IRBadr" w:cs="IRBadr" w:hint="cs"/>
          <w:color w:val="8064A2" w:themeColor="accent4"/>
          <w:rtl/>
        </w:rPr>
        <w:t>عَنْ</w:t>
      </w:r>
      <w:r w:rsidRPr="00406618">
        <w:rPr>
          <w:rFonts w:ascii="IRBadr" w:hAnsi="IRBadr" w:cs="IRBadr"/>
          <w:color w:val="8064A2" w:themeColor="accent4"/>
          <w:rtl/>
        </w:rPr>
        <w:t xml:space="preserve"> </w:t>
      </w:r>
      <w:r w:rsidRPr="00406618">
        <w:rPr>
          <w:rFonts w:ascii="IRBadr" w:hAnsi="IRBadr" w:cs="IRBadr" w:hint="cs"/>
          <w:color w:val="8064A2" w:themeColor="accent4"/>
          <w:rtl/>
        </w:rPr>
        <w:t>أَحْمَدَ</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مُحَمَّدٍ</w:t>
      </w:r>
      <w:r w:rsidRPr="00406618">
        <w:rPr>
          <w:rFonts w:ascii="IRBadr" w:hAnsi="IRBadr" w:cs="IRBadr"/>
          <w:color w:val="8064A2" w:themeColor="accent4"/>
          <w:rtl/>
        </w:rPr>
        <w:t xml:space="preserve"> </w:t>
      </w:r>
      <w:r w:rsidRPr="00406618">
        <w:rPr>
          <w:rFonts w:ascii="IRBadr" w:hAnsi="IRBadr" w:cs="IRBadr" w:hint="cs"/>
          <w:color w:val="8064A2" w:themeColor="accent4"/>
          <w:rtl/>
        </w:rPr>
        <w:t>عَنِ</w:t>
      </w:r>
      <w:r w:rsidRPr="00406618">
        <w:rPr>
          <w:rFonts w:ascii="IRBadr" w:hAnsi="IRBadr" w:cs="IRBadr"/>
          <w:color w:val="8064A2" w:themeColor="accent4"/>
          <w:rtl/>
        </w:rPr>
        <w:t xml:space="preserve"> </w:t>
      </w:r>
      <w:r w:rsidRPr="00406618">
        <w:rPr>
          <w:rFonts w:ascii="IRBadr" w:hAnsi="IRBadr" w:cs="IRBadr" w:hint="cs"/>
          <w:color w:val="8064A2" w:themeColor="accent4"/>
          <w:rtl/>
        </w:rPr>
        <w:t>الْحَسَنِ</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عَلِيٍّ</w:t>
      </w:r>
      <w:r w:rsidRPr="00406618">
        <w:rPr>
          <w:rFonts w:ascii="IRBadr" w:hAnsi="IRBadr" w:cs="IRBadr"/>
          <w:color w:val="8064A2" w:themeColor="accent4"/>
          <w:rtl/>
        </w:rPr>
        <w:t xml:space="preserve"> </w:t>
      </w:r>
      <w:r w:rsidRPr="00406618">
        <w:rPr>
          <w:rFonts w:ascii="IRBadr" w:hAnsi="IRBadr" w:cs="IRBadr" w:hint="cs"/>
          <w:color w:val="8064A2" w:themeColor="accent4"/>
          <w:rtl/>
        </w:rPr>
        <w:t>عَنْ</w:t>
      </w:r>
      <w:r w:rsidRPr="00406618">
        <w:rPr>
          <w:rFonts w:ascii="IRBadr" w:hAnsi="IRBadr" w:cs="IRBadr"/>
          <w:color w:val="8064A2" w:themeColor="accent4"/>
          <w:rtl/>
        </w:rPr>
        <w:t xml:space="preserve"> </w:t>
      </w:r>
      <w:r w:rsidRPr="00406618">
        <w:rPr>
          <w:rFonts w:ascii="IRBadr" w:hAnsi="IRBadr" w:cs="IRBadr" w:hint="cs"/>
          <w:color w:val="8064A2" w:themeColor="accent4"/>
          <w:rtl/>
        </w:rPr>
        <w:t>مَرْوَانَ</w:t>
      </w:r>
      <w:r w:rsidRPr="00406618">
        <w:rPr>
          <w:rFonts w:ascii="IRBadr" w:hAnsi="IRBadr" w:cs="IRBadr"/>
          <w:color w:val="8064A2" w:themeColor="accent4"/>
          <w:rtl/>
        </w:rPr>
        <w:t xml:space="preserve"> </w:t>
      </w:r>
      <w:r w:rsidRPr="00406618">
        <w:rPr>
          <w:rFonts w:ascii="IRBadr" w:hAnsi="IRBadr" w:cs="IRBadr" w:hint="cs"/>
          <w:color w:val="8064A2" w:themeColor="accent4"/>
          <w:rtl/>
        </w:rPr>
        <w:t>بْنِ</w:t>
      </w:r>
      <w:r w:rsidRPr="00406618">
        <w:rPr>
          <w:rFonts w:ascii="IRBadr" w:hAnsi="IRBadr" w:cs="IRBadr"/>
          <w:color w:val="8064A2" w:themeColor="accent4"/>
          <w:rtl/>
        </w:rPr>
        <w:t xml:space="preserve"> </w:t>
      </w:r>
      <w:r w:rsidRPr="00406618">
        <w:rPr>
          <w:rFonts w:ascii="IRBadr" w:hAnsi="IRBadr" w:cs="IRBadr" w:hint="cs"/>
          <w:color w:val="8064A2" w:themeColor="accent4"/>
          <w:rtl/>
        </w:rPr>
        <w:t>مُسْلِمٍ</w:t>
      </w:r>
      <w:r w:rsidRPr="00406618">
        <w:rPr>
          <w:rFonts w:ascii="IRBadr" w:hAnsi="IRBadr" w:cs="IRBadr"/>
          <w:color w:val="8064A2" w:themeColor="accent4"/>
          <w:rtl/>
        </w:rPr>
        <w:t xml:space="preserve"> </w:t>
      </w:r>
      <w:r w:rsidRPr="00406618">
        <w:rPr>
          <w:rFonts w:ascii="IRBadr" w:hAnsi="IRBadr" w:cs="IRBadr" w:hint="cs"/>
          <w:color w:val="8064A2" w:themeColor="accent4"/>
          <w:rtl/>
        </w:rPr>
        <w:t>عَنْ</w:t>
      </w:r>
      <w:r w:rsidRPr="00406618">
        <w:rPr>
          <w:rFonts w:ascii="IRBadr" w:hAnsi="IRBadr" w:cs="IRBadr"/>
          <w:color w:val="8064A2" w:themeColor="accent4"/>
          <w:rtl/>
        </w:rPr>
        <w:t xml:space="preserve"> </w:t>
      </w:r>
      <w:r w:rsidRPr="00406618">
        <w:rPr>
          <w:rFonts w:ascii="IRBadr" w:hAnsi="IRBadr" w:cs="IRBadr" w:hint="cs"/>
          <w:color w:val="8064A2" w:themeColor="accent4"/>
          <w:rtl/>
        </w:rPr>
        <w:t>عَمَّارٍ</w:t>
      </w:r>
      <w:r w:rsidRPr="00406618">
        <w:rPr>
          <w:rFonts w:ascii="IRBadr" w:hAnsi="IRBadr" w:cs="IRBadr"/>
          <w:color w:val="8064A2" w:themeColor="accent4"/>
          <w:rtl/>
        </w:rPr>
        <w:t xml:space="preserve"> </w:t>
      </w:r>
      <w:r w:rsidRPr="00406618">
        <w:rPr>
          <w:rFonts w:ascii="IRBadr" w:hAnsi="IRBadr" w:cs="IRBadr" w:hint="cs"/>
          <w:color w:val="8064A2" w:themeColor="accent4"/>
          <w:rtl/>
        </w:rPr>
        <w:t>قَالَ</w:t>
      </w:r>
      <w:r w:rsidRPr="00406618">
        <w:rPr>
          <w:rFonts w:ascii="IRBadr" w:hAnsi="IRBadr" w:cs="IRBadr"/>
          <w:color w:val="8064A2" w:themeColor="accent4"/>
          <w:rtl/>
        </w:rPr>
        <w:t xml:space="preserve">: </w:t>
      </w:r>
      <w:r w:rsidRPr="00406618">
        <w:rPr>
          <w:rFonts w:ascii="IRBadr" w:hAnsi="IRBadr" w:cs="IRBadr" w:hint="cs"/>
          <w:color w:val="008000"/>
          <w:rtl/>
        </w:rPr>
        <w:t>قَالَ</w:t>
      </w:r>
      <w:r w:rsidRPr="00406618">
        <w:rPr>
          <w:rFonts w:ascii="IRBadr" w:hAnsi="IRBadr" w:cs="IRBadr"/>
          <w:color w:val="008000"/>
          <w:rtl/>
        </w:rPr>
        <w:t xml:space="preserve"> </w:t>
      </w:r>
      <w:r w:rsidRPr="00406618">
        <w:rPr>
          <w:rFonts w:ascii="IRBadr" w:hAnsi="IRBadr" w:cs="IRBadr" w:hint="cs"/>
          <w:color w:val="008000"/>
          <w:rtl/>
        </w:rPr>
        <w:t>لِي</w:t>
      </w:r>
      <w:r w:rsidRPr="00406618">
        <w:rPr>
          <w:rFonts w:ascii="IRBadr" w:hAnsi="IRBadr" w:cs="IRBadr"/>
          <w:color w:val="008000"/>
          <w:rtl/>
        </w:rPr>
        <w:t xml:space="preserve"> </w:t>
      </w:r>
      <w:r w:rsidRPr="00406618">
        <w:rPr>
          <w:rFonts w:ascii="IRBadr" w:hAnsi="IRBadr" w:cs="IRBadr" w:hint="cs"/>
          <w:color w:val="008000"/>
          <w:rtl/>
        </w:rPr>
        <w:t>أَبُو</w:t>
      </w:r>
      <w:r w:rsidRPr="00406618">
        <w:rPr>
          <w:rFonts w:ascii="IRBadr" w:hAnsi="IRBadr" w:cs="IRBadr"/>
          <w:color w:val="008000"/>
          <w:rtl/>
        </w:rPr>
        <w:t xml:space="preserve"> </w:t>
      </w:r>
      <w:r w:rsidRPr="00406618">
        <w:rPr>
          <w:rFonts w:ascii="IRBadr" w:hAnsi="IRBadr" w:cs="IRBadr" w:hint="cs"/>
          <w:color w:val="008000"/>
          <w:rtl/>
        </w:rPr>
        <w:t>عَبْدِ</w:t>
      </w:r>
      <w:r w:rsidRPr="00406618">
        <w:rPr>
          <w:rFonts w:ascii="IRBadr" w:hAnsi="IRBadr" w:cs="IRBadr"/>
          <w:color w:val="008000"/>
          <w:rtl/>
        </w:rPr>
        <w:t xml:space="preserve"> </w:t>
      </w:r>
      <w:r w:rsidRPr="00406618">
        <w:rPr>
          <w:rFonts w:ascii="IRBadr" w:hAnsi="IRBadr" w:cs="IRBadr" w:hint="cs"/>
          <w:color w:val="008000"/>
          <w:rtl/>
        </w:rPr>
        <w:t>اللَّهِ</w:t>
      </w:r>
      <w:r w:rsidRPr="00406618">
        <w:rPr>
          <w:rFonts w:ascii="IRBadr" w:hAnsi="IRBadr" w:cs="IRBadr"/>
          <w:color w:val="008000"/>
          <w:rtl/>
        </w:rPr>
        <w:t xml:space="preserve"> </w:t>
      </w:r>
      <w:r w:rsidRPr="00406618">
        <w:rPr>
          <w:rFonts w:ascii="IRBadr" w:hAnsi="IRBadr" w:cs="IRBadr" w:hint="cs"/>
          <w:color w:val="008000"/>
          <w:rtl/>
        </w:rPr>
        <w:t>ع</w:t>
      </w:r>
      <w:r w:rsidRPr="00406618">
        <w:rPr>
          <w:rFonts w:ascii="IRBadr" w:hAnsi="IRBadr" w:cs="IRBadr"/>
          <w:color w:val="008000"/>
          <w:rtl/>
        </w:rPr>
        <w:t xml:space="preserve"> </w:t>
      </w:r>
      <w:r w:rsidRPr="00406618">
        <w:rPr>
          <w:rFonts w:ascii="IRBadr" w:hAnsi="IRBadr" w:cs="IRBadr" w:hint="cs"/>
          <w:color w:val="008000"/>
          <w:rtl/>
        </w:rPr>
        <w:t>أَخْبَرْتَ</w:t>
      </w:r>
      <w:r w:rsidRPr="00406618">
        <w:rPr>
          <w:rFonts w:ascii="IRBadr" w:hAnsi="IRBadr" w:cs="IRBadr"/>
          <w:color w:val="008000"/>
          <w:rtl/>
        </w:rPr>
        <w:t xml:space="preserve"> </w:t>
      </w:r>
      <w:r w:rsidRPr="00406618">
        <w:rPr>
          <w:rFonts w:ascii="IRBadr" w:hAnsi="IRBadr" w:cs="IRBadr" w:hint="cs"/>
          <w:color w:val="008000"/>
          <w:rtl/>
        </w:rPr>
        <w:t>بِمَا</w:t>
      </w:r>
      <w:r w:rsidRPr="00406618">
        <w:rPr>
          <w:rFonts w:ascii="IRBadr" w:hAnsi="IRBadr" w:cs="IRBadr"/>
          <w:color w:val="008000"/>
          <w:rtl/>
        </w:rPr>
        <w:t xml:space="preserve"> </w:t>
      </w:r>
      <w:r w:rsidRPr="00406618">
        <w:rPr>
          <w:rFonts w:ascii="IRBadr" w:hAnsi="IRBadr" w:cs="IRBadr" w:hint="cs"/>
          <w:color w:val="008000"/>
          <w:rtl/>
        </w:rPr>
        <w:t>أَخْبَرْتُكَ</w:t>
      </w:r>
      <w:r w:rsidRPr="00406618">
        <w:rPr>
          <w:rFonts w:ascii="IRBadr" w:hAnsi="IRBadr" w:cs="IRBadr"/>
          <w:color w:val="008000"/>
          <w:rtl/>
        </w:rPr>
        <w:t xml:space="preserve"> </w:t>
      </w:r>
      <w:r w:rsidRPr="00406618">
        <w:rPr>
          <w:rFonts w:ascii="IRBadr" w:hAnsi="IRBadr" w:cs="IRBadr" w:hint="cs"/>
          <w:color w:val="008000"/>
          <w:rtl/>
        </w:rPr>
        <w:t>بِهِ</w:t>
      </w:r>
      <w:r w:rsidRPr="00406618">
        <w:rPr>
          <w:rFonts w:ascii="IRBadr" w:hAnsi="IRBadr" w:cs="IRBadr"/>
          <w:color w:val="008000"/>
          <w:rtl/>
        </w:rPr>
        <w:t xml:space="preserve"> </w:t>
      </w:r>
      <w:r w:rsidRPr="00406618">
        <w:rPr>
          <w:rFonts w:ascii="IRBadr" w:hAnsi="IRBadr" w:cs="IRBadr" w:hint="cs"/>
          <w:color w:val="008000"/>
          <w:rtl/>
        </w:rPr>
        <w:t>أَحَداً</w:t>
      </w:r>
      <w:r w:rsidR="004E4A6F">
        <w:rPr>
          <w:rFonts w:ascii="IRBadr" w:hAnsi="IRBadr" w:cs="IRBadr" w:hint="cs"/>
          <w:color w:val="008000"/>
          <w:rtl/>
        </w:rPr>
        <w:t>؟</w:t>
      </w:r>
      <w:r w:rsidRPr="00406618">
        <w:rPr>
          <w:rFonts w:ascii="IRBadr" w:hAnsi="IRBadr" w:cs="IRBadr"/>
          <w:color w:val="008000"/>
          <w:rtl/>
        </w:rPr>
        <w:t xml:space="preserve"> </w:t>
      </w:r>
      <w:r w:rsidRPr="00406618">
        <w:rPr>
          <w:rFonts w:ascii="IRBadr" w:hAnsi="IRBadr" w:cs="IRBadr" w:hint="cs"/>
          <w:color w:val="008000"/>
          <w:rtl/>
        </w:rPr>
        <w:t>قُلْتُ</w:t>
      </w:r>
      <w:r w:rsidR="004E4A6F">
        <w:rPr>
          <w:rFonts w:ascii="IRBadr" w:hAnsi="IRBadr" w:cs="IRBadr" w:hint="cs"/>
          <w:color w:val="008000"/>
          <w:rtl/>
        </w:rPr>
        <w:t>:</w:t>
      </w:r>
      <w:r w:rsidRPr="00406618">
        <w:rPr>
          <w:rFonts w:ascii="IRBadr" w:hAnsi="IRBadr" w:cs="IRBadr"/>
          <w:color w:val="008000"/>
          <w:rtl/>
        </w:rPr>
        <w:t xml:space="preserve"> </w:t>
      </w:r>
      <w:r w:rsidRPr="00406618">
        <w:rPr>
          <w:rFonts w:ascii="IRBadr" w:hAnsi="IRBadr" w:cs="IRBadr" w:hint="cs"/>
          <w:color w:val="008000"/>
          <w:rtl/>
        </w:rPr>
        <w:t>لَا</w:t>
      </w:r>
      <w:r w:rsidRPr="00406618">
        <w:rPr>
          <w:rFonts w:ascii="IRBadr" w:hAnsi="IRBadr" w:cs="IRBadr"/>
          <w:color w:val="008000"/>
          <w:rtl/>
        </w:rPr>
        <w:t xml:space="preserve"> </w:t>
      </w:r>
      <w:r w:rsidRPr="00406618">
        <w:rPr>
          <w:rFonts w:ascii="IRBadr" w:hAnsi="IRBadr" w:cs="IRBadr" w:hint="cs"/>
          <w:color w:val="008000"/>
          <w:rtl/>
        </w:rPr>
        <w:t>إِلَّا</w:t>
      </w:r>
      <w:r w:rsidRPr="00406618">
        <w:rPr>
          <w:rFonts w:ascii="IRBadr" w:hAnsi="IRBadr" w:cs="IRBadr"/>
          <w:color w:val="008000"/>
          <w:rtl/>
        </w:rPr>
        <w:t xml:space="preserve"> </w:t>
      </w:r>
      <w:r w:rsidRPr="00406618">
        <w:rPr>
          <w:rFonts w:ascii="IRBadr" w:hAnsi="IRBadr" w:cs="IRBadr" w:hint="cs"/>
          <w:color w:val="008000"/>
          <w:rtl/>
        </w:rPr>
        <w:t>سُلَيْمَانَ</w:t>
      </w:r>
      <w:r w:rsidRPr="00406618">
        <w:rPr>
          <w:rFonts w:ascii="IRBadr" w:hAnsi="IRBadr" w:cs="IRBadr"/>
          <w:color w:val="008000"/>
          <w:rtl/>
        </w:rPr>
        <w:t xml:space="preserve"> </w:t>
      </w:r>
      <w:r w:rsidRPr="00406618">
        <w:rPr>
          <w:rFonts w:ascii="IRBadr" w:hAnsi="IRBadr" w:cs="IRBadr" w:hint="cs"/>
          <w:color w:val="008000"/>
          <w:rtl/>
        </w:rPr>
        <w:t>بْنَ</w:t>
      </w:r>
      <w:r w:rsidRPr="00406618">
        <w:rPr>
          <w:rFonts w:ascii="IRBadr" w:hAnsi="IRBadr" w:cs="IRBadr"/>
          <w:color w:val="008000"/>
          <w:rtl/>
        </w:rPr>
        <w:t xml:space="preserve"> </w:t>
      </w:r>
      <w:r w:rsidRPr="00406618">
        <w:rPr>
          <w:rFonts w:ascii="IRBadr" w:hAnsi="IRBadr" w:cs="IRBadr" w:hint="cs"/>
          <w:color w:val="008000"/>
          <w:rtl/>
        </w:rPr>
        <w:t>خَالِدٍ</w:t>
      </w:r>
      <w:r w:rsidR="004E4A6F">
        <w:rPr>
          <w:rFonts w:ascii="IRBadr" w:hAnsi="IRBadr" w:cs="IRBadr" w:hint="cs"/>
          <w:color w:val="008000"/>
          <w:rtl/>
        </w:rPr>
        <w:t>.</w:t>
      </w:r>
      <w:r w:rsidRPr="00406618">
        <w:rPr>
          <w:rFonts w:ascii="IRBadr" w:hAnsi="IRBadr" w:cs="IRBadr"/>
          <w:color w:val="008000"/>
          <w:rtl/>
        </w:rPr>
        <w:t xml:space="preserve"> </w:t>
      </w:r>
      <w:r w:rsidRPr="00406618">
        <w:rPr>
          <w:rFonts w:ascii="IRBadr" w:hAnsi="IRBadr" w:cs="IRBadr" w:hint="cs"/>
          <w:color w:val="008000"/>
          <w:rtl/>
        </w:rPr>
        <w:t>قَالَ</w:t>
      </w:r>
      <w:r w:rsidR="004E4A6F">
        <w:rPr>
          <w:rFonts w:ascii="IRBadr" w:hAnsi="IRBadr" w:cs="IRBadr" w:hint="cs"/>
          <w:color w:val="008000"/>
          <w:rtl/>
        </w:rPr>
        <w:t>:</w:t>
      </w:r>
      <w:r w:rsidRPr="00406618">
        <w:rPr>
          <w:rFonts w:ascii="IRBadr" w:hAnsi="IRBadr" w:cs="IRBadr"/>
          <w:color w:val="008000"/>
          <w:rtl/>
        </w:rPr>
        <w:t xml:space="preserve"> </w:t>
      </w:r>
      <w:r w:rsidRPr="00406618">
        <w:rPr>
          <w:rFonts w:ascii="IRBadr" w:hAnsi="IRBadr" w:cs="IRBadr" w:hint="cs"/>
          <w:color w:val="008000"/>
          <w:rtl/>
        </w:rPr>
        <w:t>أَحْسَنْتَ</w:t>
      </w:r>
      <w:r w:rsidR="004E4A6F">
        <w:rPr>
          <w:rFonts w:ascii="IRBadr" w:hAnsi="IRBadr" w:cs="IRBadr" w:hint="cs"/>
          <w:color w:val="008000"/>
          <w:rtl/>
        </w:rPr>
        <w:t>،</w:t>
      </w:r>
      <w:r w:rsidRPr="00406618">
        <w:rPr>
          <w:rFonts w:ascii="IRBadr" w:hAnsi="IRBadr" w:cs="IRBadr"/>
          <w:color w:val="008000"/>
          <w:rtl/>
        </w:rPr>
        <w:t xml:space="preserve"> </w:t>
      </w:r>
      <w:r w:rsidRPr="00406618">
        <w:rPr>
          <w:rFonts w:ascii="IRBadr" w:hAnsi="IRBadr" w:cs="IRBadr" w:hint="cs"/>
          <w:color w:val="008000"/>
          <w:rtl/>
        </w:rPr>
        <w:t>أَ</w:t>
      </w:r>
      <w:r w:rsidRPr="00406618">
        <w:rPr>
          <w:rFonts w:ascii="IRBadr" w:hAnsi="IRBadr" w:cs="IRBadr"/>
          <w:color w:val="008000"/>
          <w:rtl/>
        </w:rPr>
        <w:t xml:space="preserve"> </w:t>
      </w:r>
      <w:r w:rsidRPr="00406618">
        <w:rPr>
          <w:rFonts w:ascii="IRBadr" w:hAnsi="IRBadr" w:cs="IRBadr" w:hint="cs"/>
          <w:color w:val="008000"/>
          <w:rtl/>
        </w:rPr>
        <w:t>مَا</w:t>
      </w:r>
      <w:r w:rsidRPr="00406618">
        <w:rPr>
          <w:rFonts w:ascii="IRBadr" w:hAnsi="IRBadr" w:cs="IRBadr"/>
          <w:color w:val="008000"/>
          <w:rtl/>
        </w:rPr>
        <w:t xml:space="preserve"> </w:t>
      </w:r>
      <w:r w:rsidRPr="00406618">
        <w:rPr>
          <w:rFonts w:ascii="IRBadr" w:hAnsi="IRBadr" w:cs="IRBadr" w:hint="cs"/>
          <w:color w:val="008000"/>
          <w:rtl/>
        </w:rPr>
        <w:t>سَمِعْتَ</w:t>
      </w:r>
      <w:r w:rsidRPr="00406618">
        <w:rPr>
          <w:rFonts w:ascii="IRBadr" w:hAnsi="IRBadr" w:cs="IRBadr"/>
          <w:color w:val="008000"/>
          <w:rtl/>
        </w:rPr>
        <w:t xml:space="preserve"> </w:t>
      </w:r>
      <w:r w:rsidRPr="00406618">
        <w:rPr>
          <w:rFonts w:ascii="IRBadr" w:hAnsi="IRBadr" w:cs="IRBadr" w:hint="cs"/>
          <w:color w:val="008000"/>
          <w:rtl/>
        </w:rPr>
        <w:t>قَوْلَ</w:t>
      </w:r>
      <w:r w:rsidRPr="00406618">
        <w:rPr>
          <w:rFonts w:ascii="IRBadr" w:hAnsi="IRBadr" w:cs="IRBadr"/>
          <w:color w:val="008000"/>
          <w:rtl/>
        </w:rPr>
        <w:t xml:space="preserve"> </w:t>
      </w:r>
      <w:r w:rsidRPr="00406618">
        <w:rPr>
          <w:rFonts w:ascii="IRBadr" w:hAnsi="IRBadr" w:cs="IRBadr" w:hint="cs"/>
          <w:color w:val="008000"/>
          <w:rtl/>
        </w:rPr>
        <w:t>الشَّاعِرِ</w:t>
      </w:r>
      <w:r>
        <w:rPr>
          <w:rFonts w:ascii="IRBadr" w:hAnsi="IRBadr" w:cs="IRBadr" w:hint="cs"/>
          <w:color w:val="008000"/>
          <w:rtl/>
        </w:rPr>
        <w:t xml:space="preserve">: </w:t>
      </w:r>
      <w:r w:rsidRPr="00406618">
        <w:rPr>
          <w:rFonts w:ascii="IRBadr" w:hAnsi="IRBadr" w:cs="IRBadr" w:hint="cs"/>
          <w:color w:val="008000"/>
          <w:rtl/>
        </w:rPr>
        <w:t>فَلَا</w:t>
      </w:r>
      <w:r w:rsidRPr="00406618">
        <w:rPr>
          <w:rFonts w:ascii="IRBadr" w:hAnsi="IRBadr" w:cs="IRBadr"/>
          <w:color w:val="008000"/>
          <w:rtl/>
        </w:rPr>
        <w:t xml:space="preserve"> </w:t>
      </w:r>
      <w:r w:rsidRPr="00406618">
        <w:rPr>
          <w:rFonts w:ascii="IRBadr" w:hAnsi="IRBadr" w:cs="IRBadr" w:hint="cs"/>
          <w:color w:val="008000"/>
          <w:rtl/>
        </w:rPr>
        <w:t>يَعْدُوَنْ</w:t>
      </w:r>
      <w:r w:rsidRPr="00406618">
        <w:rPr>
          <w:rFonts w:ascii="IRBadr" w:hAnsi="IRBadr" w:cs="IRBadr"/>
          <w:color w:val="008000"/>
          <w:rtl/>
        </w:rPr>
        <w:t xml:space="preserve"> </w:t>
      </w:r>
      <w:r w:rsidRPr="00406618">
        <w:rPr>
          <w:rFonts w:ascii="IRBadr" w:hAnsi="IRBadr" w:cs="IRBadr" w:hint="cs"/>
          <w:color w:val="008000"/>
          <w:rtl/>
        </w:rPr>
        <w:t>سِرِّي</w:t>
      </w:r>
      <w:r w:rsidRPr="00406618">
        <w:rPr>
          <w:rFonts w:ascii="IRBadr" w:hAnsi="IRBadr" w:cs="IRBadr"/>
          <w:color w:val="008000"/>
          <w:rtl/>
        </w:rPr>
        <w:t xml:space="preserve"> </w:t>
      </w:r>
      <w:r w:rsidRPr="00406618">
        <w:rPr>
          <w:rFonts w:ascii="IRBadr" w:hAnsi="IRBadr" w:cs="IRBadr" w:hint="cs"/>
          <w:color w:val="008000"/>
          <w:rtl/>
        </w:rPr>
        <w:t>وَ</w:t>
      </w:r>
      <w:r w:rsidRPr="00406618">
        <w:rPr>
          <w:rFonts w:ascii="IRBadr" w:hAnsi="IRBadr" w:cs="IRBadr"/>
          <w:color w:val="008000"/>
          <w:rtl/>
        </w:rPr>
        <w:t xml:space="preserve"> </w:t>
      </w:r>
      <w:r w:rsidRPr="00406618">
        <w:rPr>
          <w:rFonts w:ascii="IRBadr" w:hAnsi="IRBadr" w:cs="IRBadr" w:hint="cs"/>
          <w:color w:val="008000"/>
          <w:rtl/>
        </w:rPr>
        <w:t>سِرُّكَ</w:t>
      </w:r>
      <w:r w:rsidRPr="00406618">
        <w:rPr>
          <w:rFonts w:ascii="IRBadr" w:hAnsi="IRBadr" w:cs="IRBadr"/>
          <w:color w:val="008000"/>
          <w:rtl/>
        </w:rPr>
        <w:t xml:space="preserve"> </w:t>
      </w:r>
      <w:r w:rsidRPr="00406618">
        <w:rPr>
          <w:rFonts w:ascii="IRBadr" w:hAnsi="IRBadr" w:cs="IRBadr" w:hint="cs"/>
          <w:color w:val="008000"/>
          <w:rtl/>
        </w:rPr>
        <w:t>ثَالِثاً</w:t>
      </w:r>
      <w:r w:rsidRPr="00406618">
        <w:rPr>
          <w:rFonts w:ascii="IRBadr" w:hAnsi="IRBadr" w:cs="IRBadr"/>
          <w:color w:val="008000"/>
          <w:rtl/>
        </w:rPr>
        <w:t xml:space="preserve">             </w:t>
      </w:r>
      <w:r w:rsidRPr="00406618">
        <w:rPr>
          <w:rFonts w:ascii="IRBadr" w:hAnsi="IRBadr" w:cs="IRBadr" w:hint="cs"/>
          <w:color w:val="008000"/>
          <w:rtl/>
        </w:rPr>
        <w:t>أَلَا</w:t>
      </w:r>
      <w:r w:rsidRPr="00406618">
        <w:rPr>
          <w:rFonts w:ascii="IRBadr" w:hAnsi="IRBadr" w:cs="IRBadr"/>
          <w:color w:val="008000"/>
          <w:rtl/>
        </w:rPr>
        <w:t xml:space="preserve"> </w:t>
      </w:r>
      <w:r w:rsidRPr="00406618">
        <w:rPr>
          <w:rFonts w:ascii="IRBadr" w:hAnsi="IRBadr" w:cs="IRBadr" w:hint="cs"/>
          <w:color w:val="008000"/>
          <w:rtl/>
        </w:rPr>
        <w:t>كُلُّ</w:t>
      </w:r>
      <w:r w:rsidRPr="00406618">
        <w:rPr>
          <w:rFonts w:ascii="IRBadr" w:hAnsi="IRBadr" w:cs="IRBadr"/>
          <w:color w:val="008000"/>
          <w:rtl/>
        </w:rPr>
        <w:t xml:space="preserve"> </w:t>
      </w:r>
      <w:r w:rsidRPr="00406618">
        <w:rPr>
          <w:rFonts w:ascii="IRBadr" w:hAnsi="IRBadr" w:cs="IRBadr" w:hint="cs"/>
          <w:color w:val="008000"/>
          <w:rtl/>
        </w:rPr>
        <w:t>سِرٍّ</w:t>
      </w:r>
      <w:r w:rsidRPr="00406618">
        <w:rPr>
          <w:rFonts w:ascii="IRBadr" w:hAnsi="IRBadr" w:cs="IRBadr"/>
          <w:color w:val="008000"/>
          <w:rtl/>
        </w:rPr>
        <w:t xml:space="preserve"> </w:t>
      </w:r>
      <w:r w:rsidRPr="00406618">
        <w:rPr>
          <w:rFonts w:ascii="IRBadr" w:hAnsi="IRBadr" w:cs="IRBadr" w:hint="cs"/>
          <w:color w:val="008000"/>
          <w:rtl/>
        </w:rPr>
        <w:t>جَاوَزَ</w:t>
      </w:r>
      <w:r w:rsidRPr="00406618">
        <w:rPr>
          <w:rFonts w:ascii="IRBadr" w:hAnsi="IRBadr" w:cs="IRBadr"/>
          <w:color w:val="008000"/>
          <w:rtl/>
        </w:rPr>
        <w:t xml:space="preserve"> </w:t>
      </w:r>
      <w:r w:rsidRPr="00406618">
        <w:rPr>
          <w:rFonts w:ascii="IRBadr" w:hAnsi="IRBadr" w:cs="IRBadr" w:hint="cs"/>
          <w:color w:val="008000"/>
          <w:rtl/>
        </w:rPr>
        <w:t>اثْنَيْنِ</w:t>
      </w:r>
      <w:r w:rsidRPr="00406618">
        <w:rPr>
          <w:rFonts w:ascii="IRBadr" w:hAnsi="IRBadr" w:cs="IRBadr"/>
          <w:color w:val="008000"/>
          <w:rtl/>
        </w:rPr>
        <w:t xml:space="preserve"> </w:t>
      </w:r>
      <w:r w:rsidRPr="00406618">
        <w:rPr>
          <w:rFonts w:ascii="IRBadr" w:hAnsi="IRBadr" w:cs="IRBadr" w:hint="cs"/>
          <w:color w:val="008000"/>
          <w:rtl/>
        </w:rPr>
        <w:t>شَائِعٌ‏</w:t>
      </w:r>
      <w:r w:rsidRPr="00406618">
        <w:rPr>
          <w:rFonts w:ascii="IRBadr" w:hAnsi="IRBadr" w:cs="IRBadr" w:hint="eastAsia"/>
          <w:color w:val="008000"/>
          <w:rtl/>
        </w:rPr>
        <w:t>»</w:t>
      </w:r>
      <w:r>
        <w:rPr>
          <w:rStyle w:val="FootnoteReference"/>
          <w:rFonts w:ascii="IRBadr" w:hAnsi="IRBadr" w:cs="IRBadr"/>
          <w:color w:val="008000"/>
          <w:rtl/>
        </w:rPr>
        <w:footnoteReference w:id="4"/>
      </w:r>
      <w:r>
        <w:rPr>
          <w:rFonts w:ascii="IRBadr" w:hAnsi="IRBadr" w:cs="IRBadr" w:hint="cs"/>
          <w:rtl/>
        </w:rPr>
        <w:t>.</w:t>
      </w:r>
    </w:p>
    <w:p w:rsidR="001550A4" w:rsidRDefault="00406618" w:rsidP="00406618">
      <w:pPr>
        <w:rPr>
          <w:rFonts w:ascii="IRBadr" w:hAnsi="IRBadr" w:cs="IRBadr"/>
          <w:rtl/>
        </w:rPr>
      </w:pPr>
      <w:r>
        <w:rPr>
          <w:rFonts w:ascii="IRBadr" w:hAnsi="IRBadr" w:cs="IRBadr" w:hint="cs"/>
          <w:rtl/>
        </w:rPr>
        <w:t>روایت دیگری است که ابوبصیر از حضرت امام صادق علیه السلام نقل می کند</w:t>
      </w:r>
      <w:r w:rsidR="004E4A6F">
        <w:rPr>
          <w:rFonts w:ascii="IRBadr" w:hAnsi="IRBadr" w:cs="IRBadr" w:hint="cs"/>
          <w:rtl/>
        </w:rPr>
        <w:t>،</w:t>
      </w:r>
      <w:r w:rsidR="00BE56C2">
        <w:rPr>
          <w:rFonts w:ascii="IRBadr" w:hAnsi="IRBadr" w:cs="IRBadr" w:hint="cs"/>
          <w:rtl/>
        </w:rPr>
        <w:t xml:space="preserve"> که حضرت به او می‌فرماید</w:t>
      </w:r>
      <w:r w:rsidR="004E4A6F">
        <w:rPr>
          <w:rFonts w:ascii="IRBadr" w:hAnsi="IRBadr" w:cs="IRBadr" w:hint="cs"/>
          <w:rtl/>
        </w:rPr>
        <w:t>:</w:t>
      </w:r>
      <w:r w:rsidR="00BE56C2">
        <w:rPr>
          <w:rFonts w:ascii="IRBadr" w:hAnsi="IRBadr" w:cs="IRBadr" w:hint="cs"/>
          <w:rtl/>
        </w:rPr>
        <w:t xml:space="preserve"> آیا روایت</w:t>
      </w:r>
      <w:r w:rsidR="004E4A6F">
        <w:rPr>
          <w:rFonts w:ascii="IRBadr" w:hAnsi="IRBadr" w:cs="IRBadr" w:hint="cs"/>
          <w:rtl/>
        </w:rPr>
        <w:t>ی</w:t>
      </w:r>
      <w:r w:rsidR="00BE56C2">
        <w:rPr>
          <w:rFonts w:ascii="IRBadr" w:hAnsi="IRBadr" w:cs="IRBadr" w:hint="cs"/>
          <w:rtl/>
        </w:rPr>
        <w:t xml:space="preserve"> بوده که من برای تو نقل کنم و تو برای شخص دیگری نقل نکنی؟ در پاسخ می‌گوید: خیر. </w:t>
      </w:r>
    </w:p>
    <w:p w:rsidR="00406618" w:rsidRDefault="00BE56C2" w:rsidP="00406618">
      <w:pPr>
        <w:rPr>
          <w:rFonts w:ascii="IRBadr" w:hAnsi="IRBadr" w:cs="IRBadr"/>
          <w:rtl/>
        </w:rPr>
      </w:pPr>
      <w:r>
        <w:rPr>
          <w:rFonts w:ascii="IRBadr" w:hAnsi="IRBadr" w:cs="IRBadr" w:hint="cs"/>
          <w:rtl/>
        </w:rPr>
        <w:t xml:space="preserve">این روایات، بیانگر تفاوت بین ابی‌بصیر و جابر جعفی است. از جابر بن یزید جعفی، روایتی در رجال کشی نقل شده است: </w:t>
      </w:r>
    </w:p>
    <w:p w:rsidR="00BE56C2" w:rsidRDefault="00BE56C2" w:rsidP="00406618">
      <w:pPr>
        <w:rPr>
          <w:rFonts w:ascii="IRBadr" w:hAnsi="IRBadr" w:cs="IRBadr"/>
          <w:rtl/>
        </w:rPr>
      </w:pPr>
      <w:r w:rsidRPr="00BE56C2">
        <w:rPr>
          <w:rFonts w:ascii="IRBadr" w:hAnsi="IRBadr" w:cs="IRBadr" w:hint="eastAsia"/>
          <w:color w:val="008000"/>
          <w:rtl/>
        </w:rPr>
        <w:t>«</w:t>
      </w:r>
      <w:r w:rsidRPr="004E4A6F">
        <w:rPr>
          <w:rFonts w:ascii="IRBadr" w:hAnsi="IRBadr" w:cs="IRBadr" w:hint="cs"/>
          <w:color w:val="8064A2" w:themeColor="accent4"/>
          <w:rtl/>
        </w:rPr>
        <w:t>ج</w:t>
      </w:r>
      <w:r w:rsidRPr="00BE56C2">
        <w:rPr>
          <w:rFonts w:ascii="IRBadr" w:hAnsi="IRBadr" w:cs="IRBadr" w:hint="cs"/>
          <w:color w:val="8064A2" w:themeColor="accent4"/>
          <w:rtl/>
        </w:rPr>
        <w:t>ِبْرِيلُ</w:t>
      </w:r>
      <w:r w:rsidRPr="00BE56C2">
        <w:rPr>
          <w:rFonts w:ascii="IRBadr" w:hAnsi="IRBadr" w:cs="IRBadr"/>
          <w:color w:val="8064A2" w:themeColor="accent4"/>
          <w:rtl/>
        </w:rPr>
        <w:t xml:space="preserve"> </w:t>
      </w:r>
      <w:r w:rsidRPr="00BE56C2">
        <w:rPr>
          <w:rFonts w:ascii="IRBadr" w:hAnsi="IRBadr" w:cs="IRBadr" w:hint="cs"/>
          <w:color w:val="8064A2" w:themeColor="accent4"/>
          <w:rtl/>
        </w:rPr>
        <w:t>بْنُ</w:t>
      </w:r>
      <w:r w:rsidRPr="00BE56C2">
        <w:rPr>
          <w:rFonts w:ascii="IRBadr" w:hAnsi="IRBadr" w:cs="IRBadr"/>
          <w:color w:val="8064A2" w:themeColor="accent4"/>
          <w:rtl/>
        </w:rPr>
        <w:t xml:space="preserve"> </w:t>
      </w:r>
      <w:r w:rsidRPr="00BE56C2">
        <w:rPr>
          <w:rFonts w:ascii="IRBadr" w:hAnsi="IRBadr" w:cs="IRBadr" w:hint="cs"/>
          <w:color w:val="8064A2" w:themeColor="accent4"/>
          <w:rtl/>
        </w:rPr>
        <w:t>أَحْمَدَ،</w:t>
      </w:r>
      <w:r w:rsidRPr="00BE56C2">
        <w:rPr>
          <w:rFonts w:ascii="IRBadr" w:hAnsi="IRBadr" w:cs="IRBadr"/>
          <w:color w:val="8064A2" w:themeColor="accent4"/>
          <w:rtl/>
        </w:rPr>
        <w:t xml:space="preserve"> </w:t>
      </w:r>
      <w:r w:rsidRPr="00BE56C2">
        <w:rPr>
          <w:rFonts w:ascii="IRBadr" w:hAnsi="IRBadr" w:cs="IRBadr" w:hint="cs"/>
          <w:color w:val="8064A2" w:themeColor="accent4"/>
          <w:rtl/>
        </w:rPr>
        <w:t>حَدَّثَنِي</w:t>
      </w:r>
      <w:r w:rsidRPr="00BE56C2">
        <w:rPr>
          <w:rFonts w:ascii="IRBadr" w:hAnsi="IRBadr" w:cs="IRBadr"/>
          <w:color w:val="8064A2" w:themeColor="accent4"/>
          <w:rtl/>
        </w:rPr>
        <w:t xml:space="preserve"> </w:t>
      </w:r>
      <w:r w:rsidRPr="00BE56C2">
        <w:rPr>
          <w:rFonts w:ascii="IRBadr" w:hAnsi="IRBadr" w:cs="IRBadr" w:hint="cs"/>
          <w:color w:val="8064A2" w:themeColor="accent4"/>
          <w:rtl/>
        </w:rPr>
        <w:t>مُحَمَّدُ</w:t>
      </w:r>
      <w:r w:rsidRPr="00BE56C2">
        <w:rPr>
          <w:rFonts w:ascii="IRBadr" w:hAnsi="IRBadr" w:cs="IRBadr"/>
          <w:color w:val="8064A2" w:themeColor="accent4"/>
          <w:rtl/>
        </w:rPr>
        <w:t xml:space="preserve"> </w:t>
      </w:r>
      <w:r w:rsidRPr="00BE56C2">
        <w:rPr>
          <w:rFonts w:ascii="IRBadr" w:hAnsi="IRBadr" w:cs="IRBadr" w:hint="cs"/>
          <w:color w:val="8064A2" w:themeColor="accent4"/>
          <w:rtl/>
        </w:rPr>
        <w:t>بْنُ</w:t>
      </w:r>
      <w:r w:rsidRPr="00BE56C2">
        <w:rPr>
          <w:rFonts w:ascii="IRBadr" w:hAnsi="IRBadr" w:cs="IRBadr"/>
          <w:color w:val="8064A2" w:themeColor="accent4"/>
          <w:rtl/>
        </w:rPr>
        <w:t xml:space="preserve"> </w:t>
      </w:r>
      <w:r w:rsidRPr="00BE56C2">
        <w:rPr>
          <w:rFonts w:ascii="IRBadr" w:hAnsi="IRBadr" w:cs="IRBadr" w:hint="cs"/>
          <w:color w:val="8064A2" w:themeColor="accent4"/>
          <w:rtl/>
        </w:rPr>
        <w:t>عِيسَى،</w:t>
      </w:r>
      <w:r w:rsidRPr="00BE56C2">
        <w:rPr>
          <w:rFonts w:ascii="IRBadr" w:hAnsi="IRBadr" w:cs="IRBadr"/>
          <w:color w:val="8064A2" w:themeColor="accent4"/>
          <w:rtl/>
        </w:rPr>
        <w:t xml:space="preserve"> </w:t>
      </w:r>
      <w:r w:rsidRPr="00BE56C2">
        <w:rPr>
          <w:rFonts w:ascii="IRBadr" w:hAnsi="IRBadr" w:cs="IRBadr" w:hint="cs"/>
          <w:color w:val="8064A2" w:themeColor="accent4"/>
          <w:rtl/>
        </w:rPr>
        <w:t>عَنْ</w:t>
      </w:r>
      <w:r w:rsidRPr="00BE56C2">
        <w:rPr>
          <w:rFonts w:ascii="IRBadr" w:hAnsi="IRBadr" w:cs="IRBadr"/>
          <w:color w:val="8064A2" w:themeColor="accent4"/>
          <w:rtl/>
        </w:rPr>
        <w:t xml:space="preserve"> </w:t>
      </w:r>
      <w:r w:rsidRPr="00BE56C2">
        <w:rPr>
          <w:rFonts w:ascii="IRBadr" w:hAnsi="IRBadr" w:cs="IRBadr" w:hint="cs"/>
          <w:color w:val="8064A2" w:themeColor="accent4"/>
          <w:rtl/>
        </w:rPr>
        <w:t>إِسْمَاعِيلَ</w:t>
      </w:r>
      <w:r w:rsidRPr="00BE56C2">
        <w:rPr>
          <w:rFonts w:ascii="IRBadr" w:hAnsi="IRBadr" w:cs="IRBadr"/>
          <w:color w:val="8064A2" w:themeColor="accent4"/>
          <w:rtl/>
        </w:rPr>
        <w:t xml:space="preserve"> </w:t>
      </w:r>
      <w:r w:rsidRPr="00BE56C2">
        <w:rPr>
          <w:rFonts w:ascii="IRBadr" w:hAnsi="IRBadr" w:cs="IRBadr" w:hint="cs"/>
          <w:color w:val="8064A2" w:themeColor="accent4"/>
          <w:rtl/>
        </w:rPr>
        <w:t>بْنِ</w:t>
      </w:r>
      <w:r w:rsidRPr="00BE56C2">
        <w:rPr>
          <w:rFonts w:ascii="IRBadr" w:hAnsi="IRBadr" w:cs="IRBadr"/>
          <w:color w:val="8064A2" w:themeColor="accent4"/>
          <w:rtl/>
        </w:rPr>
        <w:t xml:space="preserve"> </w:t>
      </w:r>
      <w:r w:rsidRPr="00BE56C2">
        <w:rPr>
          <w:rFonts w:ascii="IRBadr" w:hAnsi="IRBadr" w:cs="IRBadr" w:hint="cs"/>
          <w:color w:val="8064A2" w:themeColor="accent4"/>
          <w:rtl/>
        </w:rPr>
        <w:t>مِهْرَانَ،</w:t>
      </w:r>
      <w:r w:rsidRPr="00BE56C2">
        <w:rPr>
          <w:rFonts w:ascii="IRBadr" w:hAnsi="IRBadr" w:cs="IRBadr"/>
          <w:color w:val="8064A2" w:themeColor="accent4"/>
          <w:rtl/>
        </w:rPr>
        <w:t xml:space="preserve"> </w:t>
      </w:r>
      <w:r w:rsidRPr="00BE56C2">
        <w:rPr>
          <w:rFonts w:ascii="IRBadr" w:hAnsi="IRBadr" w:cs="IRBadr" w:hint="cs"/>
          <w:color w:val="8064A2" w:themeColor="accent4"/>
          <w:rtl/>
        </w:rPr>
        <w:t>عَنْ</w:t>
      </w:r>
      <w:r w:rsidRPr="00BE56C2">
        <w:rPr>
          <w:rFonts w:ascii="IRBadr" w:hAnsi="IRBadr" w:cs="IRBadr"/>
          <w:color w:val="8064A2" w:themeColor="accent4"/>
          <w:rtl/>
        </w:rPr>
        <w:t xml:space="preserve"> </w:t>
      </w:r>
      <w:r w:rsidRPr="00BE56C2">
        <w:rPr>
          <w:rFonts w:ascii="IRBadr" w:hAnsi="IRBadr" w:cs="IRBadr" w:hint="cs"/>
          <w:color w:val="8064A2" w:themeColor="accent4"/>
          <w:rtl/>
        </w:rPr>
        <w:t>أَبِي</w:t>
      </w:r>
      <w:r w:rsidRPr="00BE56C2">
        <w:rPr>
          <w:rFonts w:ascii="IRBadr" w:hAnsi="IRBadr" w:cs="IRBadr"/>
          <w:color w:val="8064A2" w:themeColor="accent4"/>
          <w:rtl/>
        </w:rPr>
        <w:t xml:space="preserve"> </w:t>
      </w:r>
      <w:r w:rsidRPr="00BE56C2">
        <w:rPr>
          <w:rFonts w:ascii="IRBadr" w:hAnsi="IRBadr" w:cs="IRBadr" w:hint="cs"/>
          <w:color w:val="8064A2" w:themeColor="accent4"/>
          <w:rtl/>
        </w:rPr>
        <w:t>جَمِيلَةَ</w:t>
      </w:r>
      <w:r w:rsidRPr="00BE56C2">
        <w:rPr>
          <w:rFonts w:ascii="IRBadr" w:hAnsi="IRBadr" w:cs="IRBadr"/>
          <w:color w:val="8064A2" w:themeColor="accent4"/>
          <w:rtl/>
        </w:rPr>
        <w:t xml:space="preserve"> </w:t>
      </w:r>
      <w:r w:rsidRPr="00BE56C2">
        <w:rPr>
          <w:rFonts w:ascii="IRBadr" w:hAnsi="IRBadr" w:cs="IRBadr" w:hint="cs"/>
          <w:color w:val="8064A2" w:themeColor="accent4"/>
          <w:rtl/>
        </w:rPr>
        <w:t>الْمُفَضَّلِ</w:t>
      </w:r>
      <w:r w:rsidRPr="00BE56C2">
        <w:rPr>
          <w:rFonts w:ascii="IRBadr" w:hAnsi="IRBadr" w:cs="IRBadr"/>
          <w:color w:val="8064A2" w:themeColor="accent4"/>
          <w:rtl/>
        </w:rPr>
        <w:t xml:space="preserve"> </w:t>
      </w:r>
      <w:r w:rsidRPr="00BE56C2">
        <w:rPr>
          <w:rFonts w:ascii="IRBadr" w:hAnsi="IRBadr" w:cs="IRBadr" w:hint="cs"/>
          <w:color w:val="8064A2" w:themeColor="accent4"/>
          <w:rtl/>
        </w:rPr>
        <w:t>بْنِ</w:t>
      </w:r>
      <w:r w:rsidRPr="00BE56C2">
        <w:rPr>
          <w:rFonts w:ascii="IRBadr" w:hAnsi="IRBadr" w:cs="IRBadr"/>
          <w:color w:val="8064A2" w:themeColor="accent4"/>
          <w:rtl/>
        </w:rPr>
        <w:t xml:space="preserve"> </w:t>
      </w:r>
      <w:r w:rsidRPr="00BE56C2">
        <w:rPr>
          <w:rFonts w:ascii="IRBadr" w:hAnsi="IRBadr" w:cs="IRBadr" w:hint="cs"/>
          <w:color w:val="8064A2" w:themeColor="accent4"/>
          <w:rtl/>
        </w:rPr>
        <w:t>صَالِحٍ،</w:t>
      </w:r>
      <w:r w:rsidRPr="00BE56C2">
        <w:rPr>
          <w:rFonts w:ascii="IRBadr" w:hAnsi="IRBadr" w:cs="IRBadr"/>
          <w:color w:val="8064A2" w:themeColor="accent4"/>
          <w:rtl/>
        </w:rPr>
        <w:t xml:space="preserve"> </w:t>
      </w:r>
      <w:r w:rsidRPr="00BE56C2">
        <w:rPr>
          <w:rFonts w:ascii="IRBadr" w:hAnsi="IRBadr" w:cs="IRBadr" w:hint="cs"/>
          <w:color w:val="8064A2" w:themeColor="accent4"/>
          <w:rtl/>
        </w:rPr>
        <w:t>عَنْ</w:t>
      </w:r>
      <w:r w:rsidRPr="00BE56C2">
        <w:rPr>
          <w:rFonts w:ascii="IRBadr" w:hAnsi="IRBadr" w:cs="IRBadr"/>
          <w:color w:val="8064A2" w:themeColor="accent4"/>
          <w:rtl/>
        </w:rPr>
        <w:t xml:space="preserve"> </w:t>
      </w:r>
      <w:r w:rsidRPr="00BE56C2">
        <w:rPr>
          <w:rFonts w:ascii="IRBadr" w:hAnsi="IRBadr" w:cs="IRBadr" w:hint="cs"/>
          <w:color w:val="8064A2" w:themeColor="accent4"/>
          <w:rtl/>
        </w:rPr>
        <w:t>جَابِرِ</w:t>
      </w:r>
      <w:r w:rsidRPr="00BE56C2">
        <w:rPr>
          <w:rFonts w:ascii="IRBadr" w:hAnsi="IRBadr" w:cs="IRBadr"/>
          <w:color w:val="8064A2" w:themeColor="accent4"/>
          <w:rtl/>
        </w:rPr>
        <w:t xml:space="preserve"> </w:t>
      </w:r>
      <w:r w:rsidRPr="00BE56C2">
        <w:rPr>
          <w:rFonts w:ascii="IRBadr" w:hAnsi="IRBadr" w:cs="IRBadr" w:hint="cs"/>
          <w:color w:val="8064A2" w:themeColor="accent4"/>
          <w:rtl/>
        </w:rPr>
        <w:t>بْنِ</w:t>
      </w:r>
      <w:r w:rsidRPr="00BE56C2">
        <w:rPr>
          <w:rFonts w:ascii="IRBadr" w:hAnsi="IRBadr" w:cs="IRBadr"/>
          <w:color w:val="8064A2" w:themeColor="accent4"/>
          <w:rtl/>
        </w:rPr>
        <w:t xml:space="preserve"> </w:t>
      </w:r>
      <w:r w:rsidRPr="00BE56C2">
        <w:rPr>
          <w:rFonts w:ascii="IRBadr" w:hAnsi="IRBadr" w:cs="IRBadr" w:hint="cs"/>
          <w:color w:val="8064A2" w:themeColor="accent4"/>
          <w:rtl/>
        </w:rPr>
        <w:t>يَزِيدَ</w:t>
      </w:r>
      <w:r w:rsidRPr="00BE56C2">
        <w:rPr>
          <w:rFonts w:ascii="IRBadr" w:hAnsi="IRBadr" w:cs="IRBadr"/>
          <w:color w:val="8064A2" w:themeColor="accent4"/>
          <w:rtl/>
        </w:rPr>
        <w:t xml:space="preserve"> </w:t>
      </w:r>
      <w:r w:rsidRPr="00BE56C2">
        <w:rPr>
          <w:rFonts w:ascii="IRBadr" w:hAnsi="IRBadr" w:cs="IRBadr" w:hint="cs"/>
          <w:color w:val="8064A2" w:themeColor="accent4"/>
          <w:rtl/>
        </w:rPr>
        <w:t>الْجُعْفِيِّ،</w:t>
      </w:r>
      <w:r w:rsidRPr="00BE56C2">
        <w:rPr>
          <w:rFonts w:ascii="IRBadr" w:hAnsi="IRBadr" w:cs="IRBadr"/>
          <w:color w:val="8064A2" w:themeColor="accent4"/>
          <w:rtl/>
        </w:rPr>
        <w:t xml:space="preserve"> </w:t>
      </w:r>
      <w:r w:rsidRPr="00BE56C2">
        <w:rPr>
          <w:rFonts w:ascii="IRBadr" w:hAnsi="IRBadr" w:cs="IRBadr" w:hint="cs"/>
          <w:color w:val="008000"/>
          <w:rtl/>
        </w:rPr>
        <w:t>قَالَ</w:t>
      </w:r>
      <w:r w:rsidRPr="00BE56C2">
        <w:rPr>
          <w:rFonts w:ascii="IRBadr" w:hAnsi="IRBadr" w:cs="IRBadr"/>
          <w:color w:val="008000"/>
          <w:rtl/>
        </w:rPr>
        <w:t xml:space="preserve">: </w:t>
      </w:r>
      <w:r w:rsidRPr="00BE56C2">
        <w:rPr>
          <w:rFonts w:ascii="IRBadr" w:hAnsi="IRBadr" w:cs="IRBadr" w:hint="cs"/>
          <w:color w:val="008000"/>
          <w:rtl/>
        </w:rPr>
        <w:t>حَدَّثَنِي</w:t>
      </w:r>
      <w:r w:rsidRPr="00BE56C2">
        <w:rPr>
          <w:rFonts w:ascii="IRBadr" w:hAnsi="IRBadr" w:cs="IRBadr"/>
          <w:color w:val="008000"/>
          <w:rtl/>
        </w:rPr>
        <w:t xml:space="preserve"> </w:t>
      </w:r>
      <w:r w:rsidRPr="00BE56C2">
        <w:rPr>
          <w:rFonts w:ascii="IRBadr" w:hAnsi="IRBadr" w:cs="IRBadr" w:hint="cs"/>
          <w:color w:val="008000"/>
          <w:rtl/>
        </w:rPr>
        <w:t>أَبُو</w:t>
      </w:r>
      <w:r w:rsidRPr="00BE56C2">
        <w:rPr>
          <w:rFonts w:ascii="IRBadr" w:hAnsi="IRBadr" w:cs="IRBadr"/>
          <w:color w:val="008000"/>
          <w:rtl/>
        </w:rPr>
        <w:t xml:space="preserve"> </w:t>
      </w:r>
      <w:r w:rsidRPr="00BE56C2">
        <w:rPr>
          <w:rFonts w:ascii="IRBadr" w:hAnsi="IRBadr" w:cs="IRBadr" w:hint="cs"/>
          <w:color w:val="008000"/>
          <w:rtl/>
        </w:rPr>
        <w:t>جَعْفَرٍ</w:t>
      </w:r>
      <w:r w:rsidRPr="00BE56C2">
        <w:rPr>
          <w:rFonts w:ascii="IRBadr" w:hAnsi="IRBadr" w:cs="IRBadr"/>
          <w:color w:val="008000"/>
          <w:rtl/>
        </w:rPr>
        <w:t xml:space="preserve"> (</w:t>
      </w:r>
      <w:r w:rsidRPr="00BE56C2">
        <w:rPr>
          <w:rFonts w:ascii="IRBadr" w:hAnsi="IRBadr" w:cs="IRBadr" w:hint="cs"/>
          <w:color w:val="008000"/>
          <w:rtl/>
        </w:rPr>
        <w:t>ع</w:t>
      </w:r>
      <w:r w:rsidRPr="00BE56C2">
        <w:rPr>
          <w:rFonts w:ascii="IRBadr" w:hAnsi="IRBadr" w:cs="IRBadr"/>
          <w:color w:val="008000"/>
          <w:rtl/>
        </w:rPr>
        <w:t xml:space="preserve">) </w:t>
      </w:r>
      <w:r w:rsidRPr="00BE56C2">
        <w:rPr>
          <w:rFonts w:ascii="IRBadr" w:hAnsi="IRBadr" w:cs="IRBadr" w:hint="cs"/>
          <w:color w:val="008000"/>
          <w:rtl/>
        </w:rPr>
        <w:t>بِسَبْعِينَ</w:t>
      </w:r>
      <w:r w:rsidRPr="00BE56C2">
        <w:rPr>
          <w:rFonts w:ascii="IRBadr" w:hAnsi="IRBadr" w:cs="IRBadr"/>
          <w:color w:val="008000"/>
          <w:rtl/>
        </w:rPr>
        <w:t xml:space="preserve"> </w:t>
      </w:r>
      <w:r w:rsidRPr="00BE56C2">
        <w:rPr>
          <w:rFonts w:ascii="IRBadr" w:hAnsi="IRBadr" w:cs="IRBadr" w:hint="cs"/>
          <w:color w:val="008000"/>
          <w:rtl/>
        </w:rPr>
        <w:t>أَلْفَ</w:t>
      </w:r>
      <w:r w:rsidRPr="00BE56C2">
        <w:rPr>
          <w:rFonts w:ascii="IRBadr" w:hAnsi="IRBadr" w:cs="IRBadr"/>
          <w:color w:val="008000"/>
          <w:rtl/>
        </w:rPr>
        <w:t xml:space="preserve"> </w:t>
      </w:r>
      <w:r w:rsidRPr="00BE56C2">
        <w:rPr>
          <w:rFonts w:ascii="IRBadr" w:hAnsi="IRBadr" w:cs="IRBadr" w:hint="cs"/>
          <w:color w:val="008000"/>
          <w:rtl/>
        </w:rPr>
        <w:t>حَدِيثٍ</w:t>
      </w:r>
      <w:r w:rsidRPr="00BE56C2">
        <w:rPr>
          <w:rFonts w:ascii="IRBadr" w:hAnsi="IRBadr" w:cs="IRBadr"/>
          <w:color w:val="008000"/>
          <w:rtl/>
        </w:rPr>
        <w:t xml:space="preserve"> </w:t>
      </w:r>
      <w:r w:rsidRPr="00BE56C2">
        <w:rPr>
          <w:rFonts w:ascii="IRBadr" w:hAnsi="IRBadr" w:cs="IRBadr" w:hint="cs"/>
          <w:color w:val="008000"/>
          <w:rtl/>
        </w:rPr>
        <w:t>لَمْ</w:t>
      </w:r>
      <w:r w:rsidRPr="00BE56C2">
        <w:rPr>
          <w:rFonts w:ascii="IRBadr" w:hAnsi="IRBadr" w:cs="IRBadr"/>
          <w:color w:val="008000"/>
          <w:rtl/>
        </w:rPr>
        <w:t xml:space="preserve"> </w:t>
      </w:r>
      <w:r w:rsidRPr="00BE56C2">
        <w:rPr>
          <w:rFonts w:ascii="IRBadr" w:hAnsi="IRBadr" w:cs="IRBadr" w:hint="cs"/>
          <w:color w:val="008000"/>
          <w:rtl/>
        </w:rPr>
        <w:t>أُحَدِّثْ</w:t>
      </w:r>
      <w:r w:rsidRPr="00BE56C2">
        <w:rPr>
          <w:rFonts w:ascii="IRBadr" w:hAnsi="IRBadr" w:cs="IRBadr"/>
          <w:color w:val="008000"/>
          <w:rtl/>
        </w:rPr>
        <w:t xml:space="preserve"> </w:t>
      </w:r>
      <w:r w:rsidRPr="00BE56C2">
        <w:rPr>
          <w:rFonts w:ascii="IRBadr" w:hAnsi="IRBadr" w:cs="IRBadr" w:hint="cs"/>
          <w:color w:val="008000"/>
          <w:rtl/>
        </w:rPr>
        <w:t>بِهَا</w:t>
      </w:r>
      <w:r w:rsidRPr="00BE56C2">
        <w:rPr>
          <w:rFonts w:ascii="IRBadr" w:hAnsi="IRBadr" w:cs="IRBadr"/>
          <w:color w:val="008000"/>
          <w:rtl/>
        </w:rPr>
        <w:t xml:space="preserve"> </w:t>
      </w:r>
      <w:r w:rsidRPr="00BE56C2">
        <w:rPr>
          <w:rFonts w:ascii="IRBadr" w:hAnsi="IRBadr" w:cs="IRBadr" w:hint="cs"/>
          <w:color w:val="008000"/>
          <w:rtl/>
        </w:rPr>
        <w:t>أَحَداً</w:t>
      </w:r>
      <w:r w:rsidRPr="00BE56C2">
        <w:rPr>
          <w:rFonts w:ascii="IRBadr" w:hAnsi="IRBadr" w:cs="IRBadr"/>
          <w:color w:val="008000"/>
          <w:rtl/>
        </w:rPr>
        <w:t xml:space="preserve"> </w:t>
      </w:r>
      <w:r w:rsidRPr="00BE56C2">
        <w:rPr>
          <w:rFonts w:ascii="IRBadr" w:hAnsi="IRBadr" w:cs="IRBadr" w:hint="cs"/>
          <w:color w:val="008000"/>
          <w:rtl/>
        </w:rPr>
        <w:t>قَطُّ</w:t>
      </w:r>
      <w:r w:rsidRPr="00BE56C2">
        <w:rPr>
          <w:rFonts w:ascii="IRBadr" w:hAnsi="IRBadr" w:cs="IRBadr"/>
          <w:color w:val="008000"/>
          <w:rtl/>
        </w:rPr>
        <w:t xml:space="preserve"> </w:t>
      </w:r>
      <w:r w:rsidRPr="00BE56C2">
        <w:rPr>
          <w:rFonts w:ascii="IRBadr" w:hAnsi="IRBadr" w:cs="IRBadr" w:hint="cs"/>
          <w:color w:val="008000"/>
          <w:rtl/>
        </w:rPr>
        <w:t>وَ</w:t>
      </w:r>
      <w:r w:rsidRPr="00BE56C2">
        <w:rPr>
          <w:rFonts w:ascii="IRBadr" w:hAnsi="IRBadr" w:cs="IRBadr"/>
          <w:color w:val="008000"/>
          <w:rtl/>
        </w:rPr>
        <w:t xml:space="preserve"> </w:t>
      </w:r>
      <w:r w:rsidRPr="00BE56C2">
        <w:rPr>
          <w:rFonts w:ascii="IRBadr" w:hAnsi="IRBadr" w:cs="IRBadr" w:hint="cs"/>
          <w:color w:val="008000"/>
          <w:rtl/>
        </w:rPr>
        <w:t>لَا</w:t>
      </w:r>
      <w:r w:rsidRPr="00BE56C2">
        <w:rPr>
          <w:rFonts w:ascii="IRBadr" w:hAnsi="IRBadr" w:cs="IRBadr"/>
          <w:color w:val="008000"/>
          <w:rtl/>
        </w:rPr>
        <w:t xml:space="preserve"> </w:t>
      </w:r>
      <w:r w:rsidRPr="00BE56C2">
        <w:rPr>
          <w:rFonts w:ascii="IRBadr" w:hAnsi="IRBadr" w:cs="IRBadr" w:hint="cs"/>
          <w:color w:val="008000"/>
          <w:rtl/>
        </w:rPr>
        <w:t>أُحَدِّثْ</w:t>
      </w:r>
      <w:r w:rsidRPr="00BE56C2">
        <w:rPr>
          <w:rFonts w:ascii="IRBadr" w:hAnsi="IRBadr" w:cs="IRBadr"/>
          <w:color w:val="008000"/>
          <w:rtl/>
        </w:rPr>
        <w:t xml:space="preserve"> </w:t>
      </w:r>
      <w:r w:rsidRPr="00BE56C2">
        <w:rPr>
          <w:rFonts w:ascii="IRBadr" w:hAnsi="IRBadr" w:cs="IRBadr" w:hint="cs"/>
          <w:color w:val="008000"/>
          <w:rtl/>
        </w:rPr>
        <w:t>بِهَا</w:t>
      </w:r>
      <w:r w:rsidRPr="00BE56C2">
        <w:rPr>
          <w:rFonts w:ascii="IRBadr" w:hAnsi="IRBadr" w:cs="IRBadr"/>
          <w:color w:val="008000"/>
          <w:rtl/>
        </w:rPr>
        <w:t xml:space="preserve"> </w:t>
      </w:r>
      <w:r w:rsidRPr="00BE56C2">
        <w:rPr>
          <w:rFonts w:ascii="IRBadr" w:hAnsi="IRBadr" w:cs="IRBadr" w:hint="cs"/>
          <w:color w:val="008000"/>
          <w:rtl/>
        </w:rPr>
        <w:t>أَحَداً</w:t>
      </w:r>
      <w:r w:rsidRPr="00BE56C2">
        <w:rPr>
          <w:rFonts w:ascii="IRBadr" w:hAnsi="IRBadr" w:cs="IRBadr"/>
          <w:color w:val="008000"/>
          <w:rtl/>
        </w:rPr>
        <w:t xml:space="preserve"> </w:t>
      </w:r>
      <w:r w:rsidRPr="00BE56C2">
        <w:rPr>
          <w:rFonts w:ascii="IRBadr" w:hAnsi="IRBadr" w:cs="IRBadr" w:hint="cs"/>
          <w:color w:val="008000"/>
          <w:rtl/>
        </w:rPr>
        <w:t>أَبَداً،</w:t>
      </w:r>
      <w:r w:rsidRPr="00BE56C2">
        <w:rPr>
          <w:rFonts w:ascii="IRBadr" w:hAnsi="IRBadr" w:cs="IRBadr"/>
          <w:color w:val="008000"/>
          <w:rtl/>
        </w:rPr>
        <w:t xml:space="preserve"> </w:t>
      </w:r>
      <w:r w:rsidRPr="00BE56C2">
        <w:rPr>
          <w:rFonts w:ascii="IRBadr" w:hAnsi="IRBadr" w:cs="IRBadr" w:hint="cs"/>
          <w:color w:val="008000"/>
          <w:rtl/>
        </w:rPr>
        <w:t>قَالَ</w:t>
      </w:r>
      <w:r w:rsidRPr="00BE56C2">
        <w:rPr>
          <w:rFonts w:ascii="IRBadr" w:hAnsi="IRBadr" w:cs="IRBadr"/>
          <w:color w:val="008000"/>
          <w:rtl/>
        </w:rPr>
        <w:t xml:space="preserve"> </w:t>
      </w:r>
      <w:r w:rsidRPr="00BE56C2">
        <w:rPr>
          <w:rFonts w:ascii="IRBadr" w:hAnsi="IRBadr" w:cs="IRBadr" w:hint="cs"/>
          <w:color w:val="008000"/>
          <w:rtl/>
        </w:rPr>
        <w:t>جَابِرٌ</w:t>
      </w:r>
      <w:r w:rsidRPr="00BE56C2">
        <w:rPr>
          <w:rFonts w:ascii="IRBadr" w:hAnsi="IRBadr" w:cs="IRBadr"/>
          <w:color w:val="008000"/>
          <w:rtl/>
        </w:rPr>
        <w:t xml:space="preserve"> </w:t>
      </w:r>
      <w:r w:rsidRPr="00BE56C2">
        <w:rPr>
          <w:rFonts w:ascii="IRBadr" w:hAnsi="IRBadr" w:cs="IRBadr" w:hint="cs"/>
          <w:color w:val="008000"/>
          <w:rtl/>
        </w:rPr>
        <w:t>فَقُلْتُ</w:t>
      </w:r>
      <w:r w:rsidRPr="00BE56C2">
        <w:rPr>
          <w:rFonts w:ascii="IRBadr" w:hAnsi="IRBadr" w:cs="IRBadr"/>
          <w:color w:val="008000"/>
          <w:rtl/>
        </w:rPr>
        <w:t xml:space="preserve"> </w:t>
      </w:r>
      <w:r w:rsidRPr="00BE56C2">
        <w:rPr>
          <w:rFonts w:ascii="IRBadr" w:hAnsi="IRBadr" w:cs="IRBadr" w:hint="cs"/>
          <w:color w:val="008000"/>
          <w:rtl/>
        </w:rPr>
        <w:t>لِأَبِي</w:t>
      </w:r>
      <w:r w:rsidRPr="00BE56C2">
        <w:rPr>
          <w:rFonts w:ascii="IRBadr" w:hAnsi="IRBadr" w:cs="IRBadr"/>
          <w:color w:val="008000"/>
          <w:rtl/>
        </w:rPr>
        <w:t xml:space="preserve"> </w:t>
      </w:r>
      <w:r w:rsidRPr="00BE56C2">
        <w:rPr>
          <w:rFonts w:ascii="IRBadr" w:hAnsi="IRBadr" w:cs="IRBadr" w:hint="cs"/>
          <w:color w:val="008000"/>
          <w:rtl/>
        </w:rPr>
        <w:t>جَعْفَرٍ</w:t>
      </w:r>
      <w:r w:rsidRPr="00BE56C2">
        <w:rPr>
          <w:rFonts w:ascii="IRBadr" w:hAnsi="IRBadr" w:cs="IRBadr"/>
          <w:color w:val="008000"/>
          <w:rtl/>
        </w:rPr>
        <w:t xml:space="preserve"> (</w:t>
      </w:r>
      <w:r w:rsidRPr="00BE56C2">
        <w:rPr>
          <w:rFonts w:ascii="IRBadr" w:hAnsi="IRBadr" w:cs="IRBadr" w:hint="cs"/>
          <w:color w:val="008000"/>
          <w:rtl/>
        </w:rPr>
        <w:t>ع</w:t>
      </w:r>
      <w:r w:rsidRPr="00BE56C2">
        <w:rPr>
          <w:rFonts w:ascii="IRBadr" w:hAnsi="IRBadr" w:cs="IRBadr"/>
          <w:color w:val="008000"/>
          <w:rtl/>
        </w:rPr>
        <w:t xml:space="preserve">) </w:t>
      </w:r>
      <w:r w:rsidRPr="00BE56C2">
        <w:rPr>
          <w:rFonts w:ascii="IRBadr" w:hAnsi="IRBadr" w:cs="IRBadr" w:hint="cs"/>
          <w:color w:val="008000"/>
          <w:rtl/>
        </w:rPr>
        <w:t>جُعِلْتُ</w:t>
      </w:r>
      <w:r w:rsidRPr="00BE56C2">
        <w:rPr>
          <w:rFonts w:ascii="IRBadr" w:hAnsi="IRBadr" w:cs="IRBadr"/>
          <w:color w:val="008000"/>
          <w:rtl/>
        </w:rPr>
        <w:t xml:space="preserve"> </w:t>
      </w:r>
      <w:r w:rsidRPr="00BE56C2">
        <w:rPr>
          <w:rFonts w:ascii="IRBadr" w:hAnsi="IRBadr" w:cs="IRBadr" w:hint="cs"/>
          <w:color w:val="008000"/>
          <w:rtl/>
        </w:rPr>
        <w:t>فِدَاكَ</w:t>
      </w:r>
      <w:r w:rsidRPr="00BE56C2">
        <w:rPr>
          <w:rFonts w:ascii="IRBadr" w:hAnsi="IRBadr" w:cs="IRBadr"/>
          <w:color w:val="008000"/>
          <w:rtl/>
        </w:rPr>
        <w:t xml:space="preserve"> </w:t>
      </w:r>
      <w:r w:rsidRPr="00BE56C2">
        <w:rPr>
          <w:rFonts w:ascii="IRBadr" w:hAnsi="IRBadr" w:cs="IRBadr" w:hint="cs"/>
          <w:color w:val="008000"/>
          <w:rtl/>
        </w:rPr>
        <w:t>إِنَّكَ</w:t>
      </w:r>
      <w:r w:rsidRPr="00BE56C2">
        <w:rPr>
          <w:rFonts w:ascii="IRBadr" w:hAnsi="IRBadr" w:cs="IRBadr"/>
          <w:color w:val="008000"/>
          <w:rtl/>
        </w:rPr>
        <w:t xml:space="preserve"> </w:t>
      </w:r>
      <w:r w:rsidRPr="00BE56C2">
        <w:rPr>
          <w:rFonts w:ascii="IRBadr" w:hAnsi="IRBadr" w:cs="IRBadr" w:hint="cs"/>
          <w:color w:val="008000"/>
          <w:rtl/>
        </w:rPr>
        <w:t>قَدْ</w:t>
      </w:r>
      <w:r w:rsidRPr="00BE56C2">
        <w:rPr>
          <w:rFonts w:ascii="IRBadr" w:hAnsi="IRBadr" w:cs="IRBadr"/>
          <w:color w:val="008000"/>
          <w:rtl/>
        </w:rPr>
        <w:t xml:space="preserve"> </w:t>
      </w:r>
      <w:r w:rsidRPr="00BE56C2">
        <w:rPr>
          <w:rFonts w:ascii="IRBadr" w:hAnsi="IRBadr" w:cs="IRBadr" w:hint="cs"/>
          <w:color w:val="008000"/>
          <w:rtl/>
        </w:rPr>
        <w:t>حَمَلْتَنِي</w:t>
      </w:r>
      <w:r w:rsidRPr="00BE56C2">
        <w:rPr>
          <w:rFonts w:ascii="IRBadr" w:hAnsi="IRBadr" w:cs="IRBadr"/>
          <w:color w:val="008000"/>
          <w:rtl/>
        </w:rPr>
        <w:t xml:space="preserve"> </w:t>
      </w:r>
      <w:r w:rsidRPr="00BE56C2">
        <w:rPr>
          <w:rFonts w:ascii="IRBadr" w:hAnsi="IRBadr" w:cs="IRBadr" w:hint="cs"/>
          <w:color w:val="008000"/>
          <w:rtl/>
        </w:rPr>
        <w:t>وِقْراً</w:t>
      </w:r>
      <w:r w:rsidRPr="00BE56C2">
        <w:rPr>
          <w:rFonts w:ascii="IRBadr" w:hAnsi="IRBadr" w:cs="IRBadr"/>
          <w:color w:val="008000"/>
          <w:rtl/>
        </w:rPr>
        <w:t xml:space="preserve"> </w:t>
      </w:r>
      <w:r w:rsidRPr="00BE56C2">
        <w:rPr>
          <w:rFonts w:ascii="IRBadr" w:hAnsi="IRBadr" w:cs="IRBadr" w:hint="cs"/>
          <w:color w:val="008000"/>
          <w:rtl/>
        </w:rPr>
        <w:t>عَظِيماً</w:t>
      </w:r>
      <w:r w:rsidRPr="00BE56C2">
        <w:rPr>
          <w:rFonts w:ascii="IRBadr" w:hAnsi="IRBadr" w:cs="IRBadr"/>
          <w:color w:val="008000"/>
          <w:rtl/>
        </w:rPr>
        <w:t xml:space="preserve"> </w:t>
      </w:r>
      <w:r w:rsidRPr="00BE56C2">
        <w:rPr>
          <w:rFonts w:ascii="IRBadr" w:hAnsi="IRBadr" w:cs="IRBadr" w:hint="cs"/>
          <w:color w:val="008000"/>
          <w:rtl/>
        </w:rPr>
        <w:t>بِمَا</w:t>
      </w:r>
      <w:r w:rsidRPr="00BE56C2">
        <w:rPr>
          <w:rFonts w:ascii="IRBadr" w:hAnsi="IRBadr" w:cs="IRBadr"/>
          <w:color w:val="008000"/>
          <w:rtl/>
        </w:rPr>
        <w:t xml:space="preserve"> </w:t>
      </w:r>
      <w:r w:rsidRPr="00BE56C2">
        <w:rPr>
          <w:rFonts w:ascii="IRBadr" w:hAnsi="IRBadr" w:cs="IRBadr" w:hint="cs"/>
          <w:color w:val="008000"/>
          <w:rtl/>
        </w:rPr>
        <w:t>حَدَّثْتَنِي</w:t>
      </w:r>
      <w:r w:rsidRPr="00BE56C2">
        <w:rPr>
          <w:rFonts w:ascii="IRBadr" w:hAnsi="IRBadr" w:cs="IRBadr"/>
          <w:color w:val="008000"/>
          <w:rtl/>
        </w:rPr>
        <w:t xml:space="preserve"> </w:t>
      </w:r>
      <w:r w:rsidRPr="00BE56C2">
        <w:rPr>
          <w:rFonts w:ascii="IRBadr" w:hAnsi="IRBadr" w:cs="IRBadr" w:hint="cs"/>
          <w:color w:val="008000"/>
          <w:rtl/>
        </w:rPr>
        <w:t>بِهِ</w:t>
      </w:r>
      <w:r w:rsidRPr="00BE56C2">
        <w:rPr>
          <w:rFonts w:ascii="IRBadr" w:hAnsi="IRBadr" w:cs="IRBadr"/>
          <w:color w:val="008000"/>
          <w:rtl/>
        </w:rPr>
        <w:t xml:space="preserve"> </w:t>
      </w:r>
      <w:r w:rsidRPr="00BE56C2">
        <w:rPr>
          <w:rFonts w:ascii="IRBadr" w:hAnsi="IRBadr" w:cs="IRBadr" w:hint="cs"/>
          <w:color w:val="008000"/>
          <w:rtl/>
        </w:rPr>
        <w:t>مِنْ</w:t>
      </w:r>
      <w:r w:rsidRPr="00BE56C2">
        <w:rPr>
          <w:rFonts w:ascii="IRBadr" w:hAnsi="IRBadr" w:cs="IRBadr"/>
          <w:color w:val="008000"/>
          <w:rtl/>
        </w:rPr>
        <w:t xml:space="preserve"> </w:t>
      </w:r>
      <w:r w:rsidRPr="00BE56C2">
        <w:rPr>
          <w:rFonts w:ascii="IRBadr" w:hAnsi="IRBadr" w:cs="IRBadr" w:hint="cs"/>
          <w:color w:val="008000"/>
          <w:rtl/>
        </w:rPr>
        <w:t>سِرِّكُمُ</w:t>
      </w:r>
      <w:r w:rsidRPr="00BE56C2">
        <w:rPr>
          <w:rFonts w:ascii="IRBadr" w:hAnsi="IRBadr" w:cs="IRBadr"/>
          <w:color w:val="008000"/>
          <w:rtl/>
        </w:rPr>
        <w:t xml:space="preserve"> </w:t>
      </w:r>
      <w:r w:rsidRPr="00BE56C2">
        <w:rPr>
          <w:rFonts w:ascii="IRBadr" w:hAnsi="IRBadr" w:cs="IRBadr" w:hint="cs"/>
          <w:color w:val="008000"/>
          <w:rtl/>
        </w:rPr>
        <w:t>الَّذِي</w:t>
      </w:r>
      <w:r w:rsidRPr="00BE56C2">
        <w:rPr>
          <w:rFonts w:ascii="IRBadr" w:hAnsi="IRBadr" w:cs="IRBadr"/>
          <w:color w:val="008000"/>
          <w:rtl/>
        </w:rPr>
        <w:t xml:space="preserve"> </w:t>
      </w:r>
      <w:r w:rsidRPr="00BE56C2">
        <w:rPr>
          <w:rFonts w:ascii="IRBadr" w:hAnsi="IRBadr" w:cs="IRBadr" w:hint="cs"/>
          <w:color w:val="008000"/>
          <w:rtl/>
        </w:rPr>
        <w:t>لَا</w:t>
      </w:r>
      <w:r w:rsidRPr="00BE56C2">
        <w:rPr>
          <w:rFonts w:ascii="IRBadr" w:hAnsi="IRBadr" w:cs="IRBadr"/>
          <w:color w:val="008000"/>
          <w:rtl/>
        </w:rPr>
        <w:t xml:space="preserve"> </w:t>
      </w:r>
      <w:r w:rsidRPr="00BE56C2">
        <w:rPr>
          <w:rFonts w:ascii="IRBadr" w:hAnsi="IRBadr" w:cs="IRBadr" w:hint="cs"/>
          <w:color w:val="008000"/>
          <w:rtl/>
        </w:rPr>
        <w:t>أُحَدِّثُ</w:t>
      </w:r>
      <w:r w:rsidRPr="00BE56C2">
        <w:rPr>
          <w:rFonts w:ascii="IRBadr" w:hAnsi="IRBadr" w:cs="IRBadr"/>
          <w:color w:val="008000"/>
          <w:rtl/>
        </w:rPr>
        <w:t xml:space="preserve"> </w:t>
      </w:r>
      <w:r w:rsidRPr="00BE56C2">
        <w:rPr>
          <w:rFonts w:ascii="IRBadr" w:hAnsi="IRBadr" w:cs="IRBadr" w:hint="cs"/>
          <w:color w:val="008000"/>
          <w:rtl/>
        </w:rPr>
        <w:t>بِهِ</w:t>
      </w:r>
      <w:r w:rsidRPr="00BE56C2">
        <w:rPr>
          <w:rFonts w:ascii="IRBadr" w:hAnsi="IRBadr" w:cs="IRBadr"/>
          <w:color w:val="008000"/>
          <w:rtl/>
        </w:rPr>
        <w:t xml:space="preserve"> </w:t>
      </w:r>
      <w:r w:rsidRPr="00BE56C2">
        <w:rPr>
          <w:rFonts w:ascii="IRBadr" w:hAnsi="IRBadr" w:cs="IRBadr" w:hint="cs"/>
          <w:color w:val="008000"/>
          <w:rtl/>
        </w:rPr>
        <w:t>أَحَداً،</w:t>
      </w:r>
      <w:r w:rsidRPr="00BE56C2">
        <w:rPr>
          <w:rFonts w:ascii="IRBadr" w:hAnsi="IRBadr" w:cs="IRBadr"/>
          <w:color w:val="008000"/>
          <w:rtl/>
        </w:rPr>
        <w:t xml:space="preserve"> </w:t>
      </w:r>
      <w:r w:rsidRPr="00BE56C2">
        <w:rPr>
          <w:rFonts w:ascii="IRBadr" w:hAnsi="IRBadr" w:cs="IRBadr" w:hint="cs"/>
          <w:color w:val="008000"/>
          <w:rtl/>
        </w:rPr>
        <w:t>فَرُبَّمَا</w:t>
      </w:r>
      <w:r w:rsidRPr="00BE56C2">
        <w:rPr>
          <w:rFonts w:ascii="IRBadr" w:hAnsi="IRBadr" w:cs="IRBadr"/>
          <w:color w:val="008000"/>
          <w:rtl/>
        </w:rPr>
        <w:t xml:space="preserve"> </w:t>
      </w:r>
      <w:r w:rsidRPr="00BE56C2">
        <w:rPr>
          <w:rFonts w:ascii="IRBadr" w:hAnsi="IRBadr" w:cs="IRBadr" w:hint="cs"/>
          <w:color w:val="008000"/>
          <w:rtl/>
        </w:rPr>
        <w:t>جَاشَ</w:t>
      </w:r>
      <w:r w:rsidRPr="00BE56C2">
        <w:rPr>
          <w:rFonts w:ascii="IRBadr" w:hAnsi="IRBadr" w:cs="IRBadr"/>
          <w:color w:val="008000"/>
          <w:rtl/>
        </w:rPr>
        <w:t xml:space="preserve"> </w:t>
      </w:r>
      <w:r w:rsidRPr="00BE56C2">
        <w:rPr>
          <w:rFonts w:ascii="IRBadr" w:hAnsi="IRBadr" w:cs="IRBadr" w:hint="cs"/>
          <w:color w:val="008000"/>
          <w:rtl/>
        </w:rPr>
        <w:t>فِي</w:t>
      </w:r>
      <w:r w:rsidRPr="00BE56C2">
        <w:rPr>
          <w:rFonts w:ascii="IRBadr" w:hAnsi="IRBadr" w:cs="IRBadr"/>
          <w:color w:val="008000"/>
          <w:rtl/>
        </w:rPr>
        <w:t xml:space="preserve"> </w:t>
      </w:r>
      <w:r w:rsidRPr="00BE56C2">
        <w:rPr>
          <w:rFonts w:ascii="IRBadr" w:hAnsi="IRBadr" w:cs="IRBadr" w:hint="cs"/>
          <w:color w:val="008000"/>
          <w:rtl/>
        </w:rPr>
        <w:t>صَدْرِي</w:t>
      </w:r>
      <w:r w:rsidRPr="00BE56C2">
        <w:rPr>
          <w:rFonts w:ascii="IRBadr" w:hAnsi="IRBadr" w:cs="IRBadr"/>
          <w:color w:val="008000"/>
          <w:rtl/>
        </w:rPr>
        <w:t xml:space="preserve"> </w:t>
      </w:r>
      <w:r w:rsidRPr="00BE56C2">
        <w:rPr>
          <w:rFonts w:ascii="IRBadr" w:hAnsi="IRBadr" w:cs="IRBadr" w:hint="cs"/>
          <w:color w:val="008000"/>
          <w:rtl/>
        </w:rPr>
        <w:t>حَتَّى</w:t>
      </w:r>
      <w:r w:rsidRPr="00BE56C2">
        <w:rPr>
          <w:rFonts w:ascii="IRBadr" w:hAnsi="IRBadr" w:cs="IRBadr"/>
          <w:color w:val="008000"/>
          <w:rtl/>
        </w:rPr>
        <w:t xml:space="preserve"> </w:t>
      </w:r>
      <w:r w:rsidRPr="00BE56C2">
        <w:rPr>
          <w:rFonts w:ascii="IRBadr" w:hAnsi="IRBadr" w:cs="IRBadr" w:hint="cs"/>
          <w:color w:val="008000"/>
          <w:rtl/>
        </w:rPr>
        <w:t>يَأْخُذَنِي</w:t>
      </w:r>
      <w:r w:rsidRPr="00BE56C2">
        <w:rPr>
          <w:rFonts w:ascii="IRBadr" w:hAnsi="IRBadr" w:cs="IRBadr"/>
          <w:color w:val="008000"/>
          <w:rtl/>
        </w:rPr>
        <w:t xml:space="preserve"> </w:t>
      </w:r>
      <w:r w:rsidRPr="00BE56C2">
        <w:rPr>
          <w:rFonts w:ascii="IRBadr" w:hAnsi="IRBadr" w:cs="IRBadr" w:hint="cs"/>
          <w:color w:val="008000"/>
          <w:rtl/>
        </w:rPr>
        <w:t>مِنْهُ</w:t>
      </w:r>
      <w:r w:rsidRPr="00BE56C2">
        <w:rPr>
          <w:rFonts w:ascii="IRBadr" w:hAnsi="IRBadr" w:cs="IRBadr"/>
          <w:color w:val="008000"/>
          <w:rtl/>
        </w:rPr>
        <w:t xml:space="preserve"> </w:t>
      </w:r>
      <w:r w:rsidRPr="00BE56C2">
        <w:rPr>
          <w:rFonts w:ascii="IRBadr" w:hAnsi="IRBadr" w:cs="IRBadr" w:hint="cs"/>
          <w:color w:val="008000"/>
          <w:rtl/>
        </w:rPr>
        <w:t>شِبْهُ</w:t>
      </w:r>
      <w:r w:rsidRPr="00BE56C2">
        <w:rPr>
          <w:rFonts w:ascii="IRBadr" w:hAnsi="IRBadr" w:cs="IRBadr"/>
          <w:color w:val="008000"/>
          <w:rtl/>
        </w:rPr>
        <w:t xml:space="preserve"> </w:t>
      </w:r>
      <w:r w:rsidRPr="00BE56C2">
        <w:rPr>
          <w:rFonts w:ascii="IRBadr" w:hAnsi="IRBadr" w:cs="IRBadr" w:hint="cs"/>
          <w:color w:val="008000"/>
          <w:rtl/>
        </w:rPr>
        <w:t>الْجُنُونِ</w:t>
      </w:r>
      <w:r w:rsidRPr="00BE56C2">
        <w:rPr>
          <w:rFonts w:ascii="IRBadr" w:hAnsi="IRBadr" w:cs="IRBadr"/>
          <w:color w:val="008000"/>
          <w:rtl/>
        </w:rPr>
        <w:t xml:space="preserve">! </w:t>
      </w:r>
      <w:r w:rsidRPr="00BE56C2">
        <w:rPr>
          <w:rFonts w:ascii="IRBadr" w:hAnsi="IRBadr" w:cs="IRBadr" w:hint="cs"/>
          <w:color w:val="008000"/>
          <w:rtl/>
        </w:rPr>
        <w:t>قَالَ</w:t>
      </w:r>
      <w:r w:rsidRPr="00BE56C2">
        <w:rPr>
          <w:rFonts w:ascii="IRBadr" w:hAnsi="IRBadr" w:cs="IRBadr"/>
          <w:color w:val="008000"/>
          <w:rtl/>
        </w:rPr>
        <w:t xml:space="preserve"> </w:t>
      </w:r>
      <w:r w:rsidRPr="00BE56C2">
        <w:rPr>
          <w:rFonts w:ascii="IRBadr" w:hAnsi="IRBadr" w:cs="IRBadr" w:hint="cs"/>
          <w:color w:val="008000"/>
          <w:rtl/>
        </w:rPr>
        <w:t>يَا</w:t>
      </w:r>
      <w:r w:rsidRPr="00BE56C2">
        <w:rPr>
          <w:rFonts w:ascii="IRBadr" w:hAnsi="IRBadr" w:cs="IRBadr"/>
          <w:color w:val="008000"/>
          <w:rtl/>
        </w:rPr>
        <w:t xml:space="preserve"> </w:t>
      </w:r>
      <w:r w:rsidRPr="00BE56C2">
        <w:rPr>
          <w:rFonts w:ascii="IRBadr" w:hAnsi="IRBadr" w:cs="IRBadr" w:hint="cs"/>
          <w:color w:val="008000"/>
          <w:rtl/>
        </w:rPr>
        <w:t>جَابِرُ</w:t>
      </w:r>
      <w:r w:rsidRPr="00BE56C2">
        <w:rPr>
          <w:rFonts w:ascii="IRBadr" w:hAnsi="IRBadr" w:cs="IRBadr"/>
          <w:color w:val="008000"/>
          <w:rtl/>
        </w:rPr>
        <w:t xml:space="preserve"> </w:t>
      </w:r>
      <w:r w:rsidRPr="00BE56C2">
        <w:rPr>
          <w:rFonts w:ascii="IRBadr" w:hAnsi="IRBadr" w:cs="IRBadr" w:hint="cs"/>
          <w:color w:val="008000"/>
          <w:rtl/>
        </w:rPr>
        <w:t>فَإِذَا</w:t>
      </w:r>
      <w:r w:rsidRPr="00BE56C2">
        <w:rPr>
          <w:rFonts w:ascii="IRBadr" w:hAnsi="IRBadr" w:cs="IRBadr"/>
          <w:color w:val="008000"/>
          <w:rtl/>
        </w:rPr>
        <w:t xml:space="preserve"> </w:t>
      </w:r>
      <w:r w:rsidRPr="00BE56C2">
        <w:rPr>
          <w:rFonts w:ascii="IRBadr" w:hAnsi="IRBadr" w:cs="IRBadr" w:hint="cs"/>
          <w:color w:val="008000"/>
          <w:rtl/>
        </w:rPr>
        <w:t>كَانَ</w:t>
      </w:r>
      <w:r w:rsidRPr="00BE56C2">
        <w:rPr>
          <w:rFonts w:ascii="IRBadr" w:hAnsi="IRBadr" w:cs="IRBadr"/>
          <w:color w:val="008000"/>
          <w:rtl/>
        </w:rPr>
        <w:t xml:space="preserve"> </w:t>
      </w:r>
      <w:r w:rsidRPr="00BE56C2">
        <w:rPr>
          <w:rFonts w:ascii="IRBadr" w:hAnsi="IRBadr" w:cs="IRBadr" w:hint="cs"/>
          <w:color w:val="008000"/>
          <w:rtl/>
        </w:rPr>
        <w:t>ذَلِكَ</w:t>
      </w:r>
      <w:r w:rsidRPr="00BE56C2">
        <w:rPr>
          <w:rFonts w:ascii="IRBadr" w:hAnsi="IRBadr" w:cs="IRBadr"/>
          <w:color w:val="008000"/>
          <w:rtl/>
        </w:rPr>
        <w:t xml:space="preserve"> </w:t>
      </w:r>
      <w:r w:rsidRPr="00BE56C2">
        <w:rPr>
          <w:rFonts w:ascii="IRBadr" w:hAnsi="IRBadr" w:cs="IRBadr" w:hint="cs"/>
          <w:color w:val="008000"/>
          <w:rtl/>
        </w:rPr>
        <w:t>فَاخْرُجْ</w:t>
      </w:r>
      <w:r w:rsidRPr="00BE56C2">
        <w:rPr>
          <w:rFonts w:ascii="IRBadr" w:hAnsi="IRBadr" w:cs="IRBadr"/>
          <w:color w:val="008000"/>
          <w:rtl/>
        </w:rPr>
        <w:t xml:space="preserve"> </w:t>
      </w:r>
      <w:r w:rsidRPr="00BE56C2">
        <w:rPr>
          <w:rFonts w:ascii="IRBadr" w:hAnsi="IRBadr" w:cs="IRBadr" w:hint="cs"/>
          <w:color w:val="008000"/>
          <w:rtl/>
        </w:rPr>
        <w:t>إِلَى</w:t>
      </w:r>
      <w:r w:rsidRPr="00BE56C2">
        <w:rPr>
          <w:rFonts w:ascii="IRBadr" w:hAnsi="IRBadr" w:cs="IRBadr"/>
          <w:color w:val="008000"/>
          <w:rtl/>
        </w:rPr>
        <w:t xml:space="preserve"> </w:t>
      </w:r>
      <w:r w:rsidRPr="00BE56C2">
        <w:rPr>
          <w:rFonts w:ascii="IRBadr" w:hAnsi="IRBadr" w:cs="IRBadr" w:hint="cs"/>
          <w:color w:val="008000"/>
          <w:rtl/>
        </w:rPr>
        <w:t>الْجَبَّانِ</w:t>
      </w:r>
      <w:r w:rsidRPr="00BE56C2">
        <w:rPr>
          <w:rFonts w:ascii="IRBadr" w:hAnsi="IRBadr" w:cs="IRBadr"/>
          <w:color w:val="008000"/>
          <w:rtl/>
        </w:rPr>
        <w:t xml:space="preserve"> </w:t>
      </w:r>
      <w:r w:rsidRPr="00BE56C2">
        <w:rPr>
          <w:rFonts w:ascii="IRBadr" w:hAnsi="IRBadr" w:cs="IRBadr" w:hint="cs"/>
          <w:color w:val="008000"/>
          <w:rtl/>
        </w:rPr>
        <w:t>فَاحْفِرْ</w:t>
      </w:r>
      <w:r w:rsidRPr="00BE56C2">
        <w:rPr>
          <w:rFonts w:ascii="IRBadr" w:hAnsi="IRBadr" w:cs="IRBadr"/>
          <w:color w:val="008000"/>
          <w:rtl/>
        </w:rPr>
        <w:t xml:space="preserve"> </w:t>
      </w:r>
      <w:r w:rsidRPr="00BE56C2">
        <w:rPr>
          <w:rFonts w:ascii="IRBadr" w:hAnsi="IRBadr" w:cs="IRBadr" w:hint="cs"/>
          <w:color w:val="008000"/>
          <w:rtl/>
        </w:rPr>
        <w:t>حَفِيرَةً</w:t>
      </w:r>
      <w:r w:rsidRPr="00BE56C2">
        <w:rPr>
          <w:rFonts w:ascii="IRBadr" w:hAnsi="IRBadr" w:cs="IRBadr"/>
          <w:color w:val="008000"/>
          <w:rtl/>
        </w:rPr>
        <w:t xml:space="preserve"> </w:t>
      </w:r>
      <w:r w:rsidRPr="00BE56C2">
        <w:rPr>
          <w:rFonts w:ascii="IRBadr" w:hAnsi="IRBadr" w:cs="IRBadr" w:hint="cs"/>
          <w:color w:val="008000"/>
          <w:rtl/>
        </w:rPr>
        <w:t>وَ</w:t>
      </w:r>
      <w:r w:rsidRPr="00BE56C2">
        <w:rPr>
          <w:rFonts w:ascii="IRBadr" w:hAnsi="IRBadr" w:cs="IRBadr"/>
          <w:color w:val="008000"/>
          <w:rtl/>
        </w:rPr>
        <w:t xml:space="preserve"> </w:t>
      </w:r>
      <w:r w:rsidRPr="00BE56C2">
        <w:rPr>
          <w:rFonts w:ascii="IRBadr" w:hAnsi="IRBadr" w:cs="IRBadr" w:hint="cs"/>
          <w:color w:val="008000"/>
          <w:rtl/>
        </w:rPr>
        <w:t>دَلِّ</w:t>
      </w:r>
      <w:r w:rsidRPr="00BE56C2">
        <w:rPr>
          <w:rFonts w:ascii="IRBadr" w:hAnsi="IRBadr" w:cs="IRBadr"/>
          <w:color w:val="008000"/>
          <w:rtl/>
        </w:rPr>
        <w:t xml:space="preserve"> </w:t>
      </w:r>
      <w:r w:rsidRPr="00BE56C2">
        <w:rPr>
          <w:rFonts w:ascii="IRBadr" w:hAnsi="IRBadr" w:cs="IRBadr" w:hint="cs"/>
          <w:color w:val="008000"/>
          <w:rtl/>
        </w:rPr>
        <w:t>رَأْسَكَ</w:t>
      </w:r>
      <w:r w:rsidRPr="00BE56C2">
        <w:rPr>
          <w:rFonts w:ascii="IRBadr" w:hAnsi="IRBadr" w:cs="IRBadr"/>
          <w:color w:val="008000"/>
          <w:rtl/>
        </w:rPr>
        <w:t xml:space="preserve"> </w:t>
      </w:r>
      <w:r w:rsidRPr="00BE56C2">
        <w:rPr>
          <w:rFonts w:ascii="IRBadr" w:hAnsi="IRBadr" w:cs="IRBadr" w:hint="cs"/>
          <w:color w:val="008000"/>
          <w:rtl/>
        </w:rPr>
        <w:t>فِيهَا</w:t>
      </w:r>
      <w:r w:rsidRPr="00BE56C2">
        <w:rPr>
          <w:rFonts w:ascii="IRBadr" w:hAnsi="IRBadr" w:cs="IRBadr"/>
          <w:color w:val="008000"/>
          <w:rtl/>
        </w:rPr>
        <w:t xml:space="preserve"> </w:t>
      </w:r>
      <w:r w:rsidRPr="00BE56C2">
        <w:rPr>
          <w:rFonts w:ascii="IRBadr" w:hAnsi="IRBadr" w:cs="IRBadr" w:hint="cs"/>
          <w:color w:val="008000"/>
          <w:rtl/>
        </w:rPr>
        <w:t>ثُمَّ</w:t>
      </w:r>
      <w:r w:rsidRPr="00BE56C2">
        <w:rPr>
          <w:rFonts w:ascii="IRBadr" w:hAnsi="IRBadr" w:cs="IRBadr"/>
          <w:color w:val="008000"/>
          <w:rtl/>
        </w:rPr>
        <w:t xml:space="preserve"> </w:t>
      </w:r>
      <w:r w:rsidRPr="00BE56C2">
        <w:rPr>
          <w:rFonts w:ascii="IRBadr" w:hAnsi="IRBadr" w:cs="IRBadr" w:hint="cs"/>
          <w:color w:val="008000"/>
          <w:rtl/>
        </w:rPr>
        <w:t>قُلْ</w:t>
      </w:r>
      <w:r w:rsidRPr="00BE56C2">
        <w:rPr>
          <w:rFonts w:ascii="IRBadr" w:hAnsi="IRBadr" w:cs="IRBadr"/>
          <w:color w:val="008000"/>
          <w:rtl/>
        </w:rPr>
        <w:t xml:space="preserve"> </w:t>
      </w:r>
      <w:r w:rsidRPr="00BE56C2">
        <w:rPr>
          <w:rFonts w:ascii="IRBadr" w:hAnsi="IRBadr" w:cs="IRBadr" w:hint="cs"/>
          <w:color w:val="008000"/>
          <w:rtl/>
        </w:rPr>
        <w:t>حَدَّثَنِي</w:t>
      </w:r>
      <w:r w:rsidRPr="00BE56C2">
        <w:rPr>
          <w:rFonts w:ascii="IRBadr" w:hAnsi="IRBadr" w:cs="IRBadr"/>
          <w:color w:val="008000"/>
          <w:rtl/>
        </w:rPr>
        <w:t xml:space="preserve"> </w:t>
      </w:r>
      <w:r w:rsidRPr="00BE56C2">
        <w:rPr>
          <w:rFonts w:ascii="IRBadr" w:hAnsi="IRBadr" w:cs="IRBadr" w:hint="cs"/>
          <w:color w:val="008000"/>
          <w:rtl/>
        </w:rPr>
        <w:t>مُحَمَّدُ</w:t>
      </w:r>
      <w:r w:rsidRPr="00BE56C2">
        <w:rPr>
          <w:rFonts w:ascii="IRBadr" w:hAnsi="IRBadr" w:cs="IRBadr"/>
          <w:color w:val="008000"/>
          <w:rtl/>
        </w:rPr>
        <w:t xml:space="preserve"> </w:t>
      </w:r>
      <w:r w:rsidRPr="00BE56C2">
        <w:rPr>
          <w:rFonts w:ascii="IRBadr" w:hAnsi="IRBadr" w:cs="IRBadr" w:hint="cs"/>
          <w:color w:val="008000"/>
          <w:rtl/>
        </w:rPr>
        <w:t>بْنُ</w:t>
      </w:r>
      <w:r w:rsidRPr="00BE56C2">
        <w:rPr>
          <w:rFonts w:ascii="IRBadr" w:hAnsi="IRBadr" w:cs="IRBadr"/>
          <w:color w:val="008000"/>
          <w:rtl/>
        </w:rPr>
        <w:t xml:space="preserve"> </w:t>
      </w:r>
      <w:r w:rsidRPr="00BE56C2">
        <w:rPr>
          <w:rFonts w:ascii="IRBadr" w:hAnsi="IRBadr" w:cs="IRBadr" w:hint="cs"/>
          <w:color w:val="008000"/>
          <w:rtl/>
        </w:rPr>
        <w:t>عَلِيٍّ</w:t>
      </w:r>
      <w:r w:rsidRPr="00BE56C2">
        <w:rPr>
          <w:rFonts w:ascii="IRBadr" w:hAnsi="IRBadr" w:cs="IRBadr"/>
          <w:color w:val="008000"/>
          <w:rtl/>
        </w:rPr>
        <w:t xml:space="preserve"> </w:t>
      </w:r>
      <w:r w:rsidRPr="00BE56C2">
        <w:rPr>
          <w:rFonts w:ascii="IRBadr" w:hAnsi="IRBadr" w:cs="IRBadr" w:hint="cs"/>
          <w:color w:val="008000"/>
          <w:rtl/>
        </w:rPr>
        <w:t>بِكَذَا</w:t>
      </w:r>
      <w:r w:rsidRPr="00BE56C2">
        <w:rPr>
          <w:rFonts w:ascii="IRBadr" w:hAnsi="IRBadr" w:cs="IRBadr"/>
          <w:color w:val="008000"/>
          <w:rtl/>
        </w:rPr>
        <w:t xml:space="preserve"> </w:t>
      </w:r>
      <w:r w:rsidRPr="00BE56C2">
        <w:rPr>
          <w:rFonts w:ascii="IRBadr" w:hAnsi="IRBadr" w:cs="IRBadr" w:hint="cs"/>
          <w:color w:val="008000"/>
          <w:rtl/>
        </w:rPr>
        <w:t>وَ</w:t>
      </w:r>
      <w:r w:rsidRPr="00BE56C2">
        <w:rPr>
          <w:rFonts w:ascii="IRBadr" w:hAnsi="IRBadr" w:cs="IRBadr"/>
          <w:color w:val="008000"/>
          <w:rtl/>
        </w:rPr>
        <w:t xml:space="preserve"> </w:t>
      </w:r>
      <w:r w:rsidRPr="00BE56C2">
        <w:rPr>
          <w:rFonts w:ascii="IRBadr" w:hAnsi="IRBadr" w:cs="IRBadr" w:hint="cs"/>
          <w:color w:val="008000"/>
          <w:rtl/>
        </w:rPr>
        <w:t>كَذَا</w:t>
      </w:r>
      <w:r w:rsidRPr="00BE56C2">
        <w:rPr>
          <w:rFonts w:ascii="IRBadr" w:hAnsi="IRBadr" w:cs="IRBadr" w:hint="eastAsia"/>
          <w:color w:val="008000"/>
          <w:rtl/>
        </w:rPr>
        <w:t>»</w:t>
      </w:r>
      <w:r>
        <w:rPr>
          <w:rStyle w:val="FootnoteReference"/>
          <w:rFonts w:ascii="IRBadr" w:hAnsi="IRBadr" w:cs="IRBadr"/>
          <w:color w:val="008000"/>
          <w:rtl/>
        </w:rPr>
        <w:footnoteReference w:id="5"/>
      </w:r>
      <w:r w:rsidRPr="00BE56C2">
        <w:rPr>
          <w:rFonts w:ascii="IRBadr" w:hAnsi="IRBadr" w:cs="IRBadr"/>
          <w:rtl/>
        </w:rPr>
        <w:t>.</w:t>
      </w:r>
    </w:p>
    <w:p w:rsidR="004E4A6F" w:rsidRDefault="004E4A6F" w:rsidP="004E4A6F">
      <w:pPr>
        <w:pStyle w:val="Heading2"/>
        <w:rPr>
          <w:rtl/>
        </w:rPr>
      </w:pPr>
      <w:bookmarkStart w:id="7" w:name="_Toc148623553"/>
      <w:bookmarkStart w:id="8" w:name="_Toc148624264"/>
      <w:r>
        <w:rPr>
          <w:rFonts w:hint="cs"/>
          <w:rtl/>
        </w:rPr>
        <w:t>تفاوت اصحاب امام صادق با اصحاب امام باقر علیهما السلام</w:t>
      </w:r>
      <w:bookmarkEnd w:id="7"/>
      <w:bookmarkEnd w:id="8"/>
    </w:p>
    <w:p w:rsidR="00A365FD" w:rsidRDefault="00A365FD" w:rsidP="00406618">
      <w:pPr>
        <w:rPr>
          <w:rFonts w:ascii="IRBadr" w:hAnsi="IRBadr" w:cs="IRBadr"/>
          <w:rtl/>
        </w:rPr>
      </w:pPr>
      <w:r w:rsidRPr="004E4A6F">
        <w:rPr>
          <w:rFonts w:ascii="IRBadr" w:hAnsi="IRBadr" w:cs="IRBadr" w:hint="cs"/>
          <w:b/>
          <w:bCs/>
          <w:rtl/>
        </w:rPr>
        <w:t>سؤال</w:t>
      </w:r>
      <w:r>
        <w:rPr>
          <w:rFonts w:ascii="IRBadr" w:hAnsi="IRBadr" w:cs="IRBadr" w:hint="cs"/>
          <w:rtl/>
        </w:rPr>
        <w:t>: وقتی اصحاب ائمّه، این‌گونه رفتار می‌کردند، چرا در روایت ابوبصیر، حضرت فرمود که پدرم ت</w:t>
      </w:r>
      <w:r w:rsidR="003E5437">
        <w:rPr>
          <w:rFonts w:ascii="IRBadr" w:hAnsi="IRBadr" w:cs="IRBadr" w:hint="cs"/>
          <w:rtl/>
        </w:rPr>
        <w:t xml:space="preserve">قیه نمی‌کرد ولی من تقیّه می‌کنم. از آن جهت که در مورد همه ائمّه، بحث شکّاک بودن اصحاب، مطرح بوده است، نباید فرقی بین آنها باشد. </w:t>
      </w:r>
    </w:p>
    <w:p w:rsidR="004E4A6F" w:rsidRDefault="00A365FD" w:rsidP="004E4A6F">
      <w:pPr>
        <w:rPr>
          <w:rFonts w:ascii="IRBadr" w:hAnsi="IRBadr" w:cs="IRBadr"/>
          <w:rtl/>
        </w:rPr>
      </w:pPr>
      <w:r w:rsidRPr="004E4A6F">
        <w:rPr>
          <w:rFonts w:ascii="IRBadr" w:hAnsi="IRBadr" w:cs="IRBadr" w:hint="cs"/>
          <w:b/>
          <w:bCs/>
          <w:rtl/>
        </w:rPr>
        <w:t>پاسخ</w:t>
      </w:r>
      <w:r>
        <w:rPr>
          <w:rFonts w:ascii="IRBadr" w:hAnsi="IRBadr" w:cs="IRBadr" w:hint="cs"/>
          <w:rtl/>
        </w:rPr>
        <w:t xml:space="preserve">: </w:t>
      </w:r>
      <w:r w:rsidR="001550A4">
        <w:rPr>
          <w:rFonts w:ascii="IRBadr" w:hAnsi="IRBadr" w:cs="IRBadr" w:hint="cs"/>
          <w:rtl/>
        </w:rPr>
        <w:t>در روایات وارد شده است که امام صادق علیه السلام، اصحاب پدرشان را بر اصحاب خود ترجیح می‌دهد.</w:t>
      </w:r>
      <w:r>
        <w:rPr>
          <w:rFonts w:ascii="IRBadr" w:hAnsi="IRBadr" w:cs="IRBadr" w:hint="cs"/>
          <w:rtl/>
        </w:rPr>
        <w:t xml:space="preserve"> </w:t>
      </w:r>
      <w:r w:rsidR="003E5437">
        <w:rPr>
          <w:rFonts w:ascii="IRBadr" w:hAnsi="IRBadr" w:cs="IRBadr" w:hint="cs"/>
          <w:rtl/>
        </w:rPr>
        <w:t xml:space="preserve">در روایتی از امام صادق علیه السلام به این مضمون وارد شده است که اصحاب پدرم بهتر از اصحاب من بودند. برخی </w:t>
      </w:r>
      <w:r w:rsidR="004E4A6F">
        <w:rPr>
          <w:rFonts w:ascii="IRBadr" w:hAnsi="IRBadr" w:cs="IRBadr" w:hint="cs"/>
          <w:rtl/>
        </w:rPr>
        <w:t xml:space="preserve">از </w:t>
      </w:r>
      <w:r w:rsidR="003E5437">
        <w:rPr>
          <w:rFonts w:ascii="IRBadr" w:hAnsi="IRBadr" w:cs="IRBadr" w:hint="cs"/>
          <w:rtl/>
        </w:rPr>
        <w:t xml:space="preserve">اصحاب </w:t>
      </w:r>
      <w:r w:rsidR="004E4A6F">
        <w:rPr>
          <w:rFonts w:ascii="IRBadr" w:hAnsi="IRBadr" w:cs="IRBadr" w:hint="cs"/>
          <w:rtl/>
        </w:rPr>
        <w:t xml:space="preserve">ایشان </w:t>
      </w:r>
      <w:r w:rsidR="003E5437">
        <w:rPr>
          <w:rFonts w:ascii="IRBadr" w:hAnsi="IRBadr" w:cs="IRBadr" w:hint="cs"/>
          <w:rtl/>
        </w:rPr>
        <w:t xml:space="preserve">عرض کردند که ما از اصحاب پدرتان </w:t>
      </w:r>
      <w:r w:rsidR="004E4A6F">
        <w:rPr>
          <w:rFonts w:ascii="IRBadr" w:hAnsi="IRBadr" w:cs="IRBadr" w:hint="cs"/>
          <w:rtl/>
        </w:rPr>
        <w:t xml:space="preserve">هم </w:t>
      </w:r>
      <w:r w:rsidR="003E5437">
        <w:rPr>
          <w:rFonts w:ascii="IRBadr" w:hAnsi="IRBadr" w:cs="IRBadr" w:hint="cs"/>
          <w:rtl/>
        </w:rPr>
        <w:t xml:space="preserve">بودیم و از اصحاب شما هم هستیم. حضرت فرمود: </w:t>
      </w:r>
      <w:r w:rsidR="004E4A6F">
        <w:rPr>
          <w:rFonts w:ascii="IRBadr" w:hAnsi="IRBadr" w:cs="IRBadr" w:hint="cs"/>
          <w:rtl/>
        </w:rPr>
        <w:t xml:space="preserve">شما </w:t>
      </w:r>
      <w:r w:rsidR="003E5437">
        <w:rPr>
          <w:rFonts w:ascii="IRBadr" w:hAnsi="IRBadr" w:cs="IRBadr" w:hint="cs"/>
          <w:rtl/>
        </w:rPr>
        <w:t>در آن زمان</w:t>
      </w:r>
      <w:r w:rsidR="004E4A6F">
        <w:rPr>
          <w:rFonts w:ascii="IRBadr" w:hAnsi="IRBadr" w:cs="IRBadr" w:hint="cs"/>
          <w:rtl/>
        </w:rPr>
        <w:t>،</w:t>
      </w:r>
      <w:r w:rsidR="003E5437">
        <w:rPr>
          <w:rFonts w:ascii="IRBadr" w:hAnsi="IRBadr" w:cs="IRBadr" w:hint="cs"/>
          <w:rtl/>
        </w:rPr>
        <w:t xml:space="preserve"> بهتر از این زمان بودید.</w:t>
      </w:r>
      <w:r w:rsidR="00764D6F">
        <w:rPr>
          <w:rFonts w:ascii="IRBadr" w:hAnsi="IRBadr" w:cs="IRBadr" w:hint="cs"/>
          <w:rtl/>
        </w:rPr>
        <w:t xml:space="preserve"> </w:t>
      </w:r>
    </w:p>
    <w:p w:rsidR="001550A4" w:rsidRDefault="00764D6F" w:rsidP="004E4A6F">
      <w:pPr>
        <w:rPr>
          <w:rFonts w:ascii="IRBadr" w:hAnsi="IRBadr" w:cs="IRBadr"/>
          <w:rtl/>
        </w:rPr>
      </w:pPr>
      <w:r>
        <w:rPr>
          <w:rFonts w:ascii="IRBadr" w:hAnsi="IRBadr" w:cs="IRBadr" w:hint="cs"/>
          <w:rtl/>
        </w:rPr>
        <w:t>در زمان امام باقر علیه السلام، روابط پنهانی، شدیدتر بوده، و اصحاب</w:t>
      </w:r>
      <w:r w:rsidR="004E4A6F">
        <w:rPr>
          <w:rFonts w:ascii="IRBadr" w:hAnsi="IRBadr" w:cs="IRBadr" w:hint="cs"/>
          <w:rtl/>
        </w:rPr>
        <w:t>،</w:t>
      </w:r>
      <w:r>
        <w:rPr>
          <w:rFonts w:ascii="IRBadr" w:hAnsi="IRBadr" w:cs="IRBadr" w:hint="cs"/>
          <w:rtl/>
        </w:rPr>
        <w:t xml:space="preserve"> عادت به مخفی‌کاری داشتند. در زمان امام صادق علیه السلام، ارتباطات امامیه با عامّه بیشتر شده، و مناظراتی بین آنها واقع شده است؛ به طوری که پنهان‌کردن اسرار و رازداری مشکل‌تر شده است. به خصوص آنکه گاهی در مناظرات</w:t>
      </w:r>
      <w:r w:rsidR="00B27BF7">
        <w:rPr>
          <w:rFonts w:ascii="IRBadr" w:hAnsi="IRBadr" w:cs="IRBadr" w:hint="cs"/>
          <w:rtl/>
        </w:rPr>
        <w:t>، وقتی</w:t>
      </w:r>
      <w:r w:rsidR="004E4A6F">
        <w:rPr>
          <w:rFonts w:ascii="IRBadr" w:hAnsi="IRBadr" w:cs="IRBadr" w:hint="cs"/>
          <w:rtl/>
        </w:rPr>
        <w:t xml:space="preserve"> علمای شیعه</w:t>
      </w:r>
      <w:r w:rsidR="00B27BF7">
        <w:rPr>
          <w:rFonts w:ascii="IRBadr" w:hAnsi="IRBadr" w:cs="IRBadr" w:hint="cs"/>
          <w:rtl/>
        </w:rPr>
        <w:t xml:space="preserve"> قادر به پاسخ نبودند،</w:t>
      </w:r>
      <w:r>
        <w:rPr>
          <w:rFonts w:ascii="IRBadr" w:hAnsi="IRBadr" w:cs="IRBadr" w:hint="cs"/>
          <w:rtl/>
        </w:rPr>
        <w:t xml:space="preserve"> مجبور می‌شدند که بعضی از </w:t>
      </w:r>
      <w:r w:rsidR="00B27BF7">
        <w:rPr>
          <w:rFonts w:ascii="IRBadr" w:hAnsi="IRBadr" w:cs="IRBadr" w:hint="cs"/>
          <w:rtl/>
        </w:rPr>
        <w:t xml:space="preserve">اسرار را فاش </w:t>
      </w:r>
      <w:r>
        <w:rPr>
          <w:rFonts w:ascii="IRBadr" w:hAnsi="IRBadr" w:cs="IRBadr" w:hint="cs"/>
          <w:rtl/>
        </w:rPr>
        <w:t xml:space="preserve">نمایند. </w:t>
      </w:r>
    </w:p>
    <w:p w:rsidR="004E4A6F" w:rsidRDefault="004E4A6F" w:rsidP="004E4A6F">
      <w:pPr>
        <w:pStyle w:val="Heading2"/>
        <w:rPr>
          <w:rtl/>
        </w:rPr>
      </w:pPr>
      <w:bookmarkStart w:id="9" w:name="_Toc148623554"/>
      <w:bookmarkStart w:id="10" w:name="_Toc148624265"/>
      <w:r>
        <w:rPr>
          <w:rFonts w:hint="cs"/>
          <w:rtl/>
        </w:rPr>
        <w:t>مشکل‌ساز بودن مناظرات علمای شیعه در عصر ائمّه و هویدا گشتن اسرار شیعه در این مناظرات</w:t>
      </w:r>
      <w:bookmarkEnd w:id="9"/>
      <w:bookmarkEnd w:id="10"/>
    </w:p>
    <w:p w:rsidR="00B27BF7" w:rsidRDefault="00B27BF7" w:rsidP="004E4A6F">
      <w:pPr>
        <w:rPr>
          <w:rFonts w:ascii="IRBadr" w:hAnsi="IRBadr" w:cs="IRBadr"/>
          <w:rtl/>
        </w:rPr>
      </w:pPr>
      <w:r>
        <w:rPr>
          <w:rFonts w:ascii="IRBadr" w:hAnsi="IRBadr" w:cs="IRBadr" w:hint="cs"/>
          <w:rtl/>
        </w:rPr>
        <w:t>این مناظرات، در برخی موارد مشکل‌ساز بوده است.</w:t>
      </w:r>
      <w:r w:rsidR="005977A0">
        <w:rPr>
          <w:rFonts w:ascii="IRBadr" w:hAnsi="IRBadr" w:cs="IRBadr" w:hint="cs"/>
          <w:rtl/>
        </w:rPr>
        <w:t xml:space="preserve"> در این مورد، مناظره هشام بن حکم با یحیی بن خالد برمکی که در نهایت به مرگ هشام منجر شد، قابل توجه است. اجمال داستان آن است که یحیی بن خالد، از هشام، کینه به دل گرفته بود. ازین </w:t>
      </w:r>
      <w:r w:rsidR="004E4A6F">
        <w:rPr>
          <w:rFonts w:ascii="IRBadr" w:hAnsi="IRBadr" w:cs="IRBadr" w:hint="cs"/>
          <w:rtl/>
        </w:rPr>
        <w:t>رو،</w:t>
      </w:r>
      <w:r w:rsidR="005977A0">
        <w:rPr>
          <w:rFonts w:ascii="IRBadr" w:hAnsi="IRBadr" w:cs="IRBadr" w:hint="cs"/>
          <w:rtl/>
        </w:rPr>
        <w:t xml:space="preserve"> حیله‌ای به کار برد که مناظره‌‌ای برپا کند و هشام را نزد خلیفه تنزیل دهد. هشام، هارون را امام مفترض الطاعة نمی‌دانست. هارون هم از عقیده هشام با خبر نبود و </w:t>
      </w:r>
      <w:r w:rsidR="005977A0">
        <w:rPr>
          <w:rFonts w:ascii="IRBadr" w:hAnsi="IRBadr" w:cs="IRBadr" w:hint="cs"/>
          <w:rtl/>
        </w:rPr>
        <w:lastRenderedPageBreak/>
        <w:t xml:space="preserve">به شخصیّت هشام متمایل بود. </w:t>
      </w:r>
      <w:r w:rsidR="0010295C">
        <w:rPr>
          <w:rFonts w:ascii="IRBadr" w:hAnsi="IRBadr" w:cs="IRBadr" w:hint="cs"/>
          <w:rtl/>
        </w:rPr>
        <w:t xml:space="preserve">یحیی بن خالد، به </w:t>
      </w:r>
      <w:r w:rsidR="005977A0">
        <w:rPr>
          <w:rFonts w:ascii="IRBadr" w:hAnsi="IRBadr" w:cs="IRBadr" w:hint="cs"/>
          <w:rtl/>
        </w:rPr>
        <w:t>گونه‌ای مناظره را ترتیب داد که خلیفه</w:t>
      </w:r>
      <w:r w:rsidR="0010295C">
        <w:rPr>
          <w:rFonts w:ascii="IRBadr" w:hAnsi="IRBadr" w:cs="IRBadr" w:hint="cs"/>
          <w:rtl/>
        </w:rPr>
        <w:t>،</w:t>
      </w:r>
      <w:r w:rsidR="005977A0">
        <w:rPr>
          <w:rFonts w:ascii="IRBadr" w:hAnsi="IRBadr" w:cs="IRBadr" w:hint="cs"/>
          <w:rtl/>
        </w:rPr>
        <w:t xml:space="preserve"> از اعتقاد هشام باخبر شود. تفصیل ماجرا در رجال کشی ذکر شده است</w:t>
      </w:r>
      <w:r w:rsidR="005977A0">
        <w:rPr>
          <w:rStyle w:val="FootnoteReference"/>
          <w:rFonts w:ascii="IRBadr" w:hAnsi="IRBadr" w:cs="IRBadr"/>
          <w:rtl/>
        </w:rPr>
        <w:footnoteReference w:id="6"/>
      </w:r>
      <w:r w:rsidR="0010295C">
        <w:rPr>
          <w:rFonts w:ascii="IRBadr" w:hAnsi="IRBadr" w:cs="IRBadr" w:hint="cs"/>
          <w:rtl/>
        </w:rPr>
        <w:t xml:space="preserve">. حاصل آنکه این مناظرات گاهی باعث می‌شد اصحاب، مطالبی نقل کنند که هم برای خودشان خطرناک بوده و هم جان امام علیه السلام را به خطر می‌انداخته است. </w:t>
      </w:r>
    </w:p>
    <w:p w:rsidR="004E4A6F" w:rsidRDefault="004E4A6F" w:rsidP="004E4A6F">
      <w:pPr>
        <w:pStyle w:val="Heading2"/>
        <w:rPr>
          <w:rtl/>
        </w:rPr>
      </w:pPr>
      <w:bookmarkStart w:id="11" w:name="_Toc148623555"/>
      <w:bookmarkStart w:id="12" w:name="_Toc148624266"/>
      <w:r>
        <w:rPr>
          <w:rFonts w:hint="cs"/>
          <w:rtl/>
        </w:rPr>
        <w:t>رازداری نواب اربعه</w:t>
      </w:r>
      <w:bookmarkEnd w:id="11"/>
      <w:bookmarkEnd w:id="12"/>
    </w:p>
    <w:p w:rsidR="0003064B" w:rsidRDefault="0003064B" w:rsidP="00686640">
      <w:pPr>
        <w:rPr>
          <w:rFonts w:ascii="IRBadr" w:hAnsi="IRBadr" w:cs="IRBadr"/>
          <w:rtl/>
        </w:rPr>
      </w:pPr>
      <w:r>
        <w:rPr>
          <w:rFonts w:ascii="IRBadr" w:hAnsi="IRBadr" w:cs="IRBadr" w:hint="cs"/>
          <w:rtl/>
        </w:rPr>
        <w:t xml:space="preserve">یکی از مهم‌ترین اوصافی که در نواب اربعه وجود داشت است، شدّت رازداری است. از جهت علمی شاید دیگران از آنها بالاتر بوده‌اند. </w:t>
      </w:r>
      <w:r w:rsidR="00686640">
        <w:rPr>
          <w:rFonts w:ascii="IRBadr" w:hAnsi="IRBadr" w:cs="IRBadr" w:hint="cs"/>
          <w:rtl/>
        </w:rPr>
        <w:t xml:space="preserve">به عنوان مثال، </w:t>
      </w:r>
      <w:r>
        <w:rPr>
          <w:rFonts w:ascii="IRBadr" w:hAnsi="IRBadr" w:cs="IRBadr" w:hint="cs"/>
          <w:rtl/>
        </w:rPr>
        <w:t>حسین بن روح</w:t>
      </w:r>
      <w:r w:rsidR="00686640">
        <w:rPr>
          <w:rFonts w:ascii="IRBadr" w:hAnsi="IRBadr" w:cs="IRBadr" w:hint="cs"/>
          <w:rtl/>
        </w:rPr>
        <w:t>،</w:t>
      </w:r>
      <w:r>
        <w:rPr>
          <w:rFonts w:ascii="IRBadr" w:hAnsi="IRBadr" w:cs="IRBadr" w:hint="cs"/>
          <w:rtl/>
        </w:rPr>
        <w:t xml:space="preserve"> از افراد برجسته طایفه نوبختی نبوده و </w:t>
      </w:r>
      <w:r w:rsidR="00686640">
        <w:rPr>
          <w:rFonts w:ascii="IRBadr" w:hAnsi="IRBadr" w:cs="IRBadr" w:hint="cs"/>
          <w:rtl/>
        </w:rPr>
        <w:t>در</w:t>
      </w:r>
      <w:r>
        <w:rPr>
          <w:rFonts w:ascii="IRBadr" w:hAnsi="IRBadr" w:cs="IRBadr" w:hint="cs"/>
          <w:rtl/>
        </w:rPr>
        <w:t xml:space="preserve"> این طایفه</w:t>
      </w:r>
      <w:r w:rsidR="00686640">
        <w:rPr>
          <w:rFonts w:ascii="IRBadr" w:hAnsi="IRBadr" w:cs="IRBadr" w:hint="cs"/>
          <w:rtl/>
        </w:rPr>
        <w:t>، علمایی وجود داشت</w:t>
      </w:r>
      <w:r>
        <w:rPr>
          <w:rFonts w:ascii="IRBadr" w:hAnsi="IRBadr" w:cs="IRBadr" w:hint="cs"/>
          <w:rtl/>
        </w:rPr>
        <w:t xml:space="preserve"> که از او بالاتر بوده‌اند. با این حال، حسین بن روح به عنوان نائب حضرت، انتخاب شده</w:t>
      </w:r>
      <w:r w:rsidR="00686640">
        <w:rPr>
          <w:rFonts w:ascii="IRBadr" w:hAnsi="IRBadr" w:cs="IRBadr" w:hint="cs"/>
          <w:rtl/>
        </w:rPr>
        <w:t>‌ ا</w:t>
      </w:r>
      <w:r>
        <w:rPr>
          <w:rFonts w:ascii="IRBadr" w:hAnsi="IRBadr" w:cs="IRBadr" w:hint="cs"/>
          <w:rtl/>
        </w:rPr>
        <w:t>ست. یکی از افراد طایفه نوبختی که از حسین بن روح جایگاه بالاتری داشته است، وقتی مورد سوال قرار می‌گیرد که چرا تو نائب امام زمان (عج) نشدی؟</w:t>
      </w:r>
      <w:r w:rsidR="007D0D3D">
        <w:rPr>
          <w:rFonts w:ascii="IRBadr" w:hAnsi="IRBadr" w:cs="IRBadr" w:hint="cs"/>
          <w:rtl/>
        </w:rPr>
        <w:t xml:space="preserve"> پاسخ می‌دهد که مولای من، خود داناتر است. آنچه من می‌دانم آن است که من متکلّم و اهل مناظره هستم، و این احتمال می‌رود که </w:t>
      </w:r>
      <w:r w:rsidR="00711D3B">
        <w:rPr>
          <w:rFonts w:ascii="IRBadr" w:hAnsi="IRBadr" w:cs="IRBadr" w:hint="cs"/>
          <w:rtl/>
        </w:rPr>
        <w:t>در مناظره</w:t>
      </w:r>
      <w:r w:rsidR="007D0D3D">
        <w:rPr>
          <w:rFonts w:ascii="IRBadr" w:hAnsi="IRBadr" w:cs="IRBadr" w:hint="cs"/>
          <w:rtl/>
        </w:rPr>
        <w:t>، برای اثبات حقّانیّة مذهب،</w:t>
      </w:r>
      <w:r w:rsidR="00711D3B" w:rsidRPr="00711D3B">
        <w:rPr>
          <w:rFonts w:ascii="IRBadr" w:hAnsi="IRBadr" w:cs="IRBadr" w:hint="cs"/>
          <w:rtl/>
        </w:rPr>
        <w:t xml:space="preserve"> </w:t>
      </w:r>
      <w:r w:rsidR="00711D3B">
        <w:rPr>
          <w:rFonts w:ascii="IRBadr" w:hAnsi="IRBadr" w:cs="IRBadr" w:hint="cs"/>
          <w:rtl/>
        </w:rPr>
        <w:t>اگر مجبور شوم</w:t>
      </w:r>
      <w:r w:rsidR="007D0D3D">
        <w:rPr>
          <w:rFonts w:ascii="IRBadr" w:hAnsi="IRBadr" w:cs="IRBadr" w:hint="cs"/>
          <w:rtl/>
        </w:rPr>
        <w:t xml:space="preserve"> محل اقامت امام زمان (عج) را هویدا سازم، ولی حسین بن روح تحت هیچ ش</w:t>
      </w:r>
      <w:r w:rsidR="00711D3B">
        <w:rPr>
          <w:rFonts w:ascii="IRBadr" w:hAnsi="IRBadr" w:cs="IRBadr" w:hint="cs"/>
          <w:rtl/>
        </w:rPr>
        <w:t>رایطی، حتّی اگر محل اختفای حضرت در زیر زمین، در زیر پای او</w:t>
      </w:r>
      <w:r w:rsidR="007D0D3D">
        <w:rPr>
          <w:rFonts w:ascii="IRBadr" w:hAnsi="IRBadr" w:cs="IRBadr" w:hint="cs"/>
          <w:rtl/>
        </w:rPr>
        <w:t xml:space="preserve"> باشد، محل حضرت را افشا نمی‌کند، </w:t>
      </w:r>
      <w:r w:rsidR="00711D3B">
        <w:rPr>
          <w:rFonts w:ascii="IRBadr" w:hAnsi="IRBadr" w:cs="IRBadr" w:hint="cs"/>
          <w:rtl/>
        </w:rPr>
        <w:t>و پایش را بلند نمی‌کند تا جایگاه حضرت را به مردم نشان دهد.</w:t>
      </w:r>
    </w:p>
    <w:p w:rsidR="000B4E1E" w:rsidRDefault="000B4E1E" w:rsidP="00711D3B">
      <w:pPr>
        <w:rPr>
          <w:rFonts w:ascii="IRBadr" w:hAnsi="IRBadr" w:cs="IRBadr"/>
          <w:rtl/>
        </w:rPr>
      </w:pPr>
      <w:r w:rsidRPr="000023C3">
        <w:rPr>
          <w:rFonts w:ascii="IRBadr" w:hAnsi="IRBadr" w:cs="IRBadr" w:hint="cs"/>
          <w:b/>
          <w:bCs/>
          <w:rtl/>
        </w:rPr>
        <w:t>سوال</w:t>
      </w:r>
      <w:r>
        <w:rPr>
          <w:rFonts w:ascii="IRBadr" w:hAnsi="IRBadr" w:cs="IRBadr" w:hint="cs"/>
          <w:rtl/>
        </w:rPr>
        <w:t>: مناظرات فقط در موضوعات کلامی رخ داده است.</w:t>
      </w:r>
    </w:p>
    <w:p w:rsidR="000B4E1E" w:rsidRDefault="000B4E1E" w:rsidP="00686640">
      <w:pPr>
        <w:rPr>
          <w:rFonts w:ascii="IRBadr" w:hAnsi="IRBadr" w:cs="IRBadr"/>
          <w:rtl/>
        </w:rPr>
      </w:pPr>
      <w:r w:rsidRPr="000023C3">
        <w:rPr>
          <w:rFonts w:ascii="IRBadr" w:hAnsi="IRBadr" w:cs="IRBadr" w:hint="cs"/>
          <w:b/>
          <w:bCs/>
          <w:rtl/>
        </w:rPr>
        <w:t>پاسخ</w:t>
      </w:r>
      <w:r>
        <w:rPr>
          <w:rFonts w:ascii="IRBadr" w:hAnsi="IRBadr" w:cs="IRBadr" w:hint="cs"/>
          <w:rtl/>
        </w:rPr>
        <w:t xml:space="preserve">: مناظرات، </w:t>
      </w:r>
      <w:r w:rsidR="00686640">
        <w:rPr>
          <w:rFonts w:ascii="IRBadr" w:hAnsi="IRBadr" w:cs="IRBadr" w:hint="cs"/>
          <w:rtl/>
        </w:rPr>
        <w:t>فقط</w:t>
      </w:r>
      <w:r>
        <w:rPr>
          <w:rFonts w:ascii="IRBadr" w:hAnsi="IRBadr" w:cs="IRBadr" w:hint="cs"/>
          <w:rtl/>
        </w:rPr>
        <w:t xml:space="preserve"> در موضوعات کلامی نیست؛ بلکه در موضوعات فقهی نیز مناظرات بین مذاهب واقع می‌شده است. حتّی مناظرات فقهی هم در مواردی، رنگ کلامی به خود می‌گرفته؛ که آیا مثلا فقه مربوط به مذهب امامیّة به حقّ است یا فقه حنفی. یعنی در حدّ کلان، رنگ کلامی پیدا می‌کند. </w:t>
      </w:r>
    </w:p>
    <w:p w:rsidR="000023C3" w:rsidRDefault="0032442A" w:rsidP="0032442A">
      <w:pPr>
        <w:pStyle w:val="Heading1"/>
        <w:rPr>
          <w:rtl/>
        </w:rPr>
      </w:pPr>
      <w:bookmarkStart w:id="13" w:name="_Toc148621483"/>
      <w:bookmarkStart w:id="14" w:name="_Toc148623556"/>
      <w:bookmarkStart w:id="15" w:name="_Toc148624267"/>
      <w:r>
        <w:rPr>
          <w:rFonts w:hint="cs"/>
          <w:rtl/>
        </w:rPr>
        <w:t>روایت معاذ بن مسلم نحوی</w:t>
      </w:r>
      <w:bookmarkEnd w:id="13"/>
      <w:bookmarkEnd w:id="14"/>
      <w:bookmarkEnd w:id="15"/>
    </w:p>
    <w:p w:rsidR="0032442A" w:rsidRDefault="0032442A" w:rsidP="00711D3B">
      <w:pPr>
        <w:rPr>
          <w:rFonts w:ascii="IRBadr" w:hAnsi="IRBadr" w:cs="IRBadr"/>
        </w:rPr>
      </w:pPr>
      <w:r>
        <w:rPr>
          <w:rFonts w:ascii="IRBadr" w:hAnsi="IRBadr" w:cs="IRBadr" w:hint="cs"/>
          <w:rtl/>
        </w:rPr>
        <w:t xml:space="preserve">این روایت در رجال کشی وارد شده است: </w:t>
      </w:r>
    </w:p>
    <w:p w:rsidR="0032442A" w:rsidRDefault="0032442A" w:rsidP="00711D3B">
      <w:pPr>
        <w:rPr>
          <w:rFonts w:ascii="IRBadr" w:hAnsi="IRBadr" w:cs="IRBadr"/>
          <w:rtl/>
        </w:rPr>
      </w:pPr>
      <w:r w:rsidRPr="0032442A">
        <w:rPr>
          <w:rFonts w:ascii="IRBadr" w:hAnsi="IRBadr" w:cs="IRBadr" w:hint="eastAsia"/>
          <w:color w:val="008000"/>
          <w:rtl/>
        </w:rPr>
        <w:t>«</w:t>
      </w:r>
      <w:r w:rsidRPr="0032442A">
        <w:rPr>
          <w:rFonts w:ascii="IRBadr" w:hAnsi="IRBadr" w:cs="IRBadr" w:hint="cs"/>
          <w:color w:val="8064A2" w:themeColor="accent4"/>
          <w:rtl/>
        </w:rPr>
        <w:t>حَدَّثَنِي</w:t>
      </w:r>
      <w:r w:rsidRPr="0032442A">
        <w:rPr>
          <w:rFonts w:ascii="IRBadr" w:hAnsi="IRBadr" w:cs="IRBadr"/>
          <w:color w:val="8064A2" w:themeColor="accent4"/>
          <w:rtl/>
        </w:rPr>
        <w:t xml:space="preserve"> </w:t>
      </w:r>
      <w:r w:rsidRPr="0032442A">
        <w:rPr>
          <w:rFonts w:ascii="IRBadr" w:hAnsi="IRBadr" w:cs="IRBadr" w:hint="cs"/>
          <w:color w:val="8064A2" w:themeColor="accent4"/>
          <w:rtl/>
        </w:rPr>
        <w:t>حَمْدَوَيْهِ</w:t>
      </w:r>
      <w:r w:rsidRPr="0032442A">
        <w:rPr>
          <w:rFonts w:ascii="IRBadr" w:hAnsi="IRBadr" w:cs="IRBadr"/>
          <w:color w:val="8064A2" w:themeColor="accent4"/>
          <w:rtl/>
        </w:rPr>
        <w:t xml:space="preserve"> </w:t>
      </w:r>
      <w:r w:rsidRPr="0032442A">
        <w:rPr>
          <w:rFonts w:ascii="IRBadr" w:hAnsi="IRBadr" w:cs="IRBadr" w:hint="cs"/>
          <w:color w:val="8064A2" w:themeColor="accent4"/>
          <w:rtl/>
        </w:rPr>
        <w:t>وَ</w:t>
      </w:r>
      <w:r w:rsidRPr="0032442A">
        <w:rPr>
          <w:rFonts w:ascii="IRBadr" w:hAnsi="IRBadr" w:cs="IRBadr"/>
          <w:color w:val="8064A2" w:themeColor="accent4"/>
          <w:rtl/>
        </w:rPr>
        <w:t xml:space="preserve"> </w:t>
      </w:r>
      <w:r w:rsidRPr="0032442A">
        <w:rPr>
          <w:rFonts w:ascii="IRBadr" w:hAnsi="IRBadr" w:cs="IRBadr" w:hint="cs"/>
          <w:color w:val="8064A2" w:themeColor="accent4"/>
          <w:rtl/>
        </w:rPr>
        <w:t>إِبْرَاهِيمُ</w:t>
      </w:r>
      <w:r w:rsidRPr="0032442A">
        <w:rPr>
          <w:rFonts w:ascii="IRBadr" w:hAnsi="IRBadr" w:cs="IRBadr"/>
          <w:color w:val="8064A2" w:themeColor="accent4"/>
          <w:rtl/>
        </w:rPr>
        <w:t xml:space="preserve"> </w:t>
      </w:r>
      <w:r w:rsidRPr="0032442A">
        <w:rPr>
          <w:rFonts w:ascii="IRBadr" w:hAnsi="IRBadr" w:cs="IRBadr" w:hint="cs"/>
          <w:color w:val="8064A2" w:themeColor="accent4"/>
          <w:rtl/>
        </w:rPr>
        <w:t>ابْنَا</w:t>
      </w:r>
      <w:r w:rsidRPr="0032442A">
        <w:rPr>
          <w:rFonts w:ascii="IRBadr" w:hAnsi="IRBadr" w:cs="IRBadr"/>
          <w:color w:val="8064A2" w:themeColor="accent4"/>
          <w:rtl/>
        </w:rPr>
        <w:t xml:space="preserve"> </w:t>
      </w:r>
      <w:r w:rsidRPr="0032442A">
        <w:rPr>
          <w:rFonts w:ascii="IRBadr" w:hAnsi="IRBadr" w:cs="IRBadr" w:hint="cs"/>
          <w:color w:val="8064A2" w:themeColor="accent4"/>
          <w:rtl/>
        </w:rPr>
        <w:t>نُصَيْرٍ،</w:t>
      </w:r>
      <w:r w:rsidRPr="0032442A">
        <w:rPr>
          <w:rFonts w:ascii="IRBadr" w:hAnsi="IRBadr" w:cs="IRBadr"/>
          <w:color w:val="8064A2" w:themeColor="accent4"/>
          <w:rtl/>
        </w:rPr>
        <w:t xml:space="preserve"> </w:t>
      </w:r>
      <w:r w:rsidRPr="0032442A">
        <w:rPr>
          <w:rFonts w:ascii="IRBadr" w:hAnsi="IRBadr" w:cs="IRBadr" w:hint="cs"/>
          <w:color w:val="8064A2" w:themeColor="accent4"/>
          <w:rtl/>
        </w:rPr>
        <w:t>قَالا</w:t>
      </w:r>
      <w:r w:rsidRPr="0032442A">
        <w:rPr>
          <w:rFonts w:ascii="IRBadr" w:hAnsi="IRBadr" w:cs="IRBadr"/>
          <w:color w:val="8064A2" w:themeColor="accent4"/>
          <w:rtl/>
        </w:rPr>
        <w:t xml:space="preserve"> </w:t>
      </w:r>
      <w:r w:rsidRPr="0032442A">
        <w:rPr>
          <w:rFonts w:ascii="IRBadr" w:hAnsi="IRBadr" w:cs="IRBadr" w:hint="cs"/>
          <w:color w:val="8064A2" w:themeColor="accent4"/>
          <w:rtl/>
        </w:rPr>
        <w:t>حَدَّثَنَا</w:t>
      </w:r>
      <w:r w:rsidRPr="0032442A">
        <w:rPr>
          <w:rFonts w:ascii="IRBadr" w:hAnsi="IRBadr" w:cs="IRBadr"/>
          <w:color w:val="8064A2" w:themeColor="accent4"/>
          <w:rtl/>
        </w:rPr>
        <w:t xml:space="preserve"> </w:t>
      </w:r>
      <w:r w:rsidRPr="0032442A">
        <w:rPr>
          <w:rFonts w:ascii="IRBadr" w:hAnsi="IRBadr" w:cs="IRBadr" w:hint="cs"/>
          <w:color w:val="8064A2" w:themeColor="accent4"/>
          <w:rtl/>
        </w:rPr>
        <w:t>يَعْقُوب‏ بْنُ</w:t>
      </w:r>
      <w:r w:rsidRPr="0032442A">
        <w:rPr>
          <w:rFonts w:ascii="IRBadr" w:hAnsi="IRBadr" w:cs="IRBadr"/>
          <w:color w:val="8064A2" w:themeColor="accent4"/>
          <w:rtl/>
        </w:rPr>
        <w:t xml:space="preserve"> </w:t>
      </w:r>
      <w:r w:rsidRPr="0032442A">
        <w:rPr>
          <w:rFonts w:ascii="IRBadr" w:hAnsi="IRBadr" w:cs="IRBadr" w:hint="cs"/>
          <w:color w:val="8064A2" w:themeColor="accent4"/>
          <w:rtl/>
        </w:rPr>
        <w:t>يَزِيدَ،</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ابْنِ</w:t>
      </w:r>
      <w:r w:rsidRPr="0032442A">
        <w:rPr>
          <w:rFonts w:ascii="IRBadr" w:hAnsi="IRBadr" w:cs="IRBadr"/>
          <w:color w:val="8064A2" w:themeColor="accent4"/>
          <w:rtl/>
        </w:rPr>
        <w:t xml:space="preserve"> </w:t>
      </w:r>
      <w:r w:rsidRPr="0032442A">
        <w:rPr>
          <w:rFonts w:ascii="IRBadr" w:hAnsi="IRBadr" w:cs="IRBadr" w:hint="cs"/>
          <w:color w:val="8064A2" w:themeColor="accent4"/>
          <w:rtl/>
        </w:rPr>
        <w:t>أَبِي</w:t>
      </w:r>
      <w:r w:rsidRPr="0032442A">
        <w:rPr>
          <w:rFonts w:ascii="IRBadr" w:hAnsi="IRBadr" w:cs="IRBadr"/>
          <w:color w:val="8064A2" w:themeColor="accent4"/>
          <w:rtl/>
        </w:rPr>
        <w:t xml:space="preserve"> </w:t>
      </w:r>
      <w:r w:rsidRPr="0032442A">
        <w:rPr>
          <w:rFonts w:ascii="IRBadr" w:hAnsi="IRBadr" w:cs="IRBadr" w:hint="cs"/>
          <w:color w:val="8064A2" w:themeColor="accent4"/>
          <w:rtl/>
        </w:rPr>
        <w:t>عُمَيْرٍ،</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حُسَيْنِ</w:t>
      </w:r>
      <w:r w:rsidRPr="0032442A">
        <w:rPr>
          <w:rFonts w:ascii="IRBadr" w:hAnsi="IRBadr" w:cs="IRBadr"/>
          <w:color w:val="8064A2" w:themeColor="accent4"/>
          <w:rtl/>
        </w:rPr>
        <w:t xml:space="preserve"> </w:t>
      </w:r>
      <w:r w:rsidRPr="0032442A">
        <w:rPr>
          <w:rFonts w:ascii="IRBadr" w:hAnsi="IRBadr" w:cs="IRBadr" w:hint="cs"/>
          <w:color w:val="8064A2" w:themeColor="accent4"/>
          <w:rtl/>
        </w:rPr>
        <w:t>بْنِ</w:t>
      </w:r>
      <w:r w:rsidRPr="0032442A">
        <w:rPr>
          <w:rFonts w:ascii="IRBadr" w:hAnsi="IRBadr" w:cs="IRBadr"/>
          <w:color w:val="8064A2" w:themeColor="accent4"/>
          <w:rtl/>
        </w:rPr>
        <w:t xml:space="preserve"> </w:t>
      </w:r>
      <w:r w:rsidRPr="0032442A">
        <w:rPr>
          <w:rFonts w:ascii="IRBadr" w:hAnsi="IRBadr" w:cs="IRBadr" w:hint="cs"/>
          <w:color w:val="8064A2" w:themeColor="accent4"/>
          <w:rtl/>
        </w:rPr>
        <w:t>مُعَاذٍ،</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أَبِيهِ</w:t>
      </w:r>
      <w:r w:rsidRPr="0032442A">
        <w:rPr>
          <w:rFonts w:ascii="IRBadr" w:hAnsi="IRBadr" w:cs="IRBadr"/>
          <w:color w:val="8064A2" w:themeColor="accent4"/>
          <w:rtl/>
        </w:rPr>
        <w:t xml:space="preserve"> </w:t>
      </w:r>
      <w:r w:rsidRPr="0032442A">
        <w:rPr>
          <w:rFonts w:ascii="IRBadr" w:hAnsi="IRBadr" w:cs="IRBadr" w:hint="cs"/>
          <w:color w:val="8064A2" w:themeColor="accent4"/>
          <w:rtl/>
        </w:rPr>
        <w:t>مُعَاذِ</w:t>
      </w:r>
      <w:r w:rsidRPr="0032442A">
        <w:rPr>
          <w:rFonts w:ascii="IRBadr" w:hAnsi="IRBadr" w:cs="IRBadr"/>
          <w:color w:val="8064A2" w:themeColor="accent4"/>
          <w:rtl/>
        </w:rPr>
        <w:t xml:space="preserve"> </w:t>
      </w:r>
      <w:r w:rsidRPr="0032442A">
        <w:rPr>
          <w:rFonts w:ascii="IRBadr" w:hAnsi="IRBadr" w:cs="IRBadr" w:hint="cs"/>
          <w:color w:val="8064A2" w:themeColor="accent4"/>
          <w:rtl/>
        </w:rPr>
        <w:t>بْنِ</w:t>
      </w:r>
      <w:r w:rsidRPr="0032442A">
        <w:rPr>
          <w:rFonts w:ascii="IRBadr" w:hAnsi="IRBadr" w:cs="IRBadr"/>
          <w:color w:val="8064A2" w:themeColor="accent4"/>
          <w:rtl/>
        </w:rPr>
        <w:t xml:space="preserve"> </w:t>
      </w:r>
      <w:r w:rsidRPr="0032442A">
        <w:rPr>
          <w:rFonts w:ascii="IRBadr" w:hAnsi="IRBadr" w:cs="IRBadr" w:hint="cs"/>
          <w:color w:val="8064A2" w:themeColor="accent4"/>
          <w:rtl/>
        </w:rPr>
        <w:t>مُسْلِمٍ</w:t>
      </w:r>
      <w:r w:rsidRPr="0032442A">
        <w:rPr>
          <w:rFonts w:ascii="IRBadr" w:hAnsi="IRBadr" w:cs="IRBadr"/>
          <w:color w:val="8064A2" w:themeColor="accent4"/>
          <w:rtl/>
        </w:rPr>
        <w:t xml:space="preserve"> </w:t>
      </w:r>
      <w:r w:rsidRPr="0032442A">
        <w:rPr>
          <w:rFonts w:ascii="IRBadr" w:hAnsi="IRBadr" w:cs="IRBadr" w:hint="cs"/>
          <w:color w:val="8064A2" w:themeColor="accent4"/>
          <w:rtl/>
        </w:rPr>
        <w:t>النَّحْوِيِّ،</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أَبِي</w:t>
      </w:r>
      <w:r w:rsidRPr="0032442A">
        <w:rPr>
          <w:rFonts w:ascii="IRBadr" w:hAnsi="IRBadr" w:cs="IRBadr"/>
          <w:color w:val="8064A2" w:themeColor="accent4"/>
          <w:rtl/>
        </w:rPr>
        <w:t xml:space="preserve"> </w:t>
      </w:r>
      <w:r w:rsidRPr="0032442A">
        <w:rPr>
          <w:rFonts w:ascii="IRBadr" w:hAnsi="IRBadr" w:cs="IRBadr" w:hint="cs"/>
          <w:color w:val="8064A2" w:themeColor="accent4"/>
          <w:rtl/>
        </w:rPr>
        <w:t>عَبْدِ</w:t>
      </w:r>
      <w:r w:rsidRPr="0032442A">
        <w:rPr>
          <w:rFonts w:ascii="IRBadr" w:hAnsi="IRBadr" w:cs="IRBadr"/>
          <w:color w:val="8064A2" w:themeColor="accent4"/>
          <w:rtl/>
        </w:rPr>
        <w:t xml:space="preserve"> </w:t>
      </w:r>
      <w:r w:rsidRPr="0032442A">
        <w:rPr>
          <w:rFonts w:ascii="IRBadr" w:hAnsi="IRBadr" w:cs="IRBadr" w:hint="cs"/>
          <w:color w:val="8064A2" w:themeColor="accent4"/>
          <w:rtl/>
        </w:rPr>
        <w:t>اللَّهِ</w:t>
      </w:r>
      <w:r w:rsidRPr="0032442A">
        <w:rPr>
          <w:rFonts w:ascii="IRBadr" w:hAnsi="IRBadr" w:cs="IRBadr"/>
          <w:color w:val="8064A2" w:themeColor="accent4"/>
          <w:rtl/>
        </w:rPr>
        <w:t xml:space="preserve"> (</w:t>
      </w:r>
      <w:r w:rsidRPr="0032442A">
        <w:rPr>
          <w:rFonts w:ascii="IRBadr" w:hAnsi="IRBadr" w:cs="IRBadr" w:hint="cs"/>
          <w:color w:val="8064A2" w:themeColor="accent4"/>
          <w:rtl/>
        </w:rPr>
        <w:t>ع</w:t>
      </w:r>
      <w:r w:rsidRPr="0032442A">
        <w:rPr>
          <w:rFonts w:ascii="IRBadr" w:hAnsi="IRBadr" w:cs="IRBadr"/>
          <w:color w:val="8064A2" w:themeColor="accent4"/>
          <w:rtl/>
        </w:rPr>
        <w:t xml:space="preserve">) </w:t>
      </w:r>
      <w:r w:rsidRPr="0032442A">
        <w:rPr>
          <w:rFonts w:ascii="IRBadr" w:hAnsi="IRBadr" w:cs="IRBadr" w:hint="cs"/>
          <w:color w:val="8064A2" w:themeColor="accent4"/>
          <w:rtl/>
        </w:rPr>
        <w:t>قَالَ</w:t>
      </w:r>
      <w:r w:rsidRPr="0032442A">
        <w:rPr>
          <w:rFonts w:ascii="IRBadr" w:hAnsi="IRBadr" w:cs="IRBadr"/>
          <w:color w:val="8064A2" w:themeColor="accent4"/>
          <w:rtl/>
        </w:rPr>
        <w:t xml:space="preserve"> </w:t>
      </w:r>
      <w:r w:rsidRPr="0032442A">
        <w:rPr>
          <w:rFonts w:ascii="IRBadr" w:hAnsi="IRBadr" w:cs="IRBadr" w:hint="cs"/>
          <w:color w:val="8064A2" w:themeColor="accent4"/>
          <w:rtl/>
        </w:rPr>
        <w:t>لِي</w:t>
      </w:r>
      <w:r w:rsidRPr="0032442A">
        <w:rPr>
          <w:rFonts w:ascii="IRBadr" w:hAnsi="IRBadr" w:cs="IRBadr"/>
          <w:color w:val="8064A2" w:themeColor="accent4"/>
          <w:rtl/>
        </w:rPr>
        <w:t xml:space="preserve">: </w:t>
      </w:r>
      <w:r w:rsidRPr="0032442A">
        <w:rPr>
          <w:rFonts w:ascii="IRBadr" w:hAnsi="IRBadr" w:cs="IRBadr" w:hint="cs"/>
          <w:color w:val="008000"/>
          <w:rtl/>
        </w:rPr>
        <w:t>بَلَغَنِي</w:t>
      </w:r>
      <w:r w:rsidRPr="0032442A">
        <w:rPr>
          <w:rFonts w:ascii="IRBadr" w:hAnsi="IRBadr" w:cs="IRBadr"/>
          <w:color w:val="008000"/>
          <w:rtl/>
        </w:rPr>
        <w:t xml:space="preserve"> </w:t>
      </w:r>
      <w:r w:rsidRPr="0032442A">
        <w:rPr>
          <w:rFonts w:ascii="IRBadr" w:hAnsi="IRBadr" w:cs="IRBadr" w:hint="cs"/>
          <w:color w:val="008000"/>
          <w:rtl/>
        </w:rPr>
        <w:t>أَنَّكَ</w:t>
      </w:r>
      <w:r w:rsidRPr="0032442A">
        <w:rPr>
          <w:rFonts w:ascii="IRBadr" w:hAnsi="IRBadr" w:cs="IRBadr"/>
          <w:color w:val="008000"/>
          <w:rtl/>
        </w:rPr>
        <w:t xml:space="preserve"> </w:t>
      </w:r>
      <w:r w:rsidRPr="0032442A">
        <w:rPr>
          <w:rFonts w:ascii="IRBadr" w:hAnsi="IRBadr" w:cs="IRBadr" w:hint="cs"/>
          <w:color w:val="008000"/>
          <w:rtl/>
        </w:rPr>
        <w:t>تَقْعُدُ</w:t>
      </w:r>
      <w:r w:rsidRPr="0032442A">
        <w:rPr>
          <w:rFonts w:ascii="IRBadr" w:hAnsi="IRBadr" w:cs="IRBadr"/>
          <w:color w:val="008000"/>
          <w:rtl/>
        </w:rPr>
        <w:t xml:space="preserve"> </w:t>
      </w:r>
      <w:r w:rsidRPr="0032442A">
        <w:rPr>
          <w:rFonts w:ascii="IRBadr" w:hAnsi="IRBadr" w:cs="IRBadr" w:hint="cs"/>
          <w:color w:val="008000"/>
          <w:rtl/>
        </w:rPr>
        <w:t>فِي</w:t>
      </w:r>
      <w:r w:rsidRPr="0032442A">
        <w:rPr>
          <w:rFonts w:ascii="IRBadr" w:hAnsi="IRBadr" w:cs="IRBadr"/>
          <w:color w:val="008000"/>
          <w:rtl/>
        </w:rPr>
        <w:t xml:space="preserve"> </w:t>
      </w:r>
      <w:r w:rsidRPr="0032442A">
        <w:rPr>
          <w:rFonts w:ascii="IRBadr" w:hAnsi="IRBadr" w:cs="IRBadr" w:hint="cs"/>
          <w:color w:val="008000"/>
          <w:rtl/>
        </w:rPr>
        <w:t>الْجَامِعِ</w:t>
      </w:r>
      <w:r w:rsidRPr="0032442A">
        <w:rPr>
          <w:rFonts w:ascii="IRBadr" w:hAnsi="IRBadr" w:cs="IRBadr"/>
          <w:color w:val="008000"/>
          <w:rtl/>
        </w:rPr>
        <w:t xml:space="preserve"> </w:t>
      </w:r>
      <w:r w:rsidRPr="0032442A">
        <w:rPr>
          <w:rFonts w:ascii="IRBadr" w:hAnsi="IRBadr" w:cs="IRBadr" w:hint="cs"/>
          <w:color w:val="008000"/>
          <w:rtl/>
        </w:rPr>
        <w:t>فَتُفْتِي</w:t>
      </w:r>
      <w:r w:rsidRPr="0032442A">
        <w:rPr>
          <w:rFonts w:ascii="IRBadr" w:hAnsi="IRBadr" w:cs="IRBadr"/>
          <w:color w:val="008000"/>
          <w:rtl/>
        </w:rPr>
        <w:t xml:space="preserve"> </w:t>
      </w:r>
      <w:r w:rsidRPr="0032442A">
        <w:rPr>
          <w:rFonts w:ascii="IRBadr" w:hAnsi="IRBadr" w:cs="IRBadr" w:hint="cs"/>
          <w:color w:val="008000"/>
          <w:rtl/>
        </w:rPr>
        <w:t>النَّاسَ</w:t>
      </w:r>
      <w:r w:rsidRPr="0032442A">
        <w:rPr>
          <w:rFonts w:ascii="IRBadr" w:hAnsi="IRBadr" w:cs="IRBadr"/>
          <w:color w:val="008000"/>
          <w:rtl/>
        </w:rPr>
        <w:t xml:space="preserve">! </w:t>
      </w:r>
      <w:r w:rsidRPr="0032442A">
        <w:rPr>
          <w:rFonts w:ascii="IRBadr" w:hAnsi="IRBadr" w:cs="IRBadr" w:hint="cs"/>
          <w:color w:val="008000"/>
          <w:rtl/>
        </w:rPr>
        <w:t>قَالَ،</w:t>
      </w:r>
      <w:r w:rsidRPr="0032442A">
        <w:rPr>
          <w:rFonts w:ascii="IRBadr" w:hAnsi="IRBadr" w:cs="IRBadr"/>
          <w:color w:val="008000"/>
          <w:rtl/>
        </w:rPr>
        <w:t xml:space="preserve"> </w:t>
      </w:r>
      <w:r w:rsidRPr="0032442A">
        <w:rPr>
          <w:rFonts w:ascii="IRBadr" w:hAnsi="IRBadr" w:cs="IRBadr" w:hint="cs"/>
          <w:color w:val="008000"/>
          <w:rtl/>
        </w:rPr>
        <w:t>قُلْتُ</w:t>
      </w:r>
      <w:r w:rsidRPr="0032442A">
        <w:rPr>
          <w:rFonts w:ascii="IRBadr" w:hAnsi="IRBadr" w:cs="IRBadr"/>
          <w:color w:val="008000"/>
          <w:rtl/>
        </w:rPr>
        <w:t xml:space="preserve">: </w:t>
      </w:r>
      <w:r w:rsidRPr="0032442A">
        <w:rPr>
          <w:rFonts w:ascii="IRBadr" w:hAnsi="IRBadr" w:cs="IRBadr" w:hint="cs"/>
          <w:color w:val="008000"/>
          <w:rtl/>
        </w:rPr>
        <w:t>نَعَمْ</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قَدْ</w:t>
      </w:r>
      <w:r w:rsidRPr="0032442A">
        <w:rPr>
          <w:rFonts w:ascii="IRBadr" w:hAnsi="IRBadr" w:cs="IRBadr"/>
          <w:color w:val="008000"/>
          <w:rtl/>
        </w:rPr>
        <w:t xml:space="preserve"> </w:t>
      </w:r>
      <w:r w:rsidRPr="0032442A">
        <w:rPr>
          <w:rFonts w:ascii="IRBadr" w:hAnsi="IRBadr" w:cs="IRBadr" w:hint="cs"/>
          <w:color w:val="008000"/>
          <w:rtl/>
        </w:rPr>
        <w:t>أَرَدْتُ</w:t>
      </w:r>
      <w:r w:rsidRPr="0032442A">
        <w:rPr>
          <w:rFonts w:ascii="IRBadr" w:hAnsi="IRBadr" w:cs="IRBadr"/>
          <w:color w:val="008000"/>
          <w:rtl/>
        </w:rPr>
        <w:t xml:space="preserve"> </w:t>
      </w:r>
      <w:r w:rsidRPr="0032442A">
        <w:rPr>
          <w:rFonts w:ascii="IRBadr" w:hAnsi="IRBadr" w:cs="IRBadr" w:hint="cs"/>
          <w:color w:val="008000"/>
          <w:rtl/>
        </w:rPr>
        <w:t>أَنْ</w:t>
      </w:r>
      <w:r w:rsidRPr="0032442A">
        <w:rPr>
          <w:rFonts w:ascii="IRBadr" w:hAnsi="IRBadr" w:cs="IRBadr"/>
          <w:color w:val="008000"/>
          <w:rtl/>
        </w:rPr>
        <w:t xml:space="preserve"> </w:t>
      </w:r>
      <w:r w:rsidRPr="0032442A">
        <w:rPr>
          <w:rFonts w:ascii="IRBadr" w:hAnsi="IRBadr" w:cs="IRBadr" w:hint="cs"/>
          <w:color w:val="008000"/>
          <w:rtl/>
        </w:rPr>
        <w:t>أَسْأَلَكَ</w:t>
      </w:r>
      <w:r w:rsidRPr="0032442A">
        <w:rPr>
          <w:rFonts w:ascii="IRBadr" w:hAnsi="IRBadr" w:cs="IRBadr"/>
          <w:color w:val="008000"/>
          <w:rtl/>
        </w:rPr>
        <w:t xml:space="preserve"> </w:t>
      </w:r>
      <w:r w:rsidRPr="0032442A">
        <w:rPr>
          <w:rFonts w:ascii="IRBadr" w:hAnsi="IRBadr" w:cs="IRBadr" w:hint="cs"/>
          <w:color w:val="008000"/>
          <w:rtl/>
        </w:rPr>
        <w:t>عَنْ</w:t>
      </w:r>
      <w:r w:rsidRPr="0032442A">
        <w:rPr>
          <w:rFonts w:ascii="IRBadr" w:hAnsi="IRBadr" w:cs="IRBadr"/>
          <w:color w:val="008000"/>
          <w:rtl/>
        </w:rPr>
        <w:t xml:space="preserve"> </w:t>
      </w:r>
      <w:r w:rsidRPr="0032442A">
        <w:rPr>
          <w:rFonts w:ascii="IRBadr" w:hAnsi="IRBadr" w:cs="IRBadr" w:hint="cs"/>
          <w:color w:val="008000"/>
          <w:rtl/>
        </w:rPr>
        <w:t>ذَلِكَ</w:t>
      </w:r>
      <w:r w:rsidRPr="0032442A">
        <w:rPr>
          <w:rFonts w:ascii="IRBadr" w:hAnsi="IRBadr" w:cs="IRBadr"/>
          <w:color w:val="008000"/>
          <w:rtl/>
        </w:rPr>
        <w:t xml:space="preserve"> </w:t>
      </w:r>
      <w:r w:rsidRPr="0032442A">
        <w:rPr>
          <w:rFonts w:ascii="IRBadr" w:hAnsi="IRBadr" w:cs="IRBadr" w:hint="cs"/>
          <w:color w:val="008000"/>
          <w:rtl/>
        </w:rPr>
        <w:t>قَبْلَ</w:t>
      </w:r>
      <w:r w:rsidRPr="0032442A">
        <w:rPr>
          <w:rFonts w:ascii="IRBadr" w:hAnsi="IRBadr" w:cs="IRBadr"/>
          <w:color w:val="008000"/>
          <w:rtl/>
        </w:rPr>
        <w:t xml:space="preserve"> </w:t>
      </w:r>
      <w:r w:rsidRPr="0032442A">
        <w:rPr>
          <w:rFonts w:ascii="IRBadr" w:hAnsi="IRBadr" w:cs="IRBadr" w:hint="cs"/>
          <w:color w:val="008000"/>
          <w:rtl/>
        </w:rPr>
        <w:t>أَنْ</w:t>
      </w:r>
      <w:r w:rsidRPr="0032442A">
        <w:rPr>
          <w:rFonts w:ascii="IRBadr" w:hAnsi="IRBadr" w:cs="IRBadr"/>
          <w:color w:val="008000"/>
          <w:rtl/>
        </w:rPr>
        <w:t xml:space="preserve"> </w:t>
      </w:r>
      <w:r w:rsidRPr="0032442A">
        <w:rPr>
          <w:rFonts w:ascii="IRBadr" w:hAnsi="IRBadr" w:cs="IRBadr" w:hint="cs"/>
          <w:color w:val="008000"/>
          <w:rtl/>
        </w:rPr>
        <w:t>أَخْرُجَ،</w:t>
      </w:r>
      <w:r w:rsidRPr="0032442A">
        <w:rPr>
          <w:rFonts w:ascii="IRBadr" w:hAnsi="IRBadr" w:cs="IRBadr"/>
          <w:color w:val="008000"/>
          <w:rtl/>
        </w:rPr>
        <w:t xml:space="preserve"> </w:t>
      </w:r>
      <w:r w:rsidRPr="0032442A">
        <w:rPr>
          <w:rFonts w:ascii="IRBadr" w:hAnsi="IRBadr" w:cs="IRBadr" w:hint="cs"/>
          <w:color w:val="008000"/>
          <w:rtl/>
        </w:rPr>
        <w:t>إِنِّي</w:t>
      </w:r>
      <w:r w:rsidRPr="0032442A">
        <w:rPr>
          <w:rFonts w:ascii="IRBadr" w:hAnsi="IRBadr" w:cs="IRBadr"/>
          <w:color w:val="008000"/>
          <w:rtl/>
        </w:rPr>
        <w:t xml:space="preserve"> </w:t>
      </w:r>
      <w:r w:rsidRPr="0032442A">
        <w:rPr>
          <w:rFonts w:ascii="IRBadr" w:hAnsi="IRBadr" w:cs="IRBadr" w:hint="cs"/>
          <w:color w:val="008000"/>
          <w:rtl/>
        </w:rPr>
        <w:t>أَقْعُدُ</w:t>
      </w:r>
      <w:r w:rsidRPr="0032442A">
        <w:rPr>
          <w:rFonts w:ascii="IRBadr" w:hAnsi="IRBadr" w:cs="IRBadr"/>
          <w:color w:val="008000"/>
          <w:rtl/>
        </w:rPr>
        <w:t xml:space="preserve"> </w:t>
      </w:r>
      <w:r w:rsidRPr="0032442A">
        <w:rPr>
          <w:rFonts w:ascii="IRBadr" w:hAnsi="IRBadr" w:cs="IRBadr" w:hint="cs"/>
          <w:color w:val="008000"/>
          <w:rtl/>
        </w:rPr>
        <w:t>فِي</w:t>
      </w:r>
      <w:r w:rsidRPr="0032442A">
        <w:rPr>
          <w:rFonts w:ascii="IRBadr" w:hAnsi="IRBadr" w:cs="IRBadr"/>
          <w:color w:val="008000"/>
          <w:rtl/>
        </w:rPr>
        <w:t xml:space="preserve"> </w:t>
      </w:r>
      <w:r w:rsidRPr="0032442A">
        <w:rPr>
          <w:rFonts w:ascii="IRBadr" w:hAnsi="IRBadr" w:cs="IRBadr" w:hint="cs"/>
          <w:color w:val="008000"/>
          <w:rtl/>
        </w:rPr>
        <w:t>الْمَسْجِدِ</w:t>
      </w:r>
      <w:r w:rsidRPr="0032442A">
        <w:rPr>
          <w:rFonts w:ascii="IRBadr" w:hAnsi="IRBadr" w:cs="IRBadr"/>
          <w:color w:val="008000"/>
          <w:rtl/>
        </w:rPr>
        <w:t xml:space="preserve"> </w:t>
      </w:r>
      <w:r w:rsidRPr="0032442A">
        <w:rPr>
          <w:rFonts w:ascii="IRBadr" w:hAnsi="IRBadr" w:cs="IRBadr" w:hint="cs"/>
          <w:color w:val="008000"/>
          <w:rtl/>
        </w:rPr>
        <w:t>فَيَجِي‏ءُ</w:t>
      </w:r>
      <w:r w:rsidRPr="0032442A">
        <w:rPr>
          <w:rFonts w:ascii="IRBadr" w:hAnsi="IRBadr" w:cs="IRBadr"/>
          <w:color w:val="008000"/>
          <w:rtl/>
        </w:rPr>
        <w:t xml:space="preserve"> </w:t>
      </w:r>
      <w:r w:rsidRPr="0032442A">
        <w:rPr>
          <w:rFonts w:ascii="IRBadr" w:hAnsi="IRBadr" w:cs="IRBadr" w:hint="cs"/>
          <w:color w:val="008000"/>
          <w:rtl/>
        </w:rPr>
        <w:t>الرَّجُلُ</w:t>
      </w:r>
      <w:r w:rsidRPr="0032442A">
        <w:rPr>
          <w:rFonts w:ascii="IRBadr" w:hAnsi="IRBadr" w:cs="IRBadr"/>
          <w:color w:val="008000"/>
          <w:rtl/>
        </w:rPr>
        <w:t xml:space="preserve"> </w:t>
      </w:r>
      <w:r w:rsidRPr="0032442A">
        <w:rPr>
          <w:rFonts w:ascii="IRBadr" w:hAnsi="IRBadr" w:cs="IRBadr" w:hint="cs"/>
          <w:color w:val="008000"/>
          <w:rtl/>
        </w:rPr>
        <w:t>يَسْأَلُنِي</w:t>
      </w:r>
      <w:r w:rsidRPr="0032442A">
        <w:rPr>
          <w:rFonts w:ascii="IRBadr" w:hAnsi="IRBadr" w:cs="IRBadr"/>
          <w:color w:val="008000"/>
          <w:rtl/>
        </w:rPr>
        <w:t xml:space="preserve"> </w:t>
      </w:r>
      <w:r w:rsidRPr="0032442A">
        <w:rPr>
          <w:rFonts w:ascii="IRBadr" w:hAnsi="IRBadr" w:cs="IRBadr" w:hint="cs"/>
          <w:color w:val="008000"/>
          <w:rtl/>
        </w:rPr>
        <w:t>عَنِ</w:t>
      </w:r>
      <w:r w:rsidRPr="0032442A">
        <w:rPr>
          <w:rFonts w:ascii="IRBadr" w:hAnsi="IRBadr" w:cs="IRBadr"/>
          <w:color w:val="008000"/>
          <w:rtl/>
        </w:rPr>
        <w:t xml:space="preserve"> </w:t>
      </w:r>
      <w:r w:rsidRPr="0032442A">
        <w:rPr>
          <w:rFonts w:ascii="IRBadr" w:hAnsi="IRBadr" w:cs="IRBadr" w:hint="cs"/>
          <w:color w:val="008000"/>
          <w:rtl/>
        </w:rPr>
        <w:t>الشَّيْ‏ءِ</w:t>
      </w:r>
      <w:r w:rsidRPr="0032442A">
        <w:rPr>
          <w:rFonts w:ascii="IRBadr" w:hAnsi="IRBadr" w:cs="IRBadr"/>
          <w:color w:val="008000"/>
          <w:rtl/>
        </w:rPr>
        <w:t xml:space="preserve"> </w:t>
      </w:r>
      <w:r w:rsidRPr="0032442A">
        <w:rPr>
          <w:rFonts w:ascii="IRBadr" w:hAnsi="IRBadr" w:cs="IRBadr" w:hint="cs"/>
          <w:color w:val="008000"/>
          <w:rtl/>
        </w:rPr>
        <w:t>فَإِذَا</w:t>
      </w:r>
      <w:r w:rsidRPr="0032442A">
        <w:rPr>
          <w:rFonts w:ascii="IRBadr" w:hAnsi="IRBadr" w:cs="IRBadr"/>
          <w:color w:val="008000"/>
          <w:rtl/>
        </w:rPr>
        <w:t xml:space="preserve"> </w:t>
      </w:r>
      <w:r w:rsidRPr="0032442A">
        <w:rPr>
          <w:rFonts w:ascii="IRBadr" w:hAnsi="IRBadr" w:cs="IRBadr" w:hint="cs"/>
          <w:color w:val="008000"/>
          <w:rtl/>
        </w:rPr>
        <w:t>عَرَفْتُهُ</w:t>
      </w:r>
      <w:r w:rsidRPr="0032442A">
        <w:rPr>
          <w:rFonts w:ascii="IRBadr" w:hAnsi="IRBadr" w:cs="IRBadr"/>
          <w:color w:val="008000"/>
          <w:rtl/>
        </w:rPr>
        <w:t xml:space="preserve"> </w:t>
      </w:r>
      <w:r w:rsidRPr="0032442A">
        <w:rPr>
          <w:rFonts w:ascii="IRBadr" w:hAnsi="IRBadr" w:cs="IRBadr" w:hint="cs"/>
          <w:color w:val="008000"/>
          <w:rtl/>
        </w:rPr>
        <w:t>بِالْخِلَافِ</w:t>
      </w:r>
      <w:r w:rsidRPr="0032442A">
        <w:rPr>
          <w:rFonts w:ascii="IRBadr" w:hAnsi="IRBadr" w:cs="IRBadr"/>
          <w:color w:val="008000"/>
          <w:rtl/>
        </w:rPr>
        <w:t xml:space="preserve"> </w:t>
      </w:r>
      <w:r w:rsidRPr="0032442A">
        <w:rPr>
          <w:rFonts w:ascii="IRBadr" w:hAnsi="IRBadr" w:cs="IRBadr" w:hint="cs"/>
          <w:color w:val="008000"/>
          <w:rtl/>
        </w:rPr>
        <w:t>لَكُمْ</w:t>
      </w:r>
      <w:r w:rsidRPr="0032442A">
        <w:rPr>
          <w:rFonts w:ascii="IRBadr" w:hAnsi="IRBadr" w:cs="IRBadr"/>
          <w:color w:val="008000"/>
          <w:rtl/>
        </w:rPr>
        <w:t xml:space="preserve"> </w:t>
      </w:r>
      <w:r w:rsidRPr="0032442A">
        <w:rPr>
          <w:rFonts w:ascii="IRBadr" w:hAnsi="IRBadr" w:cs="IRBadr" w:hint="cs"/>
          <w:color w:val="008000"/>
          <w:rtl/>
        </w:rPr>
        <w:t>أَخْبَرْتُهُ</w:t>
      </w:r>
      <w:r w:rsidRPr="0032442A">
        <w:rPr>
          <w:rFonts w:ascii="IRBadr" w:hAnsi="IRBadr" w:cs="IRBadr"/>
          <w:color w:val="008000"/>
          <w:rtl/>
        </w:rPr>
        <w:t xml:space="preserve"> </w:t>
      </w:r>
      <w:r w:rsidRPr="0032442A">
        <w:rPr>
          <w:rFonts w:ascii="IRBadr" w:hAnsi="IRBadr" w:cs="IRBadr" w:hint="cs"/>
          <w:color w:val="008000"/>
          <w:rtl/>
        </w:rPr>
        <w:t>بِمَا</w:t>
      </w:r>
      <w:r w:rsidRPr="0032442A">
        <w:rPr>
          <w:rFonts w:ascii="IRBadr" w:hAnsi="IRBadr" w:cs="IRBadr"/>
          <w:color w:val="008000"/>
          <w:rtl/>
        </w:rPr>
        <w:t xml:space="preserve"> </w:t>
      </w:r>
      <w:r w:rsidRPr="0032442A">
        <w:rPr>
          <w:rFonts w:ascii="IRBadr" w:hAnsi="IRBadr" w:cs="IRBadr" w:hint="cs"/>
          <w:color w:val="008000"/>
          <w:rtl/>
        </w:rPr>
        <w:t>يَفْعَلُونَ،</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يَجِي‏ءُ</w:t>
      </w:r>
      <w:r w:rsidRPr="0032442A">
        <w:rPr>
          <w:rFonts w:ascii="IRBadr" w:hAnsi="IRBadr" w:cs="IRBadr"/>
          <w:color w:val="008000"/>
          <w:rtl/>
        </w:rPr>
        <w:t xml:space="preserve"> </w:t>
      </w:r>
      <w:r w:rsidRPr="0032442A">
        <w:rPr>
          <w:rFonts w:ascii="IRBadr" w:hAnsi="IRBadr" w:cs="IRBadr" w:hint="cs"/>
          <w:color w:val="008000"/>
          <w:rtl/>
        </w:rPr>
        <w:t>الرَّجُلُ</w:t>
      </w:r>
      <w:r w:rsidRPr="0032442A">
        <w:rPr>
          <w:rFonts w:ascii="IRBadr" w:hAnsi="IRBadr" w:cs="IRBadr"/>
          <w:color w:val="008000"/>
          <w:rtl/>
        </w:rPr>
        <w:t xml:space="preserve"> </w:t>
      </w:r>
      <w:r w:rsidRPr="0032442A">
        <w:rPr>
          <w:rFonts w:ascii="IRBadr" w:hAnsi="IRBadr" w:cs="IRBadr" w:hint="cs"/>
          <w:color w:val="008000"/>
          <w:rtl/>
        </w:rPr>
        <w:t>أَعْرِفُهُ</w:t>
      </w:r>
      <w:r w:rsidRPr="0032442A">
        <w:rPr>
          <w:rFonts w:ascii="IRBadr" w:hAnsi="IRBadr" w:cs="IRBadr"/>
          <w:color w:val="008000"/>
          <w:rtl/>
        </w:rPr>
        <w:t xml:space="preserve"> </w:t>
      </w:r>
      <w:r w:rsidRPr="0032442A">
        <w:rPr>
          <w:rFonts w:ascii="IRBadr" w:hAnsi="IRBadr" w:cs="IRBadr" w:hint="cs"/>
          <w:color w:val="008000"/>
          <w:rtl/>
        </w:rPr>
        <w:t>بِحُبِّكُمْ</w:t>
      </w:r>
      <w:r w:rsidRPr="0032442A">
        <w:rPr>
          <w:rFonts w:ascii="IRBadr" w:hAnsi="IRBadr" w:cs="IRBadr"/>
          <w:color w:val="008000"/>
          <w:rtl/>
        </w:rPr>
        <w:t xml:space="preserve"> </w:t>
      </w:r>
      <w:r w:rsidRPr="0032442A">
        <w:rPr>
          <w:rFonts w:ascii="IRBadr" w:hAnsi="IRBadr" w:cs="IRBadr" w:hint="cs"/>
          <w:color w:val="008000"/>
          <w:rtl/>
        </w:rPr>
        <w:t>أَوْ</w:t>
      </w:r>
      <w:r w:rsidRPr="0032442A">
        <w:rPr>
          <w:rFonts w:ascii="IRBadr" w:hAnsi="IRBadr" w:cs="IRBadr"/>
          <w:color w:val="008000"/>
          <w:rtl/>
        </w:rPr>
        <w:t xml:space="preserve"> </w:t>
      </w:r>
      <w:r w:rsidRPr="0032442A">
        <w:rPr>
          <w:rFonts w:ascii="IRBadr" w:hAnsi="IRBadr" w:cs="IRBadr" w:hint="cs"/>
          <w:color w:val="008000"/>
          <w:rtl/>
        </w:rPr>
        <w:t>مَوَدَّتِكُمْ</w:t>
      </w:r>
      <w:r w:rsidRPr="0032442A">
        <w:rPr>
          <w:rFonts w:ascii="IRBadr" w:hAnsi="IRBadr" w:cs="IRBadr"/>
          <w:color w:val="008000"/>
          <w:rtl/>
        </w:rPr>
        <w:t xml:space="preserve"> </w:t>
      </w:r>
      <w:r w:rsidRPr="0032442A">
        <w:rPr>
          <w:rFonts w:ascii="IRBadr" w:hAnsi="IRBadr" w:cs="IRBadr" w:hint="cs"/>
          <w:color w:val="008000"/>
          <w:rtl/>
        </w:rPr>
        <w:t>فَأُخْبِرُهُ</w:t>
      </w:r>
      <w:r w:rsidRPr="0032442A">
        <w:rPr>
          <w:rFonts w:ascii="IRBadr" w:hAnsi="IRBadr" w:cs="IRBadr"/>
          <w:color w:val="008000"/>
          <w:rtl/>
        </w:rPr>
        <w:t xml:space="preserve"> </w:t>
      </w:r>
      <w:r w:rsidRPr="0032442A">
        <w:rPr>
          <w:rFonts w:ascii="IRBadr" w:hAnsi="IRBadr" w:cs="IRBadr" w:hint="cs"/>
          <w:color w:val="008000"/>
          <w:rtl/>
        </w:rPr>
        <w:t>بِمَا</w:t>
      </w:r>
      <w:r w:rsidRPr="0032442A">
        <w:rPr>
          <w:rFonts w:ascii="IRBadr" w:hAnsi="IRBadr" w:cs="IRBadr"/>
          <w:color w:val="008000"/>
          <w:rtl/>
        </w:rPr>
        <w:t xml:space="preserve"> </w:t>
      </w:r>
      <w:r w:rsidRPr="0032442A">
        <w:rPr>
          <w:rFonts w:ascii="IRBadr" w:hAnsi="IRBadr" w:cs="IRBadr" w:hint="cs"/>
          <w:color w:val="008000"/>
          <w:rtl/>
        </w:rPr>
        <w:t>جَاءَ</w:t>
      </w:r>
      <w:r w:rsidRPr="0032442A">
        <w:rPr>
          <w:rFonts w:ascii="IRBadr" w:hAnsi="IRBadr" w:cs="IRBadr"/>
          <w:color w:val="008000"/>
          <w:rtl/>
        </w:rPr>
        <w:t xml:space="preserve"> </w:t>
      </w:r>
      <w:r w:rsidRPr="0032442A">
        <w:rPr>
          <w:rFonts w:ascii="IRBadr" w:hAnsi="IRBadr" w:cs="IRBadr" w:hint="cs"/>
          <w:color w:val="008000"/>
          <w:rtl/>
        </w:rPr>
        <w:t>عَنْكُمْ</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يَجِي‏ءُ</w:t>
      </w:r>
      <w:r w:rsidRPr="0032442A">
        <w:rPr>
          <w:rFonts w:ascii="IRBadr" w:hAnsi="IRBadr" w:cs="IRBadr"/>
          <w:color w:val="008000"/>
          <w:rtl/>
        </w:rPr>
        <w:t xml:space="preserve"> </w:t>
      </w:r>
      <w:r w:rsidRPr="0032442A">
        <w:rPr>
          <w:rFonts w:ascii="IRBadr" w:hAnsi="IRBadr" w:cs="IRBadr" w:hint="cs"/>
          <w:color w:val="008000"/>
          <w:rtl/>
        </w:rPr>
        <w:t>الرَّجُلُ</w:t>
      </w:r>
      <w:r w:rsidRPr="0032442A">
        <w:rPr>
          <w:rFonts w:ascii="IRBadr" w:hAnsi="IRBadr" w:cs="IRBadr"/>
          <w:color w:val="008000"/>
          <w:rtl/>
        </w:rPr>
        <w:t xml:space="preserve"> </w:t>
      </w:r>
      <w:r w:rsidRPr="0032442A">
        <w:rPr>
          <w:rFonts w:ascii="IRBadr" w:hAnsi="IRBadr" w:cs="IRBadr" w:hint="cs"/>
          <w:color w:val="008000"/>
          <w:rtl/>
        </w:rPr>
        <w:t>لَا</w:t>
      </w:r>
      <w:r w:rsidRPr="0032442A">
        <w:rPr>
          <w:rFonts w:ascii="IRBadr" w:hAnsi="IRBadr" w:cs="IRBadr"/>
          <w:color w:val="008000"/>
          <w:rtl/>
        </w:rPr>
        <w:t xml:space="preserve"> </w:t>
      </w:r>
      <w:r w:rsidRPr="0032442A">
        <w:rPr>
          <w:rFonts w:ascii="IRBadr" w:hAnsi="IRBadr" w:cs="IRBadr" w:hint="cs"/>
          <w:color w:val="008000"/>
          <w:rtl/>
        </w:rPr>
        <w:t>أَعْرِفُهُ</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لَا</w:t>
      </w:r>
      <w:r w:rsidRPr="0032442A">
        <w:rPr>
          <w:rFonts w:ascii="IRBadr" w:hAnsi="IRBadr" w:cs="IRBadr"/>
          <w:color w:val="008000"/>
          <w:rtl/>
        </w:rPr>
        <w:t xml:space="preserve"> </w:t>
      </w:r>
      <w:r w:rsidRPr="0032442A">
        <w:rPr>
          <w:rFonts w:ascii="IRBadr" w:hAnsi="IRBadr" w:cs="IRBadr" w:hint="cs"/>
          <w:color w:val="008000"/>
          <w:rtl/>
        </w:rPr>
        <w:t>أَدْرِي</w:t>
      </w:r>
      <w:r w:rsidRPr="0032442A">
        <w:rPr>
          <w:rFonts w:ascii="IRBadr" w:hAnsi="IRBadr" w:cs="IRBadr"/>
          <w:color w:val="008000"/>
          <w:rtl/>
        </w:rPr>
        <w:t xml:space="preserve"> </w:t>
      </w:r>
      <w:r w:rsidRPr="0032442A">
        <w:rPr>
          <w:rFonts w:ascii="IRBadr" w:hAnsi="IRBadr" w:cs="IRBadr" w:hint="cs"/>
          <w:color w:val="008000"/>
          <w:rtl/>
        </w:rPr>
        <w:t>مَنْ</w:t>
      </w:r>
      <w:r w:rsidRPr="0032442A">
        <w:rPr>
          <w:rFonts w:ascii="IRBadr" w:hAnsi="IRBadr" w:cs="IRBadr"/>
          <w:color w:val="008000"/>
          <w:rtl/>
        </w:rPr>
        <w:t xml:space="preserve"> </w:t>
      </w:r>
      <w:r w:rsidRPr="0032442A">
        <w:rPr>
          <w:rFonts w:ascii="IRBadr" w:hAnsi="IRBadr" w:cs="IRBadr" w:hint="cs"/>
          <w:color w:val="008000"/>
          <w:rtl/>
        </w:rPr>
        <w:t>هُوَ</w:t>
      </w:r>
      <w:r w:rsidRPr="0032442A">
        <w:rPr>
          <w:rFonts w:ascii="IRBadr" w:hAnsi="IRBadr" w:cs="IRBadr"/>
          <w:color w:val="008000"/>
          <w:rtl/>
        </w:rPr>
        <w:t xml:space="preserve"> </w:t>
      </w:r>
      <w:r w:rsidRPr="0032442A">
        <w:rPr>
          <w:rFonts w:ascii="IRBadr" w:hAnsi="IRBadr" w:cs="IRBadr" w:hint="cs"/>
          <w:color w:val="008000"/>
          <w:rtl/>
        </w:rPr>
        <w:t>فَأَقُولُ</w:t>
      </w:r>
      <w:r w:rsidRPr="0032442A">
        <w:rPr>
          <w:rFonts w:ascii="IRBadr" w:hAnsi="IRBadr" w:cs="IRBadr"/>
          <w:color w:val="008000"/>
          <w:rtl/>
        </w:rPr>
        <w:t xml:space="preserve"> </w:t>
      </w:r>
      <w:r w:rsidRPr="0032442A">
        <w:rPr>
          <w:rFonts w:ascii="IRBadr" w:hAnsi="IRBadr" w:cs="IRBadr" w:hint="cs"/>
          <w:color w:val="008000"/>
          <w:rtl/>
        </w:rPr>
        <w:t>جَاءَ</w:t>
      </w:r>
      <w:r w:rsidRPr="0032442A">
        <w:rPr>
          <w:rFonts w:ascii="IRBadr" w:hAnsi="IRBadr" w:cs="IRBadr"/>
          <w:color w:val="008000"/>
          <w:rtl/>
        </w:rPr>
        <w:t xml:space="preserve"> </w:t>
      </w:r>
      <w:r w:rsidRPr="0032442A">
        <w:rPr>
          <w:rFonts w:ascii="IRBadr" w:hAnsi="IRBadr" w:cs="IRBadr" w:hint="cs"/>
          <w:color w:val="008000"/>
          <w:rtl/>
        </w:rPr>
        <w:t>عَنْ</w:t>
      </w:r>
      <w:r w:rsidRPr="0032442A">
        <w:rPr>
          <w:rFonts w:ascii="IRBadr" w:hAnsi="IRBadr" w:cs="IRBadr"/>
          <w:color w:val="008000"/>
          <w:rtl/>
        </w:rPr>
        <w:t xml:space="preserve"> </w:t>
      </w:r>
      <w:r w:rsidRPr="0032442A">
        <w:rPr>
          <w:rFonts w:ascii="IRBadr" w:hAnsi="IRBadr" w:cs="IRBadr" w:hint="cs"/>
          <w:color w:val="008000"/>
          <w:rtl/>
        </w:rPr>
        <w:t>فُلَانٍ</w:t>
      </w:r>
      <w:r w:rsidRPr="0032442A">
        <w:rPr>
          <w:rFonts w:ascii="IRBadr" w:hAnsi="IRBadr" w:cs="IRBadr"/>
          <w:color w:val="008000"/>
          <w:rtl/>
        </w:rPr>
        <w:t xml:space="preserve"> </w:t>
      </w:r>
      <w:r w:rsidRPr="0032442A">
        <w:rPr>
          <w:rFonts w:ascii="IRBadr" w:hAnsi="IRBadr" w:cs="IRBadr" w:hint="cs"/>
          <w:color w:val="008000"/>
          <w:rtl/>
        </w:rPr>
        <w:t>كَذَا</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جَاءَ</w:t>
      </w:r>
      <w:r w:rsidRPr="0032442A">
        <w:rPr>
          <w:rFonts w:ascii="IRBadr" w:hAnsi="IRBadr" w:cs="IRBadr"/>
          <w:color w:val="008000"/>
          <w:rtl/>
        </w:rPr>
        <w:t xml:space="preserve"> </w:t>
      </w:r>
      <w:r w:rsidRPr="0032442A">
        <w:rPr>
          <w:rFonts w:ascii="IRBadr" w:hAnsi="IRBadr" w:cs="IRBadr" w:hint="cs"/>
          <w:color w:val="008000"/>
          <w:rtl/>
        </w:rPr>
        <w:t>عَنْ</w:t>
      </w:r>
      <w:r w:rsidRPr="0032442A">
        <w:rPr>
          <w:rFonts w:ascii="IRBadr" w:hAnsi="IRBadr" w:cs="IRBadr"/>
          <w:color w:val="008000"/>
          <w:rtl/>
        </w:rPr>
        <w:t xml:space="preserve"> </w:t>
      </w:r>
      <w:r w:rsidRPr="0032442A">
        <w:rPr>
          <w:rFonts w:ascii="IRBadr" w:hAnsi="IRBadr" w:cs="IRBadr" w:hint="cs"/>
          <w:color w:val="008000"/>
          <w:rtl/>
        </w:rPr>
        <w:t>فُلَانٍ</w:t>
      </w:r>
      <w:r w:rsidRPr="0032442A">
        <w:rPr>
          <w:rFonts w:ascii="IRBadr" w:hAnsi="IRBadr" w:cs="IRBadr"/>
          <w:color w:val="008000"/>
          <w:rtl/>
        </w:rPr>
        <w:t xml:space="preserve"> </w:t>
      </w:r>
      <w:r w:rsidRPr="0032442A">
        <w:rPr>
          <w:rFonts w:ascii="IRBadr" w:hAnsi="IRBadr" w:cs="IRBadr" w:hint="cs"/>
          <w:color w:val="008000"/>
          <w:rtl/>
        </w:rPr>
        <w:t>كَذَا</w:t>
      </w:r>
      <w:r w:rsidRPr="0032442A">
        <w:rPr>
          <w:rFonts w:ascii="IRBadr" w:hAnsi="IRBadr" w:cs="IRBadr"/>
          <w:color w:val="008000"/>
          <w:rtl/>
        </w:rPr>
        <w:t xml:space="preserve"> </w:t>
      </w:r>
      <w:r w:rsidRPr="0032442A">
        <w:rPr>
          <w:rFonts w:ascii="IRBadr" w:hAnsi="IRBadr" w:cs="IRBadr" w:hint="cs"/>
          <w:color w:val="008000"/>
          <w:rtl/>
        </w:rPr>
        <w:t>فَأُدْخِلُ</w:t>
      </w:r>
      <w:r w:rsidRPr="0032442A">
        <w:rPr>
          <w:rFonts w:ascii="IRBadr" w:hAnsi="IRBadr" w:cs="IRBadr"/>
          <w:color w:val="008000"/>
          <w:rtl/>
        </w:rPr>
        <w:t xml:space="preserve"> </w:t>
      </w:r>
      <w:r w:rsidRPr="0032442A">
        <w:rPr>
          <w:rFonts w:ascii="IRBadr" w:hAnsi="IRBadr" w:cs="IRBadr" w:hint="cs"/>
          <w:color w:val="008000"/>
          <w:rtl/>
        </w:rPr>
        <w:t>قَوْلَكُمْ</w:t>
      </w:r>
      <w:r w:rsidRPr="0032442A">
        <w:rPr>
          <w:rFonts w:ascii="IRBadr" w:hAnsi="IRBadr" w:cs="IRBadr"/>
          <w:color w:val="008000"/>
          <w:rtl/>
        </w:rPr>
        <w:t xml:space="preserve"> </w:t>
      </w:r>
      <w:r w:rsidRPr="0032442A">
        <w:rPr>
          <w:rFonts w:ascii="IRBadr" w:hAnsi="IRBadr" w:cs="IRBadr" w:hint="cs"/>
          <w:color w:val="008000"/>
          <w:rtl/>
        </w:rPr>
        <w:t>فِيمَا</w:t>
      </w:r>
      <w:r w:rsidRPr="0032442A">
        <w:rPr>
          <w:rFonts w:ascii="IRBadr" w:hAnsi="IRBadr" w:cs="IRBadr"/>
          <w:color w:val="008000"/>
          <w:rtl/>
        </w:rPr>
        <w:t xml:space="preserve"> </w:t>
      </w:r>
      <w:r w:rsidRPr="0032442A">
        <w:rPr>
          <w:rFonts w:ascii="IRBadr" w:hAnsi="IRBadr" w:cs="IRBadr" w:hint="cs"/>
          <w:color w:val="008000"/>
          <w:rtl/>
        </w:rPr>
        <w:t>بَيْنَ</w:t>
      </w:r>
      <w:r w:rsidRPr="0032442A">
        <w:rPr>
          <w:rFonts w:ascii="IRBadr" w:hAnsi="IRBadr" w:cs="IRBadr"/>
          <w:color w:val="008000"/>
          <w:rtl/>
        </w:rPr>
        <w:t xml:space="preserve"> </w:t>
      </w:r>
      <w:r w:rsidRPr="0032442A">
        <w:rPr>
          <w:rFonts w:ascii="IRBadr" w:hAnsi="IRBadr" w:cs="IRBadr" w:hint="cs"/>
          <w:color w:val="008000"/>
          <w:rtl/>
        </w:rPr>
        <w:t>ذَلِكَ،</w:t>
      </w:r>
      <w:r w:rsidRPr="0032442A">
        <w:rPr>
          <w:rFonts w:ascii="IRBadr" w:hAnsi="IRBadr" w:cs="IRBadr"/>
          <w:color w:val="008000"/>
          <w:rtl/>
        </w:rPr>
        <w:t xml:space="preserve"> </w:t>
      </w:r>
      <w:r w:rsidRPr="0032442A">
        <w:rPr>
          <w:rFonts w:ascii="IRBadr" w:hAnsi="IRBadr" w:cs="IRBadr" w:hint="cs"/>
          <w:color w:val="008000"/>
          <w:rtl/>
        </w:rPr>
        <w:t>قَالَ،</w:t>
      </w:r>
      <w:r w:rsidRPr="0032442A">
        <w:rPr>
          <w:rFonts w:ascii="IRBadr" w:hAnsi="IRBadr" w:cs="IRBadr"/>
          <w:color w:val="008000"/>
          <w:rtl/>
        </w:rPr>
        <w:t xml:space="preserve"> </w:t>
      </w:r>
      <w:r w:rsidRPr="00E46E0C">
        <w:rPr>
          <w:rFonts w:ascii="IRBadr" w:hAnsi="IRBadr" w:cs="IRBadr" w:hint="cs"/>
          <w:color w:val="FF0000"/>
          <w:rtl/>
        </w:rPr>
        <w:t>فَقَالَ</w:t>
      </w:r>
      <w:r w:rsidRPr="00E46E0C">
        <w:rPr>
          <w:rFonts w:ascii="IRBadr" w:hAnsi="IRBadr" w:cs="IRBadr"/>
          <w:color w:val="FF0000"/>
          <w:rtl/>
        </w:rPr>
        <w:t xml:space="preserve"> </w:t>
      </w:r>
      <w:r w:rsidRPr="00E46E0C">
        <w:rPr>
          <w:rFonts w:ascii="IRBadr" w:hAnsi="IRBadr" w:cs="IRBadr" w:hint="cs"/>
          <w:color w:val="FF0000"/>
          <w:rtl/>
        </w:rPr>
        <w:t>لِي</w:t>
      </w:r>
      <w:r w:rsidRPr="00E46E0C">
        <w:rPr>
          <w:rFonts w:ascii="IRBadr" w:hAnsi="IRBadr" w:cs="IRBadr"/>
          <w:color w:val="FF0000"/>
          <w:rtl/>
        </w:rPr>
        <w:t xml:space="preserve">: </w:t>
      </w:r>
      <w:r w:rsidRPr="00E46E0C">
        <w:rPr>
          <w:rFonts w:ascii="IRBadr" w:hAnsi="IRBadr" w:cs="IRBadr" w:hint="cs"/>
          <w:color w:val="FF0000"/>
          <w:rtl/>
        </w:rPr>
        <w:t>اصْنَعْ</w:t>
      </w:r>
      <w:r w:rsidRPr="00E46E0C">
        <w:rPr>
          <w:rFonts w:ascii="IRBadr" w:hAnsi="IRBadr" w:cs="IRBadr"/>
          <w:color w:val="FF0000"/>
          <w:rtl/>
        </w:rPr>
        <w:t xml:space="preserve"> </w:t>
      </w:r>
      <w:r w:rsidRPr="00E46E0C">
        <w:rPr>
          <w:rFonts w:ascii="IRBadr" w:hAnsi="IRBadr" w:cs="IRBadr" w:hint="cs"/>
          <w:color w:val="FF0000"/>
          <w:rtl/>
        </w:rPr>
        <w:t>كَذَا</w:t>
      </w:r>
      <w:r w:rsidRPr="00E46E0C">
        <w:rPr>
          <w:rFonts w:ascii="IRBadr" w:hAnsi="IRBadr" w:cs="IRBadr"/>
          <w:color w:val="FF0000"/>
          <w:rtl/>
        </w:rPr>
        <w:t xml:space="preserve"> </w:t>
      </w:r>
      <w:r w:rsidRPr="00E46E0C">
        <w:rPr>
          <w:rFonts w:ascii="IRBadr" w:hAnsi="IRBadr" w:cs="IRBadr" w:hint="cs"/>
          <w:color w:val="FF0000"/>
          <w:rtl/>
        </w:rPr>
        <w:t>فَإِنِّي</w:t>
      </w:r>
      <w:r w:rsidRPr="00E46E0C">
        <w:rPr>
          <w:rFonts w:ascii="IRBadr" w:hAnsi="IRBadr" w:cs="IRBadr"/>
          <w:color w:val="FF0000"/>
          <w:rtl/>
        </w:rPr>
        <w:t xml:space="preserve"> </w:t>
      </w:r>
      <w:r w:rsidRPr="00E46E0C">
        <w:rPr>
          <w:rFonts w:ascii="IRBadr" w:hAnsi="IRBadr" w:cs="IRBadr" w:hint="cs"/>
          <w:color w:val="FF0000"/>
          <w:rtl/>
        </w:rPr>
        <w:t>كَذَا</w:t>
      </w:r>
      <w:r w:rsidRPr="00E46E0C">
        <w:rPr>
          <w:rFonts w:ascii="IRBadr" w:hAnsi="IRBadr" w:cs="IRBadr"/>
          <w:color w:val="FF0000"/>
          <w:rtl/>
        </w:rPr>
        <w:t xml:space="preserve"> </w:t>
      </w:r>
      <w:r w:rsidRPr="00E46E0C">
        <w:rPr>
          <w:rFonts w:ascii="IRBadr" w:hAnsi="IRBadr" w:cs="IRBadr" w:hint="cs"/>
          <w:color w:val="FF0000"/>
          <w:rtl/>
        </w:rPr>
        <w:t>أَصْنَعُ</w:t>
      </w:r>
      <w:r w:rsidRPr="0032442A">
        <w:rPr>
          <w:rFonts w:ascii="IRBadr" w:hAnsi="IRBadr" w:cs="IRBadr" w:hint="eastAsia"/>
          <w:color w:val="008000"/>
          <w:rtl/>
        </w:rPr>
        <w:t>»</w:t>
      </w:r>
      <w:r>
        <w:rPr>
          <w:rStyle w:val="FootnoteReference"/>
          <w:rFonts w:ascii="IRBadr" w:hAnsi="IRBadr" w:cs="IRBadr"/>
          <w:color w:val="008000"/>
          <w:rtl/>
        </w:rPr>
        <w:footnoteReference w:id="7"/>
      </w:r>
      <w:r w:rsidRPr="0032442A">
        <w:rPr>
          <w:rFonts w:ascii="IRBadr" w:hAnsi="IRBadr" w:cs="IRBadr"/>
          <w:rtl/>
        </w:rPr>
        <w:t>.</w:t>
      </w:r>
    </w:p>
    <w:p w:rsidR="0032442A" w:rsidRDefault="0032442A" w:rsidP="0032442A">
      <w:pPr>
        <w:rPr>
          <w:rFonts w:ascii="IRBadr" w:hAnsi="IRBadr" w:cs="IRBadr"/>
          <w:rtl/>
        </w:rPr>
      </w:pPr>
      <w:r>
        <w:rPr>
          <w:rFonts w:ascii="IRBadr" w:hAnsi="IRBadr" w:cs="IRBadr" w:hint="cs"/>
          <w:rtl/>
        </w:rPr>
        <w:t xml:space="preserve">در تهذیب نیز این روایت به طور </w:t>
      </w:r>
      <w:r w:rsidR="00862086">
        <w:rPr>
          <w:rFonts w:ascii="IRBadr" w:hAnsi="IRBadr" w:cs="IRBadr" w:hint="cs"/>
          <w:rtl/>
        </w:rPr>
        <w:t xml:space="preserve">خلاصه </w:t>
      </w:r>
      <w:r>
        <w:rPr>
          <w:rFonts w:ascii="IRBadr" w:hAnsi="IRBadr" w:cs="IRBadr" w:hint="cs"/>
          <w:rtl/>
        </w:rPr>
        <w:t>وارد شده است</w:t>
      </w:r>
      <w:r w:rsidR="00A831FB">
        <w:rPr>
          <w:rFonts w:ascii="IRBadr" w:hAnsi="IRBadr" w:cs="IRBadr" w:hint="cs"/>
          <w:rtl/>
        </w:rPr>
        <w:t>. البته جمله آخر که حضرت فرمود:«فإنّی کذا أصنع» در نقل تهذیب ذکر نشده است</w:t>
      </w:r>
      <w:r>
        <w:rPr>
          <w:rFonts w:ascii="IRBadr" w:hAnsi="IRBadr" w:cs="IRBadr" w:hint="cs"/>
          <w:rtl/>
        </w:rPr>
        <w:t>:</w:t>
      </w:r>
    </w:p>
    <w:p w:rsidR="0032442A" w:rsidRDefault="0032442A" w:rsidP="0032442A">
      <w:pPr>
        <w:rPr>
          <w:rFonts w:ascii="IRBadr" w:hAnsi="IRBadr" w:cs="IRBadr"/>
          <w:rtl/>
        </w:rPr>
      </w:pPr>
      <w:r w:rsidRPr="0032442A">
        <w:rPr>
          <w:rFonts w:ascii="IRBadr" w:hAnsi="IRBadr" w:cs="IRBadr" w:hint="eastAsia"/>
          <w:color w:val="008000"/>
          <w:rtl/>
        </w:rPr>
        <w:t>«</w:t>
      </w:r>
      <w:r w:rsidRPr="0032442A">
        <w:rPr>
          <w:rFonts w:ascii="IRBadr" w:hAnsi="IRBadr" w:cs="IRBadr" w:hint="cs"/>
          <w:color w:val="8064A2" w:themeColor="accent4"/>
          <w:rtl/>
        </w:rPr>
        <w:t>عَنْهُ</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الْعَبَّاسِ</w:t>
      </w:r>
      <w:r w:rsidRPr="0032442A">
        <w:rPr>
          <w:rFonts w:ascii="IRBadr" w:hAnsi="IRBadr" w:cs="IRBadr"/>
          <w:color w:val="8064A2" w:themeColor="accent4"/>
          <w:rtl/>
        </w:rPr>
        <w:t xml:space="preserve"> </w:t>
      </w:r>
      <w:r w:rsidRPr="0032442A">
        <w:rPr>
          <w:rFonts w:ascii="IRBadr" w:hAnsi="IRBadr" w:cs="IRBadr" w:hint="cs"/>
          <w:color w:val="8064A2" w:themeColor="accent4"/>
          <w:rtl/>
        </w:rPr>
        <w:t>بْنِ</w:t>
      </w:r>
      <w:r w:rsidRPr="0032442A">
        <w:rPr>
          <w:rFonts w:ascii="IRBadr" w:hAnsi="IRBadr" w:cs="IRBadr"/>
          <w:color w:val="8064A2" w:themeColor="accent4"/>
          <w:rtl/>
        </w:rPr>
        <w:t xml:space="preserve"> </w:t>
      </w:r>
      <w:r w:rsidRPr="0032442A">
        <w:rPr>
          <w:rFonts w:ascii="IRBadr" w:hAnsi="IRBadr" w:cs="IRBadr" w:hint="cs"/>
          <w:color w:val="8064A2" w:themeColor="accent4"/>
          <w:rtl/>
        </w:rPr>
        <w:t>مَعْرُوفٍ</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عَبْدِ</w:t>
      </w:r>
      <w:r w:rsidRPr="0032442A">
        <w:rPr>
          <w:rFonts w:ascii="IRBadr" w:hAnsi="IRBadr" w:cs="IRBadr"/>
          <w:color w:val="8064A2" w:themeColor="accent4"/>
          <w:rtl/>
        </w:rPr>
        <w:t xml:space="preserve"> </w:t>
      </w:r>
      <w:r w:rsidRPr="0032442A">
        <w:rPr>
          <w:rFonts w:ascii="IRBadr" w:hAnsi="IRBadr" w:cs="IRBadr" w:hint="cs"/>
          <w:color w:val="8064A2" w:themeColor="accent4"/>
          <w:rtl/>
        </w:rPr>
        <w:t>اللَّهِ</w:t>
      </w:r>
      <w:r w:rsidRPr="0032442A">
        <w:rPr>
          <w:rFonts w:ascii="IRBadr" w:hAnsi="IRBadr" w:cs="IRBadr"/>
          <w:color w:val="8064A2" w:themeColor="accent4"/>
          <w:rtl/>
        </w:rPr>
        <w:t xml:space="preserve"> </w:t>
      </w:r>
      <w:r w:rsidRPr="0032442A">
        <w:rPr>
          <w:rFonts w:ascii="IRBadr" w:hAnsi="IRBadr" w:cs="IRBadr" w:hint="cs"/>
          <w:color w:val="8064A2" w:themeColor="accent4"/>
          <w:rtl/>
        </w:rPr>
        <w:t>بْنِ</w:t>
      </w:r>
      <w:r w:rsidRPr="0032442A">
        <w:rPr>
          <w:rFonts w:ascii="IRBadr" w:hAnsi="IRBadr" w:cs="IRBadr"/>
          <w:color w:val="8064A2" w:themeColor="accent4"/>
          <w:rtl/>
        </w:rPr>
        <w:t xml:space="preserve"> </w:t>
      </w:r>
      <w:r w:rsidRPr="0032442A">
        <w:rPr>
          <w:rFonts w:ascii="IRBadr" w:hAnsi="IRBadr" w:cs="IRBadr" w:hint="cs"/>
          <w:color w:val="8064A2" w:themeColor="accent4"/>
          <w:rtl/>
        </w:rPr>
        <w:t>الْمُغِيرَةِ</w:t>
      </w:r>
      <w:r w:rsidRPr="0032442A">
        <w:rPr>
          <w:rFonts w:ascii="IRBadr" w:hAnsi="IRBadr" w:cs="IRBadr"/>
          <w:color w:val="8064A2" w:themeColor="accent4"/>
          <w:rtl/>
        </w:rPr>
        <w:t xml:space="preserve"> </w:t>
      </w:r>
      <w:r w:rsidRPr="0032442A">
        <w:rPr>
          <w:rFonts w:ascii="IRBadr" w:hAnsi="IRBadr" w:cs="IRBadr" w:hint="cs"/>
          <w:color w:val="8064A2" w:themeColor="accent4"/>
          <w:rtl/>
        </w:rPr>
        <w:t>عَنْ</w:t>
      </w:r>
      <w:r w:rsidRPr="0032442A">
        <w:rPr>
          <w:rFonts w:ascii="IRBadr" w:hAnsi="IRBadr" w:cs="IRBadr"/>
          <w:color w:val="8064A2" w:themeColor="accent4"/>
          <w:rtl/>
        </w:rPr>
        <w:t xml:space="preserve"> </w:t>
      </w:r>
      <w:r w:rsidRPr="0032442A">
        <w:rPr>
          <w:rFonts w:ascii="IRBadr" w:hAnsi="IRBadr" w:cs="IRBadr" w:hint="cs"/>
          <w:color w:val="8064A2" w:themeColor="accent4"/>
          <w:rtl/>
        </w:rPr>
        <w:t>مُعَاذٍ</w:t>
      </w:r>
      <w:r w:rsidRPr="0032442A">
        <w:rPr>
          <w:rFonts w:ascii="IRBadr" w:hAnsi="IRBadr" w:cs="IRBadr"/>
          <w:color w:val="8064A2" w:themeColor="accent4"/>
          <w:rtl/>
        </w:rPr>
        <w:t xml:space="preserve"> </w:t>
      </w:r>
      <w:r w:rsidRPr="0032442A">
        <w:rPr>
          <w:rFonts w:ascii="IRBadr" w:hAnsi="IRBadr" w:cs="IRBadr" w:hint="cs"/>
          <w:color w:val="8064A2" w:themeColor="accent4"/>
          <w:rtl/>
        </w:rPr>
        <w:t>الْهَرَّاءِ</w:t>
      </w:r>
      <w:r w:rsidRPr="0032442A">
        <w:rPr>
          <w:rFonts w:ascii="IRBadr" w:hAnsi="IRBadr" w:cs="IRBadr"/>
          <w:color w:val="8064A2" w:themeColor="accent4"/>
          <w:rtl/>
        </w:rPr>
        <w:t xml:space="preserve"> </w:t>
      </w:r>
      <w:r w:rsidRPr="0032442A">
        <w:rPr>
          <w:rFonts w:ascii="IRBadr" w:hAnsi="IRBadr" w:cs="IRBadr" w:hint="cs"/>
          <w:color w:val="8064A2" w:themeColor="accent4"/>
          <w:rtl/>
        </w:rPr>
        <w:t>وَ</w:t>
      </w:r>
      <w:r w:rsidRPr="0032442A">
        <w:rPr>
          <w:rFonts w:ascii="IRBadr" w:hAnsi="IRBadr" w:cs="IRBadr"/>
          <w:color w:val="8064A2" w:themeColor="accent4"/>
          <w:rtl/>
        </w:rPr>
        <w:t xml:space="preserve"> </w:t>
      </w:r>
      <w:r w:rsidRPr="0032442A">
        <w:rPr>
          <w:rFonts w:ascii="IRBadr" w:hAnsi="IRBadr" w:cs="IRBadr" w:hint="cs"/>
          <w:color w:val="8064A2" w:themeColor="accent4"/>
          <w:rtl/>
        </w:rPr>
        <w:t>كَانَ</w:t>
      </w:r>
      <w:r w:rsidRPr="0032442A">
        <w:rPr>
          <w:rFonts w:ascii="IRBadr" w:hAnsi="IRBadr" w:cs="IRBadr"/>
          <w:color w:val="8064A2" w:themeColor="accent4"/>
          <w:rtl/>
        </w:rPr>
        <w:t xml:space="preserve"> </w:t>
      </w:r>
      <w:r w:rsidRPr="0032442A">
        <w:rPr>
          <w:rFonts w:ascii="IRBadr" w:hAnsi="IRBadr" w:cs="IRBadr" w:hint="cs"/>
          <w:color w:val="8064A2" w:themeColor="accent4"/>
          <w:rtl/>
        </w:rPr>
        <w:t>أَبُو</w:t>
      </w:r>
      <w:r w:rsidRPr="0032442A">
        <w:rPr>
          <w:rFonts w:ascii="IRBadr" w:hAnsi="IRBadr" w:cs="IRBadr"/>
          <w:color w:val="8064A2" w:themeColor="accent4"/>
          <w:rtl/>
        </w:rPr>
        <w:t xml:space="preserve"> </w:t>
      </w:r>
      <w:r w:rsidRPr="0032442A">
        <w:rPr>
          <w:rFonts w:ascii="IRBadr" w:hAnsi="IRBadr" w:cs="IRBadr" w:hint="cs"/>
          <w:color w:val="8064A2" w:themeColor="accent4"/>
          <w:rtl/>
        </w:rPr>
        <w:t>عَبْدِ</w:t>
      </w:r>
      <w:r w:rsidRPr="0032442A">
        <w:rPr>
          <w:rFonts w:ascii="IRBadr" w:hAnsi="IRBadr" w:cs="IRBadr"/>
          <w:color w:val="8064A2" w:themeColor="accent4"/>
          <w:rtl/>
        </w:rPr>
        <w:t xml:space="preserve"> </w:t>
      </w:r>
      <w:r w:rsidRPr="0032442A">
        <w:rPr>
          <w:rFonts w:ascii="IRBadr" w:hAnsi="IRBadr" w:cs="IRBadr" w:hint="cs"/>
          <w:color w:val="8064A2" w:themeColor="accent4"/>
          <w:rtl/>
        </w:rPr>
        <w:t>اللَّهِ</w:t>
      </w:r>
      <w:r w:rsidRPr="0032442A">
        <w:rPr>
          <w:rFonts w:ascii="IRBadr" w:hAnsi="IRBadr" w:cs="IRBadr"/>
          <w:color w:val="8064A2" w:themeColor="accent4"/>
          <w:rtl/>
        </w:rPr>
        <w:t xml:space="preserve"> </w:t>
      </w:r>
      <w:r w:rsidRPr="0032442A">
        <w:rPr>
          <w:rFonts w:ascii="IRBadr" w:hAnsi="IRBadr" w:cs="IRBadr" w:hint="cs"/>
          <w:color w:val="8064A2" w:themeColor="accent4"/>
          <w:rtl/>
        </w:rPr>
        <w:t>ع</w:t>
      </w:r>
      <w:r w:rsidRPr="0032442A">
        <w:rPr>
          <w:rFonts w:ascii="IRBadr" w:hAnsi="IRBadr" w:cs="IRBadr"/>
          <w:color w:val="8064A2" w:themeColor="accent4"/>
          <w:rtl/>
        </w:rPr>
        <w:t xml:space="preserve"> </w:t>
      </w:r>
      <w:r w:rsidRPr="0032442A">
        <w:rPr>
          <w:rFonts w:ascii="IRBadr" w:hAnsi="IRBadr" w:cs="IRBadr" w:hint="cs"/>
          <w:color w:val="8064A2" w:themeColor="accent4"/>
          <w:rtl/>
        </w:rPr>
        <w:t>يُسَمِّيهِ</w:t>
      </w:r>
      <w:r w:rsidRPr="0032442A">
        <w:rPr>
          <w:rFonts w:ascii="IRBadr" w:hAnsi="IRBadr" w:cs="IRBadr"/>
          <w:color w:val="8064A2" w:themeColor="accent4"/>
          <w:rtl/>
        </w:rPr>
        <w:t xml:space="preserve"> </w:t>
      </w:r>
      <w:r w:rsidRPr="0032442A">
        <w:rPr>
          <w:rFonts w:ascii="IRBadr" w:hAnsi="IRBadr" w:cs="IRBadr" w:hint="cs"/>
          <w:color w:val="8064A2" w:themeColor="accent4"/>
          <w:rtl/>
        </w:rPr>
        <w:t>النَّحْوِيَّ</w:t>
      </w:r>
      <w:r w:rsidRPr="0032442A">
        <w:rPr>
          <w:rFonts w:ascii="IRBadr" w:hAnsi="IRBadr" w:cs="IRBadr"/>
          <w:color w:val="8064A2" w:themeColor="accent4"/>
          <w:rtl/>
        </w:rPr>
        <w:t xml:space="preserve"> </w:t>
      </w:r>
      <w:r w:rsidRPr="0032442A">
        <w:rPr>
          <w:rFonts w:ascii="IRBadr" w:hAnsi="IRBadr" w:cs="IRBadr" w:hint="cs"/>
          <w:color w:val="8064A2" w:themeColor="accent4"/>
          <w:rtl/>
        </w:rPr>
        <w:t>قَالَ</w:t>
      </w:r>
      <w:r w:rsidRPr="0032442A">
        <w:rPr>
          <w:rFonts w:ascii="IRBadr" w:hAnsi="IRBadr" w:cs="IRBadr"/>
          <w:color w:val="8064A2" w:themeColor="accent4"/>
          <w:rtl/>
        </w:rPr>
        <w:t xml:space="preserve">: </w:t>
      </w:r>
      <w:r w:rsidRPr="0032442A">
        <w:rPr>
          <w:rFonts w:ascii="IRBadr" w:hAnsi="IRBadr" w:cs="IRBadr" w:hint="cs"/>
          <w:color w:val="008000"/>
          <w:rtl/>
        </w:rPr>
        <w:t>قُلْتُ</w:t>
      </w:r>
      <w:r w:rsidRPr="0032442A">
        <w:rPr>
          <w:rFonts w:ascii="IRBadr" w:hAnsi="IRBadr" w:cs="IRBadr"/>
          <w:color w:val="008000"/>
          <w:rtl/>
        </w:rPr>
        <w:t xml:space="preserve"> </w:t>
      </w:r>
      <w:r w:rsidRPr="0032442A">
        <w:rPr>
          <w:rFonts w:ascii="IRBadr" w:hAnsi="IRBadr" w:cs="IRBadr" w:hint="cs"/>
          <w:color w:val="008000"/>
          <w:rtl/>
        </w:rPr>
        <w:t>لِأَبِي</w:t>
      </w:r>
      <w:r w:rsidRPr="0032442A">
        <w:rPr>
          <w:rFonts w:ascii="IRBadr" w:hAnsi="IRBadr" w:cs="IRBadr"/>
          <w:color w:val="008000"/>
          <w:rtl/>
        </w:rPr>
        <w:t xml:space="preserve"> </w:t>
      </w:r>
      <w:r w:rsidRPr="0032442A">
        <w:rPr>
          <w:rFonts w:ascii="IRBadr" w:hAnsi="IRBadr" w:cs="IRBadr" w:hint="cs"/>
          <w:color w:val="008000"/>
          <w:rtl/>
        </w:rPr>
        <w:t>عَبْدِ</w:t>
      </w:r>
      <w:r w:rsidRPr="0032442A">
        <w:rPr>
          <w:rFonts w:ascii="IRBadr" w:hAnsi="IRBadr" w:cs="IRBadr"/>
          <w:color w:val="008000"/>
          <w:rtl/>
        </w:rPr>
        <w:t xml:space="preserve"> </w:t>
      </w:r>
      <w:r w:rsidRPr="0032442A">
        <w:rPr>
          <w:rFonts w:ascii="IRBadr" w:hAnsi="IRBadr" w:cs="IRBadr" w:hint="cs"/>
          <w:color w:val="008000"/>
          <w:rtl/>
        </w:rPr>
        <w:t>اللَّهِ</w:t>
      </w:r>
      <w:r w:rsidRPr="0032442A">
        <w:rPr>
          <w:rFonts w:ascii="IRBadr" w:hAnsi="IRBadr" w:cs="IRBadr"/>
          <w:color w:val="008000"/>
          <w:rtl/>
        </w:rPr>
        <w:t xml:space="preserve"> </w:t>
      </w:r>
      <w:r w:rsidRPr="0032442A">
        <w:rPr>
          <w:rFonts w:ascii="IRBadr" w:hAnsi="IRBadr" w:cs="IRBadr" w:hint="cs"/>
          <w:color w:val="008000"/>
          <w:rtl/>
        </w:rPr>
        <w:t>ع</w:t>
      </w:r>
      <w:r w:rsidRPr="0032442A">
        <w:rPr>
          <w:rFonts w:ascii="IRBadr" w:hAnsi="IRBadr" w:cs="IRBadr"/>
          <w:color w:val="008000"/>
          <w:rtl/>
        </w:rPr>
        <w:t xml:space="preserve"> </w:t>
      </w:r>
      <w:r w:rsidRPr="0032442A">
        <w:rPr>
          <w:rFonts w:ascii="IRBadr" w:hAnsi="IRBadr" w:cs="IRBadr" w:hint="cs"/>
          <w:color w:val="008000"/>
          <w:rtl/>
        </w:rPr>
        <w:t>إِنِّي</w:t>
      </w:r>
      <w:r w:rsidRPr="0032442A">
        <w:rPr>
          <w:rFonts w:ascii="IRBadr" w:hAnsi="IRBadr" w:cs="IRBadr"/>
          <w:color w:val="008000"/>
          <w:rtl/>
        </w:rPr>
        <w:t xml:space="preserve"> </w:t>
      </w:r>
      <w:r w:rsidRPr="0032442A">
        <w:rPr>
          <w:rFonts w:ascii="IRBadr" w:hAnsi="IRBadr" w:cs="IRBadr" w:hint="cs"/>
          <w:color w:val="008000"/>
          <w:rtl/>
        </w:rPr>
        <w:t>أَجْلِسُ</w:t>
      </w:r>
      <w:r w:rsidRPr="0032442A">
        <w:rPr>
          <w:rFonts w:ascii="IRBadr" w:hAnsi="IRBadr" w:cs="IRBadr"/>
          <w:color w:val="008000"/>
          <w:rtl/>
        </w:rPr>
        <w:t xml:space="preserve"> </w:t>
      </w:r>
      <w:r w:rsidRPr="0032442A">
        <w:rPr>
          <w:rFonts w:ascii="IRBadr" w:hAnsi="IRBadr" w:cs="IRBadr" w:hint="cs"/>
          <w:color w:val="008000"/>
          <w:rtl/>
        </w:rPr>
        <w:t>فِي</w:t>
      </w:r>
      <w:r w:rsidRPr="0032442A">
        <w:rPr>
          <w:rFonts w:ascii="IRBadr" w:hAnsi="IRBadr" w:cs="IRBadr"/>
          <w:color w:val="008000"/>
          <w:rtl/>
        </w:rPr>
        <w:t xml:space="preserve"> </w:t>
      </w:r>
      <w:r w:rsidRPr="0032442A">
        <w:rPr>
          <w:rFonts w:ascii="IRBadr" w:hAnsi="IRBadr" w:cs="IRBadr" w:hint="cs"/>
          <w:color w:val="008000"/>
          <w:rtl/>
        </w:rPr>
        <w:t>الْمَسْجِدِ</w:t>
      </w:r>
      <w:r w:rsidRPr="0032442A">
        <w:rPr>
          <w:rFonts w:ascii="IRBadr" w:hAnsi="IRBadr" w:cs="IRBadr"/>
          <w:color w:val="008000"/>
          <w:rtl/>
        </w:rPr>
        <w:t xml:space="preserve"> </w:t>
      </w:r>
      <w:r w:rsidRPr="0032442A">
        <w:rPr>
          <w:rFonts w:ascii="IRBadr" w:hAnsi="IRBadr" w:cs="IRBadr" w:hint="cs"/>
          <w:color w:val="008000"/>
          <w:rtl/>
        </w:rPr>
        <w:t>فَيَأْتِينِي</w:t>
      </w:r>
      <w:r w:rsidRPr="0032442A">
        <w:rPr>
          <w:rFonts w:ascii="IRBadr" w:hAnsi="IRBadr" w:cs="IRBadr"/>
          <w:color w:val="008000"/>
          <w:rtl/>
        </w:rPr>
        <w:t xml:space="preserve"> </w:t>
      </w:r>
      <w:r w:rsidRPr="0032442A">
        <w:rPr>
          <w:rFonts w:ascii="IRBadr" w:hAnsi="IRBadr" w:cs="IRBadr" w:hint="cs"/>
          <w:color w:val="008000"/>
          <w:rtl/>
        </w:rPr>
        <w:t>الرَّجُلُ</w:t>
      </w:r>
      <w:r w:rsidRPr="0032442A">
        <w:rPr>
          <w:rFonts w:ascii="IRBadr" w:hAnsi="IRBadr" w:cs="IRBadr"/>
          <w:color w:val="008000"/>
          <w:rtl/>
        </w:rPr>
        <w:t xml:space="preserve"> </w:t>
      </w:r>
      <w:r w:rsidRPr="0032442A">
        <w:rPr>
          <w:rFonts w:ascii="IRBadr" w:hAnsi="IRBadr" w:cs="IRBadr" w:hint="cs"/>
          <w:color w:val="008000"/>
          <w:rtl/>
        </w:rPr>
        <w:t>فَإِذَا</w:t>
      </w:r>
      <w:r w:rsidRPr="0032442A">
        <w:rPr>
          <w:rFonts w:ascii="IRBadr" w:hAnsi="IRBadr" w:cs="IRBadr"/>
          <w:color w:val="008000"/>
          <w:rtl/>
        </w:rPr>
        <w:t xml:space="preserve"> </w:t>
      </w:r>
      <w:r w:rsidRPr="0032442A">
        <w:rPr>
          <w:rFonts w:ascii="IRBadr" w:hAnsi="IRBadr" w:cs="IRBadr" w:hint="cs"/>
          <w:color w:val="008000"/>
          <w:rtl/>
        </w:rPr>
        <w:t>عَرَفْتُ</w:t>
      </w:r>
      <w:r w:rsidRPr="0032442A">
        <w:rPr>
          <w:rFonts w:ascii="IRBadr" w:hAnsi="IRBadr" w:cs="IRBadr"/>
          <w:color w:val="008000"/>
          <w:rtl/>
        </w:rPr>
        <w:t xml:space="preserve"> </w:t>
      </w:r>
      <w:r w:rsidRPr="0032442A">
        <w:rPr>
          <w:rFonts w:ascii="IRBadr" w:hAnsi="IRBadr" w:cs="IRBadr" w:hint="cs"/>
          <w:color w:val="008000"/>
          <w:rtl/>
        </w:rPr>
        <w:t>أَنَّهُ</w:t>
      </w:r>
      <w:r w:rsidRPr="0032442A">
        <w:rPr>
          <w:rFonts w:ascii="IRBadr" w:hAnsi="IRBadr" w:cs="IRBadr"/>
          <w:color w:val="008000"/>
          <w:rtl/>
        </w:rPr>
        <w:t xml:space="preserve"> </w:t>
      </w:r>
      <w:r w:rsidRPr="0032442A">
        <w:rPr>
          <w:rFonts w:ascii="IRBadr" w:hAnsi="IRBadr" w:cs="IRBadr" w:hint="cs"/>
          <w:color w:val="008000"/>
          <w:rtl/>
        </w:rPr>
        <w:t>يُخَالِفُكُمْ</w:t>
      </w:r>
      <w:r w:rsidRPr="0032442A">
        <w:rPr>
          <w:rFonts w:ascii="IRBadr" w:hAnsi="IRBadr" w:cs="IRBadr"/>
          <w:color w:val="008000"/>
          <w:rtl/>
        </w:rPr>
        <w:t xml:space="preserve"> </w:t>
      </w:r>
      <w:r w:rsidRPr="0032442A">
        <w:rPr>
          <w:rFonts w:ascii="IRBadr" w:hAnsi="IRBadr" w:cs="IRBadr" w:hint="cs"/>
          <w:color w:val="008000"/>
          <w:rtl/>
        </w:rPr>
        <w:t>أَخْبَرْتُهُ</w:t>
      </w:r>
      <w:r w:rsidRPr="0032442A">
        <w:rPr>
          <w:rFonts w:ascii="IRBadr" w:hAnsi="IRBadr" w:cs="IRBadr"/>
          <w:color w:val="008000"/>
          <w:rtl/>
        </w:rPr>
        <w:t xml:space="preserve"> </w:t>
      </w:r>
      <w:r w:rsidRPr="0032442A">
        <w:rPr>
          <w:rFonts w:ascii="IRBadr" w:hAnsi="IRBadr" w:cs="IRBadr" w:hint="cs"/>
          <w:color w:val="008000"/>
          <w:rtl/>
        </w:rPr>
        <w:t>بِقَوْلِ</w:t>
      </w:r>
      <w:r w:rsidRPr="0032442A">
        <w:rPr>
          <w:rFonts w:ascii="IRBadr" w:hAnsi="IRBadr" w:cs="IRBadr"/>
          <w:color w:val="008000"/>
          <w:rtl/>
        </w:rPr>
        <w:t xml:space="preserve"> </w:t>
      </w:r>
      <w:r w:rsidRPr="0032442A">
        <w:rPr>
          <w:rFonts w:ascii="IRBadr" w:hAnsi="IRBadr" w:cs="IRBadr" w:hint="cs"/>
          <w:color w:val="008000"/>
          <w:rtl/>
        </w:rPr>
        <w:t>غَيْرِكُمْ</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إِذَا</w:t>
      </w:r>
      <w:r w:rsidRPr="0032442A">
        <w:rPr>
          <w:rFonts w:ascii="IRBadr" w:hAnsi="IRBadr" w:cs="IRBadr"/>
          <w:color w:val="008000"/>
          <w:rtl/>
        </w:rPr>
        <w:t xml:space="preserve"> </w:t>
      </w:r>
      <w:r w:rsidRPr="0032442A">
        <w:rPr>
          <w:rFonts w:ascii="IRBadr" w:hAnsi="IRBadr" w:cs="IRBadr" w:hint="cs"/>
          <w:color w:val="008000"/>
          <w:rtl/>
        </w:rPr>
        <w:t>كَانَ</w:t>
      </w:r>
      <w:r w:rsidRPr="0032442A">
        <w:rPr>
          <w:rFonts w:ascii="IRBadr" w:hAnsi="IRBadr" w:cs="IRBadr"/>
          <w:color w:val="008000"/>
          <w:rtl/>
        </w:rPr>
        <w:t xml:space="preserve"> </w:t>
      </w:r>
      <w:r w:rsidRPr="0032442A">
        <w:rPr>
          <w:rFonts w:ascii="IRBadr" w:hAnsi="IRBadr" w:cs="IRBadr" w:hint="cs"/>
          <w:color w:val="008000"/>
          <w:rtl/>
        </w:rPr>
        <w:t>مِمَّنْ</w:t>
      </w:r>
      <w:r w:rsidRPr="0032442A">
        <w:rPr>
          <w:rFonts w:ascii="IRBadr" w:hAnsi="IRBadr" w:cs="IRBadr"/>
          <w:color w:val="008000"/>
          <w:rtl/>
        </w:rPr>
        <w:t xml:space="preserve"> </w:t>
      </w:r>
      <w:r w:rsidRPr="0032442A">
        <w:rPr>
          <w:rFonts w:ascii="IRBadr" w:hAnsi="IRBadr" w:cs="IRBadr" w:hint="cs"/>
          <w:color w:val="008000"/>
          <w:rtl/>
        </w:rPr>
        <w:t>لَا</w:t>
      </w:r>
      <w:r w:rsidRPr="0032442A">
        <w:rPr>
          <w:rFonts w:ascii="IRBadr" w:hAnsi="IRBadr" w:cs="IRBadr"/>
          <w:color w:val="008000"/>
          <w:rtl/>
        </w:rPr>
        <w:t xml:space="preserve"> </w:t>
      </w:r>
      <w:r w:rsidRPr="0032442A">
        <w:rPr>
          <w:rFonts w:ascii="IRBadr" w:hAnsi="IRBadr" w:cs="IRBadr" w:hint="cs"/>
          <w:color w:val="008000"/>
          <w:rtl/>
        </w:rPr>
        <w:t>أَدْرِي</w:t>
      </w:r>
      <w:r w:rsidRPr="0032442A">
        <w:rPr>
          <w:rFonts w:ascii="IRBadr" w:hAnsi="IRBadr" w:cs="IRBadr"/>
          <w:color w:val="008000"/>
          <w:rtl/>
        </w:rPr>
        <w:t xml:space="preserve"> </w:t>
      </w:r>
      <w:r w:rsidRPr="0032442A">
        <w:rPr>
          <w:rFonts w:ascii="IRBadr" w:hAnsi="IRBadr" w:cs="IRBadr" w:hint="cs"/>
          <w:color w:val="008000"/>
          <w:rtl/>
        </w:rPr>
        <w:t>أَخْبَرْتُهُ</w:t>
      </w:r>
      <w:r w:rsidRPr="0032442A">
        <w:rPr>
          <w:rFonts w:ascii="IRBadr" w:hAnsi="IRBadr" w:cs="IRBadr"/>
          <w:color w:val="008000"/>
          <w:rtl/>
        </w:rPr>
        <w:t xml:space="preserve"> </w:t>
      </w:r>
      <w:r w:rsidRPr="0032442A">
        <w:rPr>
          <w:rFonts w:ascii="IRBadr" w:hAnsi="IRBadr" w:cs="IRBadr" w:hint="cs"/>
          <w:color w:val="008000"/>
          <w:rtl/>
        </w:rPr>
        <w:t>بِقَوْلِكُمْ</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قَوْلِ</w:t>
      </w:r>
      <w:r w:rsidRPr="0032442A">
        <w:rPr>
          <w:rFonts w:ascii="IRBadr" w:hAnsi="IRBadr" w:cs="IRBadr"/>
          <w:color w:val="008000"/>
          <w:rtl/>
        </w:rPr>
        <w:t xml:space="preserve"> </w:t>
      </w:r>
      <w:r w:rsidRPr="0032442A">
        <w:rPr>
          <w:rFonts w:ascii="IRBadr" w:hAnsi="IRBadr" w:cs="IRBadr" w:hint="cs"/>
          <w:color w:val="008000"/>
          <w:rtl/>
        </w:rPr>
        <w:t>غَيْرِكُمْ</w:t>
      </w:r>
      <w:r w:rsidRPr="0032442A">
        <w:rPr>
          <w:rFonts w:ascii="IRBadr" w:hAnsi="IRBadr" w:cs="IRBadr"/>
          <w:color w:val="008000"/>
          <w:rtl/>
        </w:rPr>
        <w:t xml:space="preserve"> </w:t>
      </w:r>
      <w:r w:rsidRPr="0032442A">
        <w:rPr>
          <w:rFonts w:ascii="IRBadr" w:hAnsi="IRBadr" w:cs="IRBadr" w:hint="cs"/>
          <w:color w:val="008000"/>
          <w:rtl/>
        </w:rPr>
        <w:t>فَيَخْتَارُ</w:t>
      </w:r>
      <w:r w:rsidRPr="0032442A">
        <w:rPr>
          <w:rFonts w:ascii="IRBadr" w:hAnsi="IRBadr" w:cs="IRBadr"/>
          <w:color w:val="008000"/>
          <w:rtl/>
        </w:rPr>
        <w:t xml:space="preserve"> </w:t>
      </w:r>
      <w:r w:rsidRPr="0032442A">
        <w:rPr>
          <w:rFonts w:ascii="IRBadr" w:hAnsi="IRBadr" w:cs="IRBadr" w:hint="cs"/>
          <w:color w:val="008000"/>
          <w:rtl/>
        </w:rPr>
        <w:t>لِنَفْسِهِ</w:t>
      </w:r>
      <w:r w:rsidRPr="0032442A">
        <w:rPr>
          <w:rFonts w:ascii="IRBadr" w:hAnsi="IRBadr" w:cs="IRBadr"/>
          <w:color w:val="008000"/>
          <w:rtl/>
        </w:rPr>
        <w:t xml:space="preserve"> </w:t>
      </w:r>
      <w:r w:rsidRPr="0032442A">
        <w:rPr>
          <w:rFonts w:ascii="IRBadr" w:hAnsi="IRBadr" w:cs="IRBadr" w:hint="cs"/>
          <w:color w:val="008000"/>
          <w:rtl/>
        </w:rPr>
        <w:t>وَ</w:t>
      </w:r>
      <w:r w:rsidRPr="0032442A">
        <w:rPr>
          <w:rFonts w:ascii="IRBadr" w:hAnsi="IRBadr" w:cs="IRBadr"/>
          <w:color w:val="008000"/>
          <w:rtl/>
        </w:rPr>
        <w:t xml:space="preserve"> </w:t>
      </w:r>
      <w:r w:rsidRPr="0032442A">
        <w:rPr>
          <w:rFonts w:ascii="IRBadr" w:hAnsi="IRBadr" w:cs="IRBadr" w:hint="cs"/>
          <w:color w:val="008000"/>
          <w:rtl/>
        </w:rPr>
        <w:t>إِذَا</w:t>
      </w:r>
      <w:r w:rsidRPr="0032442A">
        <w:rPr>
          <w:rFonts w:ascii="IRBadr" w:hAnsi="IRBadr" w:cs="IRBadr"/>
          <w:color w:val="008000"/>
          <w:rtl/>
        </w:rPr>
        <w:t xml:space="preserve"> </w:t>
      </w:r>
      <w:r w:rsidRPr="0032442A">
        <w:rPr>
          <w:rFonts w:ascii="IRBadr" w:hAnsi="IRBadr" w:cs="IRBadr" w:hint="cs"/>
          <w:color w:val="008000"/>
          <w:rtl/>
        </w:rPr>
        <w:t>كَانَ</w:t>
      </w:r>
      <w:r w:rsidRPr="0032442A">
        <w:rPr>
          <w:rFonts w:ascii="IRBadr" w:hAnsi="IRBadr" w:cs="IRBadr"/>
          <w:color w:val="008000"/>
          <w:rtl/>
        </w:rPr>
        <w:t xml:space="preserve"> </w:t>
      </w:r>
      <w:r w:rsidRPr="0032442A">
        <w:rPr>
          <w:rFonts w:ascii="IRBadr" w:hAnsi="IRBadr" w:cs="IRBadr" w:hint="cs"/>
          <w:color w:val="008000"/>
          <w:rtl/>
        </w:rPr>
        <w:t>مِمَّنْ</w:t>
      </w:r>
      <w:r w:rsidRPr="0032442A">
        <w:rPr>
          <w:rFonts w:ascii="IRBadr" w:hAnsi="IRBadr" w:cs="IRBadr"/>
          <w:color w:val="008000"/>
          <w:rtl/>
        </w:rPr>
        <w:t xml:space="preserve"> </w:t>
      </w:r>
      <w:r w:rsidRPr="0032442A">
        <w:rPr>
          <w:rFonts w:ascii="IRBadr" w:hAnsi="IRBadr" w:cs="IRBadr" w:hint="cs"/>
          <w:color w:val="008000"/>
          <w:rtl/>
        </w:rPr>
        <w:t>يَقُولُ</w:t>
      </w:r>
      <w:r w:rsidRPr="0032442A">
        <w:rPr>
          <w:rFonts w:ascii="IRBadr" w:hAnsi="IRBadr" w:cs="IRBadr"/>
          <w:color w:val="008000"/>
          <w:rtl/>
        </w:rPr>
        <w:t xml:space="preserve"> </w:t>
      </w:r>
      <w:r w:rsidRPr="0032442A">
        <w:rPr>
          <w:rFonts w:ascii="IRBadr" w:hAnsi="IRBadr" w:cs="IRBadr" w:hint="cs"/>
          <w:color w:val="008000"/>
          <w:rtl/>
        </w:rPr>
        <w:t>بِقَوْلِكُمْ</w:t>
      </w:r>
      <w:r w:rsidRPr="0032442A">
        <w:rPr>
          <w:rFonts w:ascii="IRBadr" w:hAnsi="IRBadr" w:cs="IRBadr"/>
          <w:color w:val="008000"/>
          <w:rtl/>
        </w:rPr>
        <w:t xml:space="preserve"> </w:t>
      </w:r>
      <w:r w:rsidRPr="0032442A">
        <w:rPr>
          <w:rFonts w:ascii="IRBadr" w:hAnsi="IRBadr" w:cs="IRBadr" w:hint="cs"/>
          <w:color w:val="008000"/>
          <w:rtl/>
        </w:rPr>
        <w:t>أَخْبَرْتُهُ</w:t>
      </w:r>
      <w:r w:rsidRPr="0032442A">
        <w:rPr>
          <w:rFonts w:ascii="IRBadr" w:hAnsi="IRBadr" w:cs="IRBadr"/>
          <w:color w:val="008000"/>
          <w:rtl/>
        </w:rPr>
        <w:t xml:space="preserve"> </w:t>
      </w:r>
      <w:r w:rsidRPr="0032442A">
        <w:rPr>
          <w:rFonts w:ascii="IRBadr" w:hAnsi="IRBadr" w:cs="IRBadr" w:hint="cs"/>
          <w:color w:val="008000"/>
          <w:rtl/>
        </w:rPr>
        <w:t>بِقَوْلِكُمْ</w:t>
      </w:r>
      <w:r w:rsidRPr="0032442A">
        <w:rPr>
          <w:rFonts w:ascii="IRBadr" w:hAnsi="IRBadr" w:cs="IRBadr"/>
          <w:color w:val="008000"/>
          <w:rtl/>
        </w:rPr>
        <w:t xml:space="preserve"> </w:t>
      </w:r>
      <w:r w:rsidRPr="0032442A">
        <w:rPr>
          <w:rFonts w:ascii="IRBadr" w:hAnsi="IRBadr" w:cs="IRBadr" w:hint="cs"/>
          <w:color w:val="008000"/>
          <w:rtl/>
        </w:rPr>
        <w:t>فَقَالَ</w:t>
      </w:r>
      <w:r w:rsidRPr="0032442A">
        <w:rPr>
          <w:rFonts w:ascii="IRBadr" w:hAnsi="IRBadr" w:cs="IRBadr"/>
          <w:color w:val="008000"/>
          <w:rtl/>
        </w:rPr>
        <w:t xml:space="preserve"> </w:t>
      </w:r>
      <w:r w:rsidRPr="0032442A">
        <w:rPr>
          <w:rFonts w:ascii="IRBadr" w:hAnsi="IRBadr" w:cs="IRBadr" w:hint="cs"/>
          <w:color w:val="008000"/>
          <w:rtl/>
        </w:rPr>
        <w:t>رَحِمَكَ</w:t>
      </w:r>
      <w:r w:rsidRPr="0032442A">
        <w:rPr>
          <w:rFonts w:ascii="IRBadr" w:hAnsi="IRBadr" w:cs="IRBadr"/>
          <w:color w:val="008000"/>
          <w:rtl/>
        </w:rPr>
        <w:t xml:space="preserve"> </w:t>
      </w:r>
      <w:r w:rsidRPr="0032442A">
        <w:rPr>
          <w:rFonts w:ascii="IRBadr" w:hAnsi="IRBadr" w:cs="IRBadr" w:hint="cs"/>
          <w:color w:val="008000"/>
          <w:rtl/>
        </w:rPr>
        <w:t>اللَّهُ</w:t>
      </w:r>
      <w:r w:rsidRPr="0032442A">
        <w:rPr>
          <w:rFonts w:ascii="IRBadr" w:hAnsi="IRBadr" w:cs="IRBadr"/>
          <w:color w:val="008000"/>
          <w:rtl/>
        </w:rPr>
        <w:t xml:space="preserve"> </w:t>
      </w:r>
      <w:r w:rsidRPr="0032442A">
        <w:rPr>
          <w:rFonts w:ascii="IRBadr" w:hAnsi="IRBadr" w:cs="IRBadr" w:hint="cs"/>
          <w:color w:val="008000"/>
          <w:rtl/>
        </w:rPr>
        <w:t>هَكَذَا</w:t>
      </w:r>
      <w:r w:rsidRPr="0032442A">
        <w:rPr>
          <w:rFonts w:ascii="IRBadr" w:hAnsi="IRBadr" w:cs="IRBadr"/>
          <w:color w:val="008000"/>
          <w:rtl/>
        </w:rPr>
        <w:t xml:space="preserve"> </w:t>
      </w:r>
      <w:r w:rsidRPr="0032442A">
        <w:rPr>
          <w:rFonts w:ascii="IRBadr" w:hAnsi="IRBadr" w:cs="IRBadr" w:hint="cs"/>
          <w:color w:val="008000"/>
          <w:rtl/>
        </w:rPr>
        <w:t>فَاصْنَعْ</w:t>
      </w:r>
      <w:r w:rsidRPr="0032442A">
        <w:rPr>
          <w:rFonts w:ascii="IRBadr" w:hAnsi="IRBadr" w:cs="IRBadr" w:hint="eastAsia"/>
          <w:color w:val="008000"/>
          <w:rtl/>
        </w:rPr>
        <w:t>»</w:t>
      </w:r>
      <w:r>
        <w:rPr>
          <w:rStyle w:val="FootnoteReference"/>
          <w:rFonts w:ascii="IRBadr" w:hAnsi="IRBadr" w:cs="IRBadr"/>
          <w:rtl/>
        </w:rPr>
        <w:footnoteReference w:id="8"/>
      </w:r>
      <w:r>
        <w:rPr>
          <w:rFonts w:ascii="IRBadr" w:hAnsi="IRBadr" w:cs="IRBadr" w:hint="cs"/>
          <w:color w:val="008000"/>
          <w:rtl/>
        </w:rPr>
        <w:t>.</w:t>
      </w:r>
    </w:p>
    <w:p w:rsidR="00E46E0C" w:rsidRDefault="00E46E0C" w:rsidP="00E46E0C">
      <w:pPr>
        <w:rPr>
          <w:rFonts w:ascii="IRBadr" w:hAnsi="IRBadr" w:cs="IRBadr"/>
          <w:rtl/>
        </w:rPr>
      </w:pPr>
      <w:r>
        <w:rPr>
          <w:rFonts w:ascii="IRBadr" w:hAnsi="IRBadr" w:cs="IRBadr" w:hint="cs"/>
          <w:rtl/>
        </w:rPr>
        <w:t xml:space="preserve">در جلسه گذشته، بیان شد که از این روایت استفاده نمی‌شود </w:t>
      </w:r>
      <w:r w:rsidR="00A831FB">
        <w:rPr>
          <w:rFonts w:ascii="IRBadr" w:hAnsi="IRBadr" w:cs="IRBadr" w:hint="cs"/>
          <w:rtl/>
        </w:rPr>
        <w:t xml:space="preserve"> منشا این رفتار، لزوما تقیه باشد. بلکه سائلی که سوال می‌پرسد اگر از عامه باشد، سوال او همراه با یک قید مقدّر است که «أفتِنی علی مذهبی»؛ نتیجه آنکه روشن نیست که این روایت به بحث تقیه مربوط </w:t>
      </w:r>
      <w:r>
        <w:rPr>
          <w:rFonts w:ascii="IRBadr" w:hAnsi="IRBadr" w:cs="IRBadr" w:hint="cs"/>
          <w:rtl/>
        </w:rPr>
        <w:t>باشد</w:t>
      </w:r>
      <w:r w:rsidR="00A831FB">
        <w:rPr>
          <w:rFonts w:ascii="IRBadr" w:hAnsi="IRBadr" w:cs="IRBadr" w:hint="cs"/>
          <w:rtl/>
        </w:rPr>
        <w:t xml:space="preserve">. </w:t>
      </w:r>
    </w:p>
    <w:p w:rsidR="00E46E0C" w:rsidRDefault="00E46E0C" w:rsidP="00E46E0C">
      <w:pPr>
        <w:pStyle w:val="Heading2"/>
        <w:rPr>
          <w:rtl/>
        </w:rPr>
      </w:pPr>
      <w:bookmarkStart w:id="16" w:name="_Toc148623557"/>
      <w:bookmarkStart w:id="17" w:name="_Toc148624268"/>
      <w:r>
        <w:rPr>
          <w:rFonts w:hint="cs"/>
          <w:rtl/>
        </w:rPr>
        <w:t>قرینیّت روایت أبان، بر تفسیر روایت معاذ نحوی</w:t>
      </w:r>
      <w:bookmarkEnd w:id="16"/>
      <w:bookmarkEnd w:id="17"/>
    </w:p>
    <w:p w:rsidR="00862086" w:rsidRDefault="00A831FB" w:rsidP="00E46E0C">
      <w:pPr>
        <w:rPr>
          <w:rFonts w:ascii="IRBadr" w:hAnsi="IRBadr" w:cs="IRBadr"/>
          <w:rtl/>
        </w:rPr>
      </w:pPr>
      <w:r>
        <w:rPr>
          <w:rFonts w:ascii="IRBadr" w:hAnsi="IRBadr" w:cs="IRBadr" w:hint="cs"/>
          <w:rtl/>
        </w:rPr>
        <w:t>روایت دیگری با این مضمون از ابان بن تغلب نقل شده است، که ممکن است توهّم شود به تقیه مربوط است:</w:t>
      </w:r>
    </w:p>
    <w:p w:rsidR="00862086" w:rsidRDefault="00A831FB" w:rsidP="0032442A">
      <w:pPr>
        <w:rPr>
          <w:rFonts w:ascii="IRBadr" w:hAnsi="IRBadr" w:cs="IRBadr"/>
          <w:rtl/>
        </w:rPr>
      </w:pPr>
      <w:r w:rsidRPr="00A831FB">
        <w:rPr>
          <w:rFonts w:ascii="IRBadr" w:hAnsi="IRBadr" w:cs="IRBadr" w:hint="eastAsia"/>
          <w:color w:val="008000"/>
          <w:rtl/>
        </w:rPr>
        <w:t>«</w:t>
      </w:r>
      <w:r w:rsidRPr="00A831FB">
        <w:rPr>
          <w:rFonts w:ascii="IRBadr" w:hAnsi="IRBadr" w:cs="IRBadr" w:hint="cs"/>
          <w:color w:val="8064A2" w:themeColor="accent4"/>
          <w:rtl/>
        </w:rPr>
        <w:t>حَمْدَوَيْهِ،</w:t>
      </w:r>
      <w:r w:rsidRPr="00A831FB">
        <w:rPr>
          <w:rFonts w:ascii="IRBadr" w:hAnsi="IRBadr" w:cs="IRBadr"/>
          <w:color w:val="8064A2" w:themeColor="accent4"/>
          <w:rtl/>
        </w:rPr>
        <w:t xml:space="preserve"> </w:t>
      </w:r>
      <w:r w:rsidRPr="00A831FB">
        <w:rPr>
          <w:rFonts w:ascii="IRBadr" w:hAnsi="IRBadr" w:cs="IRBadr" w:hint="cs"/>
          <w:color w:val="8064A2" w:themeColor="accent4"/>
          <w:rtl/>
        </w:rPr>
        <w:t>قَالَ</w:t>
      </w:r>
      <w:r w:rsidRPr="00A831FB">
        <w:rPr>
          <w:rFonts w:ascii="IRBadr" w:hAnsi="IRBadr" w:cs="IRBadr"/>
          <w:color w:val="8064A2" w:themeColor="accent4"/>
          <w:rtl/>
        </w:rPr>
        <w:t xml:space="preserve"> </w:t>
      </w:r>
      <w:r w:rsidRPr="00A831FB">
        <w:rPr>
          <w:rFonts w:ascii="IRBadr" w:hAnsi="IRBadr" w:cs="IRBadr" w:hint="cs"/>
          <w:color w:val="8064A2" w:themeColor="accent4"/>
          <w:rtl/>
        </w:rPr>
        <w:t>حَدَّثَنَا</w:t>
      </w:r>
      <w:r w:rsidRPr="00A831FB">
        <w:rPr>
          <w:rFonts w:ascii="IRBadr" w:hAnsi="IRBadr" w:cs="IRBadr"/>
          <w:color w:val="8064A2" w:themeColor="accent4"/>
          <w:rtl/>
        </w:rPr>
        <w:t xml:space="preserve"> </w:t>
      </w:r>
      <w:r w:rsidRPr="00A831FB">
        <w:rPr>
          <w:rFonts w:ascii="IRBadr" w:hAnsi="IRBadr" w:cs="IRBadr" w:hint="cs"/>
          <w:color w:val="8064A2" w:themeColor="accent4"/>
          <w:rtl/>
        </w:rPr>
        <w:t>يَعْقُوبُ</w:t>
      </w:r>
      <w:r w:rsidRPr="00A831FB">
        <w:rPr>
          <w:rFonts w:ascii="IRBadr" w:hAnsi="IRBadr" w:cs="IRBadr"/>
          <w:color w:val="8064A2" w:themeColor="accent4"/>
          <w:rtl/>
        </w:rPr>
        <w:t xml:space="preserve"> </w:t>
      </w:r>
      <w:r w:rsidRPr="00A831FB">
        <w:rPr>
          <w:rFonts w:ascii="IRBadr" w:hAnsi="IRBadr" w:cs="IRBadr" w:hint="cs"/>
          <w:color w:val="8064A2" w:themeColor="accent4"/>
          <w:rtl/>
        </w:rPr>
        <w:t>بْنُ</w:t>
      </w:r>
      <w:r w:rsidRPr="00A831FB">
        <w:rPr>
          <w:rFonts w:ascii="IRBadr" w:hAnsi="IRBadr" w:cs="IRBadr"/>
          <w:color w:val="8064A2" w:themeColor="accent4"/>
          <w:rtl/>
        </w:rPr>
        <w:t xml:space="preserve"> </w:t>
      </w:r>
      <w:r w:rsidRPr="00A831FB">
        <w:rPr>
          <w:rFonts w:ascii="IRBadr" w:hAnsi="IRBadr" w:cs="IRBadr" w:hint="cs"/>
          <w:color w:val="8064A2" w:themeColor="accent4"/>
          <w:rtl/>
        </w:rPr>
        <w:t>يَزِيدَ،</w:t>
      </w:r>
      <w:r w:rsidRPr="00A831FB">
        <w:rPr>
          <w:rFonts w:ascii="IRBadr" w:hAnsi="IRBadr" w:cs="IRBadr"/>
          <w:color w:val="8064A2" w:themeColor="accent4"/>
          <w:rtl/>
        </w:rPr>
        <w:t xml:space="preserve"> </w:t>
      </w:r>
      <w:r w:rsidRPr="00A831FB">
        <w:rPr>
          <w:rFonts w:ascii="IRBadr" w:hAnsi="IRBadr" w:cs="IRBadr" w:hint="cs"/>
          <w:color w:val="8064A2" w:themeColor="accent4"/>
          <w:rtl/>
        </w:rPr>
        <w:t>عَنِ</w:t>
      </w:r>
      <w:r w:rsidRPr="00A831FB">
        <w:rPr>
          <w:rFonts w:ascii="IRBadr" w:hAnsi="IRBadr" w:cs="IRBadr"/>
          <w:color w:val="8064A2" w:themeColor="accent4"/>
          <w:rtl/>
        </w:rPr>
        <w:t xml:space="preserve"> </w:t>
      </w:r>
      <w:r w:rsidRPr="00A831FB">
        <w:rPr>
          <w:rFonts w:ascii="IRBadr" w:hAnsi="IRBadr" w:cs="IRBadr" w:hint="cs"/>
          <w:color w:val="8064A2" w:themeColor="accent4"/>
          <w:rtl/>
        </w:rPr>
        <w:t>ابْنِ</w:t>
      </w:r>
      <w:r w:rsidRPr="00A831FB">
        <w:rPr>
          <w:rFonts w:ascii="IRBadr" w:hAnsi="IRBadr" w:cs="IRBadr"/>
          <w:color w:val="8064A2" w:themeColor="accent4"/>
          <w:rtl/>
        </w:rPr>
        <w:t xml:space="preserve"> </w:t>
      </w:r>
      <w:r w:rsidRPr="00A831FB">
        <w:rPr>
          <w:rFonts w:ascii="IRBadr" w:hAnsi="IRBadr" w:cs="IRBadr" w:hint="cs"/>
          <w:color w:val="8064A2" w:themeColor="accent4"/>
          <w:rtl/>
        </w:rPr>
        <w:t>أَبِي</w:t>
      </w:r>
      <w:r w:rsidRPr="00A831FB">
        <w:rPr>
          <w:rFonts w:ascii="IRBadr" w:hAnsi="IRBadr" w:cs="IRBadr"/>
          <w:color w:val="8064A2" w:themeColor="accent4"/>
          <w:rtl/>
        </w:rPr>
        <w:t xml:space="preserve"> </w:t>
      </w:r>
      <w:r w:rsidRPr="00A831FB">
        <w:rPr>
          <w:rFonts w:ascii="IRBadr" w:hAnsi="IRBadr" w:cs="IRBadr" w:hint="cs"/>
          <w:color w:val="8064A2" w:themeColor="accent4"/>
          <w:rtl/>
        </w:rPr>
        <w:t>عُمَيْرٍ،</w:t>
      </w:r>
      <w:r w:rsidRPr="00A831FB">
        <w:rPr>
          <w:rFonts w:ascii="IRBadr" w:hAnsi="IRBadr" w:cs="IRBadr"/>
          <w:color w:val="8064A2" w:themeColor="accent4"/>
          <w:rtl/>
        </w:rPr>
        <w:t xml:space="preserve"> </w:t>
      </w:r>
      <w:r w:rsidRPr="00A831FB">
        <w:rPr>
          <w:rFonts w:ascii="IRBadr" w:hAnsi="IRBadr" w:cs="IRBadr" w:hint="cs"/>
          <w:color w:val="8064A2" w:themeColor="accent4"/>
          <w:rtl/>
        </w:rPr>
        <w:t>عَنْ</w:t>
      </w:r>
      <w:r w:rsidRPr="00A831FB">
        <w:rPr>
          <w:rFonts w:ascii="IRBadr" w:hAnsi="IRBadr" w:cs="IRBadr"/>
          <w:color w:val="8064A2" w:themeColor="accent4"/>
          <w:rtl/>
        </w:rPr>
        <w:t xml:space="preserve"> </w:t>
      </w:r>
      <w:r w:rsidRPr="00A831FB">
        <w:rPr>
          <w:rFonts w:ascii="IRBadr" w:hAnsi="IRBadr" w:cs="IRBadr" w:hint="cs"/>
          <w:color w:val="8064A2" w:themeColor="accent4"/>
          <w:rtl/>
        </w:rPr>
        <w:t>عَلِيِّ</w:t>
      </w:r>
      <w:r w:rsidRPr="00A831FB">
        <w:rPr>
          <w:rFonts w:ascii="IRBadr" w:hAnsi="IRBadr" w:cs="IRBadr"/>
          <w:color w:val="8064A2" w:themeColor="accent4"/>
          <w:rtl/>
        </w:rPr>
        <w:t xml:space="preserve"> </w:t>
      </w:r>
      <w:r w:rsidRPr="00A831FB">
        <w:rPr>
          <w:rFonts w:ascii="IRBadr" w:hAnsi="IRBadr" w:cs="IRBadr" w:hint="cs"/>
          <w:color w:val="8064A2" w:themeColor="accent4"/>
          <w:rtl/>
        </w:rPr>
        <w:t>بْنِ</w:t>
      </w:r>
      <w:r w:rsidRPr="00A831FB">
        <w:rPr>
          <w:rFonts w:ascii="IRBadr" w:hAnsi="IRBadr" w:cs="IRBadr"/>
          <w:color w:val="8064A2" w:themeColor="accent4"/>
          <w:rtl/>
        </w:rPr>
        <w:t xml:space="preserve"> </w:t>
      </w:r>
      <w:r w:rsidRPr="00A831FB">
        <w:rPr>
          <w:rFonts w:ascii="IRBadr" w:hAnsi="IRBadr" w:cs="IRBadr" w:hint="cs"/>
          <w:color w:val="8064A2" w:themeColor="accent4"/>
          <w:rtl/>
        </w:rPr>
        <w:t>إِسْمَاعِيلَ</w:t>
      </w:r>
      <w:r w:rsidRPr="00A831FB">
        <w:rPr>
          <w:rFonts w:ascii="IRBadr" w:hAnsi="IRBadr" w:cs="IRBadr"/>
          <w:color w:val="8064A2" w:themeColor="accent4"/>
          <w:rtl/>
        </w:rPr>
        <w:t xml:space="preserve"> </w:t>
      </w:r>
      <w:r w:rsidRPr="00A831FB">
        <w:rPr>
          <w:rFonts w:ascii="IRBadr" w:hAnsi="IRBadr" w:cs="IRBadr" w:hint="cs"/>
          <w:color w:val="8064A2" w:themeColor="accent4"/>
          <w:rtl/>
        </w:rPr>
        <w:t>بْنِ</w:t>
      </w:r>
      <w:r w:rsidRPr="00A831FB">
        <w:rPr>
          <w:rFonts w:ascii="IRBadr" w:hAnsi="IRBadr" w:cs="IRBadr"/>
          <w:color w:val="8064A2" w:themeColor="accent4"/>
          <w:rtl/>
        </w:rPr>
        <w:t xml:space="preserve"> </w:t>
      </w:r>
      <w:r w:rsidRPr="00A831FB">
        <w:rPr>
          <w:rFonts w:ascii="IRBadr" w:hAnsi="IRBadr" w:cs="IRBadr" w:hint="cs"/>
          <w:color w:val="8064A2" w:themeColor="accent4"/>
          <w:rtl/>
        </w:rPr>
        <w:t>عَمَّارٍ،</w:t>
      </w:r>
      <w:r w:rsidRPr="00A831FB">
        <w:rPr>
          <w:rFonts w:ascii="IRBadr" w:hAnsi="IRBadr" w:cs="IRBadr"/>
          <w:color w:val="8064A2" w:themeColor="accent4"/>
          <w:rtl/>
        </w:rPr>
        <w:t xml:space="preserve"> </w:t>
      </w:r>
      <w:r w:rsidRPr="00A831FB">
        <w:rPr>
          <w:rFonts w:ascii="IRBadr" w:hAnsi="IRBadr" w:cs="IRBadr" w:hint="cs"/>
          <w:color w:val="8064A2" w:themeColor="accent4"/>
          <w:rtl/>
        </w:rPr>
        <w:t>عَنِ</w:t>
      </w:r>
      <w:r w:rsidRPr="00A831FB">
        <w:rPr>
          <w:rFonts w:ascii="IRBadr" w:hAnsi="IRBadr" w:cs="IRBadr"/>
          <w:color w:val="8064A2" w:themeColor="accent4"/>
          <w:rtl/>
        </w:rPr>
        <w:t xml:space="preserve"> </w:t>
      </w:r>
      <w:r w:rsidRPr="00A831FB">
        <w:rPr>
          <w:rFonts w:ascii="IRBadr" w:hAnsi="IRBadr" w:cs="IRBadr" w:hint="cs"/>
          <w:color w:val="8064A2" w:themeColor="accent4"/>
          <w:rtl/>
        </w:rPr>
        <w:t>ابْنِ</w:t>
      </w:r>
      <w:r w:rsidRPr="00A831FB">
        <w:rPr>
          <w:rFonts w:ascii="IRBadr" w:hAnsi="IRBadr" w:cs="IRBadr"/>
          <w:color w:val="8064A2" w:themeColor="accent4"/>
          <w:rtl/>
        </w:rPr>
        <w:t xml:space="preserve"> </w:t>
      </w:r>
      <w:r w:rsidRPr="00A831FB">
        <w:rPr>
          <w:rFonts w:ascii="IRBadr" w:hAnsi="IRBadr" w:cs="IRBadr" w:hint="cs"/>
          <w:color w:val="8064A2" w:themeColor="accent4"/>
          <w:rtl/>
        </w:rPr>
        <w:t>مُسْكَانَ،</w:t>
      </w:r>
      <w:r w:rsidRPr="00A831FB">
        <w:rPr>
          <w:rFonts w:ascii="IRBadr" w:hAnsi="IRBadr" w:cs="IRBadr"/>
          <w:color w:val="8064A2" w:themeColor="accent4"/>
          <w:rtl/>
        </w:rPr>
        <w:t xml:space="preserve"> </w:t>
      </w:r>
      <w:r w:rsidRPr="00A831FB">
        <w:rPr>
          <w:rFonts w:ascii="IRBadr" w:hAnsi="IRBadr" w:cs="IRBadr" w:hint="cs"/>
          <w:color w:val="8064A2" w:themeColor="accent4"/>
          <w:rtl/>
        </w:rPr>
        <w:t>عَنْ</w:t>
      </w:r>
      <w:r w:rsidRPr="00A831FB">
        <w:rPr>
          <w:rFonts w:ascii="IRBadr" w:hAnsi="IRBadr" w:cs="IRBadr"/>
          <w:color w:val="8064A2" w:themeColor="accent4"/>
          <w:rtl/>
        </w:rPr>
        <w:t xml:space="preserve"> </w:t>
      </w:r>
      <w:r w:rsidRPr="00A831FB">
        <w:rPr>
          <w:rFonts w:ascii="IRBadr" w:hAnsi="IRBadr" w:cs="IRBadr" w:hint="cs"/>
          <w:color w:val="8064A2" w:themeColor="accent4"/>
          <w:rtl/>
        </w:rPr>
        <w:t>أَبَانِ</w:t>
      </w:r>
      <w:r w:rsidRPr="00A831FB">
        <w:rPr>
          <w:rFonts w:ascii="IRBadr" w:hAnsi="IRBadr" w:cs="IRBadr"/>
          <w:color w:val="8064A2" w:themeColor="accent4"/>
          <w:rtl/>
        </w:rPr>
        <w:t xml:space="preserve"> </w:t>
      </w:r>
      <w:r w:rsidRPr="00A831FB">
        <w:rPr>
          <w:rFonts w:ascii="IRBadr" w:hAnsi="IRBadr" w:cs="IRBadr" w:hint="cs"/>
          <w:color w:val="8064A2" w:themeColor="accent4"/>
          <w:rtl/>
        </w:rPr>
        <w:t>بْنِ</w:t>
      </w:r>
      <w:r w:rsidRPr="00A831FB">
        <w:rPr>
          <w:rFonts w:ascii="IRBadr" w:hAnsi="IRBadr" w:cs="IRBadr"/>
          <w:color w:val="8064A2" w:themeColor="accent4"/>
          <w:rtl/>
        </w:rPr>
        <w:t xml:space="preserve"> </w:t>
      </w:r>
      <w:r w:rsidRPr="00A831FB">
        <w:rPr>
          <w:rFonts w:ascii="IRBadr" w:hAnsi="IRBadr" w:cs="IRBadr" w:hint="cs"/>
          <w:color w:val="8064A2" w:themeColor="accent4"/>
          <w:rtl/>
        </w:rPr>
        <w:t>تَغْلِبَ،</w:t>
      </w:r>
      <w:r w:rsidRPr="00A831FB">
        <w:rPr>
          <w:rFonts w:ascii="IRBadr" w:hAnsi="IRBadr" w:cs="IRBadr"/>
          <w:color w:val="8064A2" w:themeColor="accent4"/>
          <w:rtl/>
        </w:rPr>
        <w:t xml:space="preserve"> </w:t>
      </w:r>
      <w:r w:rsidRPr="00A831FB">
        <w:rPr>
          <w:rFonts w:ascii="IRBadr" w:hAnsi="IRBadr" w:cs="IRBadr" w:hint="cs"/>
          <w:color w:val="8064A2" w:themeColor="accent4"/>
          <w:rtl/>
        </w:rPr>
        <w:t>قَالَ</w:t>
      </w:r>
      <w:r w:rsidRPr="00A831FB">
        <w:rPr>
          <w:rFonts w:ascii="IRBadr" w:hAnsi="IRBadr" w:cs="IRBadr"/>
          <w:color w:val="8064A2" w:themeColor="accent4"/>
          <w:rtl/>
        </w:rPr>
        <w:t>:</w:t>
      </w:r>
      <w:r w:rsidRPr="00A831FB">
        <w:rPr>
          <w:rFonts w:ascii="IRBadr" w:hAnsi="IRBadr" w:cs="IRBadr"/>
          <w:color w:val="008000"/>
          <w:rtl/>
        </w:rPr>
        <w:t xml:space="preserve"> </w:t>
      </w:r>
      <w:r w:rsidRPr="00A831FB">
        <w:rPr>
          <w:rFonts w:ascii="IRBadr" w:hAnsi="IRBadr" w:cs="IRBadr" w:hint="cs"/>
          <w:color w:val="008000"/>
          <w:rtl/>
        </w:rPr>
        <w:t>قُلْتُ</w:t>
      </w:r>
      <w:r w:rsidRPr="00A831FB">
        <w:rPr>
          <w:rFonts w:ascii="IRBadr" w:hAnsi="IRBadr" w:cs="IRBadr"/>
          <w:color w:val="008000"/>
          <w:rtl/>
        </w:rPr>
        <w:t xml:space="preserve"> </w:t>
      </w:r>
      <w:r w:rsidRPr="00A831FB">
        <w:rPr>
          <w:rFonts w:ascii="IRBadr" w:hAnsi="IRBadr" w:cs="IRBadr" w:hint="cs"/>
          <w:color w:val="008000"/>
          <w:rtl/>
        </w:rPr>
        <w:t>لِأَبِي</w:t>
      </w:r>
      <w:r w:rsidRPr="00A831FB">
        <w:rPr>
          <w:rFonts w:ascii="IRBadr" w:hAnsi="IRBadr" w:cs="IRBadr"/>
          <w:color w:val="008000"/>
          <w:rtl/>
        </w:rPr>
        <w:t xml:space="preserve"> </w:t>
      </w:r>
      <w:r w:rsidRPr="00A831FB">
        <w:rPr>
          <w:rFonts w:ascii="IRBadr" w:hAnsi="IRBadr" w:cs="IRBadr" w:hint="cs"/>
          <w:color w:val="008000"/>
          <w:rtl/>
        </w:rPr>
        <w:t>عَبْدِ</w:t>
      </w:r>
      <w:r w:rsidRPr="00A831FB">
        <w:rPr>
          <w:rFonts w:ascii="IRBadr" w:hAnsi="IRBadr" w:cs="IRBadr"/>
          <w:color w:val="008000"/>
          <w:rtl/>
        </w:rPr>
        <w:t xml:space="preserve"> </w:t>
      </w:r>
      <w:r w:rsidRPr="00A831FB">
        <w:rPr>
          <w:rFonts w:ascii="IRBadr" w:hAnsi="IRBadr" w:cs="IRBadr" w:hint="cs"/>
          <w:color w:val="008000"/>
          <w:rtl/>
        </w:rPr>
        <w:t>اللَّهِ</w:t>
      </w:r>
      <w:r w:rsidRPr="00A831FB">
        <w:rPr>
          <w:rFonts w:ascii="IRBadr" w:hAnsi="IRBadr" w:cs="IRBadr"/>
          <w:color w:val="008000"/>
          <w:rtl/>
        </w:rPr>
        <w:t xml:space="preserve"> (</w:t>
      </w:r>
      <w:r w:rsidRPr="00A831FB">
        <w:rPr>
          <w:rFonts w:ascii="IRBadr" w:hAnsi="IRBadr" w:cs="IRBadr" w:hint="cs"/>
          <w:color w:val="008000"/>
          <w:rtl/>
        </w:rPr>
        <w:t>ع</w:t>
      </w:r>
      <w:r w:rsidRPr="00A831FB">
        <w:rPr>
          <w:rFonts w:ascii="IRBadr" w:hAnsi="IRBadr" w:cs="IRBadr"/>
          <w:color w:val="008000"/>
          <w:rtl/>
        </w:rPr>
        <w:t xml:space="preserve">) </w:t>
      </w:r>
      <w:r w:rsidRPr="00A831FB">
        <w:rPr>
          <w:rFonts w:ascii="IRBadr" w:hAnsi="IRBadr" w:cs="IRBadr" w:hint="cs"/>
          <w:color w:val="008000"/>
          <w:rtl/>
        </w:rPr>
        <w:t>إِنِّي</w:t>
      </w:r>
      <w:r w:rsidRPr="00A831FB">
        <w:rPr>
          <w:rFonts w:ascii="IRBadr" w:hAnsi="IRBadr" w:cs="IRBadr"/>
          <w:color w:val="008000"/>
          <w:rtl/>
        </w:rPr>
        <w:t xml:space="preserve"> </w:t>
      </w:r>
      <w:r w:rsidRPr="00A831FB">
        <w:rPr>
          <w:rFonts w:ascii="IRBadr" w:hAnsi="IRBadr" w:cs="IRBadr" w:hint="cs"/>
          <w:color w:val="008000"/>
          <w:rtl/>
        </w:rPr>
        <w:t>أَقْعُدُ</w:t>
      </w:r>
      <w:r w:rsidRPr="00A831FB">
        <w:rPr>
          <w:rFonts w:ascii="IRBadr" w:hAnsi="IRBadr" w:cs="IRBadr"/>
          <w:color w:val="008000"/>
          <w:rtl/>
        </w:rPr>
        <w:t xml:space="preserve"> </w:t>
      </w:r>
      <w:r w:rsidRPr="00A831FB">
        <w:rPr>
          <w:rFonts w:ascii="IRBadr" w:hAnsi="IRBadr" w:cs="IRBadr" w:hint="cs"/>
          <w:color w:val="008000"/>
          <w:rtl/>
        </w:rPr>
        <w:t>فِي</w:t>
      </w:r>
      <w:r w:rsidRPr="00A831FB">
        <w:rPr>
          <w:rFonts w:ascii="IRBadr" w:hAnsi="IRBadr" w:cs="IRBadr"/>
          <w:color w:val="008000"/>
          <w:rtl/>
        </w:rPr>
        <w:t xml:space="preserve"> </w:t>
      </w:r>
      <w:r w:rsidRPr="00A831FB">
        <w:rPr>
          <w:rFonts w:ascii="IRBadr" w:hAnsi="IRBadr" w:cs="IRBadr" w:hint="cs"/>
          <w:color w:val="008000"/>
          <w:rtl/>
        </w:rPr>
        <w:t>الْمَسْجِدِ</w:t>
      </w:r>
      <w:r w:rsidRPr="00A831FB">
        <w:rPr>
          <w:rFonts w:ascii="IRBadr" w:hAnsi="IRBadr" w:cs="IRBadr"/>
          <w:color w:val="008000"/>
          <w:rtl/>
        </w:rPr>
        <w:t xml:space="preserve"> </w:t>
      </w:r>
      <w:r w:rsidRPr="00A831FB">
        <w:rPr>
          <w:rFonts w:ascii="IRBadr" w:hAnsi="IRBadr" w:cs="IRBadr" w:hint="cs"/>
          <w:color w:val="008000"/>
          <w:rtl/>
        </w:rPr>
        <w:t>فَيَجِي‏ءُ</w:t>
      </w:r>
      <w:r w:rsidRPr="00A831FB">
        <w:rPr>
          <w:rFonts w:ascii="IRBadr" w:hAnsi="IRBadr" w:cs="IRBadr"/>
          <w:color w:val="008000"/>
          <w:rtl/>
        </w:rPr>
        <w:t xml:space="preserve"> </w:t>
      </w:r>
      <w:r w:rsidRPr="00A831FB">
        <w:rPr>
          <w:rFonts w:ascii="IRBadr" w:hAnsi="IRBadr" w:cs="IRBadr" w:hint="cs"/>
          <w:color w:val="008000"/>
          <w:rtl/>
        </w:rPr>
        <w:t>النَّاسُ</w:t>
      </w:r>
      <w:r w:rsidRPr="00A831FB">
        <w:rPr>
          <w:rFonts w:ascii="IRBadr" w:hAnsi="IRBadr" w:cs="IRBadr"/>
          <w:color w:val="008000"/>
          <w:rtl/>
        </w:rPr>
        <w:t xml:space="preserve"> </w:t>
      </w:r>
      <w:r w:rsidRPr="00A831FB">
        <w:rPr>
          <w:rFonts w:ascii="IRBadr" w:hAnsi="IRBadr" w:cs="IRBadr" w:hint="cs"/>
          <w:color w:val="008000"/>
          <w:rtl/>
        </w:rPr>
        <w:t>فَيَسْأَلُونِّي،</w:t>
      </w:r>
      <w:r w:rsidRPr="00A831FB">
        <w:rPr>
          <w:rFonts w:ascii="IRBadr" w:hAnsi="IRBadr" w:cs="IRBadr"/>
          <w:color w:val="008000"/>
          <w:rtl/>
        </w:rPr>
        <w:t xml:space="preserve"> </w:t>
      </w:r>
      <w:r w:rsidRPr="00A831FB">
        <w:rPr>
          <w:rFonts w:ascii="IRBadr" w:hAnsi="IRBadr" w:cs="IRBadr" w:hint="cs"/>
          <w:color w:val="008000"/>
          <w:rtl/>
        </w:rPr>
        <w:t>فَإِنْ</w:t>
      </w:r>
      <w:r w:rsidRPr="00A831FB">
        <w:rPr>
          <w:rFonts w:ascii="IRBadr" w:hAnsi="IRBadr" w:cs="IRBadr"/>
          <w:color w:val="008000"/>
          <w:rtl/>
        </w:rPr>
        <w:t xml:space="preserve"> </w:t>
      </w:r>
      <w:r w:rsidRPr="00A831FB">
        <w:rPr>
          <w:rFonts w:ascii="IRBadr" w:hAnsi="IRBadr" w:cs="IRBadr" w:hint="cs"/>
          <w:color w:val="008000"/>
          <w:rtl/>
        </w:rPr>
        <w:t>لَمْ</w:t>
      </w:r>
      <w:r w:rsidRPr="00A831FB">
        <w:rPr>
          <w:rFonts w:ascii="IRBadr" w:hAnsi="IRBadr" w:cs="IRBadr"/>
          <w:color w:val="008000"/>
          <w:rtl/>
        </w:rPr>
        <w:t xml:space="preserve"> </w:t>
      </w:r>
      <w:r w:rsidRPr="00A831FB">
        <w:rPr>
          <w:rFonts w:ascii="IRBadr" w:hAnsi="IRBadr" w:cs="IRBadr" w:hint="cs"/>
          <w:color w:val="008000"/>
          <w:rtl/>
        </w:rPr>
        <w:t>أُجِبْهُمْ</w:t>
      </w:r>
      <w:r w:rsidRPr="00A831FB">
        <w:rPr>
          <w:rFonts w:ascii="IRBadr" w:hAnsi="IRBadr" w:cs="IRBadr"/>
          <w:color w:val="008000"/>
          <w:rtl/>
        </w:rPr>
        <w:t xml:space="preserve"> </w:t>
      </w:r>
      <w:r w:rsidRPr="00A831FB">
        <w:rPr>
          <w:rFonts w:ascii="IRBadr" w:hAnsi="IRBadr" w:cs="IRBadr" w:hint="cs"/>
          <w:color w:val="008000"/>
          <w:rtl/>
        </w:rPr>
        <w:t>لَمْ</w:t>
      </w:r>
      <w:r w:rsidRPr="00A831FB">
        <w:rPr>
          <w:rFonts w:ascii="IRBadr" w:hAnsi="IRBadr" w:cs="IRBadr"/>
          <w:color w:val="008000"/>
          <w:rtl/>
        </w:rPr>
        <w:t xml:space="preserve"> </w:t>
      </w:r>
      <w:r w:rsidRPr="00A831FB">
        <w:rPr>
          <w:rFonts w:ascii="IRBadr" w:hAnsi="IRBadr" w:cs="IRBadr" w:hint="cs"/>
          <w:color w:val="008000"/>
          <w:rtl/>
        </w:rPr>
        <w:t>يَقْبَلُوا</w:t>
      </w:r>
      <w:r w:rsidRPr="00A831FB">
        <w:rPr>
          <w:rFonts w:ascii="IRBadr" w:hAnsi="IRBadr" w:cs="IRBadr"/>
          <w:color w:val="008000"/>
          <w:rtl/>
        </w:rPr>
        <w:t xml:space="preserve"> </w:t>
      </w:r>
      <w:r w:rsidRPr="00A831FB">
        <w:rPr>
          <w:rFonts w:ascii="IRBadr" w:hAnsi="IRBadr" w:cs="IRBadr" w:hint="cs"/>
          <w:color w:val="008000"/>
          <w:rtl/>
        </w:rPr>
        <w:t>مِنِّي</w:t>
      </w:r>
      <w:r w:rsidRPr="00A831FB">
        <w:rPr>
          <w:rFonts w:ascii="IRBadr" w:hAnsi="IRBadr" w:cs="IRBadr"/>
          <w:color w:val="008000"/>
          <w:rtl/>
        </w:rPr>
        <w:t xml:space="preserve"> </w:t>
      </w:r>
      <w:r w:rsidRPr="00A831FB">
        <w:rPr>
          <w:rFonts w:ascii="IRBadr" w:hAnsi="IRBadr" w:cs="IRBadr" w:hint="cs"/>
          <w:color w:val="008000"/>
          <w:rtl/>
        </w:rPr>
        <w:t>وَ</w:t>
      </w:r>
      <w:r w:rsidRPr="00A831FB">
        <w:rPr>
          <w:rFonts w:ascii="IRBadr" w:hAnsi="IRBadr" w:cs="IRBadr"/>
          <w:color w:val="008000"/>
          <w:rtl/>
        </w:rPr>
        <w:t xml:space="preserve"> </w:t>
      </w:r>
      <w:r w:rsidRPr="00A831FB">
        <w:rPr>
          <w:rFonts w:ascii="IRBadr" w:hAnsi="IRBadr" w:cs="IRBadr" w:hint="cs"/>
          <w:color w:val="008000"/>
          <w:rtl/>
        </w:rPr>
        <w:t>أَكْرَهُ</w:t>
      </w:r>
      <w:r w:rsidRPr="00A831FB">
        <w:rPr>
          <w:rFonts w:ascii="IRBadr" w:hAnsi="IRBadr" w:cs="IRBadr"/>
          <w:color w:val="008000"/>
          <w:rtl/>
        </w:rPr>
        <w:t xml:space="preserve"> </w:t>
      </w:r>
      <w:r w:rsidRPr="00A831FB">
        <w:rPr>
          <w:rFonts w:ascii="IRBadr" w:hAnsi="IRBadr" w:cs="IRBadr" w:hint="cs"/>
          <w:color w:val="008000"/>
          <w:rtl/>
        </w:rPr>
        <w:t>أَنْ</w:t>
      </w:r>
      <w:r w:rsidRPr="00A831FB">
        <w:rPr>
          <w:rFonts w:ascii="IRBadr" w:hAnsi="IRBadr" w:cs="IRBadr"/>
          <w:color w:val="008000"/>
          <w:rtl/>
        </w:rPr>
        <w:t xml:space="preserve"> </w:t>
      </w:r>
      <w:r w:rsidRPr="00A831FB">
        <w:rPr>
          <w:rFonts w:ascii="IRBadr" w:hAnsi="IRBadr" w:cs="IRBadr" w:hint="cs"/>
          <w:color w:val="008000"/>
          <w:rtl/>
        </w:rPr>
        <w:t>أُجِيبَهُمْ</w:t>
      </w:r>
      <w:r w:rsidRPr="00A831FB">
        <w:rPr>
          <w:rFonts w:ascii="IRBadr" w:hAnsi="IRBadr" w:cs="IRBadr"/>
          <w:color w:val="008000"/>
          <w:rtl/>
        </w:rPr>
        <w:t xml:space="preserve"> </w:t>
      </w:r>
      <w:r w:rsidRPr="00A831FB">
        <w:rPr>
          <w:rFonts w:ascii="IRBadr" w:hAnsi="IRBadr" w:cs="IRBadr" w:hint="cs"/>
          <w:color w:val="008000"/>
          <w:rtl/>
        </w:rPr>
        <w:t>بِقَوْلِكُمْ</w:t>
      </w:r>
      <w:r w:rsidRPr="00A831FB">
        <w:rPr>
          <w:rFonts w:ascii="IRBadr" w:hAnsi="IRBadr" w:cs="IRBadr"/>
          <w:color w:val="008000"/>
          <w:rtl/>
        </w:rPr>
        <w:t xml:space="preserve"> </w:t>
      </w:r>
      <w:r w:rsidRPr="00A831FB">
        <w:rPr>
          <w:rFonts w:ascii="IRBadr" w:hAnsi="IRBadr" w:cs="IRBadr" w:hint="cs"/>
          <w:color w:val="008000"/>
          <w:rtl/>
        </w:rPr>
        <w:t>وَ</w:t>
      </w:r>
      <w:r w:rsidRPr="00A831FB">
        <w:rPr>
          <w:rFonts w:ascii="IRBadr" w:hAnsi="IRBadr" w:cs="IRBadr"/>
          <w:color w:val="008000"/>
          <w:rtl/>
        </w:rPr>
        <w:t xml:space="preserve"> </w:t>
      </w:r>
      <w:r w:rsidRPr="00A831FB">
        <w:rPr>
          <w:rFonts w:ascii="IRBadr" w:hAnsi="IRBadr" w:cs="IRBadr" w:hint="cs"/>
          <w:color w:val="008000"/>
          <w:rtl/>
        </w:rPr>
        <w:t>مَا</w:t>
      </w:r>
      <w:r w:rsidRPr="00A831FB">
        <w:rPr>
          <w:rFonts w:ascii="IRBadr" w:hAnsi="IRBadr" w:cs="IRBadr"/>
          <w:color w:val="008000"/>
          <w:rtl/>
        </w:rPr>
        <w:t xml:space="preserve"> </w:t>
      </w:r>
      <w:r w:rsidRPr="00A831FB">
        <w:rPr>
          <w:rFonts w:ascii="IRBadr" w:hAnsi="IRBadr" w:cs="IRBadr" w:hint="cs"/>
          <w:color w:val="008000"/>
          <w:rtl/>
        </w:rPr>
        <w:t>جَاءَ</w:t>
      </w:r>
      <w:r w:rsidRPr="00A831FB">
        <w:rPr>
          <w:rFonts w:ascii="IRBadr" w:hAnsi="IRBadr" w:cs="IRBadr"/>
          <w:color w:val="008000"/>
          <w:rtl/>
        </w:rPr>
        <w:t xml:space="preserve"> </w:t>
      </w:r>
      <w:r w:rsidRPr="00A831FB">
        <w:rPr>
          <w:rFonts w:ascii="IRBadr" w:hAnsi="IRBadr" w:cs="IRBadr" w:hint="cs"/>
          <w:color w:val="008000"/>
          <w:rtl/>
        </w:rPr>
        <w:t>عَنْكُمْ</w:t>
      </w:r>
      <w:r w:rsidRPr="00A831FB">
        <w:rPr>
          <w:rFonts w:ascii="IRBadr" w:hAnsi="IRBadr" w:cs="IRBadr"/>
          <w:color w:val="008000"/>
          <w:rtl/>
        </w:rPr>
        <w:t xml:space="preserve">! </w:t>
      </w:r>
      <w:r w:rsidRPr="00A831FB">
        <w:rPr>
          <w:rFonts w:ascii="IRBadr" w:hAnsi="IRBadr" w:cs="IRBadr" w:hint="cs"/>
          <w:color w:val="008000"/>
          <w:rtl/>
        </w:rPr>
        <w:t>فَقَالَ</w:t>
      </w:r>
      <w:r w:rsidRPr="00A831FB">
        <w:rPr>
          <w:rFonts w:ascii="IRBadr" w:hAnsi="IRBadr" w:cs="IRBadr"/>
          <w:color w:val="008000"/>
          <w:rtl/>
        </w:rPr>
        <w:t xml:space="preserve"> </w:t>
      </w:r>
      <w:r w:rsidRPr="00A831FB">
        <w:rPr>
          <w:rFonts w:ascii="IRBadr" w:hAnsi="IRBadr" w:cs="IRBadr" w:hint="cs"/>
          <w:color w:val="008000"/>
          <w:rtl/>
        </w:rPr>
        <w:t>لِيَ</w:t>
      </w:r>
      <w:r w:rsidRPr="00A831FB">
        <w:rPr>
          <w:rFonts w:ascii="IRBadr" w:hAnsi="IRBadr" w:cs="IRBadr"/>
          <w:color w:val="008000"/>
          <w:rtl/>
        </w:rPr>
        <w:t xml:space="preserve">: </w:t>
      </w:r>
      <w:r w:rsidRPr="00A831FB">
        <w:rPr>
          <w:rFonts w:ascii="IRBadr" w:hAnsi="IRBadr" w:cs="IRBadr" w:hint="cs"/>
          <w:color w:val="008000"/>
          <w:rtl/>
        </w:rPr>
        <w:t>انْظُرْ</w:t>
      </w:r>
      <w:r w:rsidRPr="00A831FB">
        <w:rPr>
          <w:rFonts w:ascii="IRBadr" w:hAnsi="IRBadr" w:cs="IRBadr"/>
          <w:color w:val="008000"/>
          <w:rtl/>
        </w:rPr>
        <w:t xml:space="preserve"> </w:t>
      </w:r>
      <w:r w:rsidRPr="00A831FB">
        <w:rPr>
          <w:rFonts w:ascii="IRBadr" w:hAnsi="IRBadr" w:cs="IRBadr" w:hint="cs"/>
          <w:color w:val="008000"/>
          <w:rtl/>
        </w:rPr>
        <w:t>مَا</w:t>
      </w:r>
      <w:r w:rsidRPr="00A831FB">
        <w:rPr>
          <w:rFonts w:ascii="IRBadr" w:hAnsi="IRBadr" w:cs="IRBadr"/>
          <w:color w:val="008000"/>
          <w:rtl/>
        </w:rPr>
        <w:t xml:space="preserve"> </w:t>
      </w:r>
      <w:r w:rsidRPr="00A831FB">
        <w:rPr>
          <w:rFonts w:ascii="IRBadr" w:hAnsi="IRBadr" w:cs="IRBadr" w:hint="cs"/>
          <w:color w:val="008000"/>
          <w:rtl/>
        </w:rPr>
        <w:t>عَلِمْتَ</w:t>
      </w:r>
      <w:r w:rsidRPr="00A831FB">
        <w:rPr>
          <w:rFonts w:ascii="IRBadr" w:hAnsi="IRBadr" w:cs="IRBadr"/>
          <w:color w:val="008000"/>
          <w:rtl/>
        </w:rPr>
        <w:t xml:space="preserve"> </w:t>
      </w:r>
      <w:r w:rsidRPr="00A831FB">
        <w:rPr>
          <w:rFonts w:ascii="IRBadr" w:hAnsi="IRBadr" w:cs="IRBadr" w:hint="cs"/>
          <w:color w:val="008000"/>
          <w:rtl/>
        </w:rPr>
        <w:t>أَنَّهُ</w:t>
      </w:r>
      <w:r w:rsidRPr="00A831FB">
        <w:rPr>
          <w:rFonts w:ascii="IRBadr" w:hAnsi="IRBadr" w:cs="IRBadr"/>
          <w:color w:val="008000"/>
          <w:rtl/>
        </w:rPr>
        <w:t xml:space="preserve"> </w:t>
      </w:r>
      <w:r w:rsidRPr="00A831FB">
        <w:rPr>
          <w:rFonts w:ascii="IRBadr" w:hAnsi="IRBadr" w:cs="IRBadr" w:hint="cs"/>
          <w:color w:val="008000"/>
          <w:rtl/>
        </w:rPr>
        <w:t>مِنْ</w:t>
      </w:r>
      <w:r w:rsidRPr="00A831FB">
        <w:rPr>
          <w:rFonts w:ascii="IRBadr" w:hAnsi="IRBadr" w:cs="IRBadr"/>
          <w:color w:val="008000"/>
          <w:rtl/>
        </w:rPr>
        <w:t xml:space="preserve"> </w:t>
      </w:r>
      <w:r w:rsidRPr="00A831FB">
        <w:rPr>
          <w:rFonts w:ascii="IRBadr" w:hAnsi="IRBadr" w:cs="IRBadr" w:hint="cs"/>
          <w:color w:val="008000"/>
          <w:rtl/>
        </w:rPr>
        <w:t>قَوْلِهِمْ</w:t>
      </w:r>
      <w:r w:rsidRPr="00A831FB">
        <w:rPr>
          <w:rFonts w:ascii="IRBadr" w:hAnsi="IRBadr" w:cs="IRBadr"/>
          <w:color w:val="008000"/>
          <w:rtl/>
        </w:rPr>
        <w:t xml:space="preserve"> </w:t>
      </w:r>
      <w:r w:rsidRPr="00A831FB">
        <w:rPr>
          <w:rFonts w:ascii="IRBadr" w:hAnsi="IRBadr" w:cs="IRBadr" w:hint="cs"/>
          <w:color w:val="008000"/>
          <w:rtl/>
        </w:rPr>
        <w:t>فَأَخْبِرْهُمْ</w:t>
      </w:r>
      <w:r w:rsidRPr="00A831FB">
        <w:rPr>
          <w:rFonts w:ascii="IRBadr" w:hAnsi="IRBadr" w:cs="IRBadr"/>
          <w:color w:val="008000"/>
          <w:rtl/>
        </w:rPr>
        <w:t xml:space="preserve"> </w:t>
      </w:r>
      <w:r w:rsidRPr="00A831FB">
        <w:rPr>
          <w:rFonts w:ascii="IRBadr" w:hAnsi="IRBadr" w:cs="IRBadr" w:hint="cs"/>
          <w:color w:val="008000"/>
          <w:rtl/>
        </w:rPr>
        <w:t>بِذَلِكَ</w:t>
      </w:r>
      <w:r w:rsidRPr="00A831FB">
        <w:rPr>
          <w:rFonts w:ascii="IRBadr" w:hAnsi="IRBadr" w:cs="IRBadr" w:hint="eastAsia"/>
          <w:color w:val="008000"/>
          <w:rtl/>
        </w:rPr>
        <w:t>»</w:t>
      </w:r>
      <w:r>
        <w:rPr>
          <w:rStyle w:val="FootnoteReference"/>
          <w:rFonts w:ascii="IRBadr" w:hAnsi="IRBadr" w:cs="IRBadr"/>
          <w:color w:val="008000"/>
          <w:rtl/>
        </w:rPr>
        <w:footnoteReference w:id="9"/>
      </w:r>
      <w:r w:rsidRPr="00A831FB">
        <w:rPr>
          <w:rFonts w:ascii="IRBadr" w:hAnsi="IRBadr" w:cs="IRBadr"/>
          <w:rtl/>
        </w:rPr>
        <w:t>.</w:t>
      </w:r>
    </w:p>
    <w:p w:rsidR="00214D9F" w:rsidRDefault="00A831FB" w:rsidP="00E46E0C">
      <w:pPr>
        <w:rPr>
          <w:rFonts w:ascii="IRBadr" w:hAnsi="IRBadr" w:cs="IRBadr"/>
          <w:rtl/>
        </w:rPr>
      </w:pPr>
      <w:r>
        <w:rPr>
          <w:rFonts w:ascii="IRBadr" w:hAnsi="IRBadr" w:cs="IRBadr" w:hint="cs"/>
          <w:rtl/>
        </w:rPr>
        <w:t>ممکن است تعبیر «</w:t>
      </w:r>
      <w:r w:rsidRPr="00A831FB">
        <w:rPr>
          <w:rFonts w:ascii="IRBadr" w:hAnsi="IRBadr" w:cs="IRBadr" w:hint="cs"/>
          <w:rtl/>
        </w:rPr>
        <w:t>أَكْرَهُ</w:t>
      </w:r>
      <w:r w:rsidRPr="00A831FB">
        <w:rPr>
          <w:rFonts w:ascii="IRBadr" w:hAnsi="IRBadr" w:cs="IRBadr"/>
          <w:rtl/>
        </w:rPr>
        <w:t xml:space="preserve"> </w:t>
      </w:r>
      <w:r w:rsidRPr="00A831FB">
        <w:rPr>
          <w:rFonts w:ascii="IRBadr" w:hAnsi="IRBadr" w:cs="IRBadr" w:hint="cs"/>
          <w:rtl/>
        </w:rPr>
        <w:t>أَنْ</w:t>
      </w:r>
      <w:r w:rsidRPr="00A831FB">
        <w:rPr>
          <w:rFonts w:ascii="IRBadr" w:hAnsi="IRBadr" w:cs="IRBadr"/>
          <w:rtl/>
        </w:rPr>
        <w:t xml:space="preserve"> </w:t>
      </w:r>
      <w:r w:rsidRPr="00A831FB">
        <w:rPr>
          <w:rFonts w:ascii="IRBadr" w:hAnsi="IRBadr" w:cs="IRBadr" w:hint="cs"/>
          <w:rtl/>
        </w:rPr>
        <w:t>أُجِيبَهُمْ</w:t>
      </w:r>
      <w:r w:rsidRPr="00A831FB">
        <w:rPr>
          <w:rFonts w:ascii="IRBadr" w:hAnsi="IRBadr" w:cs="IRBadr"/>
          <w:rtl/>
        </w:rPr>
        <w:t xml:space="preserve"> </w:t>
      </w:r>
      <w:r w:rsidRPr="00A831FB">
        <w:rPr>
          <w:rFonts w:ascii="IRBadr" w:hAnsi="IRBadr" w:cs="IRBadr" w:hint="cs"/>
          <w:rtl/>
        </w:rPr>
        <w:t>بِقَوْلِكُمْ</w:t>
      </w:r>
      <w:r>
        <w:rPr>
          <w:rFonts w:ascii="IRBadr" w:hAnsi="IRBadr" w:cs="IRBadr" w:hint="cs"/>
          <w:rtl/>
        </w:rPr>
        <w:t>» نشانگر تقیه باشد</w:t>
      </w:r>
      <w:r w:rsidR="00E46E0C">
        <w:rPr>
          <w:rFonts w:ascii="IRBadr" w:hAnsi="IRBadr" w:cs="IRBadr" w:hint="cs"/>
          <w:rtl/>
        </w:rPr>
        <w:t>. دو پاسخ به این اشکال، شایان ذکر است</w:t>
      </w:r>
      <w:r w:rsidR="00214D9F">
        <w:rPr>
          <w:rFonts w:ascii="IRBadr" w:hAnsi="IRBadr" w:cs="IRBadr" w:hint="cs"/>
          <w:rtl/>
        </w:rPr>
        <w:t>:</w:t>
      </w:r>
      <w:r>
        <w:rPr>
          <w:rFonts w:ascii="IRBadr" w:hAnsi="IRBadr" w:cs="IRBadr" w:hint="cs"/>
          <w:rtl/>
        </w:rPr>
        <w:t xml:space="preserve"> </w:t>
      </w:r>
    </w:p>
    <w:p w:rsidR="00214D9F" w:rsidRDefault="00E46E0C" w:rsidP="00E46E0C">
      <w:pPr>
        <w:rPr>
          <w:rFonts w:ascii="IRBadr" w:hAnsi="IRBadr" w:cs="IRBadr"/>
          <w:rtl/>
        </w:rPr>
      </w:pPr>
      <w:r>
        <w:rPr>
          <w:rFonts w:ascii="IRBadr" w:hAnsi="IRBadr" w:cs="IRBadr" w:hint="cs"/>
          <w:b/>
          <w:bCs/>
          <w:rtl/>
        </w:rPr>
        <w:t xml:space="preserve">پاسخ </w:t>
      </w:r>
      <w:r w:rsidRPr="00E46E0C">
        <w:rPr>
          <w:rFonts w:ascii="IRBadr" w:hAnsi="IRBadr" w:cs="IRBadr" w:hint="cs"/>
          <w:b/>
          <w:bCs/>
          <w:rtl/>
        </w:rPr>
        <w:t>اول:</w:t>
      </w:r>
      <w:r>
        <w:rPr>
          <w:rFonts w:ascii="IRBadr" w:hAnsi="IRBadr" w:cs="IRBadr" w:hint="cs"/>
          <w:rtl/>
        </w:rPr>
        <w:t xml:space="preserve"> </w:t>
      </w:r>
      <w:r w:rsidR="00A831FB">
        <w:rPr>
          <w:rFonts w:ascii="IRBadr" w:hAnsi="IRBadr" w:cs="IRBadr" w:hint="cs"/>
          <w:rtl/>
        </w:rPr>
        <w:t>آن است که در این روایت</w:t>
      </w:r>
      <w:r>
        <w:rPr>
          <w:rFonts w:ascii="IRBadr" w:hAnsi="IRBadr" w:cs="IRBadr" w:hint="cs"/>
          <w:rtl/>
        </w:rPr>
        <w:t>،</w:t>
      </w:r>
      <w:r w:rsidR="00A831FB">
        <w:rPr>
          <w:rFonts w:ascii="IRBadr" w:hAnsi="IRBadr" w:cs="IRBadr" w:hint="cs"/>
          <w:rtl/>
        </w:rPr>
        <w:t xml:space="preserve"> وارد نشده است که امام علیه السلام نیز این‌گونه رفتار می‌نمود. </w:t>
      </w:r>
    </w:p>
    <w:p w:rsidR="00AA7534" w:rsidRDefault="00E46E0C" w:rsidP="00AA7534">
      <w:pPr>
        <w:rPr>
          <w:rFonts w:ascii="IRBadr" w:hAnsi="IRBadr" w:cs="IRBadr"/>
          <w:rtl/>
        </w:rPr>
      </w:pPr>
      <w:r w:rsidRPr="00E46E0C">
        <w:rPr>
          <w:rFonts w:ascii="IRBadr" w:hAnsi="IRBadr" w:cs="IRBadr" w:hint="cs"/>
          <w:b/>
          <w:bCs/>
          <w:rtl/>
        </w:rPr>
        <w:t>پاسخ دوم:</w:t>
      </w:r>
      <w:r>
        <w:rPr>
          <w:rFonts w:ascii="IRBadr" w:hAnsi="IRBadr" w:cs="IRBadr" w:hint="cs"/>
          <w:rtl/>
        </w:rPr>
        <w:t xml:space="preserve"> </w:t>
      </w:r>
      <w:r w:rsidR="00A831FB">
        <w:rPr>
          <w:rFonts w:ascii="IRBadr" w:hAnsi="IRBadr" w:cs="IRBadr" w:hint="cs"/>
          <w:rtl/>
        </w:rPr>
        <w:t xml:space="preserve">دو </w:t>
      </w:r>
      <w:r w:rsidR="00214D9F">
        <w:rPr>
          <w:rFonts w:ascii="IRBadr" w:hAnsi="IRBadr" w:cs="IRBadr" w:hint="cs"/>
          <w:rtl/>
        </w:rPr>
        <w:t xml:space="preserve">مساله </w:t>
      </w:r>
      <w:r w:rsidR="00AA7534">
        <w:rPr>
          <w:rFonts w:ascii="IRBadr" w:hAnsi="IRBadr" w:cs="IRBadr" w:hint="cs"/>
          <w:rtl/>
        </w:rPr>
        <w:t>نباید با هم خلط شود:</w:t>
      </w:r>
    </w:p>
    <w:p w:rsidR="00AA7534" w:rsidRDefault="00AA7534" w:rsidP="00AA7534">
      <w:pPr>
        <w:rPr>
          <w:rFonts w:ascii="IRBadr" w:hAnsi="IRBadr" w:cs="IRBadr"/>
          <w:rtl/>
        </w:rPr>
      </w:pPr>
      <w:r w:rsidRPr="00AA7534">
        <w:rPr>
          <w:rFonts w:ascii="IRBadr" w:hAnsi="IRBadr" w:cs="IRBadr" w:hint="cs"/>
          <w:b/>
          <w:bCs/>
          <w:rtl/>
        </w:rPr>
        <w:t>مساله اول:</w:t>
      </w:r>
      <w:r>
        <w:rPr>
          <w:rFonts w:ascii="IRBadr" w:hAnsi="IRBadr" w:cs="IRBadr" w:hint="cs"/>
          <w:rtl/>
        </w:rPr>
        <w:t xml:space="preserve"> اظهار خلاف واقع است</w:t>
      </w:r>
      <w:r w:rsidR="00A831FB">
        <w:rPr>
          <w:rFonts w:ascii="IRBadr" w:hAnsi="IRBadr" w:cs="IRBadr" w:hint="cs"/>
          <w:rtl/>
        </w:rPr>
        <w:t>.</w:t>
      </w:r>
      <w:r>
        <w:rPr>
          <w:rFonts w:ascii="IRBadr" w:hAnsi="IRBadr" w:cs="IRBadr" w:hint="cs"/>
          <w:rtl/>
        </w:rPr>
        <w:t xml:space="preserve"> اینکه گاهی، اصحاب در مقام پاسخ به سوالات عامّه، بر طبق مذهب ایشان پاسخ گفته‌اند، اظهار خلاف واقع است که شبهه دروغ و اغراء به جهل دارد. در این مورد، راوی از امام، سوال می‌پرسد این اظهار خلاف واقع، مانعی ندارد؟ </w:t>
      </w:r>
      <w:r w:rsidR="00A831FB">
        <w:rPr>
          <w:rFonts w:ascii="IRBadr" w:hAnsi="IRBadr" w:cs="IRBadr" w:hint="cs"/>
          <w:rtl/>
        </w:rPr>
        <w:t xml:space="preserve">پاسخ آن است که </w:t>
      </w:r>
      <w:r>
        <w:rPr>
          <w:rFonts w:ascii="IRBadr" w:hAnsi="IRBadr" w:cs="IRBadr" w:hint="cs"/>
          <w:rtl/>
        </w:rPr>
        <w:t>این عمل</w:t>
      </w:r>
      <w:r w:rsidR="00A831FB">
        <w:rPr>
          <w:rFonts w:ascii="IRBadr" w:hAnsi="IRBadr" w:cs="IRBadr" w:hint="cs"/>
          <w:rtl/>
        </w:rPr>
        <w:t>، اظهار خلاف واقع نیست؛ چرا که او از فتوای مرجع تقلید خود سوال پرسیده و راوی هم بنابر همان</w:t>
      </w:r>
      <w:r>
        <w:rPr>
          <w:rFonts w:ascii="IRBadr" w:hAnsi="IRBadr" w:cs="IRBadr" w:hint="cs"/>
          <w:rtl/>
        </w:rPr>
        <w:t xml:space="preserve"> مذهب</w:t>
      </w:r>
      <w:r w:rsidR="00A831FB">
        <w:rPr>
          <w:rFonts w:ascii="IRBadr" w:hAnsi="IRBadr" w:cs="IRBadr" w:hint="cs"/>
          <w:rtl/>
        </w:rPr>
        <w:t xml:space="preserve">، پاسخ داده است. </w:t>
      </w:r>
    </w:p>
    <w:p w:rsidR="00AA7534" w:rsidRDefault="00AA7534" w:rsidP="00AA7534">
      <w:pPr>
        <w:rPr>
          <w:rFonts w:ascii="IRBadr" w:hAnsi="IRBadr" w:cs="IRBadr"/>
          <w:rtl/>
        </w:rPr>
      </w:pPr>
      <w:r w:rsidRPr="00AA7534">
        <w:rPr>
          <w:rFonts w:ascii="IRBadr" w:hAnsi="IRBadr" w:cs="IRBadr" w:hint="cs"/>
          <w:b/>
          <w:bCs/>
          <w:rtl/>
        </w:rPr>
        <w:t xml:space="preserve">مساله دوم: </w:t>
      </w:r>
      <w:r w:rsidR="00A831FB">
        <w:rPr>
          <w:rFonts w:ascii="IRBadr" w:hAnsi="IRBadr" w:cs="IRBadr" w:hint="cs"/>
          <w:rtl/>
        </w:rPr>
        <w:t>کتمان قول امام است. این کتمان ممکن است ناشی از تقیه باشد.</w:t>
      </w:r>
      <w:r w:rsidR="00B53E5B">
        <w:rPr>
          <w:rFonts w:ascii="IRBadr" w:hAnsi="IRBadr" w:cs="IRBadr" w:hint="cs"/>
          <w:rtl/>
        </w:rPr>
        <w:t xml:space="preserve"> </w:t>
      </w:r>
    </w:p>
    <w:p w:rsidR="00AA7534" w:rsidRDefault="00AA7534" w:rsidP="00CA554F">
      <w:pPr>
        <w:pStyle w:val="Heading4"/>
        <w:rPr>
          <w:rtl/>
        </w:rPr>
      </w:pPr>
      <w:bookmarkStart w:id="18" w:name="_Toc148623558"/>
      <w:bookmarkStart w:id="19" w:name="_Toc148624269"/>
      <w:r>
        <w:rPr>
          <w:rFonts w:hint="cs"/>
          <w:rtl/>
        </w:rPr>
        <w:t>تفاوت روایت معاذ نحوی و روایت أبان</w:t>
      </w:r>
      <w:bookmarkEnd w:id="18"/>
      <w:bookmarkEnd w:id="19"/>
    </w:p>
    <w:p w:rsidR="00A831FB" w:rsidRDefault="00B53E5B" w:rsidP="005639F9">
      <w:pPr>
        <w:rPr>
          <w:rFonts w:ascii="IRBadr" w:hAnsi="IRBadr" w:cs="IRBadr"/>
          <w:rtl/>
        </w:rPr>
      </w:pPr>
      <w:r>
        <w:rPr>
          <w:rFonts w:ascii="IRBadr" w:hAnsi="IRBadr" w:cs="IRBadr" w:hint="cs"/>
          <w:rtl/>
        </w:rPr>
        <w:t>در روایت معاذ بن مسلم، در فرضی که سائل</w:t>
      </w:r>
      <w:r w:rsidR="00AA7534">
        <w:rPr>
          <w:rFonts w:ascii="IRBadr" w:hAnsi="IRBadr" w:cs="IRBadr" w:hint="cs"/>
          <w:rtl/>
        </w:rPr>
        <w:t>،</w:t>
      </w:r>
      <w:r>
        <w:rPr>
          <w:rFonts w:ascii="IRBadr" w:hAnsi="IRBadr" w:cs="IRBadr" w:hint="cs"/>
          <w:rtl/>
        </w:rPr>
        <w:t xml:space="preserve"> مشکوک الحال است، قول امام علیه السلام کتمان نمی‌شود؛ بلکه </w:t>
      </w:r>
      <w:r w:rsidR="00AA7534">
        <w:rPr>
          <w:rFonts w:ascii="IRBadr" w:hAnsi="IRBadr" w:cs="IRBadr" w:hint="cs"/>
          <w:rtl/>
        </w:rPr>
        <w:t xml:space="preserve">در بین اقوال، </w:t>
      </w:r>
      <w:r>
        <w:rPr>
          <w:rFonts w:ascii="IRBadr" w:hAnsi="IRBadr" w:cs="IRBadr" w:hint="cs"/>
          <w:rtl/>
        </w:rPr>
        <w:t xml:space="preserve">به عنوان یک قول مطرح می‌شود. از این جهت، روایت معاذ بن مسلم با روایت ابان متفاوت است. در روایت ابان آمده است که من قول امام را نقل نمی‌کنم. </w:t>
      </w:r>
      <w:r w:rsidR="003C4C58">
        <w:rPr>
          <w:rFonts w:ascii="IRBadr" w:hAnsi="IRBadr" w:cs="IRBadr" w:hint="cs"/>
          <w:rtl/>
        </w:rPr>
        <w:t xml:space="preserve">و گویا از روایت استفاده می‌شود که حتّی در فرض شکّ هم قول امام را نقل نمی‌کند. </w:t>
      </w:r>
      <w:r w:rsidR="00AA7534">
        <w:rPr>
          <w:rFonts w:ascii="IRBadr" w:hAnsi="IRBadr" w:cs="IRBadr" w:hint="cs"/>
          <w:rtl/>
        </w:rPr>
        <w:t>این</w:t>
      </w:r>
      <w:r w:rsidR="003C4C58">
        <w:rPr>
          <w:rFonts w:ascii="IRBadr" w:hAnsi="IRBadr" w:cs="IRBadr" w:hint="cs"/>
          <w:rtl/>
        </w:rPr>
        <w:t xml:space="preserve"> که نوع مردم از عامه هستند، خود</w:t>
      </w:r>
      <w:r w:rsidR="00CE6B02">
        <w:rPr>
          <w:rFonts w:ascii="IRBadr" w:hAnsi="IRBadr" w:cs="IRBadr" w:hint="cs"/>
          <w:rtl/>
        </w:rPr>
        <w:t>،</w:t>
      </w:r>
      <w:r w:rsidR="003C4C58">
        <w:rPr>
          <w:rFonts w:ascii="IRBadr" w:hAnsi="IRBadr" w:cs="IRBadr" w:hint="cs"/>
          <w:rtl/>
        </w:rPr>
        <w:t xml:space="preserve"> اماره‌ای بر عامّی بودن فرد مشکوک است. امام علیه السلام نیز این اماره را معتبر شمرده است</w:t>
      </w:r>
      <w:r w:rsidR="00CE6B02">
        <w:rPr>
          <w:rFonts w:ascii="IRBadr" w:hAnsi="IRBadr" w:cs="IRBadr" w:hint="cs"/>
          <w:rtl/>
        </w:rPr>
        <w:t xml:space="preserve">؛ </w:t>
      </w:r>
      <w:r w:rsidR="005639F9">
        <w:rPr>
          <w:rFonts w:ascii="IRBadr" w:hAnsi="IRBadr" w:cs="IRBadr" w:hint="cs"/>
          <w:rtl/>
        </w:rPr>
        <w:t>پس</w:t>
      </w:r>
      <w:r w:rsidR="00CE6B02">
        <w:rPr>
          <w:rFonts w:ascii="IRBadr" w:hAnsi="IRBadr" w:cs="IRBadr" w:hint="cs"/>
          <w:rtl/>
        </w:rPr>
        <w:t xml:space="preserve"> ق</w:t>
      </w:r>
      <w:r w:rsidR="00211CF1">
        <w:rPr>
          <w:rFonts w:ascii="IRBadr" w:hAnsi="IRBadr" w:cs="IRBadr" w:hint="cs"/>
          <w:rtl/>
        </w:rPr>
        <w:t>سم</w:t>
      </w:r>
      <w:r w:rsidR="005639F9">
        <w:rPr>
          <w:rFonts w:ascii="IRBadr" w:hAnsi="IRBadr" w:cs="IRBadr" w:hint="cs"/>
          <w:rtl/>
        </w:rPr>
        <w:t xml:space="preserve"> مشکوک</w:t>
      </w:r>
      <w:r w:rsidR="00211CF1">
        <w:rPr>
          <w:rFonts w:ascii="IRBadr" w:hAnsi="IRBadr" w:cs="IRBadr" w:hint="cs"/>
          <w:rtl/>
        </w:rPr>
        <w:t xml:space="preserve"> نیز</w:t>
      </w:r>
      <w:r w:rsidR="005639F9">
        <w:rPr>
          <w:rFonts w:ascii="IRBadr" w:hAnsi="IRBadr" w:cs="IRBadr" w:hint="cs"/>
          <w:rtl/>
        </w:rPr>
        <w:t>،</w:t>
      </w:r>
      <w:r w:rsidR="00211CF1">
        <w:rPr>
          <w:rFonts w:ascii="IRBadr" w:hAnsi="IRBadr" w:cs="IRBadr" w:hint="cs"/>
          <w:rtl/>
        </w:rPr>
        <w:t xml:space="preserve"> داخل در قسم مخالف می‌شود. </w:t>
      </w:r>
    </w:p>
    <w:p w:rsidR="005639F9" w:rsidRDefault="005639F9" w:rsidP="005639F9">
      <w:pPr>
        <w:rPr>
          <w:rFonts w:ascii="IRBadr" w:hAnsi="IRBadr" w:cs="IRBadr"/>
          <w:rtl/>
        </w:rPr>
      </w:pPr>
      <w:r>
        <w:rPr>
          <w:rFonts w:ascii="IRBadr" w:hAnsi="IRBadr" w:cs="IRBadr" w:hint="cs"/>
          <w:rtl/>
        </w:rPr>
        <w:t xml:space="preserve">ولی </w:t>
      </w:r>
      <w:r w:rsidR="00211CF1">
        <w:rPr>
          <w:rFonts w:ascii="IRBadr" w:hAnsi="IRBadr" w:cs="IRBadr" w:hint="cs"/>
          <w:rtl/>
        </w:rPr>
        <w:t>در روایت معاذ بن مسلم در فرض شکّ هم به نوعی واقع، اظهار می‌شود و قول امام به عنوان یکی از اقوال مطرح می‌گردد</w:t>
      </w:r>
      <w:r w:rsidR="00630FED">
        <w:rPr>
          <w:rFonts w:ascii="IRBadr" w:hAnsi="IRBadr" w:cs="IRBadr" w:hint="cs"/>
          <w:rtl/>
        </w:rPr>
        <w:t xml:space="preserve">. ولی روایت ابان در این فضا نیست بلکه از اساس قول امام مطرح نمی‌شود. </w:t>
      </w:r>
    </w:p>
    <w:p w:rsidR="000B4E1E" w:rsidRDefault="005639F9" w:rsidP="00461B5D">
      <w:pPr>
        <w:rPr>
          <w:rFonts w:ascii="IRBadr" w:hAnsi="IRBadr" w:cs="IRBadr"/>
          <w:rtl/>
        </w:rPr>
      </w:pPr>
      <w:r>
        <w:rPr>
          <w:rFonts w:ascii="IRBadr" w:hAnsi="IRBadr" w:cs="IRBadr" w:hint="cs"/>
          <w:rtl/>
        </w:rPr>
        <w:t xml:space="preserve">نتیجه آنکه روایت أبان، نمی‌تواند قرینه بر فهم روایت معاذ نحوی باشد؛ چرا که دو روایت در دو موقف متفاوت صادر شده است. روایت  معاذ نحوی، تنها دال بر اظهار خلاف واقع است. و این اظهار خلاف واقع، ناشی از تقیه نیست؛ بلکه از باب پاسخ به سوال سائل به طبق مذهب او است. ولی از روایت ابان ممکن است، امر تقیه استفاده شود. البته در روایت ابان هم </w:t>
      </w:r>
      <w:r w:rsidR="00630FED">
        <w:rPr>
          <w:rFonts w:ascii="IRBadr" w:hAnsi="IRBadr" w:cs="IRBadr" w:hint="cs"/>
          <w:rtl/>
        </w:rPr>
        <w:t>نهایت امری که استفاده می‌شود آن است که در کتمان قول امام علیه السلام</w:t>
      </w:r>
      <w:r w:rsidR="00F57D72">
        <w:rPr>
          <w:rFonts w:ascii="IRBadr" w:hAnsi="IRBadr" w:cs="IRBadr" w:hint="cs"/>
          <w:rtl/>
        </w:rPr>
        <w:t xml:space="preserve">، تقیه رخ می‌داده است؛ </w:t>
      </w:r>
      <w:r>
        <w:rPr>
          <w:rFonts w:ascii="IRBadr" w:hAnsi="IRBadr" w:cs="IRBadr" w:hint="cs"/>
          <w:rtl/>
        </w:rPr>
        <w:t xml:space="preserve">نه </w:t>
      </w:r>
      <w:r w:rsidR="00461B5D">
        <w:rPr>
          <w:rFonts w:ascii="IRBadr" w:hAnsi="IRBadr" w:cs="IRBadr" w:hint="cs"/>
          <w:rtl/>
        </w:rPr>
        <w:t xml:space="preserve">آنکه </w:t>
      </w:r>
      <w:r w:rsidR="00F57D72">
        <w:rPr>
          <w:rFonts w:ascii="IRBadr" w:hAnsi="IRBadr" w:cs="IRBadr" w:hint="cs"/>
          <w:rtl/>
        </w:rPr>
        <w:t>در اظهار قول خلاف واقع</w:t>
      </w:r>
      <w:r w:rsidR="00461B5D">
        <w:rPr>
          <w:rFonts w:ascii="IRBadr" w:hAnsi="IRBadr" w:cs="IRBadr" w:hint="cs"/>
          <w:rtl/>
        </w:rPr>
        <w:t>، تقیه صورت گیرد.</w:t>
      </w:r>
      <w:r w:rsidR="00F57D72">
        <w:rPr>
          <w:rFonts w:ascii="IRBadr" w:hAnsi="IRBadr" w:cs="IRBadr" w:hint="cs"/>
          <w:rtl/>
        </w:rPr>
        <w:t xml:space="preserve"> </w:t>
      </w:r>
    </w:p>
    <w:p w:rsidR="002E0E8F" w:rsidRDefault="002E0E8F" w:rsidP="00CA554F">
      <w:pPr>
        <w:pStyle w:val="Heading4"/>
        <w:rPr>
          <w:rtl/>
        </w:rPr>
      </w:pPr>
      <w:bookmarkStart w:id="20" w:name="_Toc148623559"/>
      <w:bookmarkStart w:id="21" w:name="_Toc148624270"/>
      <w:r>
        <w:rPr>
          <w:rFonts w:hint="cs"/>
          <w:rtl/>
        </w:rPr>
        <w:t>جایگاه بسیار برجسته أبان</w:t>
      </w:r>
      <w:bookmarkEnd w:id="20"/>
      <w:bookmarkEnd w:id="21"/>
      <w:r>
        <w:rPr>
          <w:rFonts w:hint="cs"/>
          <w:rtl/>
        </w:rPr>
        <w:t xml:space="preserve"> </w:t>
      </w:r>
    </w:p>
    <w:p w:rsidR="006C6560" w:rsidRDefault="002E0E8F" w:rsidP="002E0E8F">
      <w:pPr>
        <w:rPr>
          <w:rFonts w:ascii="IRBadr" w:hAnsi="IRBadr" w:cs="IRBadr"/>
          <w:rtl/>
        </w:rPr>
      </w:pPr>
      <w:r>
        <w:rPr>
          <w:rFonts w:ascii="IRBadr" w:hAnsi="IRBadr" w:cs="IRBadr" w:hint="cs"/>
          <w:rtl/>
        </w:rPr>
        <w:t xml:space="preserve">در روایتی که نقل شد، ابان بیان می‌کند: </w:t>
      </w:r>
      <w:r w:rsidR="00F57D72">
        <w:rPr>
          <w:rFonts w:ascii="IRBadr" w:hAnsi="IRBadr" w:cs="IRBadr" w:hint="cs"/>
          <w:rtl/>
        </w:rPr>
        <w:t>من نه می‌توانم در پاسخ به سوال، سکوت کنم و نه می‌توانم قول شما را اظهار نمای</w:t>
      </w:r>
      <w:r>
        <w:rPr>
          <w:rFonts w:ascii="IRBadr" w:hAnsi="IRBadr" w:cs="IRBadr" w:hint="cs"/>
          <w:rtl/>
        </w:rPr>
        <w:t>م</w:t>
      </w:r>
      <w:r w:rsidR="00F57D72">
        <w:rPr>
          <w:rFonts w:ascii="IRBadr" w:hAnsi="IRBadr" w:cs="IRBadr" w:hint="cs"/>
          <w:rtl/>
        </w:rPr>
        <w:t>. اینکه گفته است، نمی‌توانم سکوت کنم، از آن جهت است که ابان، شخصیّت بسیار برجسته‌ای است و آنها می‌دانستند که او</w:t>
      </w:r>
      <w:r>
        <w:rPr>
          <w:rFonts w:ascii="IRBadr" w:hAnsi="IRBadr" w:cs="IRBadr" w:hint="cs"/>
          <w:rtl/>
        </w:rPr>
        <w:t>،</w:t>
      </w:r>
      <w:r w:rsidR="00F57D72">
        <w:rPr>
          <w:rFonts w:ascii="IRBadr" w:hAnsi="IRBadr" w:cs="IRBadr" w:hint="cs"/>
          <w:rtl/>
        </w:rPr>
        <w:t xml:space="preserve"> پاسخ سوال را می‌داند. </w:t>
      </w:r>
      <w:r w:rsidR="006C6560">
        <w:rPr>
          <w:rFonts w:ascii="IRBadr" w:hAnsi="IRBadr" w:cs="IRBadr" w:hint="cs"/>
          <w:rtl/>
        </w:rPr>
        <w:t xml:space="preserve">جایگاه ابان، بسیار بلند بوده است. نجاشی در مورد او </w:t>
      </w:r>
      <w:r w:rsidR="005639F9">
        <w:rPr>
          <w:rFonts w:ascii="IRBadr" w:hAnsi="IRBadr" w:cs="IRBadr" w:hint="cs"/>
          <w:rtl/>
        </w:rPr>
        <w:t>نقل کرده</w:t>
      </w:r>
      <w:r w:rsidR="006C6560">
        <w:rPr>
          <w:rFonts w:ascii="IRBadr" w:hAnsi="IRBadr" w:cs="IRBadr" w:hint="cs"/>
          <w:rtl/>
        </w:rPr>
        <w:t xml:space="preserve"> است: </w:t>
      </w:r>
    </w:p>
    <w:p w:rsidR="00F57D72" w:rsidRDefault="005639F9" w:rsidP="006C6560">
      <w:pPr>
        <w:rPr>
          <w:rFonts w:ascii="IRBadr" w:hAnsi="IRBadr" w:cs="IRBadr"/>
          <w:rtl/>
        </w:rPr>
      </w:pPr>
      <w:r>
        <w:rPr>
          <w:rFonts w:ascii="IRBadr" w:hAnsi="IRBadr" w:cs="IRBadr" w:hint="cs"/>
          <w:color w:val="0000FF"/>
          <w:rtl/>
        </w:rPr>
        <w:t>«</w:t>
      </w:r>
      <w:r w:rsidR="006C6560" w:rsidRPr="006C6560">
        <w:rPr>
          <w:rFonts w:ascii="IRBadr" w:hAnsi="IRBadr" w:cs="IRBadr" w:hint="cs"/>
          <w:color w:val="0000FF"/>
          <w:rtl/>
        </w:rPr>
        <w:t>و</w:t>
      </w:r>
      <w:r w:rsidR="006C6560" w:rsidRPr="006C6560">
        <w:rPr>
          <w:rFonts w:ascii="IRBadr" w:hAnsi="IRBadr" w:cs="IRBadr"/>
          <w:color w:val="0000FF"/>
          <w:rtl/>
        </w:rPr>
        <w:t xml:space="preserve"> </w:t>
      </w:r>
      <w:r w:rsidR="006C6560" w:rsidRPr="006C6560">
        <w:rPr>
          <w:rFonts w:ascii="IRBadr" w:hAnsi="IRBadr" w:cs="IRBadr" w:hint="cs"/>
          <w:color w:val="0000FF"/>
          <w:rtl/>
        </w:rPr>
        <w:t>كان</w:t>
      </w:r>
      <w:r w:rsidR="006C6560" w:rsidRPr="006C6560">
        <w:rPr>
          <w:rFonts w:ascii="IRBadr" w:hAnsi="IRBadr" w:cs="IRBadr"/>
          <w:color w:val="0000FF"/>
          <w:rtl/>
        </w:rPr>
        <w:t xml:space="preserve"> </w:t>
      </w:r>
      <w:r w:rsidR="006C6560" w:rsidRPr="006C6560">
        <w:rPr>
          <w:rFonts w:ascii="IRBadr" w:hAnsi="IRBadr" w:cs="IRBadr" w:hint="cs"/>
          <w:color w:val="0000FF"/>
          <w:rtl/>
        </w:rPr>
        <w:t>أبان</w:t>
      </w:r>
      <w:r w:rsidR="006C6560" w:rsidRPr="006C6560">
        <w:rPr>
          <w:rFonts w:ascii="IRBadr" w:hAnsi="IRBadr" w:cs="IRBadr"/>
          <w:color w:val="0000FF"/>
          <w:rtl/>
        </w:rPr>
        <w:t xml:space="preserve"> </w:t>
      </w:r>
      <w:r w:rsidR="006C6560" w:rsidRPr="006C6560">
        <w:rPr>
          <w:rFonts w:ascii="IRBadr" w:hAnsi="IRBadr" w:cs="IRBadr" w:hint="cs"/>
          <w:color w:val="0000FF"/>
          <w:rtl/>
        </w:rPr>
        <w:t>إذا</w:t>
      </w:r>
      <w:r w:rsidR="006C6560" w:rsidRPr="006C6560">
        <w:rPr>
          <w:rFonts w:ascii="IRBadr" w:hAnsi="IRBadr" w:cs="IRBadr"/>
          <w:color w:val="0000FF"/>
          <w:rtl/>
        </w:rPr>
        <w:t xml:space="preserve"> </w:t>
      </w:r>
      <w:r w:rsidR="006C6560" w:rsidRPr="006C6560">
        <w:rPr>
          <w:rFonts w:ascii="IRBadr" w:hAnsi="IRBadr" w:cs="IRBadr" w:hint="cs"/>
          <w:color w:val="0000FF"/>
          <w:rtl/>
        </w:rPr>
        <w:t>قدم</w:t>
      </w:r>
      <w:r w:rsidR="006C6560" w:rsidRPr="006C6560">
        <w:rPr>
          <w:rFonts w:ascii="IRBadr" w:hAnsi="IRBadr" w:cs="IRBadr"/>
          <w:color w:val="0000FF"/>
          <w:rtl/>
        </w:rPr>
        <w:t xml:space="preserve"> </w:t>
      </w:r>
      <w:r w:rsidR="006C6560" w:rsidRPr="006C6560">
        <w:rPr>
          <w:rFonts w:ascii="IRBadr" w:hAnsi="IRBadr" w:cs="IRBadr" w:hint="cs"/>
          <w:color w:val="0000FF"/>
          <w:rtl/>
        </w:rPr>
        <w:t>المدينة</w:t>
      </w:r>
      <w:r w:rsidR="006C6560" w:rsidRPr="006C6560">
        <w:rPr>
          <w:rFonts w:ascii="IRBadr" w:hAnsi="IRBadr" w:cs="IRBadr"/>
          <w:color w:val="0000FF"/>
          <w:rtl/>
        </w:rPr>
        <w:t xml:space="preserve"> </w:t>
      </w:r>
      <w:r w:rsidR="006C6560" w:rsidRPr="006C6560">
        <w:rPr>
          <w:rFonts w:ascii="IRBadr" w:hAnsi="IRBadr" w:cs="IRBadr" w:hint="cs"/>
          <w:color w:val="0000FF"/>
          <w:rtl/>
        </w:rPr>
        <w:t>تقوضت</w:t>
      </w:r>
      <w:r w:rsidR="006C6560" w:rsidRPr="006C6560">
        <w:rPr>
          <w:rFonts w:ascii="IRBadr" w:hAnsi="IRBadr" w:cs="IRBadr"/>
          <w:color w:val="0000FF"/>
          <w:rtl/>
        </w:rPr>
        <w:t xml:space="preserve"> </w:t>
      </w:r>
      <w:r w:rsidR="006C6560" w:rsidRPr="006C6560">
        <w:rPr>
          <w:rFonts w:ascii="IRBadr" w:hAnsi="IRBadr" w:cs="IRBadr" w:hint="cs"/>
          <w:color w:val="0000FF"/>
          <w:rtl/>
        </w:rPr>
        <w:t>إليه</w:t>
      </w:r>
      <w:r w:rsidR="006C6560" w:rsidRPr="006C6560">
        <w:rPr>
          <w:rFonts w:ascii="IRBadr" w:hAnsi="IRBadr" w:cs="IRBadr"/>
          <w:color w:val="0000FF"/>
          <w:rtl/>
        </w:rPr>
        <w:t xml:space="preserve"> </w:t>
      </w:r>
      <w:r w:rsidR="006C6560" w:rsidRPr="006C6560">
        <w:rPr>
          <w:rFonts w:ascii="IRBadr" w:hAnsi="IRBadr" w:cs="IRBadr" w:hint="cs"/>
          <w:color w:val="0000FF"/>
          <w:rtl/>
        </w:rPr>
        <w:t>الح</w:t>
      </w:r>
      <w:r>
        <w:rPr>
          <w:rFonts w:ascii="IRBadr" w:hAnsi="IRBadr" w:cs="IRBadr" w:hint="cs"/>
          <w:color w:val="0000FF"/>
          <w:rtl/>
        </w:rPr>
        <w:t>َ</w:t>
      </w:r>
      <w:r w:rsidR="006C6560" w:rsidRPr="006C6560">
        <w:rPr>
          <w:rFonts w:ascii="IRBadr" w:hAnsi="IRBadr" w:cs="IRBadr" w:hint="cs"/>
          <w:color w:val="0000FF"/>
          <w:rtl/>
        </w:rPr>
        <w:t>ل</w:t>
      </w:r>
      <w:r>
        <w:rPr>
          <w:rFonts w:ascii="IRBadr" w:hAnsi="IRBadr" w:cs="IRBadr" w:hint="cs"/>
          <w:color w:val="0000FF"/>
          <w:rtl/>
        </w:rPr>
        <w:t>َ</w:t>
      </w:r>
      <w:r w:rsidR="006C6560" w:rsidRPr="006C6560">
        <w:rPr>
          <w:rFonts w:ascii="IRBadr" w:hAnsi="IRBadr" w:cs="IRBadr" w:hint="cs"/>
          <w:color w:val="0000FF"/>
          <w:rtl/>
        </w:rPr>
        <w:t>ق،</w:t>
      </w:r>
      <w:r w:rsidR="006C6560" w:rsidRPr="006C6560">
        <w:rPr>
          <w:rFonts w:ascii="IRBadr" w:hAnsi="IRBadr" w:cs="IRBadr"/>
          <w:color w:val="0000FF"/>
          <w:rtl/>
        </w:rPr>
        <w:t xml:space="preserve"> </w:t>
      </w:r>
      <w:r w:rsidR="006C6560" w:rsidRPr="006C6560">
        <w:rPr>
          <w:rFonts w:ascii="IRBadr" w:hAnsi="IRBadr" w:cs="IRBadr" w:hint="cs"/>
          <w:color w:val="0000FF"/>
          <w:rtl/>
        </w:rPr>
        <w:t>و</w:t>
      </w:r>
      <w:r w:rsidR="006C6560" w:rsidRPr="006C6560">
        <w:rPr>
          <w:rFonts w:ascii="IRBadr" w:hAnsi="IRBadr" w:cs="IRBadr"/>
          <w:color w:val="0000FF"/>
          <w:rtl/>
        </w:rPr>
        <w:t xml:space="preserve"> </w:t>
      </w:r>
      <w:r>
        <w:rPr>
          <w:rFonts w:ascii="IRBadr" w:hAnsi="IRBadr" w:cs="IRBadr" w:hint="cs"/>
          <w:color w:val="0000FF"/>
          <w:rtl/>
        </w:rPr>
        <w:t>اُ</w:t>
      </w:r>
      <w:r w:rsidR="006C6560" w:rsidRPr="006C6560">
        <w:rPr>
          <w:rFonts w:ascii="IRBadr" w:hAnsi="IRBadr" w:cs="IRBadr" w:hint="cs"/>
          <w:color w:val="0000FF"/>
          <w:rtl/>
        </w:rPr>
        <w:t>خل</w:t>
      </w:r>
      <w:r>
        <w:rPr>
          <w:rFonts w:ascii="IRBadr" w:hAnsi="IRBadr" w:cs="IRBadr" w:hint="cs"/>
          <w:color w:val="0000FF"/>
          <w:rtl/>
        </w:rPr>
        <w:t>ِ</w:t>
      </w:r>
      <w:r w:rsidR="006C6560" w:rsidRPr="006C6560">
        <w:rPr>
          <w:rFonts w:ascii="IRBadr" w:hAnsi="IRBadr" w:cs="IRBadr" w:hint="cs"/>
          <w:color w:val="0000FF"/>
          <w:rtl/>
        </w:rPr>
        <w:t>يت</w:t>
      </w:r>
      <w:r w:rsidR="006C6560" w:rsidRPr="006C6560">
        <w:rPr>
          <w:rFonts w:ascii="IRBadr" w:hAnsi="IRBadr" w:cs="IRBadr"/>
          <w:color w:val="0000FF"/>
          <w:rtl/>
        </w:rPr>
        <w:t xml:space="preserve"> </w:t>
      </w:r>
      <w:r w:rsidR="006C6560" w:rsidRPr="006C6560">
        <w:rPr>
          <w:rFonts w:ascii="IRBadr" w:hAnsi="IRBadr" w:cs="IRBadr" w:hint="cs"/>
          <w:color w:val="0000FF"/>
          <w:rtl/>
        </w:rPr>
        <w:t>له</w:t>
      </w:r>
      <w:r w:rsidR="006C6560" w:rsidRPr="006C6560">
        <w:rPr>
          <w:rFonts w:ascii="IRBadr" w:hAnsi="IRBadr" w:cs="IRBadr"/>
          <w:color w:val="0000FF"/>
          <w:rtl/>
        </w:rPr>
        <w:t xml:space="preserve"> </w:t>
      </w:r>
      <w:r w:rsidR="006C6560" w:rsidRPr="006C6560">
        <w:rPr>
          <w:rFonts w:ascii="IRBadr" w:hAnsi="IRBadr" w:cs="IRBadr" w:hint="cs"/>
          <w:color w:val="0000FF"/>
          <w:rtl/>
        </w:rPr>
        <w:t>سارية النبي</w:t>
      </w:r>
      <w:r w:rsidR="006C6560" w:rsidRPr="006C6560">
        <w:rPr>
          <w:rFonts w:ascii="IRBadr" w:hAnsi="IRBadr" w:cs="IRBadr"/>
          <w:color w:val="0000FF"/>
          <w:rtl/>
        </w:rPr>
        <w:t xml:space="preserve"> </w:t>
      </w:r>
      <w:r w:rsidR="006C6560" w:rsidRPr="006C6560">
        <w:rPr>
          <w:rFonts w:ascii="IRBadr" w:hAnsi="IRBadr" w:cs="IRBadr" w:hint="cs"/>
          <w:color w:val="0000FF"/>
          <w:rtl/>
        </w:rPr>
        <w:t>صلى</w:t>
      </w:r>
      <w:r w:rsidR="006C6560" w:rsidRPr="006C6560">
        <w:rPr>
          <w:rFonts w:ascii="IRBadr" w:hAnsi="IRBadr" w:cs="IRBadr"/>
          <w:color w:val="0000FF"/>
          <w:rtl/>
        </w:rPr>
        <w:t xml:space="preserve"> </w:t>
      </w:r>
      <w:r w:rsidR="006C6560" w:rsidRPr="006C6560">
        <w:rPr>
          <w:rFonts w:ascii="IRBadr" w:hAnsi="IRBadr" w:cs="IRBadr" w:hint="cs"/>
          <w:color w:val="0000FF"/>
          <w:rtl/>
        </w:rPr>
        <w:t>الله</w:t>
      </w:r>
      <w:r w:rsidR="006C6560" w:rsidRPr="006C6560">
        <w:rPr>
          <w:rFonts w:ascii="IRBadr" w:hAnsi="IRBadr" w:cs="IRBadr"/>
          <w:color w:val="0000FF"/>
          <w:rtl/>
        </w:rPr>
        <w:t xml:space="preserve"> </w:t>
      </w:r>
      <w:r w:rsidR="006C6560" w:rsidRPr="006C6560">
        <w:rPr>
          <w:rFonts w:ascii="IRBadr" w:hAnsi="IRBadr" w:cs="IRBadr" w:hint="cs"/>
          <w:color w:val="0000FF"/>
          <w:rtl/>
        </w:rPr>
        <w:t>عليه</w:t>
      </w:r>
      <w:r w:rsidR="006C6560" w:rsidRPr="006C6560">
        <w:rPr>
          <w:rFonts w:ascii="IRBadr" w:hAnsi="IRBadr" w:cs="IRBadr"/>
          <w:color w:val="0000FF"/>
          <w:rtl/>
        </w:rPr>
        <w:t xml:space="preserve"> </w:t>
      </w:r>
      <w:r w:rsidR="006C6560" w:rsidRPr="006C6560">
        <w:rPr>
          <w:rFonts w:ascii="IRBadr" w:hAnsi="IRBadr" w:cs="IRBadr" w:hint="cs"/>
          <w:color w:val="0000FF"/>
          <w:rtl/>
        </w:rPr>
        <w:t>و</w:t>
      </w:r>
      <w:r w:rsidR="006C6560" w:rsidRPr="006C6560">
        <w:rPr>
          <w:rFonts w:ascii="IRBadr" w:hAnsi="IRBadr" w:cs="IRBadr"/>
          <w:color w:val="0000FF"/>
          <w:rtl/>
        </w:rPr>
        <w:t xml:space="preserve"> </w:t>
      </w:r>
      <w:r w:rsidR="006C6560" w:rsidRPr="006C6560">
        <w:rPr>
          <w:rFonts w:ascii="IRBadr" w:hAnsi="IRBadr" w:cs="IRBadr" w:hint="cs"/>
          <w:color w:val="0000FF"/>
          <w:rtl/>
        </w:rPr>
        <w:t>آله»</w:t>
      </w:r>
      <w:r w:rsidR="006C6560">
        <w:rPr>
          <w:rStyle w:val="FootnoteReference"/>
          <w:rFonts w:ascii="IRBadr" w:hAnsi="IRBadr" w:cs="IRBadr"/>
          <w:color w:val="0000FF"/>
          <w:rtl/>
        </w:rPr>
        <w:footnoteReference w:id="10"/>
      </w:r>
      <w:r w:rsidR="006C6560">
        <w:rPr>
          <w:rFonts w:ascii="IRBadr" w:hAnsi="IRBadr" w:cs="IRBadr" w:hint="cs"/>
          <w:rtl/>
        </w:rPr>
        <w:t>.</w:t>
      </w:r>
    </w:p>
    <w:p w:rsidR="002B6032" w:rsidRDefault="002B6032" w:rsidP="002B6032">
      <w:pPr>
        <w:rPr>
          <w:rFonts w:ascii="IRBadr" w:hAnsi="IRBadr" w:cs="IRBadr"/>
          <w:rtl/>
        </w:rPr>
      </w:pPr>
      <w:r>
        <w:rPr>
          <w:rFonts w:ascii="IRBadr" w:hAnsi="IRBadr" w:cs="IRBadr" w:hint="cs"/>
          <w:rtl/>
        </w:rPr>
        <w:t>یعنی وقتی وارد مسجد مدینه می‌شد، همه حلقه‌های درسی تعطیل می‌شد و به او تفویض می‌شد و ستون پیامبر را برای او خالی می‌کردند تا به حلقه درسی او تبدیل شود. چنین شخصیّتی با معاذ بن مسلم قابل مقایسه نیست. معاذ می‌توانسته است در پاسخ سوال، بگوید که نمی‌دانم، ولی ابان قادر به اظهار جهل نبوده ا</w:t>
      </w:r>
      <w:r w:rsidR="005639F9">
        <w:rPr>
          <w:rFonts w:ascii="IRBadr" w:hAnsi="IRBadr" w:cs="IRBadr" w:hint="cs"/>
          <w:rtl/>
        </w:rPr>
        <w:t xml:space="preserve">ست و خود گفته است که اگر بگویم </w:t>
      </w:r>
      <w:r>
        <w:rPr>
          <w:rFonts w:ascii="IRBadr" w:hAnsi="IRBadr" w:cs="IRBadr" w:hint="cs"/>
          <w:rtl/>
        </w:rPr>
        <w:t>می‌دانم از من قبول نمی‌کنند.</w:t>
      </w:r>
      <w:r w:rsidR="00F22B3B">
        <w:rPr>
          <w:rFonts w:ascii="IRBadr" w:hAnsi="IRBadr" w:cs="IRBadr" w:hint="cs"/>
          <w:rtl/>
        </w:rPr>
        <w:t xml:space="preserve"> حضرت بیان می‌فرماید که تو مجبوری به سوال پاسخ بگویی.</w:t>
      </w:r>
    </w:p>
    <w:p w:rsidR="00F22B3B" w:rsidRDefault="00F22B3B" w:rsidP="002B6032">
      <w:pPr>
        <w:rPr>
          <w:rFonts w:ascii="IRBadr" w:hAnsi="IRBadr" w:cs="IRBadr"/>
          <w:rtl/>
        </w:rPr>
      </w:pPr>
      <w:r>
        <w:rPr>
          <w:rFonts w:ascii="IRBadr" w:hAnsi="IRBadr" w:cs="IRBadr" w:hint="cs"/>
          <w:rtl/>
        </w:rPr>
        <w:t xml:space="preserve">بر فرض آنکه این دو روایت مثل هم باشد، نهایت امری که استفاده می‌شود آن است که در کتمان قول ائمه تقیه رخ می‌داده است ولی در اظهار قول مخالفین، بحث تقیه نیست بلکه از آن جهت است که آنچه اظهار شده، خلاف واقع نیست؛ چرا که سائلی که سنّی است، پاسخ ابوحنیفه را می‌خواهد. </w:t>
      </w:r>
    </w:p>
    <w:p w:rsidR="00B85F67" w:rsidRDefault="00B85F67" w:rsidP="00CA554F">
      <w:pPr>
        <w:pStyle w:val="Heading4"/>
        <w:rPr>
          <w:rtl/>
        </w:rPr>
      </w:pPr>
      <w:bookmarkStart w:id="22" w:name="_Toc148621484"/>
      <w:bookmarkStart w:id="23" w:name="_Toc148623560"/>
      <w:bookmarkStart w:id="24" w:name="_Toc148624271"/>
      <w:r>
        <w:rPr>
          <w:rFonts w:hint="cs"/>
          <w:rtl/>
        </w:rPr>
        <w:t>تشیّع أبان</w:t>
      </w:r>
      <w:bookmarkEnd w:id="22"/>
      <w:bookmarkEnd w:id="23"/>
      <w:bookmarkEnd w:id="24"/>
    </w:p>
    <w:p w:rsidR="00263635" w:rsidRDefault="00263635" w:rsidP="00263635">
      <w:pPr>
        <w:rPr>
          <w:rFonts w:ascii="IRBadr" w:hAnsi="IRBadr" w:cs="IRBadr"/>
          <w:rtl/>
        </w:rPr>
      </w:pPr>
      <w:r>
        <w:rPr>
          <w:rFonts w:ascii="IRBadr" w:hAnsi="IRBadr" w:cs="IRBadr" w:hint="cs"/>
          <w:rtl/>
        </w:rPr>
        <w:t>سوال: اینکه ابان تعبیر به «أکره» نموده از آن جهت است که ابا داشته است از آنکه دیگران از امامی بودن او اطّلاع یابند. سوالی که پیش می‌آید آن است که با آن جلالت، چگونه ممکن است مذهبش مخفی باشد و امامی بودنش روشن نباشد؟</w:t>
      </w:r>
    </w:p>
    <w:p w:rsidR="003A57AC" w:rsidRDefault="00263635" w:rsidP="00E46E0C">
      <w:pPr>
        <w:rPr>
          <w:rFonts w:ascii="IRBadr" w:hAnsi="IRBadr" w:cs="IRBadr"/>
          <w:rtl/>
        </w:rPr>
      </w:pPr>
      <w:r>
        <w:rPr>
          <w:rFonts w:ascii="IRBadr" w:hAnsi="IRBadr" w:cs="IRBadr" w:hint="cs"/>
          <w:rtl/>
        </w:rPr>
        <w:t>پاسخ: امامی بودن</w:t>
      </w:r>
      <w:r w:rsidR="00E46E0C">
        <w:rPr>
          <w:rFonts w:ascii="IRBadr" w:hAnsi="IRBadr" w:cs="IRBadr" w:hint="cs"/>
          <w:rtl/>
        </w:rPr>
        <w:t>،</w:t>
      </w:r>
      <w:r>
        <w:rPr>
          <w:rFonts w:ascii="IRBadr" w:hAnsi="IRBadr" w:cs="IRBadr" w:hint="cs"/>
          <w:rtl/>
        </w:rPr>
        <w:t xml:space="preserve"> دارای مراتبی است.  ابن حجر عسقلانی در </w:t>
      </w:r>
      <w:r w:rsidR="0066180F">
        <w:rPr>
          <w:rFonts w:ascii="IRBadr" w:hAnsi="IRBadr" w:cs="IRBadr" w:hint="cs"/>
          <w:rtl/>
        </w:rPr>
        <w:t>لسان المیزان</w:t>
      </w:r>
      <w:r>
        <w:rPr>
          <w:rFonts w:ascii="IRBadr" w:hAnsi="IRBadr" w:cs="IRBadr" w:hint="cs"/>
          <w:rtl/>
        </w:rPr>
        <w:t xml:space="preserve"> آورد است که ابان با وجود آنکه شیعه‌‌مذهب است، قول او معتبر است. او بیان کرده است که بدعت بر دوگونه است. بدعت صغری و بدعت کبری. ابان دارای بدعت صغری است</w:t>
      </w:r>
      <w:r w:rsidR="003A57AC">
        <w:rPr>
          <w:rFonts w:ascii="IRBadr" w:hAnsi="IRBadr" w:cs="IRBadr" w:hint="cs"/>
          <w:rtl/>
        </w:rPr>
        <w:t xml:space="preserve">. گرایشات ابان به تشیّع برای عموم مردم روشن بوده ولی تبرّی </w:t>
      </w:r>
      <w:r w:rsidR="00E46E0C">
        <w:rPr>
          <w:rFonts w:ascii="IRBadr" w:hAnsi="IRBadr" w:cs="IRBadr" w:hint="cs"/>
          <w:rtl/>
        </w:rPr>
        <w:t>او از شیخین برای مردم واضح نیست، و مراد از بدعت کبری، تبرّی از شیخین است.</w:t>
      </w:r>
      <w:r w:rsidR="003A57AC">
        <w:rPr>
          <w:rFonts w:ascii="IRBadr" w:hAnsi="IRBadr" w:cs="IRBadr" w:hint="cs"/>
          <w:rtl/>
        </w:rPr>
        <w:t xml:space="preserve"> حکایت زیر که نجاشی در مورد ابان نقل کرده، قابل توجه است:</w:t>
      </w:r>
    </w:p>
    <w:p w:rsidR="003A57AC" w:rsidRDefault="003A57AC" w:rsidP="00E46E0C">
      <w:pPr>
        <w:rPr>
          <w:rFonts w:ascii="IRBadr" w:hAnsi="IRBadr" w:cs="IRBadr"/>
          <w:rtl/>
        </w:rPr>
      </w:pPr>
      <w:r w:rsidRPr="003A57AC">
        <w:rPr>
          <w:rFonts w:ascii="IRBadr" w:hAnsi="IRBadr" w:cs="IRBadr" w:hint="cs"/>
          <w:color w:val="0000FF"/>
          <w:rtl/>
        </w:rPr>
        <w:t>«عن</w:t>
      </w:r>
      <w:r w:rsidRPr="003A57AC">
        <w:rPr>
          <w:rFonts w:ascii="IRBadr" w:hAnsi="IRBadr" w:cs="IRBadr"/>
          <w:color w:val="0000FF"/>
          <w:rtl/>
        </w:rPr>
        <w:t xml:space="preserve"> </w:t>
      </w:r>
      <w:r w:rsidRPr="003A57AC">
        <w:rPr>
          <w:rFonts w:ascii="IRBadr" w:hAnsi="IRBadr" w:cs="IRBadr" w:hint="cs"/>
          <w:color w:val="0000FF"/>
          <w:rtl/>
        </w:rPr>
        <w:t>عبد</w:t>
      </w:r>
      <w:r w:rsidRPr="003A57AC">
        <w:rPr>
          <w:rFonts w:ascii="IRBadr" w:hAnsi="IRBadr" w:cs="IRBadr"/>
          <w:color w:val="0000FF"/>
          <w:rtl/>
        </w:rPr>
        <w:t xml:space="preserve"> </w:t>
      </w:r>
      <w:r w:rsidRPr="003A57AC">
        <w:rPr>
          <w:rFonts w:ascii="IRBadr" w:hAnsi="IRBadr" w:cs="IRBadr" w:hint="cs"/>
          <w:color w:val="0000FF"/>
          <w:rtl/>
        </w:rPr>
        <w:t>الرحمن</w:t>
      </w:r>
      <w:r w:rsidRPr="003A57AC">
        <w:rPr>
          <w:rFonts w:ascii="IRBadr" w:hAnsi="IRBadr" w:cs="IRBadr"/>
          <w:color w:val="0000FF"/>
          <w:rtl/>
        </w:rPr>
        <w:t xml:space="preserve"> </w:t>
      </w:r>
      <w:r w:rsidRPr="003A57AC">
        <w:rPr>
          <w:rFonts w:ascii="IRBadr" w:hAnsi="IRBadr" w:cs="IRBadr" w:hint="cs"/>
          <w:color w:val="0000FF"/>
          <w:rtl/>
        </w:rPr>
        <w:t>بن</w:t>
      </w:r>
      <w:r w:rsidRPr="003A57AC">
        <w:rPr>
          <w:rFonts w:ascii="IRBadr" w:hAnsi="IRBadr" w:cs="IRBadr"/>
          <w:color w:val="0000FF"/>
          <w:rtl/>
        </w:rPr>
        <w:t xml:space="preserve"> </w:t>
      </w:r>
      <w:r w:rsidRPr="003A57AC">
        <w:rPr>
          <w:rFonts w:ascii="IRBadr" w:hAnsi="IRBadr" w:cs="IRBadr" w:hint="cs"/>
          <w:color w:val="0000FF"/>
          <w:rtl/>
        </w:rPr>
        <w:t>الحجاج</w:t>
      </w:r>
      <w:r w:rsidRPr="003A57AC">
        <w:rPr>
          <w:rFonts w:ascii="IRBadr" w:hAnsi="IRBadr" w:cs="IRBadr"/>
          <w:color w:val="0000FF"/>
          <w:rtl/>
        </w:rPr>
        <w:t xml:space="preserve"> </w:t>
      </w:r>
      <w:r w:rsidRPr="003A57AC">
        <w:rPr>
          <w:rFonts w:ascii="IRBadr" w:hAnsi="IRBadr" w:cs="IRBadr" w:hint="cs"/>
          <w:color w:val="0000FF"/>
          <w:rtl/>
        </w:rPr>
        <w:t>قال</w:t>
      </w:r>
      <w:r w:rsidRPr="003A57AC">
        <w:rPr>
          <w:rFonts w:ascii="IRBadr" w:hAnsi="IRBadr" w:cs="IRBadr"/>
          <w:color w:val="0000FF"/>
          <w:rtl/>
        </w:rPr>
        <w:t xml:space="preserve">: </w:t>
      </w:r>
      <w:r w:rsidRPr="003A57AC">
        <w:rPr>
          <w:rFonts w:ascii="IRBadr" w:hAnsi="IRBadr" w:cs="IRBadr" w:hint="cs"/>
          <w:color w:val="0000FF"/>
          <w:rtl/>
        </w:rPr>
        <w:t>كنا</w:t>
      </w:r>
      <w:r w:rsidRPr="003A57AC">
        <w:rPr>
          <w:rFonts w:ascii="IRBadr" w:hAnsi="IRBadr" w:cs="IRBadr"/>
          <w:color w:val="0000FF"/>
          <w:rtl/>
        </w:rPr>
        <w:t xml:space="preserve"> </w:t>
      </w:r>
      <w:r w:rsidRPr="003A57AC">
        <w:rPr>
          <w:rFonts w:ascii="IRBadr" w:hAnsi="IRBadr" w:cs="IRBadr" w:hint="cs"/>
          <w:color w:val="0000FF"/>
          <w:rtl/>
        </w:rPr>
        <w:t>في</w:t>
      </w:r>
      <w:r w:rsidRPr="003A57AC">
        <w:rPr>
          <w:rFonts w:ascii="IRBadr" w:hAnsi="IRBadr" w:cs="IRBadr"/>
          <w:color w:val="0000FF"/>
          <w:rtl/>
        </w:rPr>
        <w:t xml:space="preserve"> </w:t>
      </w:r>
      <w:r w:rsidRPr="003A57AC">
        <w:rPr>
          <w:rFonts w:ascii="IRBadr" w:hAnsi="IRBadr" w:cs="IRBadr" w:hint="cs"/>
          <w:color w:val="0000FF"/>
          <w:rtl/>
        </w:rPr>
        <w:t>مجلس</w:t>
      </w:r>
      <w:r w:rsidRPr="003A57AC">
        <w:rPr>
          <w:rFonts w:ascii="IRBadr" w:hAnsi="IRBadr" w:cs="IRBadr"/>
          <w:color w:val="0000FF"/>
          <w:rtl/>
        </w:rPr>
        <w:t xml:space="preserve"> </w:t>
      </w:r>
      <w:r w:rsidRPr="003A57AC">
        <w:rPr>
          <w:rFonts w:ascii="IRBadr" w:hAnsi="IRBadr" w:cs="IRBadr" w:hint="cs"/>
          <w:color w:val="0000FF"/>
          <w:rtl/>
        </w:rPr>
        <w:t>أبان</w:t>
      </w:r>
      <w:r w:rsidRPr="003A57AC">
        <w:rPr>
          <w:rFonts w:ascii="IRBadr" w:hAnsi="IRBadr" w:cs="IRBadr"/>
          <w:color w:val="0000FF"/>
          <w:rtl/>
        </w:rPr>
        <w:t xml:space="preserve"> </w:t>
      </w:r>
      <w:r w:rsidRPr="003A57AC">
        <w:rPr>
          <w:rFonts w:ascii="IRBadr" w:hAnsi="IRBadr" w:cs="IRBadr" w:hint="cs"/>
          <w:color w:val="0000FF"/>
          <w:rtl/>
        </w:rPr>
        <w:t>بن</w:t>
      </w:r>
      <w:r w:rsidRPr="003A57AC">
        <w:rPr>
          <w:rFonts w:ascii="IRBadr" w:hAnsi="IRBadr" w:cs="IRBadr"/>
          <w:color w:val="0000FF"/>
          <w:rtl/>
        </w:rPr>
        <w:t xml:space="preserve"> </w:t>
      </w:r>
      <w:r w:rsidRPr="003A57AC">
        <w:rPr>
          <w:rFonts w:ascii="IRBadr" w:hAnsi="IRBadr" w:cs="IRBadr" w:hint="cs"/>
          <w:color w:val="0000FF"/>
          <w:rtl/>
        </w:rPr>
        <w:t>تغلب</w:t>
      </w:r>
      <w:r w:rsidRPr="003A57AC">
        <w:rPr>
          <w:rFonts w:ascii="IRBadr" w:hAnsi="IRBadr" w:cs="IRBadr"/>
          <w:color w:val="0000FF"/>
          <w:rtl/>
        </w:rPr>
        <w:t xml:space="preserve"> </w:t>
      </w:r>
      <w:r w:rsidRPr="003A57AC">
        <w:rPr>
          <w:rFonts w:ascii="IRBadr" w:hAnsi="IRBadr" w:cs="IRBadr" w:hint="cs"/>
          <w:color w:val="0000FF"/>
          <w:rtl/>
        </w:rPr>
        <w:t>فجاء</w:t>
      </w:r>
      <w:r w:rsidRPr="003A57AC">
        <w:rPr>
          <w:rFonts w:ascii="IRBadr" w:hAnsi="IRBadr" w:cs="IRBadr"/>
          <w:color w:val="0000FF"/>
          <w:rtl/>
        </w:rPr>
        <w:t xml:space="preserve"> [</w:t>
      </w:r>
      <w:r w:rsidRPr="003A57AC">
        <w:rPr>
          <w:rFonts w:ascii="IRBadr" w:hAnsi="IRBadr" w:cs="IRBadr" w:hint="cs"/>
          <w:color w:val="0000FF"/>
          <w:rtl/>
        </w:rPr>
        <w:t>ه‏</w:t>
      </w:r>
      <w:r w:rsidRPr="003A57AC">
        <w:rPr>
          <w:rFonts w:ascii="IRBadr" w:hAnsi="IRBadr" w:cs="IRBadr"/>
          <w:color w:val="0000FF"/>
          <w:rtl/>
        </w:rPr>
        <w:t xml:space="preserve">] </w:t>
      </w:r>
      <w:r w:rsidRPr="003A57AC">
        <w:rPr>
          <w:rFonts w:ascii="IRBadr" w:hAnsi="IRBadr" w:cs="IRBadr" w:hint="cs"/>
          <w:color w:val="0000FF"/>
          <w:rtl/>
        </w:rPr>
        <w:t>شاب</w:t>
      </w:r>
      <w:r w:rsidRPr="003A57AC">
        <w:rPr>
          <w:rFonts w:ascii="IRBadr" w:hAnsi="IRBadr" w:cs="IRBadr"/>
          <w:color w:val="0000FF"/>
          <w:rtl/>
        </w:rPr>
        <w:t xml:space="preserve"> </w:t>
      </w:r>
      <w:r w:rsidRPr="003A57AC">
        <w:rPr>
          <w:rFonts w:ascii="IRBadr" w:hAnsi="IRBadr" w:cs="IRBadr" w:hint="cs"/>
          <w:color w:val="0000FF"/>
          <w:rtl/>
        </w:rPr>
        <w:t>فقال</w:t>
      </w:r>
      <w:r w:rsidRPr="003A57AC">
        <w:rPr>
          <w:rFonts w:ascii="IRBadr" w:hAnsi="IRBadr" w:cs="IRBadr"/>
          <w:color w:val="0000FF"/>
          <w:rtl/>
        </w:rPr>
        <w:t xml:space="preserve">: </w:t>
      </w:r>
      <w:r w:rsidRPr="003A57AC">
        <w:rPr>
          <w:rFonts w:ascii="IRBadr" w:hAnsi="IRBadr" w:cs="IRBadr" w:hint="cs"/>
          <w:color w:val="0000FF"/>
          <w:rtl/>
        </w:rPr>
        <w:t>يا</w:t>
      </w:r>
      <w:r w:rsidRPr="003A57AC">
        <w:rPr>
          <w:rFonts w:ascii="IRBadr" w:hAnsi="IRBadr" w:cs="IRBadr"/>
          <w:color w:val="0000FF"/>
          <w:rtl/>
        </w:rPr>
        <w:t xml:space="preserve"> </w:t>
      </w:r>
      <w:r>
        <w:rPr>
          <w:rFonts w:ascii="IRBadr" w:hAnsi="IRBadr" w:cs="IRBadr" w:hint="cs"/>
          <w:color w:val="0000FF"/>
          <w:rtl/>
        </w:rPr>
        <w:t>أ</w:t>
      </w:r>
      <w:r w:rsidRPr="003A57AC">
        <w:rPr>
          <w:rFonts w:ascii="IRBadr" w:hAnsi="IRBadr" w:cs="IRBadr" w:hint="cs"/>
          <w:color w:val="0000FF"/>
          <w:rtl/>
        </w:rPr>
        <w:t>با</w:t>
      </w:r>
      <w:r w:rsidRPr="003A57AC">
        <w:rPr>
          <w:rFonts w:ascii="IRBadr" w:hAnsi="IRBadr" w:cs="IRBadr"/>
          <w:color w:val="0000FF"/>
          <w:rtl/>
        </w:rPr>
        <w:t xml:space="preserve"> </w:t>
      </w:r>
      <w:r w:rsidRPr="003A57AC">
        <w:rPr>
          <w:rFonts w:ascii="IRBadr" w:hAnsi="IRBadr" w:cs="IRBadr" w:hint="cs"/>
          <w:color w:val="0000FF"/>
          <w:rtl/>
        </w:rPr>
        <w:t>سعيد</w:t>
      </w:r>
      <w:r>
        <w:rPr>
          <w:rFonts w:ascii="IRBadr" w:hAnsi="IRBadr" w:cs="IRBadr" w:hint="cs"/>
          <w:color w:val="0000FF"/>
          <w:rtl/>
        </w:rPr>
        <w:t>،</w:t>
      </w:r>
      <w:r w:rsidRPr="003A57AC">
        <w:rPr>
          <w:rFonts w:ascii="IRBadr" w:hAnsi="IRBadr" w:cs="IRBadr"/>
          <w:color w:val="0000FF"/>
          <w:rtl/>
        </w:rPr>
        <w:t xml:space="preserve"> </w:t>
      </w:r>
      <w:r w:rsidRPr="003A57AC">
        <w:rPr>
          <w:rFonts w:ascii="IRBadr" w:hAnsi="IRBadr" w:cs="IRBadr" w:hint="cs"/>
          <w:color w:val="0000FF"/>
          <w:rtl/>
        </w:rPr>
        <w:t>أخبرني</w:t>
      </w:r>
      <w:r>
        <w:rPr>
          <w:rFonts w:ascii="IRBadr" w:hAnsi="IRBadr" w:cs="IRBadr" w:hint="cs"/>
          <w:color w:val="0000FF"/>
          <w:rtl/>
        </w:rPr>
        <w:t>،</w:t>
      </w:r>
      <w:r w:rsidRPr="003A57AC">
        <w:rPr>
          <w:rFonts w:ascii="IRBadr" w:hAnsi="IRBadr" w:cs="IRBadr"/>
          <w:color w:val="0000FF"/>
          <w:rtl/>
        </w:rPr>
        <w:t xml:space="preserve"> </w:t>
      </w:r>
      <w:r w:rsidRPr="003A57AC">
        <w:rPr>
          <w:rFonts w:ascii="IRBadr" w:hAnsi="IRBadr" w:cs="IRBadr" w:hint="cs"/>
          <w:color w:val="0000FF"/>
          <w:rtl/>
        </w:rPr>
        <w:t>كم</w:t>
      </w:r>
      <w:r w:rsidRPr="003A57AC">
        <w:rPr>
          <w:rFonts w:ascii="IRBadr" w:hAnsi="IRBadr" w:cs="IRBadr"/>
          <w:color w:val="0000FF"/>
          <w:rtl/>
        </w:rPr>
        <w:t xml:space="preserve"> </w:t>
      </w:r>
      <w:r w:rsidRPr="003A57AC">
        <w:rPr>
          <w:rFonts w:ascii="IRBadr" w:hAnsi="IRBadr" w:cs="IRBadr" w:hint="cs"/>
          <w:color w:val="0000FF"/>
          <w:rtl/>
        </w:rPr>
        <w:t>شهد</w:t>
      </w:r>
      <w:r w:rsidRPr="003A57AC">
        <w:rPr>
          <w:rFonts w:ascii="IRBadr" w:hAnsi="IRBadr" w:cs="IRBadr"/>
          <w:color w:val="0000FF"/>
          <w:rtl/>
        </w:rPr>
        <w:t xml:space="preserve"> </w:t>
      </w:r>
      <w:r w:rsidRPr="003A57AC">
        <w:rPr>
          <w:rFonts w:ascii="IRBadr" w:hAnsi="IRBadr" w:cs="IRBadr" w:hint="cs"/>
          <w:color w:val="0000FF"/>
          <w:rtl/>
        </w:rPr>
        <w:t>مع</w:t>
      </w:r>
      <w:r w:rsidRPr="003A57AC">
        <w:rPr>
          <w:rFonts w:ascii="IRBadr" w:hAnsi="IRBadr" w:cs="IRBadr"/>
          <w:color w:val="0000FF"/>
          <w:rtl/>
        </w:rPr>
        <w:t xml:space="preserve"> </w:t>
      </w:r>
      <w:r w:rsidR="00E46E0C">
        <w:rPr>
          <w:rFonts w:ascii="IRBadr" w:hAnsi="IRBadr" w:cs="IRBadr" w:hint="cs"/>
          <w:color w:val="0000FF"/>
          <w:rtl/>
        </w:rPr>
        <w:t>علیّ</w:t>
      </w:r>
      <w:r w:rsidRPr="003A57AC">
        <w:rPr>
          <w:rFonts w:ascii="IRBadr" w:hAnsi="IRBadr" w:cs="IRBadr"/>
          <w:color w:val="0000FF"/>
          <w:rtl/>
        </w:rPr>
        <w:t xml:space="preserve"> </w:t>
      </w:r>
      <w:r w:rsidRPr="003A57AC">
        <w:rPr>
          <w:rFonts w:ascii="IRBadr" w:hAnsi="IRBadr" w:cs="IRBadr" w:hint="cs"/>
          <w:color w:val="0000FF"/>
          <w:rtl/>
        </w:rPr>
        <w:t>بن</w:t>
      </w:r>
      <w:r w:rsidRPr="003A57AC">
        <w:rPr>
          <w:rFonts w:ascii="IRBadr" w:hAnsi="IRBadr" w:cs="IRBadr"/>
          <w:color w:val="0000FF"/>
          <w:rtl/>
        </w:rPr>
        <w:t xml:space="preserve"> </w:t>
      </w:r>
      <w:r w:rsidRPr="003A57AC">
        <w:rPr>
          <w:rFonts w:ascii="IRBadr" w:hAnsi="IRBadr" w:cs="IRBadr" w:hint="cs"/>
          <w:color w:val="0000FF"/>
          <w:rtl/>
        </w:rPr>
        <w:t>أبي</w:t>
      </w:r>
      <w:r w:rsidRPr="003A57AC">
        <w:rPr>
          <w:rFonts w:ascii="IRBadr" w:hAnsi="IRBadr" w:cs="IRBadr"/>
          <w:color w:val="0000FF"/>
          <w:rtl/>
        </w:rPr>
        <w:t xml:space="preserve"> </w:t>
      </w:r>
      <w:r w:rsidRPr="003A57AC">
        <w:rPr>
          <w:rFonts w:ascii="IRBadr" w:hAnsi="IRBadr" w:cs="IRBadr" w:hint="cs"/>
          <w:color w:val="0000FF"/>
          <w:rtl/>
        </w:rPr>
        <w:t>طالب</w:t>
      </w:r>
      <w:r w:rsidRPr="003A57AC">
        <w:rPr>
          <w:rFonts w:ascii="IRBadr" w:hAnsi="IRBadr" w:cs="IRBadr"/>
          <w:color w:val="0000FF"/>
          <w:rtl/>
        </w:rPr>
        <w:t xml:space="preserve"> </w:t>
      </w:r>
      <w:r w:rsidRPr="003A57AC">
        <w:rPr>
          <w:rFonts w:ascii="IRBadr" w:hAnsi="IRBadr" w:cs="IRBadr" w:hint="cs"/>
          <w:color w:val="0000FF"/>
          <w:rtl/>
        </w:rPr>
        <w:t>عليه</w:t>
      </w:r>
      <w:r w:rsidRPr="003A57AC">
        <w:rPr>
          <w:rFonts w:ascii="IRBadr" w:hAnsi="IRBadr" w:cs="IRBadr"/>
          <w:color w:val="0000FF"/>
          <w:rtl/>
        </w:rPr>
        <w:t xml:space="preserve"> </w:t>
      </w:r>
      <w:r w:rsidRPr="003A57AC">
        <w:rPr>
          <w:rFonts w:ascii="IRBadr" w:hAnsi="IRBadr" w:cs="IRBadr" w:hint="cs"/>
          <w:color w:val="0000FF"/>
          <w:rtl/>
        </w:rPr>
        <w:t>السلام</w:t>
      </w:r>
      <w:r w:rsidRPr="003A57AC">
        <w:rPr>
          <w:rFonts w:ascii="IRBadr" w:hAnsi="IRBadr" w:cs="IRBadr"/>
          <w:color w:val="0000FF"/>
          <w:rtl/>
        </w:rPr>
        <w:t xml:space="preserve"> </w:t>
      </w:r>
      <w:r w:rsidRPr="003A57AC">
        <w:rPr>
          <w:rFonts w:ascii="IRBadr" w:hAnsi="IRBadr" w:cs="IRBadr" w:hint="cs"/>
          <w:color w:val="0000FF"/>
          <w:rtl/>
        </w:rPr>
        <w:t>من</w:t>
      </w:r>
      <w:r w:rsidRPr="003A57AC">
        <w:rPr>
          <w:rFonts w:ascii="IRBadr" w:hAnsi="IRBadr" w:cs="IRBadr"/>
          <w:color w:val="0000FF"/>
          <w:rtl/>
        </w:rPr>
        <w:t xml:space="preserve"> </w:t>
      </w:r>
      <w:r w:rsidRPr="003A57AC">
        <w:rPr>
          <w:rFonts w:ascii="IRBadr" w:hAnsi="IRBadr" w:cs="IRBadr" w:hint="cs"/>
          <w:color w:val="0000FF"/>
          <w:rtl/>
        </w:rPr>
        <w:t>أصحاب</w:t>
      </w:r>
      <w:r w:rsidRPr="003A57AC">
        <w:rPr>
          <w:rFonts w:ascii="IRBadr" w:hAnsi="IRBadr" w:cs="IRBadr"/>
          <w:color w:val="0000FF"/>
          <w:rtl/>
        </w:rPr>
        <w:t xml:space="preserve"> </w:t>
      </w:r>
      <w:r w:rsidRPr="003A57AC">
        <w:rPr>
          <w:rFonts w:ascii="IRBadr" w:hAnsi="IRBadr" w:cs="IRBadr" w:hint="cs"/>
          <w:color w:val="0000FF"/>
          <w:rtl/>
        </w:rPr>
        <w:t>النبي</w:t>
      </w:r>
      <w:r w:rsidRPr="003A57AC">
        <w:rPr>
          <w:rFonts w:ascii="IRBadr" w:hAnsi="IRBadr" w:cs="IRBadr"/>
          <w:color w:val="0000FF"/>
          <w:rtl/>
        </w:rPr>
        <w:t xml:space="preserve"> </w:t>
      </w:r>
      <w:r w:rsidRPr="003A57AC">
        <w:rPr>
          <w:rFonts w:ascii="IRBadr" w:hAnsi="IRBadr" w:cs="IRBadr" w:hint="cs"/>
          <w:color w:val="0000FF"/>
          <w:rtl/>
        </w:rPr>
        <w:t>صلى</w:t>
      </w:r>
      <w:r w:rsidRPr="003A57AC">
        <w:rPr>
          <w:rFonts w:ascii="IRBadr" w:hAnsi="IRBadr" w:cs="IRBadr"/>
          <w:color w:val="0000FF"/>
          <w:rtl/>
        </w:rPr>
        <w:t xml:space="preserve"> </w:t>
      </w:r>
      <w:r w:rsidRPr="003A57AC">
        <w:rPr>
          <w:rFonts w:ascii="IRBadr" w:hAnsi="IRBadr" w:cs="IRBadr" w:hint="cs"/>
          <w:color w:val="0000FF"/>
          <w:rtl/>
        </w:rPr>
        <w:t>الله</w:t>
      </w:r>
      <w:r w:rsidRPr="003A57AC">
        <w:rPr>
          <w:rFonts w:ascii="IRBadr" w:hAnsi="IRBadr" w:cs="IRBadr"/>
          <w:color w:val="0000FF"/>
          <w:rtl/>
        </w:rPr>
        <w:t xml:space="preserve"> </w:t>
      </w:r>
      <w:r w:rsidRPr="003A57AC">
        <w:rPr>
          <w:rFonts w:ascii="IRBadr" w:hAnsi="IRBadr" w:cs="IRBadr" w:hint="cs"/>
          <w:color w:val="0000FF"/>
          <w:rtl/>
        </w:rPr>
        <w:t>عليه</w:t>
      </w:r>
      <w:r w:rsidRPr="003A57AC">
        <w:rPr>
          <w:rFonts w:ascii="IRBadr" w:hAnsi="IRBadr" w:cs="IRBadr"/>
          <w:color w:val="0000FF"/>
          <w:rtl/>
        </w:rPr>
        <w:t xml:space="preserve"> </w:t>
      </w:r>
      <w:r w:rsidRPr="003A57AC">
        <w:rPr>
          <w:rFonts w:ascii="IRBadr" w:hAnsi="IRBadr" w:cs="IRBadr" w:hint="cs"/>
          <w:color w:val="0000FF"/>
          <w:rtl/>
        </w:rPr>
        <w:t>و</w:t>
      </w:r>
      <w:r w:rsidRPr="003A57AC">
        <w:rPr>
          <w:rFonts w:ascii="IRBadr" w:hAnsi="IRBadr" w:cs="IRBadr"/>
          <w:color w:val="0000FF"/>
          <w:rtl/>
        </w:rPr>
        <w:t xml:space="preserve"> </w:t>
      </w:r>
      <w:r w:rsidRPr="003A57AC">
        <w:rPr>
          <w:rFonts w:ascii="IRBadr" w:hAnsi="IRBadr" w:cs="IRBadr" w:hint="cs"/>
          <w:color w:val="0000FF"/>
          <w:rtl/>
        </w:rPr>
        <w:t>آله</w:t>
      </w:r>
      <w:r>
        <w:rPr>
          <w:rFonts w:ascii="IRBadr" w:hAnsi="IRBadr" w:cs="IRBadr" w:hint="cs"/>
          <w:color w:val="0000FF"/>
          <w:rtl/>
        </w:rPr>
        <w:t>؟</w:t>
      </w:r>
      <w:r w:rsidRPr="003A57AC">
        <w:rPr>
          <w:rFonts w:ascii="IRBadr" w:hAnsi="IRBadr" w:cs="IRBadr"/>
          <w:color w:val="0000FF"/>
          <w:rtl/>
        </w:rPr>
        <w:t xml:space="preserve"> </w:t>
      </w:r>
      <w:r w:rsidRPr="003A57AC">
        <w:rPr>
          <w:rFonts w:ascii="IRBadr" w:hAnsi="IRBadr" w:cs="IRBadr" w:hint="cs"/>
          <w:color w:val="0000FF"/>
          <w:rtl/>
        </w:rPr>
        <w:t>قال</w:t>
      </w:r>
      <w:r w:rsidRPr="003A57AC">
        <w:rPr>
          <w:rFonts w:ascii="IRBadr" w:hAnsi="IRBadr" w:cs="IRBadr"/>
          <w:color w:val="0000FF"/>
          <w:rtl/>
        </w:rPr>
        <w:t xml:space="preserve">: </w:t>
      </w:r>
      <w:r w:rsidRPr="003A57AC">
        <w:rPr>
          <w:rFonts w:ascii="IRBadr" w:hAnsi="IRBadr" w:cs="IRBadr" w:hint="cs"/>
          <w:color w:val="0000FF"/>
          <w:rtl/>
        </w:rPr>
        <w:t>فقال</w:t>
      </w:r>
      <w:r w:rsidRPr="003A57AC">
        <w:rPr>
          <w:rFonts w:ascii="IRBadr" w:hAnsi="IRBadr" w:cs="IRBadr"/>
          <w:color w:val="0000FF"/>
          <w:rtl/>
        </w:rPr>
        <w:t xml:space="preserve"> </w:t>
      </w:r>
      <w:r w:rsidRPr="003A57AC">
        <w:rPr>
          <w:rFonts w:ascii="IRBadr" w:hAnsi="IRBadr" w:cs="IRBadr" w:hint="cs"/>
          <w:color w:val="0000FF"/>
          <w:rtl/>
        </w:rPr>
        <w:t>له</w:t>
      </w:r>
      <w:r w:rsidRPr="003A57AC">
        <w:rPr>
          <w:rFonts w:ascii="IRBadr" w:hAnsi="IRBadr" w:cs="IRBadr"/>
          <w:color w:val="0000FF"/>
          <w:rtl/>
        </w:rPr>
        <w:t xml:space="preserve"> </w:t>
      </w:r>
      <w:r w:rsidRPr="003A57AC">
        <w:rPr>
          <w:rFonts w:ascii="IRBadr" w:hAnsi="IRBadr" w:cs="IRBadr" w:hint="cs"/>
          <w:color w:val="0000FF"/>
          <w:rtl/>
        </w:rPr>
        <w:t>أبان</w:t>
      </w:r>
      <w:r w:rsidRPr="003A57AC">
        <w:rPr>
          <w:rFonts w:ascii="IRBadr" w:hAnsi="IRBadr" w:cs="IRBadr"/>
          <w:color w:val="0000FF"/>
          <w:rtl/>
        </w:rPr>
        <w:t xml:space="preserve">: </w:t>
      </w:r>
      <w:r w:rsidRPr="003A57AC">
        <w:rPr>
          <w:rFonts w:ascii="IRBadr" w:hAnsi="IRBadr" w:cs="IRBadr" w:hint="cs"/>
          <w:color w:val="0000FF"/>
          <w:rtl/>
        </w:rPr>
        <w:t>كأن</w:t>
      </w:r>
      <w:r>
        <w:rPr>
          <w:rFonts w:ascii="IRBadr" w:hAnsi="IRBadr" w:cs="IRBadr" w:hint="cs"/>
          <w:color w:val="0000FF"/>
          <w:rtl/>
        </w:rPr>
        <w:t>ّ</w:t>
      </w:r>
      <w:r w:rsidRPr="003A57AC">
        <w:rPr>
          <w:rFonts w:ascii="IRBadr" w:hAnsi="IRBadr" w:cs="IRBadr" w:hint="cs"/>
          <w:color w:val="0000FF"/>
          <w:rtl/>
        </w:rPr>
        <w:t>ك</w:t>
      </w:r>
      <w:r w:rsidRPr="003A57AC">
        <w:rPr>
          <w:rFonts w:ascii="IRBadr" w:hAnsi="IRBadr" w:cs="IRBadr"/>
          <w:color w:val="0000FF"/>
          <w:rtl/>
        </w:rPr>
        <w:t xml:space="preserve"> </w:t>
      </w:r>
      <w:r w:rsidRPr="003A57AC">
        <w:rPr>
          <w:rFonts w:ascii="IRBadr" w:hAnsi="IRBadr" w:cs="IRBadr" w:hint="cs"/>
          <w:color w:val="0000FF"/>
          <w:rtl/>
        </w:rPr>
        <w:t>تريد</w:t>
      </w:r>
      <w:r w:rsidRPr="003A57AC">
        <w:rPr>
          <w:rFonts w:ascii="IRBadr" w:hAnsi="IRBadr" w:cs="IRBadr"/>
          <w:color w:val="0000FF"/>
          <w:rtl/>
        </w:rPr>
        <w:t xml:space="preserve"> </w:t>
      </w:r>
      <w:r w:rsidRPr="003A57AC">
        <w:rPr>
          <w:rFonts w:ascii="IRBadr" w:hAnsi="IRBadr" w:cs="IRBadr" w:hint="cs"/>
          <w:color w:val="0000FF"/>
          <w:rtl/>
        </w:rPr>
        <w:t>أن</w:t>
      </w:r>
      <w:r w:rsidRPr="003A57AC">
        <w:rPr>
          <w:rFonts w:ascii="IRBadr" w:hAnsi="IRBadr" w:cs="IRBadr"/>
          <w:color w:val="0000FF"/>
          <w:rtl/>
        </w:rPr>
        <w:t xml:space="preserve"> </w:t>
      </w:r>
      <w:r w:rsidRPr="003A57AC">
        <w:rPr>
          <w:rFonts w:ascii="IRBadr" w:hAnsi="IRBadr" w:cs="IRBadr" w:hint="cs"/>
          <w:color w:val="0000FF"/>
          <w:rtl/>
        </w:rPr>
        <w:t>تعرف</w:t>
      </w:r>
      <w:r w:rsidRPr="003A57AC">
        <w:rPr>
          <w:rFonts w:ascii="IRBadr" w:hAnsi="IRBadr" w:cs="IRBadr"/>
          <w:color w:val="0000FF"/>
          <w:rtl/>
        </w:rPr>
        <w:t xml:space="preserve"> </w:t>
      </w:r>
      <w:r w:rsidRPr="003A57AC">
        <w:rPr>
          <w:rFonts w:ascii="IRBadr" w:hAnsi="IRBadr" w:cs="IRBadr" w:hint="cs"/>
          <w:color w:val="0000FF"/>
          <w:rtl/>
        </w:rPr>
        <w:t>فضل</w:t>
      </w:r>
      <w:r w:rsidRPr="003A57AC">
        <w:rPr>
          <w:rFonts w:ascii="IRBadr" w:hAnsi="IRBadr" w:cs="IRBadr"/>
          <w:color w:val="0000FF"/>
          <w:rtl/>
        </w:rPr>
        <w:t xml:space="preserve"> </w:t>
      </w:r>
      <w:r w:rsidR="00E46E0C">
        <w:rPr>
          <w:rFonts w:ascii="IRBadr" w:hAnsi="IRBadr" w:cs="IRBadr" w:hint="cs"/>
          <w:color w:val="0000FF"/>
          <w:rtl/>
        </w:rPr>
        <w:t>علیّ</w:t>
      </w:r>
      <w:r w:rsidRPr="003A57AC">
        <w:rPr>
          <w:rFonts w:ascii="IRBadr" w:hAnsi="IRBadr" w:cs="IRBadr"/>
          <w:color w:val="0000FF"/>
          <w:rtl/>
        </w:rPr>
        <w:t xml:space="preserve"> </w:t>
      </w:r>
      <w:r w:rsidRPr="003A57AC">
        <w:rPr>
          <w:rFonts w:ascii="IRBadr" w:hAnsi="IRBadr" w:cs="IRBadr" w:hint="cs"/>
          <w:color w:val="0000FF"/>
          <w:rtl/>
        </w:rPr>
        <w:t>بمن</w:t>
      </w:r>
      <w:r w:rsidRPr="003A57AC">
        <w:rPr>
          <w:rFonts w:ascii="IRBadr" w:hAnsi="IRBadr" w:cs="IRBadr"/>
          <w:color w:val="0000FF"/>
          <w:rtl/>
        </w:rPr>
        <w:t xml:space="preserve"> </w:t>
      </w:r>
      <w:r w:rsidRPr="003A57AC">
        <w:rPr>
          <w:rFonts w:ascii="IRBadr" w:hAnsi="IRBadr" w:cs="IRBadr" w:hint="cs"/>
          <w:color w:val="0000FF"/>
          <w:rtl/>
        </w:rPr>
        <w:t>تبعه</w:t>
      </w:r>
      <w:r w:rsidRPr="003A57AC">
        <w:rPr>
          <w:rFonts w:ascii="IRBadr" w:hAnsi="IRBadr" w:cs="IRBadr"/>
          <w:color w:val="0000FF"/>
          <w:rtl/>
        </w:rPr>
        <w:t xml:space="preserve"> </w:t>
      </w:r>
      <w:r w:rsidRPr="003A57AC">
        <w:rPr>
          <w:rFonts w:ascii="IRBadr" w:hAnsi="IRBadr" w:cs="IRBadr" w:hint="cs"/>
          <w:color w:val="0000FF"/>
          <w:rtl/>
        </w:rPr>
        <w:t>من</w:t>
      </w:r>
      <w:r w:rsidRPr="003A57AC">
        <w:rPr>
          <w:rFonts w:ascii="IRBadr" w:hAnsi="IRBadr" w:cs="IRBadr"/>
          <w:color w:val="0000FF"/>
          <w:rtl/>
        </w:rPr>
        <w:t xml:space="preserve"> </w:t>
      </w:r>
      <w:r w:rsidRPr="003A57AC">
        <w:rPr>
          <w:rFonts w:ascii="IRBadr" w:hAnsi="IRBadr" w:cs="IRBadr" w:hint="cs"/>
          <w:color w:val="0000FF"/>
          <w:rtl/>
        </w:rPr>
        <w:t>أصحاب</w:t>
      </w:r>
      <w:r w:rsidRPr="003A57AC">
        <w:rPr>
          <w:rFonts w:ascii="IRBadr" w:hAnsi="IRBadr" w:cs="IRBadr"/>
          <w:color w:val="0000FF"/>
          <w:rtl/>
        </w:rPr>
        <w:t xml:space="preserve"> </w:t>
      </w:r>
      <w:r w:rsidRPr="003A57AC">
        <w:rPr>
          <w:rFonts w:ascii="IRBadr" w:hAnsi="IRBadr" w:cs="IRBadr" w:hint="cs"/>
          <w:color w:val="0000FF"/>
          <w:rtl/>
        </w:rPr>
        <w:t>رسول</w:t>
      </w:r>
      <w:r w:rsidRPr="003A57AC">
        <w:rPr>
          <w:rFonts w:ascii="IRBadr" w:hAnsi="IRBadr" w:cs="IRBadr"/>
          <w:color w:val="0000FF"/>
          <w:rtl/>
        </w:rPr>
        <w:t xml:space="preserve"> </w:t>
      </w:r>
      <w:r w:rsidRPr="003A57AC">
        <w:rPr>
          <w:rFonts w:ascii="IRBadr" w:hAnsi="IRBadr" w:cs="IRBadr" w:hint="cs"/>
          <w:color w:val="0000FF"/>
          <w:rtl/>
        </w:rPr>
        <w:t>الله</w:t>
      </w:r>
      <w:r>
        <w:rPr>
          <w:rFonts w:ascii="IRBadr" w:hAnsi="IRBadr" w:cs="IRBadr" w:hint="cs"/>
          <w:color w:val="0000FF"/>
          <w:rtl/>
        </w:rPr>
        <w:t>.</w:t>
      </w:r>
      <w:r w:rsidRPr="003A57AC">
        <w:rPr>
          <w:rFonts w:ascii="IRBadr" w:hAnsi="IRBadr" w:cs="IRBadr"/>
          <w:color w:val="0000FF"/>
          <w:rtl/>
        </w:rPr>
        <w:t xml:space="preserve"> </w:t>
      </w:r>
      <w:r w:rsidRPr="003A57AC">
        <w:rPr>
          <w:rFonts w:ascii="IRBadr" w:hAnsi="IRBadr" w:cs="IRBadr" w:hint="cs"/>
          <w:color w:val="0000FF"/>
          <w:rtl/>
        </w:rPr>
        <w:t>قال</w:t>
      </w:r>
      <w:r w:rsidRPr="003A57AC">
        <w:rPr>
          <w:rFonts w:ascii="IRBadr" w:hAnsi="IRBadr" w:cs="IRBadr"/>
          <w:color w:val="0000FF"/>
          <w:rtl/>
        </w:rPr>
        <w:t xml:space="preserve">: </w:t>
      </w:r>
      <w:r w:rsidRPr="003A57AC">
        <w:rPr>
          <w:rFonts w:ascii="IRBadr" w:hAnsi="IRBadr" w:cs="IRBadr" w:hint="cs"/>
          <w:color w:val="0000FF"/>
          <w:rtl/>
        </w:rPr>
        <w:t>فقال</w:t>
      </w:r>
      <w:r w:rsidRPr="003A57AC">
        <w:rPr>
          <w:rFonts w:ascii="IRBadr" w:hAnsi="IRBadr" w:cs="IRBadr"/>
          <w:color w:val="0000FF"/>
          <w:rtl/>
        </w:rPr>
        <w:t xml:space="preserve"> </w:t>
      </w:r>
      <w:r w:rsidRPr="003A57AC">
        <w:rPr>
          <w:rFonts w:ascii="IRBadr" w:hAnsi="IRBadr" w:cs="IRBadr" w:hint="cs"/>
          <w:color w:val="0000FF"/>
          <w:rtl/>
        </w:rPr>
        <w:t>الرجل</w:t>
      </w:r>
      <w:r w:rsidRPr="003A57AC">
        <w:rPr>
          <w:rFonts w:ascii="IRBadr" w:hAnsi="IRBadr" w:cs="IRBadr"/>
          <w:color w:val="0000FF"/>
          <w:rtl/>
        </w:rPr>
        <w:t xml:space="preserve">: </w:t>
      </w:r>
      <w:r w:rsidRPr="003A57AC">
        <w:rPr>
          <w:rFonts w:ascii="IRBadr" w:hAnsi="IRBadr" w:cs="IRBadr" w:hint="cs"/>
          <w:color w:val="0000FF"/>
          <w:rtl/>
        </w:rPr>
        <w:t>هو</w:t>
      </w:r>
      <w:r w:rsidRPr="003A57AC">
        <w:rPr>
          <w:rFonts w:ascii="IRBadr" w:hAnsi="IRBadr" w:cs="IRBadr"/>
          <w:color w:val="0000FF"/>
          <w:rtl/>
        </w:rPr>
        <w:t xml:space="preserve"> </w:t>
      </w:r>
      <w:r w:rsidRPr="003A57AC">
        <w:rPr>
          <w:rFonts w:ascii="IRBadr" w:hAnsi="IRBadr" w:cs="IRBadr" w:hint="cs"/>
          <w:color w:val="0000FF"/>
          <w:rtl/>
        </w:rPr>
        <w:t>ذاك،</w:t>
      </w:r>
      <w:r w:rsidRPr="003A57AC">
        <w:rPr>
          <w:rFonts w:ascii="IRBadr" w:hAnsi="IRBadr" w:cs="IRBadr"/>
          <w:color w:val="0000FF"/>
          <w:rtl/>
        </w:rPr>
        <w:t xml:space="preserve"> </w:t>
      </w:r>
      <w:r w:rsidRPr="003A57AC">
        <w:rPr>
          <w:rFonts w:ascii="IRBadr" w:hAnsi="IRBadr" w:cs="IRBadr" w:hint="cs"/>
          <w:color w:val="0000FF"/>
          <w:rtl/>
        </w:rPr>
        <w:t>فقال</w:t>
      </w:r>
      <w:r w:rsidRPr="003A57AC">
        <w:rPr>
          <w:rFonts w:ascii="IRBadr" w:hAnsi="IRBadr" w:cs="IRBadr"/>
          <w:color w:val="0000FF"/>
          <w:rtl/>
        </w:rPr>
        <w:t xml:space="preserve">: </w:t>
      </w:r>
      <w:r w:rsidRPr="003A57AC">
        <w:rPr>
          <w:rFonts w:ascii="IRBadr" w:hAnsi="IRBadr" w:cs="IRBadr" w:hint="cs"/>
          <w:color w:val="0000FF"/>
          <w:rtl/>
        </w:rPr>
        <w:t>و</w:t>
      </w:r>
      <w:r w:rsidRPr="003A57AC">
        <w:rPr>
          <w:rFonts w:ascii="IRBadr" w:hAnsi="IRBadr" w:cs="IRBadr"/>
          <w:color w:val="0000FF"/>
          <w:rtl/>
        </w:rPr>
        <w:t xml:space="preserve"> </w:t>
      </w:r>
      <w:r w:rsidRPr="003A57AC">
        <w:rPr>
          <w:rFonts w:ascii="IRBadr" w:hAnsi="IRBadr" w:cs="IRBadr" w:hint="cs"/>
          <w:color w:val="0000FF"/>
          <w:rtl/>
        </w:rPr>
        <w:t>الله</w:t>
      </w:r>
      <w:r w:rsidRPr="003A57AC">
        <w:rPr>
          <w:rFonts w:ascii="IRBadr" w:hAnsi="IRBadr" w:cs="IRBadr"/>
          <w:color w:val="0000FF"/>
          <w:rtl/>
        </w:rPr>
        <w:t xml:space="preserve"> </w:t>
      </w:r>
      <w:r w:rsidRPr="003A57AC">
        <w:rPr>
          <w:rFonts w:ascii="IRBadr" w:hAnsi="IRBadr" w:cs="IRBadr" w:hint="cs"/>
          <w:color w:val="0000FF"/>
          <w:rtl/>
        </w:rPr>
        <w:t>ما</w:t>
      </w:r>
      <w:r w:rsidRPr="003A57AC">
        <w:rPr>
          <w:rFonts w:ascii="IRBadr" w:hAnsi="IRBadr" w:cs="IRBadr"/>
          <w:color w:val="0000FF"/>
          <w:rtl/>
        </w:rPr>
        <w:t xml:space="preserve"> </w:t>
      </w:r>
      <w:r w:rsidRPr="003A57AC">
        <w:rPr>
          <w:rFonts w:ascii="IRBadr" w:hAnsi="IRBadr" w:cs="IRBadr" w:hint="cs"/>
          <w:color w:val="0000FF"/>
          <w:rtl/>
        </w:rPr>
        <w:t>عرفنا</w:t>
      </w:r>
      <w:r w:rsidRPr="003A57AC">
        <w:rPr>
          <w:rFonts w:ascii="IRBadr" w:hAnsi="IRBadr" w:cs="IRBadr"/>
          <w:color w:val="0000FF"/>
          <w:rtl/>
        </w:rPr>
        <w:t xml:space="preserve"> </w:t>
      </w:r>
      <w:r w:rsidRPr="003A57AC">
        <w:rPr>
          <w:rFonts w:ascii="IRBadr" w:hAnsi="IRBadr" w:cs="IRBadr" w:hint="cs"/>
          <w:color w:val="0000FF"/>
          <w:rtl/>
        </w:rPr>
        <w:t>فضلهم</w:t>
      </w:r>
      <w:r w:rsidRPr="003A57AC">
        <w:rPr>
          <w:rFonts w:ascii="IRBadr" w:hAnsi="IRBadr" w:cs="IRBadr"/>
          <w:color w:val="0000FF"/>
          <w:rtl/>
        </w:rPr>
        <w:t xml:space="preserve"> </w:t>
      </w:r>
      <w:r w:rsidRPr="003A57AC">
        <w:rPr>
          <w:rFonts w:ascii="IRBadr" w:hAnsi="IRBadr" w:cs="IRBadr" w:hint="cs"/>
          <w:color w:val="0000FF"/>
          <w:rtl/>
        </w:rPr>
        <w:t>إل</w:t>
      </w:r>
      <w:r>
        <w:rPr>
          <w:rFonts w:ascii="IRBadr" w:hAnsi="IRBadr" w:cs="IRBadr" w:hint="cs"/>
          <w:color w:val="0000FF"/>
          <w:rtl/>
        </w:rPr>
        <w:t>ّ</w:t>
      </w:r>
      <w:r w:rsidRPr="003A57AC">
        <w:rPr>
          <w:rFonts w:ascii="IRBadr" w:hAnsi="IRBadr" w:cs="IRBadr" w:hint="cs"/>
          <w:color w:val="0000FF"/>
          <w:rtl/>
        </w:rPr>
        <w:t>ا</w:t>
      </w:r>
      <w:r w:rsidRPr="003A57AC">
        <w:rPr>
          <w:rFonts w:ascii="IRBadr" w:hAnsi="IRBadr" w:cs="IRBadr"/>
          <w:color w:val="0000FF"/>
          <w:rtl/>
        </w:rPr>
        <w:t xml:space="preserve"> </w:t>
      </w:r>
      <w:r w:rsidRPr="003A57AC">
        <w:rPr>
          <w:rFonts w:ascii="IRBadr" w:hAnsi="IRBadr" w:cs="IRBadr" w:hint="cs"/>
          <w:color w:val="0000FF"/>
          <w:rtl/>
        </w:rPr>
        <w:t>بات</w:t>
      </w:r>
      <w:r>
        <w:rPr>
          <w:rFonts w:ascii="IRBadr" w:hAnsi="IRBadr" w:cs="IRBadr" w:hint="cs"/>
          <w:color w:val="0000FF"/>
          <w:rtl/>
        </w:rPr>
        <w:t>ّ</w:t>
      </w:r>
      <w:r w:rsidRPr="003A57AC">
        <w:rPr>
          <w:rFonts w:ascii="IRBadr" w:hAnsi="IRBadr" w:cs="IRBadr" w:hint="cs"/>
          <w:color w:val="0000FF"/>
          <w:rtl/>
        </w:rPr>
        <w:t>باعهم</w:t>
      </w:r>
      <w:r w:rsidRPr="003A57AC">
        <w:rPr>
          <w:rFonts w:ascii="IRBadr" w:hAnsi="IRBadr" w:cs="IRBadr"/>
          <w:color w:val="0000FF"/>
          <w:rtl/>
        </w:rPr>
        <w:t xml:space="preserve"> </w:t>
      </w:r>
      <w:r w:rsidRPr="003A57AC">
        <w:rPr>
          <w:rFonts w:ascii="IRBadr" w:hAnsi="IRBadr" w:cs="IRBadr" w:hint="cs"/>
          <w:color w:val="0000FF"/>
          <w:rtl/>
        </w:rPr>
        <w:t>إياه</w:t>
      </w:r>
      <w:r>
        <w:rPr>
          <w:rFonts w:ascii="IRBadr" w:hAnsi="IRBadr" w:cs="IRBadr" w:hint="cs"/>
          <w:color w:val="0000FF"/>
          <w:rtl/>
        </w:rPr>
        <w:t xml:space="preserve"> ........ </w:t>
      </w:r>
      <w:r w:rsidRPr="003A57AC">
        <w:rPr>
          <w:rFonts w:ascii="IRBadr" w:hAnsi="IRBadr" w:cs="IRBadr" w:hint="cs"/>
          <w:color w:val="0000FF"/>
          <w:rtl/>
        </w:rPr>
        <w:t>قال</w:t>
      </w:r>
      <w:r w:rsidRPr="003A57AC">
        <w:rPr>
          <w:rFonts w:ascii="IRBadr" w:hAnsi="IRBadr" w:cs="IRBadr"/>
          <w:color w:val="0000FF"/>
          <w:rtl/>
        </w:rPr>
        <w:t xml:space="preserve">: </w:t>
      </w:r>
      <w:r w:rsidRPr="003A57AC">
        <w:rPr>
          <w:rFonts w:ascii="IRBadr" w:hAnsi="IRBadr" w:cs="IRBadr" w:hint="cs"/>
          <w:color w:val="0000FF"/>
          <w:rtl/>
        </w:rPr>
        <w:t>فقال</w:t>
      </w:r>
      <w:r w:rsidRPr="003A57AC">
        <w:rPr>
          <w:rFonts w:ascii="IRBadr" w:hAnsi="IRBadr" w:cs="IRBadr"/>
          <w:color w:val="0000FF"/>
          <w:rtl/>
        </w:rPr>
        <w:t xml:space="preserve"> </w:t>
      </w:r>
      <w:r w:rsidRPr="003A57AC">
        <w:rPr>
          <w:rFonts w:ascii="IRBadr" w:hAnsi="IRBadr" w:cs="IRBadr" w:hint="cs"/>
          <w:color w:val="0000FF"/>
          <w:rtl/>
        </w:rPr>
        <w:t>أبان</w:t>
      </w:r>
      <w:r w:rsidRPr="003A57AC">
        <w:rPr>
          <w:rFonts w:ascii="IRBadr" w:hAnsi="IRBadr" w:cs="IRBadr"/>
          <w:color w:val="0000FF"/>
          <w:rtl/>
        </w:rPr>
        <w:t xml:space="preserve"> </w:t>
      </w:r>
      <w:r w:rsidRPr="003A57AC">
        <w:rPr>
          <w:rFonts w:ascii="IRBadr" w:hAnsi="IRBadr" w:cs="IRBadr" w:hint="cs"/>
          <w:color w:val="0000FF"/>
          <w:rtl/>
        </w:rPr>
        <w:t>له</w:t>
      </w:r>
      <w:r w:rsidRPr="003A57AC">
        <w:rPr>
          <w:rFonts w:ascii="IRBadr" w:hAnsi="IRBadr" w:cs="IRBadr"/>
          <w:color w:val="0000FF"/>
          <w:rtl/>
        </w:rPr>
        <w:t xml:space="preserve">: </w:t>
      </w:r>
      <w:r w:rsidRPr="003A57AC">
        <w:rPr>
          <w:rFonts w:ascii="IRBadr" w:hAnsi="IRBadr" w:cs="IRBadr" w:hint="cs"/>
          <w:color w:val="0000FF"/>
          <w:rtl/>
        </w:rPr>
        <w:t>يا</w:t>
      </w:r>
      <w:r w:rsidRPr="003A57AC">
        <w:rPr>
          <w:rFonts w:ascii="IRBadr" w:hAnsi="IRBadr" w:cs="IRBadr"/>
          <w:color w:val="0000FF"/>
          <w:rtl/>
        </w:rPr>
        <w:t xml:space="preserve"> </w:t>
      </w:r>
      <w:r>
        <w:rPr>
          <w:rFonts w:ascii="IRBadr" w:hAnsi="IRBadr" w:cs="IRBadr" w:hint="cs"/>
          <w:color w:val="0000FF"/>
          <w:rtl/>
        </w:rPr>
        <w:t>أ</w:t>
      </w:r>
      <w:r w:rsidRPr="003A57AC">
        <w:rPr>
          <w:rFonts w:ascii="IRBadr" w:hAnsi="IRBadr" w:cs="IRBadr" w:hint="cs"/>
          <w:color w:val="0000FF"/>
          <w:rtl/>
        </w:rPr>
        <w:t>با</w:t>
      </w:r>
      <w:r w:rsidRPr="003A57AC">
        <w:rPr>
          <w:rFonts w:ascii="IRBadr" w:hAnsi="IRBadr" w:cs="IRBadr"/>
          <w:color w:val="0000FF"/>
          <w:rtl/>
        </w:rPr>
        <w:t xml:space="preserve"> </w:t>
      </w:r>
      <w:r w:rsidRPr="003A57AC">
        <w:rPr>
          <w:rFonts w:ascii="IRBadr" w:hAnsi="IRBadr" w:cs="IRBadr" w:hint="cs"/>
          <w:color w:val="0000FF"/>
          <w:rtl/>
        </w:rPr>
        <w:t>البلاد</w:t>
      </w:r>
      <w:r w:rsidRPr="003A57AC">
        <w:rPr>
          <w:rFonts w:ascii="IRBadr" w:hAnsi="IRBadr" w:cs="IRBadr"/>
          <w:color w:val="0000FF"/>
          <w:rtl/>
        </w:rPr>
        <w:t xml:space="preserve"> </w:t>
      </w:r>
      <w:r w:rsidRPr="003A57AC">
        <w:rPr>
          <w:rFonts w:ascii="IRBadr" w:hAnsi="IRBadr" w:cs="IRBadr" w:hint="cs"/>
          <w:color w:val="0000FF"/>
          <w:rtl/>
        </w:rPr>
        <w:t>تدري</w:t>
      </w:r>
      <w:r w:rsidRPr="003A57AC">
        <w:rPr>
          <w:rFonts w:ascii="IRBadr" w:hAnsi="IRBadr" w:cs="IRBadr"/>
          <w:color w:val="0000FF"/>
          <w:rtl/>
        </w:rPr>
        <w:t xml:space="preserve"> </w:t>
      </w:r>
      <w:r w:rsidRPr="003A57AC">
        <w:rPr>
          <w:rFonts w:ascii="IRBadr" w:hAnsi="IRBadr" w:cs="IRBadr" w:hint="cs"/>
          <w:color w:val="0000FF"/>
          <w:rtl/>
        </w:rPr>
        <w:t>م</w:t>
      </w:r>
      <w:r>
        <w:rPr>
          <w:rFonts w:ascii="IRBadr" w:hAnsi="IRBadr" w:cs="IRBadr" w:hint="cs"/>
          <w:color w:val="0000FF"/>
          <w:rtl/>
        </w:rPr>
        <w:t>َ</w:t>
      </w:r>
      <w:r w:rsidRPr="003A57AC">
        <w:rPr>
          <w:rFonts w:ascii="IRBadr" w:hAnsi="IRBadr" w:cs="IRBadr" w:hint="cs"/>
          <w:color w:val="0000FF"/>
          <w:rtl/>
        </w:rPr>
        <w:t>ن</w:t>
      </w:r>
      <w:r w:rsidRPr="003A57AC">
        <w:rPr>
          <w:rFonts w:ascii="IRBadr" w:hAnsi="IRBadr" w:cs="IRBadr"/>
          <w:color w:val="0000FF"/>
          <w:rtl/>
        </w:rPr>
        <w:t xml:space="preserve"> </w:t>
      </w:r>
      <w:r w:rsidRPr="003A57AC">
        <w:rPr>
          <w:rFonts w:ascii="IRBadr" w:hAnsi="IRBadr" w:cs="IRBadr" w:hint="cs"/>
          <w:color w:val="0000FF"/>
          <w:rtl/>
        </w:rPr>
        <w:t>الشيعة</w:t>
      </w:r>
      <w:r>
        <w:rPr>
          <w:rFonts w:ascii="IRBadr" w:hAnsi="IRBadr" w:cs="IRBadr" w:hint="cs"/>
          <w:color w:val="0000FF"/>
          <w:rtl/>
        </w:rPr>
        <w:t>؟</w:t>
      </w:r>
      <w:r w:rsidRPr="003A57AC">
        <w:rPr>
          <w:rFonts w:ascii="IRBadr" w:hAnsi="IRBadr" w:cs="IRBadr"/>
          <w:color w:val="0000FF"/>
          <w:rtl/>
        </w:rPr>
        <w:t xml:space="preserve"> </w:t>
      </w:r>
      <w:r w:rsidRPr="003A57AC">
        <w:rPr>
          <w:rFonts w:ascii="IRBadr" w:hAnsi="IRBadr" w:cs="IRBadr" w:hint="cs"/>
          <w:color w:val="0000FF"/>
          <w:rtl/>
        </w:rPr>
        <w:t>الشيعة</w:t>
      </w:r>
      <w:r w:rsidRPr="003A57AC">
        <w:rPr>
          <w:rFonts w:ascii="IRBadr" w:hAnsi="IRBadr" w:cs="IRBadr"/>
          <w:color w:val="0000FF"/>
          <w:rtl/>
        </w:rPr>
        <w:t xml:space="preserve"> </w:t>
      </w:r>
      <w:r w:rsidRPr="003A57AC">
        <w:rPr>
          <w:rFonts w:ascii="IRBadr" w:hAnsi="IRBadr" w:cs="IRBadr" w:hint="cs"/>
          <w:color w:val="0000FF"/>
          <w:rtl/>
        </w:rPr>
        <w:t>الذين</w:t>
      </w:r>
      <w:r w:rsidRPr="003A57AC">
        <w:rPr>
          <w:rFonts w:ascii="IRBadr" w:hAnsi="IRBadr" w:cs="IRBadr"/>
          <w:color w:val="0000FF"/>
          <w:rtl/>
        </w:rPr>
        <w:t xml:space="preserve"> </w:t>
      </w:r>
      <w:r w:rsidRPr="003A57AC">
        <w:rPr>
          <w:rFonts w:ascii="IRBadr" w:hAnsi="IRBadr" w:cs="IRBadr" w:hint="cs"/>
          <w:color w:val="0000FF"/>
          <w:rtl/>
        </w:rPr>
        <w:t>إذا</w:t>
      </w:r>
      <w:r w:rsidRPr="003A57AC">
        <w:rPr>
          <w:rFonts w:ascii="IRBadr" w:hAnsi="IRBadr" w:cs="IRBadr"/>
          <w:color w:val="0000FF"/>
          <w:rtl/>
        </w:rPr>
        <w:t xml:space="preserve"> </w:t>
      </w:r>
      <w:r w:rsidRPr="003A57AC">
        <w:rPr>
          <w:rFonts w:ascii="IRBadr" w:hAnsi="IRBadr" w:cs="IRBadr" w:hint="cs"/>
          <w:color w:val="0000FF"/>
          <w:rtl/>
        </w:rPr>
        <w:t>اختلف</w:t>
      </w:r>
      <w:r w:rsidRPr="003A57AC">
        <w:rPr>
          <w:rFonts w:ascii="IRBadr" w:hAnsi="IRBadr" w:cs="IRBadr"/>
          <w:color w:val="0000FF"/>
          <w:rtl/>
        </w:rPr>
        <w:t xml:space="preserve"> </w:t>
      </w:r>
      <w:r w:rsidRPr="003A57AC">
        <w:rPr>
          <w:rFonts w:ascii="IRBadr" w:hAnsi="IRBadr" w:cs="IRBadr" w:hint="cs"/>
          <w:color w:val="0000FF"/>
          <w:rtl/>
        </w:rPr>
        <w:t>الناس</w:t>
      </w:r>
      <w:r w:rsidRPr="003A57AC">
        <w:rPr>
          <w:rFonts w:ascii="IRBadr" w:hAnsi="IRBadr" w:cs="IRBadr"/>
          <w:color w:val="0000FF"/>
          <w:rtl/>
        </w:rPr>
        <w:t xml:space="preserve"> </w:t>
      </w:r>
      <w:r w:rsidRPr="003A57AC">
        <w:rPr>
          <w:rFonts w:ascii="IRBadr" w:hAnsi="IRBadr" w:cs="IRBadr" w:hint="cs"/>
          <w:color w:val="0000FF"/>
          <w:rtl/>
        </w:rPr>
        <w:t>عن</w:t>
      </w:r>
      <w:r w:rsidRPr="003A57AC">
        <w:rPr>
          <w:rFonts w:ascii="IRBadr" w:hAnsi="IRBadr" w:cs="IRBadr"/>
          <w:color w:val="0000FF"/>
          <w:rtl/>
        </w:rPr>
        <w:t xml:space="preserve"> </w:t>
      </w:r>
      <w:r w:rsidRPr="003A57AC">
        <w:rPr>
          <w:rFonts w:ascii="IRBadr" w:hAnsi="IRBadr" w:cs="IRBadr" w:hint="cs"/>
          <w:color w:val="0000FF"/>
          <w:rtl/>
        </w:rPr>
        <w:t>رسول</w:t>
      </w:r>
      <w:r w:rsidRPr="003A57AC">
        <w:rPr>
          <w:rFonts w:ascii="IRBadr" w:hAnsi="IRBadr" w:cs="IRBadr"/>
          <w:color w:val="0000FF"/>
          <w:rtl/>
        </w:rPr>
        <w:t xml:space="preserve"> </w:t>
      </w:r>
      <w:r w:rsidRPr="003A57AC">
        <w:rPr>
          <w:rFonts w:ascii="IRBadr" w:hAnsi="IRBadr" w:cs="IRBadr" w:hint="cs"/>
          <w:color w:val="0000FF"/>
          <w:rtl/>
        </w:rPr>
        <w:t>الله</w:t>
      </w:r>
      <w:r w:rsidRPr="003A57AC">
        <w:rPr>
          <w:rFonts w:ascii="IRBadr" w:hAnsi="IRBadr" w:cs="IRBadr"/>
          <w:color w:val="0000FF"/>
          <w:rtl/>
        </w:rPr>
        <w:t xml:space="preserve"> </w:t>
      </w:r>
      <w:r w:rsidRPr="003A57AC">
        <w:rPr>
          <w:rFonts w:ascii="IRBadr" w:hAnsi="IRBadr" w:cs="IRBadr" w:hint="cs"/>
          <w:color w:val="0000FF"/>
          <w:rtl/>
        </w:rPr>
        <w:t>صلى</w:t>
      </w:r>
      <w:r w:rsidRPr="003A57AC">
        <w:rPr>
          <w:rFonts w:ascii="IRBadr" w:hAnsi="IRBadr" w:cs="IRBadr"/>
          <w:color w:val="0000FF"/>
          <w:rtl/>
        </w:rPr>
        <w:t xml:space="preserve"> </w:t>
      </w:r>
      <w:r w:rsidRPr="003A57AC">
        <w:rPr>
          <w:rFonts w:ascii="IRBadr" w:hAnsi="IRBadr" w:cs="IRBadr" w:hint="cs"/>
          <w:color w:val="0000FF"/>
          <w:rtl/>
        </w:rPr>
        <w:t>الله</w:t>
      </w:r>
      <w:r w:rsidRPr="003A57AC">
        <w:rPr>
          <w:rFonts w:ascii="IRBadr" w:hAnsi="IRBadr" w:cs="IRBadr"/>
          <w:color w:val="0000FF"/>
          <w:rtl/>
        </w:rPr>
        <w:t xml:space="preserve"> </w:t>
      </w:r>
      <w:r w:rsidRPr="003A57AC">
        <w:rPr>
          <w:rFonts w:ascii="IRBadr" w:hAnsi="IRBadr" w:cs="IRBadr" w:hint="cs"/>
          <w:color w:val="0000FF"/>
          <w:rtl/>
        </w:rPr>
        <w:t>عليه</w:t>
      </w:r>
      <w:r w:rsidRPr="003A57AC">
        <w:rPr>
          <w:rFonts w:ascii="IRBadr" w:hAnsi="IRBadr" w:cs="IRBadr"/>
          <w:color w:val="0000FF"/>
          <w:rtl/>
        </w:rPr>
        <w:t xml:space="preserve"> </w:t>
      </w:r>
      <w:r w:rsidRPr="003A57AC">
        <w:rPr>
          <w:rFonts w:ascii="IRBadr" w:hAnsi="IRBadr" w:cs="IRBadr" w:hint="cs"/>
          <w:color w:val="0000FF"/>
          <w:rtl/>
        </w:rPr>
        <w:t>و</w:t>
      </w:r>
      <w:r w:rsidRPr="003A57AC">
        <w:rPr>
          <w:rFonts w:ascii="IRBadr" w:hAnsi="IRBadr" w:cs="IRBadr"/>
          <w:color w:val="0000FF"/>
          <w:rtl/>
        </w:rPr>
        <w:t xml:space="preserve"> </w:t>
      </w:r>
      <w:r w:rsidRPr="003A57AC">
        <w:rPr>
          <w:rFonts w:ascii="IRBadr" w:hAnsi="IRBadr" w:cs="IRBadr" w:hint="cs"/>
          <w:color w:val="0000FF"/>
          <w:rtl/>
        </w:rPr>
        <w:t>آله</w:t>
      </w:r>
      <w:r>
        <w:rPr>
          <w:rFonts w:ascii="IRBadr" w:hAnsi="IRBadr" w:cs="IRBadr" w:hint="cs"/>
          <w:color w:val="0000FF"/>
          <w:rtl/>
        </w:rPr>
        <w:t>،</w:t>
      </w:r>
      <w:r w:rsidRPr="003A57AC">
        <w:rPr>
          <w:rFonts w:ascii="IRBadr" w:hAnsi="IRBadr" w:cs="IRBadr"/>
          <w:color w:val="0000FF"/>
          <w:rtl/>
        </w:rPr>
        <w:t xml:space="preserve"> </w:t>
      </w:r>
      <w:r w:rsidRPr="003A57AC">
        <w:rPr>
          <w:rFonts w:ascii="IRBadr" w:hAnsi="IRBadr" w:cs="IRBadr" w:hint="cs"/>
          <w:color w:val="0000FF"/>
          <w:rtl/>
        </w:rPr>
        <w:t>أخذوا</w:t>
      </w:r>
      <w:r w:rsidRPr="003A57AC">
        <w:rPr>
          <w:rFonts w:ascii="IRBadr" w:hAnsi="IRBadr" w:cs="IRBadr"/>
          <w:color w:val="0000FF"/>
          <w:rtl/>
        </w:rPr>
        <w:t xml:space="preserve"> </w:t>
      </w:r>
      <w:r w:rsidRPr="003A57AC">
        <w:rPr>
          <w:rFonts w:ascii="IRBadr" w:hAnsi="IRBadr" w:cs="IRBadr" w:hint="cs"/>
          <w:color w:val="0000FF"/>
          <w:rtl/>
        </w:rPr>
        <w:t>بقول</w:t>
      </w:r>
      <w:r w:rsidRPr="003A57AC">
        <w:rPr>
          <w:rFonts w:ascii="IRBadr" w:hAnsi="IRBadr" w:cs="IRBadr"/>
          <w:color w:val="0000FF"/>
          <w:rtl/>
        </w:rPr>
        <w:t xml:space="preserve"> </w:t>
      </w:r>
      <w:r w:rsidR="00E46E0C">
        <w:rPr>
          <w:rFonts w:ascii="IRBadr" w:hAnsi="IRBadr" w:cs="IRBadr" w:hint="cs"/>
          <w:color w:val="0000FF"/>
          <w:rtl/>
        </w:rPr>
        <w:t xml:space="preserve">علیّ </w:t>
      </w:r>
      <w:r w:rsidRPr="003A57AC">
        <w:rPr>
          <w:rFonts w:ascii="IRBadr" w:hAnsi="IRBadr" w:cs="IRBadr" w:hint="cs"/>
          <w:color w:val="0000FF"/>
          <w:rtl/>
        </w:rPr>
        <w:t>عليه</w:t>
      </w:r>
      <w:r w:rsidRPr="003A57AC">
        <w:rPr>
          <w:rFonts w:ascii="IRBadr" w:hAnsi="IRBadr" w:cs="IRBadr"/>
          <w:color w:val="0000FF"/>
          <w:rtl/>
        </w:rPr>
        <w:t xml:space="preserve"> </w:t>
      </w:r>
      <w:r w:rsidRPr="003A57AC">
        <w:rPr>
          <w:rFonts w:ascii="IRBadr" w:hAnsi="IRBadr" w:cs="IRBadr" w:hint="cs"/>
          <w:color w:val="0000FF"/>
          <w:rtl/>
        </w:rPr>
        <w:t>السلام،</w:t>
      </w:r>
      <w:r w:rsidRPr="003A57AC">
        <w:rPr>
          <w:rFonts w:ascii="IRBadr" w:hAnsi="IRBadr" w:cs="IRBadr"/>
          <w:color w:val="0000FF"/>
          <w:rtl/>
        </w:rPr>
        <w:t xml:space="preserve"> </w:t>
      </w:r>
      <w:r w:rsidRPr="003A57AC">
        <w:rPr>
          <w:rFonts w:ascii="IRBadr" w:hAnsi="IRBadr" w:cs="IRBadr" w:hint="cs"/>
          <w:color w:val="0000FF"/>
          <w:rtl/>
        </w:rPr>
        <w:t>و</w:t>
      </w:r>
      <w:r w:rsidRPr="003A57AC">
        <w:rPr>
          <w:rFonts w:ascii="IRBadr" w:hAnsi="IRBadr" w:cs="IRBadr"/>
          <w:color w:val="0000FF"/>
          <w:rtl/>
        </w:rPr>
        <w:t xml:space="preserve"> </w:t>
      </w:r>
      <w:r w:rsidRPr="003A57AC">
        <w:rPr>
          <w:rFonts w:ascii="IRBadr" w:hAnsi="IRBadr" w:cs="IRBadr" w:hint="cs"/>
          <w:color w:val="0000FF"/>
          <w:rtl/>
        </w:rPr>
        <w:t>إذا</w:t>
      </w:r>
      <w:r w:rsidRPr="003A57AC">
        <w:rPr>
          <w:rFonts w:ascii="IRBadr" w:hAnsi="IRBadr" w:cs="IRBadr"/>
          <w:color w:val="0000FF"/>
          <w:rtl/>
        </w:rPr>
        <w:t xml:space="preserve"> </w:t>
      </w:r>
      <w:r w:rsidRPr="003A57AC">
        <w:rPr>
          <w:rFonts w:ascii="IRBadr" w:hAnsi="IRBadr" w:cs="IRBadr" w:hint="cs"/>
          <w:color w:val="0000FF"/>
          <w:rtl/>
        </w:rPr>
        <w:t>اختلف</w:t>
      </w:r>
      <w:r w:rsidRPr="003A57AC">
        <w:rPr>
          <w:rFonts w:ascii="IRBadr" w:hAnsi="IRBadr" w:cs="IRBadr"/>
          <w:color w:val="0000FF"/>
          <w:rtl/>
        </w:rPr>
        <w:t xml:space="preserve"> </w:t>
      </w:r>
      <w:r w:rsidRPr="003A57AC">
        <w:rPr>
          <w:rFonts w:ascii="IRBadr" w:hAnsi="IRBadr" w:cs="IRBadr" w:hint="cs"/>
          <w:color w:val="0000FF"/>
          <w:rtl/>
        </w:rPr>
        <w:t>الناس</w:t>
      </w:r>
      <w:r w:rsidRPr="003A57AC">
        <w:rPr>
          <w:rFonts w:ascii="IRBadr" w:hAnsi="IRBadr" w:cs="IRBadr"/>
          <w:color w:val="0000FF"/>
          <w:rtl/>
        </w:rPr>
        <w:t xml:space="preserve"> </w:t>
      </w:r>
      <w:r w:rsidRPr="003A57AC">
        <w:rPr>
          <w:rFonts w:ascii="IRBadr" w:hAnsi="IRBadr" w:cs="IRBadr" w:hint="cs"/>
          <w:color w:val="0000FF"/>
          <w:rtl/>
        </w:rPr>
        <w:t>عن</w:t>
      </w:r>
      <w:r w:rsidRPr="003A57AC">
        <w:rPr>
          <w:rFonts w:ascii="IRBadr" w:hAnsi="IRBadr" w:cs="IRBadr"/>
          <w:color w:val="0000FF"/>
          <w:rtl/>
        </w:rPr>
        <w:t xml:space="preserve"> </w:t>
      </w:r>
      <w:r w:rsidR="00E46E0C">
        <w:rPr>
          <w:rFonts w:ascii="IRBadr" w:hAnsi="IRBadr" w:cs="IRBadr" w:hint="cs"/>
          <w:color w:val="0000FF"/>
          <w:rtl/>
        </w:rPr>
        <w:t xml:space="preserve">علیّ </w:t>
      </w:r>
      <w:r w:rsidRPr="003A57AC">
        <w:rPr>
          <w:rFonts w:ascii="IRBadr" w:hAnsi="IRBadr" w:cs="IRBadr" w:hint="cs"/>
          <w:color w:val="0000FF"/>
          <w:rtl/>
        </w:rPr>
        <w:t>أخذوا</w:t>
      </w:r>
      <w:r w:rsidRPr="003A57AC">
        <w:rPr>
          <w:rFonts w:ascii="IRBadr" w:hAnsi="IRBadr" w:cs="IRBadr"/>
          <w:color w:val="0000FF"/>
          <w:rtl/>
        </w:rPr>
        <w:t xml:space="preserve"> </w:t>
      </w:r>
      <w:r w:rsidRPr="003A57AC">
        <w:rPr>
          <w:rFonts w:ascii="IRBadr" w:hAnsi="IRBadr" w:cs="IRBadr" w:hint="cs"/>
          <w:color w:val="0000FF"/>
          <w:rtl/>
        </w:rPr>
        <w:t>بقول</w:t>
      </w:r>
      <w:r w:rsidRPr="003A57AC">
        <w:rPr>
          <w:rFonts w:ascii="IRBadr" w:hAnsi="IRBadr" w:cs="IRBadr"/>
          <w:color w:val="0000FF"/>
          <w:rtl/>
        </w:rPr>
        <w:t xml:space="preserve"> </w:t>
      </w:r>
      <w:r w:rsidRPr="003A57AC">
        <w:rPr>
          <w:rFonts w:ascii="IRBadr" w:hAnsi="IRBadr" w:cs="IRBadr" w:hint="cs"/>
          <w:color w:val="0000FF"/>
          <w:rtl/>
        </w:rPr>
        <w:t>جعفر</w:t>
      </w:r>
      <w:r w:rsidRPr="003A57AC">
        <w:rPr>
          <w:rFonts w:ascii="IRBadr" w:hAnsi="IRBadr" w:cs="IRBadr"/>
          <w:color w:val="0000FF"/>
          <w:rtl/>
        </w:rPr>
        <w:t xml:space="preserve"> </w:t>
      </w:r>
      <w:r w:rsidRPr="003A57AC">
        <w:rPr>
          <w:rFonts w:ascii="IRBadr" w:hAnsi="IRBadr" w:cs="IRBadr" w:hint="cs"/>
          <w:color w:val="0000FF"/>
          <w:rtl/>
        </w:rPr>
        <w:t>بن</w:t>
      </w:r>
      <w:r w:rsidRPr="003A57AC">
        <w:rPr>
          <w:rFonts w:ascii="IRBadr" w:hAnsi="IRBadr" w:cs="IRBadr"/>
          <w:color w:val="0000FF"/>
          <w:rtl/>
        </w:rPr>
        <w:t xml:space="preserve"> </w:t>
      </w:r>
      <w:r w:rsidRPr="003A57AC">
        <w:rPr>
          <w:rFonts w:ascii="IRBadr" w:hAnsi="IRBadr" w:cs="IRBadr" w:hint="cs"/>
          <w:color w:val="0000FF"/>
          <w:rtl/>
        </w:rPr>
        <w:t>محم</w:t>
      </w:r>
      <w:r w:rsidR="00214D9F">
        <w:rPr>
          <w:rFonts w:ascii="IRBadr" w:hAnsi="IRBadr" w:cs="IRBadr" w:hint="cs"/>
          <w:color w:val="0000FF"/>
          <w:rtl/>
        </w:rPr>
        <w:t>ّ</w:t>
      </w:r>
      <w:r w:rsidRPr="003A57AC">
        <w:rPr>
          <w:rFonts w:ascii="IRBadr" w:hAnsi="IRBadr" w:cs="IRBadr" w:hint="cs"/>
          <w:color w:val="0000FF"/>
          <w:rtl/>
        </w:rPr>
        <w:t>د</w:t>
      </w:r>
      <w:r w:rsidRPr="003A57AC">
        <w:rPr>
          <w:rFonts w:ascii="IRBadr" w:hAnsi="IRBadr" w:cs="IRBadr"/>
          <w:color w:val="0000FF"/>
          <w:rtl/>
        </w:rPr>
        <w:t xml:space="preserve"> </w:t>
      </w:r>
      <w:r w:rsidRPr="003A57AC">
        <w:rPr>
          <w:rFonts w:ascii="IRBadr" w:hAnsi="IRBadr" w:cs="IRBadr" w:hint="cs"/>
          <w:color w:val="0000FF"/>
          <w:rtl/>
        </w:rPr>
        <w:t>عليه</w:t>
      </w:r>
      <w:r w:rsidRPr="003A57AC">
        <w:rPr>
          <w:rFonts w:ascii="IRBadr" w:hAnsi="IRBadr" w:cs="IRBadr"/>
          <w:color w:val="0000FF"/>
          <w:rtl/>
        </w:rPr>
        <w:t xml:space="preserve"> </w:t>
      </w:r>
      <w:r w:rsidRPr="003A57AC">
        <w:rPr>
          <w:rFonts w:ascii="IRBadr" w:hAnsi="IRBadr" w:cs="IRBadr" w:hint="cs"/>
          <w:color w:val="0000FF"/>
          <w:rtl/>
        </w:rPr>
        <w:t>السلام»</w:t>
      </w:r>
      <w:r>
        <w:rPr>
          <w:rStyle w:val="FootnoteReference"/>
          <w:rFonts w:ascii="IRBadr" w:hAnsi="IRBadr" w:cs="IRBadr"/>
          <w:color w:val="0000FF"/>
          <w:rtl/>
        </w:rPr>
        <w:footnoteReference w:id="11"/>
      </w:r>
      <w:r>
        <w:rPr>
          <w:rFonts w:ascii="IRBadr" w:hAnsi="IRBadr" w:cs="IRBadr" w:hint="cs"/>
          <w:rtl/>
        </w:rPr>
        <w:t>.</w:t>
      </w:r>
    </w:p>
    <w:p w:rsidR="003A57AC" w:rsidRDefault="003A57AC" w:rsidP="00171D7C">
      <w:pPr>
        <w:rPr>
          <w:rFonts w:ascii="IRBadr" w:hAnsi="IRBadr" w:cs="IRBadr"/>
          <w:rtl/>
        </w:rPr>
      </w:pPr>
      <w:r>
        <w:rPr>
          <w:rFonts w:ascii="IRBadr" w:hAnsi="IRBadr" w:cs="IRBadr" w:hint="cs"/>
          <w:rtl/>
        </w:rPr>
        <w:t xml:space="preserve">این نقل نشان می‌دهد </w:t>
      </w:r>
      <w:r w:rsidR="00D663E8">
        <w:rPr>
          <w:rFonts w:ascii="IRBadr" w:hAnsi="IRBadr" w:cs="IRBadr" w:hint="cs"/>
          <w:rtl/>
        </w:rPr>
        <w:t>که ابان، خود را پیرو امام صادق علیه السلام معرّفی می‌کرده ولی به حدّی نبوده است که حسّاسیّت‌زا باشد</w:t>
      </w:r>
      <w:r w:rsidR="00B85F67">
        <w:rPr>
          <w:rFonts w:ascii="IRBadr" w:hAnsi="IRBadr" w:cs="IRBadr" w:hint="cs"/>
          <w:rtl/>
        </w:rPr>
        <w:t xml:space="preserve">؛ به طوری که مشکل‌آفرین باشد. </w:t>
      </w:r>
    </w:p>
    <w:p w:rsidR="00A55C62" w:rsidRDefault="00A55C62" w:rsidP="00A55C62">
      <w:pPr>
        <w:pStyle w:val="Heading1"/>
        <w:rPr>
          <w:rtl/>
        </w:rPr>
      </w:pPr>
      <w:bookmarkStart w:id="25" w:name="_Toc148624272"/>
      <w:r>
        <w:rPr>
          <w:rFonts w:hint="cs"/>
          <w:rtl/>
        </w:rPr>
        <w:t>موافقت روایت با فتوای برخی از عامه</w:t>
      </w:r>
      <w:bookmarkEnd w:id="25"/>
    </w:p>
    <w:p w:rsidR="00A55C62" w:rsidRPr="00A55C62" w:rsidRDefault="00A55C62" w:rsidP="00A55C62">
      <w:pPr>
        <w:rPr>
          <w:rFonts w:ascii="IRBadr" w:hAnsi="IRBadr" w:cs="IRBadr"/>
          <w:rtl/>
        </w:rPr>
      </w:pPr>
      <w:r w:rsidRPr="00A55C62">
        <w:rPr>
          <w:rFonts w:ascii="IRBadr" w:hAnsi="IRBadr" w:cs="IRBadr" w:hint="cs"/>
          <w:rtl/>
        </w:rPr>
        <w:t>بحث</w:t>
      </w:r>
      <w:r w:rsidRPr="00A55C62">
        <w:rPr>
          <w:rFonts w:ascii="IRBadr" w:hAnsi="IRBadr" w:cs="IRBadr"/>
          <w:rtl/>
        </w:rPr>
        <w:t xml:space="preserve"> </w:t>
      </w:r>
      <w:r w:rsidRPr="00A55C62">
        <w:rPr>
          <w:rFonts w:ascii="IRBadr" w:hAnsi="IRBadr" w:cs="IRBadr" w:hint="cs"/>
          <w:rtl/>
        </w:rPr>
        <w:t>در</w:t>
      </w:r>
      <w:r w:rsidRPr="00A55C62">
        <w:rPr>
          <w:rFonts w:ascii="IRBadr" w:hAnsi="IRBadr" w:cs="IRBadr"/>
          <w:rtl/>
        </w:rPr>
        <w:t xml:space="preserve"> </w:t>
      </w:r>
      <w:r w:rsidRPr="00A55C62">
        <w:rPr>
          <w:rFonts w:ascii="IRBadr" w:hAnsi="IRBadr" w:cs="IRBadr" w:hint="cs"/>
          <w:rtl/>
        </w:rPr>
        <w:t>آن</w:t>
      </w:r>
      <w:r w:rsidRPr="00A55C62">
        <w:rPr>
          <w:rFonts w:ascii="IRBadr" w:hAnsi="IRBadr" w:cs="IRBadr"/>
          <w:rtl/>
        </w:rPr>
        <w:t xml:space="preserve"> </w:t>
      </w:r>
      <w:r w:rsidRPr="00A55C62">
        <w:rPr>
          <w:rFonts w:ascii="IRBadr" w:hAnsi="IRBadr" w:cs="IRBadr" w:hint="cs"/>
          <w:rtl/>
        </w:rPr>
        <w:t>بود</w:t>
      </w:r>
      <w:r w:rsidRPr="00A55C62">
        <w:rPr>
          <w:rFonts w:ascii="IRBadr" w:hAnsi="IRBadr" w:cs="IRBadr"/>
          <w:rtl/>
        </w:rPr>
        <w:t xml:space="preserve"> </w:t>
      </w:r>
      <w:r w:rsidRPr="00A55C62">
        <w:rPr>
          <w:rFonts w:ascii="IRBadr" w:hAnsi="IRBadr" w:cs="IRBadr" w:hint="cs"/>
          <w:rtl/>
        </w:rPr>
        <w:t>که</w:t>
      </w:r>
      <w:r w:rsidRPr="00A55C62">
        <w:rPr>
          <w:rFonts w:ascii="IRBadr" w:hAnsi="IRBadr" w:cs="IRBadr"/>
          <w:rtl/>
        </w:rPr>
        <w:t xml:space="preserve"> </w:t>
      </w:r>
      <w:r w:rsidRPr="00A55C62">
        <w:rPr>
          <w:rFonts w:ascii="IRBadr" w:hAnsi="IRBadr" w:cs="IRBadr" w:hint="cs"/>
          <w:rtl/>
        </w:rPr>
        <w:t>موافقت</w:t>
      </w:r>
      <w:r w:rsidRPr="00A55C62">
        <w:rPr>
          <w:rFonts w:ascii="IRBadr" w:hAnsi="IRBadr" w:cs="IRBadr"/>
          <w:rtl/>
        </w:rPr>
        <w:t xml:space="preserve"> </w:t>
      </w:r>
      <w:r w:rsidRPr="00A55C62">
        <w:rPr>
          <w:rFonts w:ascii="IRBadr" w:hAnsi="IRBadr" w:cs="IRBadr" w:hint="cs"/>
          <w:rtl/>
        </w:rPr>
        <w:t>و</w:t>
      </w:r>
      <w:r w:rsidRPr="00A55C62">
        <w:rPr>
          <w:rFonts w:ascii="IRBadr" w:hAnsi="IRBadr" w:cs="IRBadr"/>
          <w:rtl/>
        </w:rPr>
        <w:t xml:space="preserve"> </w:t>
      </w:r>
      <w:r w:rsidRPr="00A55C62">
        <w:rPr>
          <w:rFonts w:ascii="IRBadr" w:hAnsi="IRBadr" w:cs="IRBadr" w:hint="cs"/>
          <w:rtl/>
        </w:rPr>
        <w:t>مخالفت</w:t>
      </w:r>
      <w:r>
        <w:rPr>
          <w:rFonts w:ascii="IRBadr" w:hAnsi="IRBadr" w:cs="IRBadr" w:hint="cs"/>
          <w:rtl/>
        </w:rPr>
        <w:t xml:space="preserve"> روایت با فتوای</w:t>
      </w:r>
      <w:r w:rsidRPr="00A55C62">
        <w:rPr>
          <w:rFonts w:ascii="IRBadr" w:hAnsi="IRBadr" w:cs="IRBadr"/>
          <w:rtl/>
        </w:rPr>
        <w:t xml:space="preserve"> </w:t>
      </w:r>
      <w:r w:rsidRPr="00A55C62">
        <w:rPr>
          <w:rFonts w:ascii="IRBadr" w:hAnsi="IRBadr" w:cs="IRBadr" w:hint="cs"/>
          <w:rtl/>
        </w:rPr>
        <w:t>عامه،</w:t>
      </w:r>
      <w:r w:rsidRPr="00A55C62">
        <w:rPr>
          <w:rFonts w:ascii="IRBadr" w:hAnsi="IRBadr" w:cs="IRBadr"/>
          <w:rtl/>
        </w:rPr>
        <w:t xml:space="preserve"> </w:t>
      </w:r>
      <w:r w:rsidRPr="00A55C62">
        <w:rPr>
          <w:rFonts w:ascii="IRBadr" w:hAnsi="IRBadr" w:cs="IRBadr" w:hint="cs"/>
          <w:rtl/>
        </w:rPr>
        <w:t>نسبت</w:t>
      </w:r>
      <w:r w:rsidRPr="00A55C62">
        <w:rPr>
          <w:rFonts w:ascii="IRBadr" w:hAnsi="IRBadr" w:cs="IRBadr"/>
          <w:rtl/>
        </w:rPr>
        <w:t xml:space="preserve"> </w:t>
      </w:r>
      <w:r w:rsidRPr="00A55C62">
        <w:rPr>
          <w:rFonts w:ascii="IRBadr" w:hAnsi="IRBadr" w:cs="IRBadr" w:hint="cs"/>
          <w:rtl/>
        </w:rPr>
        <w:t>به</w:t>
      </w:r>
      <w:r w:rsidRPr="00A55C62">
        <w:rPr>
          <w:rFonts w:ascii="IRBadr" w:hAnsi="IRBadr" w:cs="IRBadr"/>
          <w:rtl/>
        </w:rPr>
        <w:t xml:space="preserve"> </w:t>
      </w:r>
      <w:r w:rsidRPr="00A55C62">
        <w:rPr>
          <w:rFonts w:ascii="IRBadr" w:hAnsi="IRBadr" w:cs="IRBadr" w:hint="cs"/>
          <w:rtl/>
        </w:rPr>
        <w:t>فقط</w:t>
      </w:r>
      <w:r w:rsidRPr="00A55C62">
        <w:rPr>
          <w:rFonts w:ascii="IRBadr" w:hAnsi="IRBadr" w:cs="IRBadr"/>
          <w:rtl/>
        </w:rPr>
        <w:t xml:space="preserve"> </w:t>
      </w:r>
      <w:r w:rsidRPr="00A55C62">
        <w:rPr>
          <w:rFonts w:ascii="IRBadr" w:hAnsi="IRBadr" w:cs="IRBadr" w:hint="cs"/>
          <w:rtl/>
        </w:rPr>
        <w:t>یک</w:t>
      </w:r>
      <w:r w:rsidRPr="00A55C62">
        <w:rPr>
          <w:rFonts w:ascii="IRBadr" w:hAnsi="IRBadr" w:cs="IRBadr"/>
          <w:rtl/>
        </w:rPr>
        <w:t xml:space="preserve"> </w:t>
      </w:r>
      <w:r w:rsidRPr="00A55C62">
        <w:rPr>
          <w:rFonts w:ascii="IRBadr" w:hAnsi="IRBadr" w:cs="IRBadr" w:hint="cs"/>
          <w:rtl/>
        </w:rPr>
        <w:t>یا</w:t>
      </w:r>
      <w:r w:rsidRPr="00A55C62">
        <w:rPr>
          <w:rFonts w:ascii="IRBadr" w:hAnsi="IRBadr" w:cs="IRBadr"/>
          <w:rtl/>
        </w:rPr>
        <w:t xml:space="preserve"> </w:t>
      </w:r>
      <w:r w:rsidRPr="00A55C62">
        <w:rPr>
          <w:rFonts w:ascii="IRBadr" w:hAnsi="IRBadr" w:cs="IRBadr" w:hint="cs"/>
          <w:rtl/>
        </w:rPr>
        <w:t>دو</w:t>
      </w:r>
      <w:r w:rsidRPr="00A55C62">
        <w:rPr>
          <w:rFonts w:ascii="IRBadr" w:hAnsi="IRBadr" w:cs="IRBadr"/>
          <w:rtl/>
        </w:rPr>
        <w:t xml:space="preserve"> </w:t>
      </w:r>
      <w:r w:rsidRPr="00A55C62">
        <w:rPr>
          <w:rFonts w:ascii="IRBadr" w:hAnsi="IRBadr" w:cs="IRBadr" w:hint="cs"/>
          <w:rtl/>
        </w:rPr>
        <w:t>فقیه</w:t>
      </w:r>
      <w:r w:rsidRPr="00A55C62">
        <w:rPr>
          <w:rFonts w:ascii="IRBadr" w:hAnsi="IRBadr" w:cs="IRBadr"/>
          <w:rtl/>
        </w:rPr>
        <w:t xml:space="preserve"> </w:t>
      </w:r>
      <w:r w:rsidRPr="00A55C62">
        <w:rPr>
          <w:rFonts w:ascii="IRBadr" w:hAnsi="IRBadr" w:cs="IRBadr" w:hint="cs"/>
          <w:rtl/>
        </w:rPr>
        <w:t>از</w:t>
      </w:r>
      <w:r w:rsidRPr="00A55C62">
        <w:rPr>
          <w:rFonts w:ascii="IRBadr" w:hAnsi="IRBadr" w:cs="IRBadr"/>
          <w:rtl/>
        </w:rPr>
        <w:t xml:space="preserve"> </w:t>
      </w:r>
      <w:r w:rsidRPr="00A55C62">
        <w:rPr>
          <w:rFonts w:ascii="IRBadr" w:hAnsi="IRBadr" w:cs="IRBadr" w:hint="cs"/>
          <w:rtl/>
        </w:rPr>
        <w:t>عامه</w:t>
      </w:r>
      <w:r w:rsidRPr="00A55C62">
        <w:rPr>
          <w:rFonts w:ascii="IRBadr" w:hAnsi="IRBadr" w:cs="IRBadr"/>
          <w:rtl/>
        </w:rPr>
        <w:t xml:space="preserve"> </w:t>
      </w:r>
      <w:r w:rsidRPr="00A55C62">
        <w:rPr>
          <w:rFonts w:ascii="IRBadr" w:hAnsi="IRBadr" w:cs="IRBadr" w:hint="cs"/>
          <w:rtl/>
        </w:rPr>
        <w:t>هم</w:t>
      </w:r>
      <w:r w:rsidRPr="00A55C62">
        <w:rPr>
          <w:rFonts w:ascii="IRBadr" w:hAnsi="IRBadr" w:cs="IRBadr"/>
          <w:rtl/>
        </w:rPr>
        <w:t xml:space="preserve"> </w:t>
      </w:r>
      <w:r w:rsidRPr="00A55C62">
        <w:rPr>
          <w:rFonts w:ascii="IRBadr" w:hAnsi="IRBadr" w:cs="IRBadr" w:hint="cs"/>
          <w:rtl/>
        </w:rPr>
        <w:t>تاثیرگذار</w:t>
      </w:r>
      <w:r w:rsidRPr="00A55C62">
        <w:rPr>
          <w:rFonts w:ascii="IRBadr" w:hAnsi="IRBadr" w:cs="IRBadr"/>
          <w:rtl/>
        </w:rPr>
        <w:t xml:space="preserve"> </w:t>
      </w:r>
      <w:r w:rsidRPr="00A55C62">
        <w:rPr>
          <w:rFonts w:ascii="IRBadr" w:hAnsi="IRBadr" w:cs="IRBadr" w:hint="cs"/>
          <w:rtl/>
        </w:rPr>
        <w:t>است</w:t>
      </w:r>
      <w:r w:rsidRPr="00A55C62">
        <w:rPr>
          <w:rFonts w:ascii="IRBadr" w:hAnsi="IRBadr" w:cs="IRBadr"/>
          <w:rtl/>
        </w:rPr>
        <w:t xml:space="preserve"> </w:t>
      </w:r>
      <w:r w:rsidRPr="00A55C62">
        <w:rPr>
          <w:rFonts w:ascii="IRBadr" w:hAnsi="IRBadr" w:cs="IRBadr" w:hint="cs"/>
          <w:rtl/>
        </w:rPr>
        <w:t>یا</w:t>
      </w:r>
      <w:r w:rsidRPr="00A55C62">
        <w:rPr>
          <w:rFonts w:ascii="IRBadr" w:hAnsi="IRBadr" w:cs="IRBadr"/>
          <w:rtl/>
        </w:rPr>
        <w:t xml:space="preserve"> </w:t>
      </w:r>
      <w:r w:rsidRPr="00A55C62">
        <w:rPr>
          <w:rFonts w:ascii="IRBadr" w:hAnsi="IRBadr" w:cs="IRBadr" w:hint="cs"/>
          <w:rtl/>
        </w:rPr>
        <w:t>خیر</w:t>
      </w:r>
      <w:r w:rsidRPr="00A55C62">
        <w:rPr>
          <w:rFonts w:ascii="IRBadr" w:hAnsi="IRBadr" w:cs="IRBadr"/>
          <w:rtl/>
        </w:rPr>
        <w:t>.</w:t>
      </w:r>
      <w:bookmarkStart w:id="26" w:name="_Toc148621485"/>
      <w:bookmarkStart w:id="27" w:name="_Toc148623561"/>
    </w:p>
    <w:p w:rsidR="00B85F67" w:rsidRDefault="00A72680" w:rsidP="00CA554F">
      <w:pPr>
        <w:pStyle w:val="Heading2"/>
        <w:rPr>
          <w:rtl/>
        </w:rPr>
      </w:pPr>
      <w:bookmarkStart w:id="28" w:name="_Toc148624273"/>
      <w:r>
        <w:rPr>
          <w:rFonts w:hint="cs"/>
          <w:rtl/>
        </w:rPr>
        <w:t>مراد از لفظ</w:t>
      </w:r>
      <w:r w:rsidR="00171D7C">
        <w:rPr>
          <w:rFonts w:hint="cs"/>
          <w:rtl/>
        </w:rPr>
        <w:t xml:space="preserve"> عامه</w:t>
      </w:r>
      <w:bookmarkEnd w:id="26"/>
      <w:bookmarkEnd w:id="27"/>
      <w:bookmarkEnd w:id="28"/>
    </w:p>
    <w:p w:rsidR="00CA554F" w:rsidRDefault="00171D7C" w:rsidP="00CA554F">
      <w:pPr>
        <w:rPr>
          <w:rFonts w:ascii="IRBadr" w:hAnsi="IRBadr" w:cs="IRBadr"/>
          <w:rtl/>
        </w:rPr>
      </w:pPr>
      <w:r>
        <w:rPr>
          <w:rFonts w:ascii="IRBadr" w:hAnsi="IRBadr" w:cs="IRBadr" w:hint="cs"/>
          <w:rtl/>
        </w:rPr>
        <w:t>در اینکه مراد از عامه، عموم مردم است؛ نه آنکه گروه خاصی مراد باشد</w:t>
      </w:r>
      <w:r w:rsidR="00CA554F">
        <w:rPr>
          <w:rFonts w:ascii="IRBadr" w:hAnsi="IRBadr" w:cs="IRBadr" w:hint="cs"/>
          <w:rtl/>
        </w:rPr>
        <w:t>، بحثی نیست</w:t>
      </w:r>
      <w:r>
        <w:rPr>
          <w:rFonts w:ascii="IRBadr" w:hAnsi="IRBadr" w:cs="IRBadr" w:hint="cs"/>
          <w:rtl/>
        </w:rPr>
        <w:t xml:space="preserve">. </w:t>
      </w:r>
      <w:r w:rsidR="00CA554F">
        <w:rPr>
          <w:rFonts w:ascii="IRBadr" w:hAnsi="IRBadr" w:cs="IRBadr" w:hint="cs"/>
          <w:rtl/>
        </w:rPr>
        <w:t xml:space="preserve">کتاب </w:t>
      </w:r>
      <w:r>
        <w:rPr>
          <w:rFonts w:ascii="IRBadr" w:hAnsi="IRBadr" w:cs="IRBadr" w:hint="cs"/>
          <w:rtl/>
        </w:rPr>
        <w:t xml:space="preserve">آقای صفری که در مورد تقیه تالیف </w:t>
      </w:r>
      <w:r w:rsidR="00CA554F">
        <w:rPr>
          <w:rFonts w:ascii="IRBadr" w:hAnsi="IRBadr" w:cs="IRBadr" w:hint="cs"/>
          <w:rtl/>
        </w:rPr>
        <w:t>شده است</w:t>
      </w:r>
      <w:r>
        <w:rPr>
          <w:rFonts w:ascii="IRBadr" w:hAnsi="IRBadr" w:cs="IRBadr" w:hint="cs"/>
          <w:rtl/>
        </w:rPr>
        <w:t>، از جهت تتبّع، قوی است ولی از جهت تحلیل مسائل، ضعیف است.</w:t>
      </w:r>
      <w:r w:rsidR="00894538">
        <w:rPr>
          <w:rFonts w:ascii="IRBadr" w:hAnsi="IRBadr" w:cs="IRBadr" w:hint="cs"/>
          <w:rtl/>
        </w:rPr>
        <w:t xml:space="preserve"> ایشان یک بحثی که مطرح نموده‌اند آن است که مراد از «العامّة» در روایات چیست. ایشان بیان کرده است که «ال» در «العامّة» برای جنس است؛ بنابرین شامل یک نفر و دو نفر هم می‌شود. این کلام صحیح نیست. لفظ «عامّة»، اسمی برای کلّ مجموعه اهل سنّت است. به عنوان مثال، در لفظ «البیع»، اگر «ال» برای جنس باشد، شامل یک بیع و دو بیع هم می‌شود، ولی لفظ </w:t>
      </w:r>
      <w:r w:rsidR="00CA554F">
        <w:rPr>
          <w:rFonts w:ascii="IRBadr" w:hAnsi="IRBadr" w:cs="IRBadr" w:hint="cs"/>
          <w:rtl/>
        </w:rPr>
        <w:t>«ال</w:t>
      </w:r>
      <w:r w:rsidR="00894538">
        <w:rPr>
          <w:rFonts w:ascii="IRBadr" w:hAnsi="IRBadr" w:cs="IRBadr" w:hint="cs"/>
          <w:rtl/>
        </w:rPr>
        <w:t>عامه</w:t>
      </w:r>
      <w:r w:rsidR="00CA554F">
        <w:rPr>
          <w:rFonts w:ascii="IRBadr" w:hAnsi="IRBadr" w:cs="IRBadr" w:hint="cs"/>
          <w:rtl/>
        </w:rPr>
        <w:t>»</w:t>
      </w:r>
      <w:r w:rsidR="00894538">
        <w:rPr>
          <w:rFonts w:ascii="IRBadr" w:hAnsi="IRBadr" w:cs="IRBadr" w:hint="cs"/>
          <w:rtl/>
        </w:rPr>
        <w:t xml:space="preserve"> متفاوت است. این لفظ، نامی برای یک مجموعه است. اگر شخصی با این مجموعه مخالف باشد، «بعض العامّة» بر آن اطلاق می‌شود. رابطه افراد با «عامه»، رابطه فرد و کلّ است؛ نه رابطه فرد و کلّی. </w:t>
      </w:r>
    </w:p>
    <w:p w:rsidR="00171D7C" w:rsidRDefault="00CA554F" w:rsidP="00CA554F">
      <w:pPr>
        <w:rPr>
          <w:rFonts w:ascii="IRBadr" w:hAnsi="IRBadr" w:cs="IRBadr"/>
          <w:rtl/>
        </w:rPr>
      </w:pPr>
      <w:r>
        <w:rPr>
          <w:rFonts w:ascii="IRBadr" w:hAnsi="IRBadr" w:cs="IRBadr" w:hint="cs"/>
          <w:rtl/>
        </w:rPr>
        <w:t xml:space="preserve">نتیجه آنکه روشن است که مراد از عامّه، عموم مردم است، و بر شخص یا گروهی خاص، لفظ «العامّه» اطلاق نمی‌گردد. </w:t>
      </w:r>
      <w:r w:rsidR="00894538">
        <w:rPr>
          <w:rFonts w:ascii="IRBadr" w:hAnsi="IRBadr" w:cs="IRBadr" w:hint="cs"/>
          <w:rtl/>
        </w:rPr>
        <w:t xml:space="preserve">آنچه </w:t>
      </w:r>
      <w:r>
        <w:rPr>
          <w:rFonts w:ascii="IRBadr" w:hAnsi="IRBadr" w:cs="IRBadr" w:hint="cs"/>
          <w:rtl/>
        </w:rPr>
        <w:t>جای</w:t>
      </w:r>
      <w:r w:rsidR="00894538">
        <w:rPr>
          <w:rFonts w:ascii="IRBadr" w:hAnsi="IRBadr" w:cs="IRBadr" w:hint="cs"/>
          <w:rtl/>
        </w:rPr>
        <w:t xml:space="preserve"> بحث </w:t>
      </w:r>
      <w:r>
        <w:rPr>
          <w:rFonts w:ascii="IRBadr" w:hAnsi="IRBadr" w:cs="IRBadr" w:hint="cs"/>
          <w:rtl/>
        </w:rPr>
        <w:t>و تامّل دارد</w:t>
      </w:r>
      <w:r w:rsidR="00894538">
        <w:rPr>
          <w:rFonts w:ascii="IRBadr" w:hAnsi="IRBadr" w:cs="IRBadr" w:hint="cs"/>
          <w:rtl/>
        </w:rPr>
        <w:t xml:space="preserve">، آن است که لفظ «عامة» به معنی جمیع مسلمین است یا خصوص </w:t>
      </w:r>
      <w:r w:rsidR="001552D6">
        <w:rPr>
          <w:rFonts w:ascii="IRBadr" w:hAnsi="IRBadr" w:cs="IRBadr" w:hint="cs"/>
          <w:rtl/>
        </w:rPr>
        <w:t>مسلمانانی که مخاطبِ روایت، با آنها روبرو است. به عنوان مثال، وقتی زراة از امام سوال می‌پرسد، مراد از عامه، ممکن است فقهایی باشند که در شهر زرارة هستند و ممکن است جمیع مسلمانان اراده شده باشند.</w:t>
      </w:r>
    </w:p>
    <w:p w:rsidR="002D6F54" w:rsidRDefault="002D6F54" w:rsidP="007D5852">
      <w:pPr>
        <w:rPr>
          <w:rFonts w:ascii="IRBadr" w:hAnsi="IRBadr" w:cs="IRBadr"/>
          <w:rtl/>
        </w:rPr>
      </w:pPr>
      <w:r>
        <w:rPr>
          <w:rFonts w:ascii="IRBadr" w:hAnsi="IRBadr" w:cs="IRBadr" w:hint="cs"/>
          <w:rtl/>
        </w:rPr>
        <w:t>لفظ عامه به هر دوی این معانی می‌تواند اطلاق شود.</w:t>
      </w:r>
      <w:r w:rsidR="00CA554F">
        <w:rPr>
          <w:rFonts w:ascii="IRBadr" w:hAnsi="IRBadr" w:cs="IRBadr" w:hint="cs"/>
          <w:rtl/>
        </w:rPr>
        <w:t xml:space="preserve"> اطلاق این لفظ بر معنای اول که واضح است، اطلاق آن بر معنای دوم نیز عرفا صحیح است.</w:t>
      </w:r>
      <w:r w:rsidR="00DF6B68">
        <w:rPr>
          <w:rFonts w:ascii="IRBadr" w:hAnsi="IRBadr" w:cs="IRBadr" w:hint="cs"/>
          <w:rtl/>
        </w:rPr>
        <w:t xml:space="preserve"> به عنوان مثال، وقتی شخصی به دیگری بگوید که به خویشاوندان</w:t>
      </w:r>
      <w:r w:rsidR="007D5852">
        <w:rPr>
          <w:rFonts w:ascii="IRBadr" w:hAnsi="IRBadr" w:cs="IRBadr" w:hint="cs"/>
          <w:rtl/>
        </w:rPr>
        <w:t>،</w:t>
      </w:r>
      <w:r w:rsidR="00DF6B68">
        <w:rPr>
          <w:rFonts w:ascii="IRBadr" w:hAnsi="IRBadr" w:cs="IRBadr" w:hint="cs"/>
          <w:rtl/>
        </w:rPr>
        <w:t xml:space="preserve"> احترام بگذار،</w:t>
      </w:r>
      <w:r w:rsidR="007D5852">
        <w:rPr>
          <w:rFonts w:ascii="IRBadr" w:hAnsi="IRBadr" w:cs="IRBadr" w:hint="cs"/>
          <w:rtl/>
        </w:rPr>
        <w:t xml:space="preserve"> اینطور فهمیده می‌شود که به خویشاوندان خودش احترام بگذارد. لفظ عامه هم می‌تواند این‌گونه باشد. یعنی عامه‌ای که شما با آن روبرو هستید. در این صورت و بنابر این معنی، اگر در یک شهر، فتوای یک فقیه خاص نافذ است، مخالفت با آن یک فقیه هم می‌تواند تاثیرگذار باشد</w:t>
      </w:r>
      <w:r w:rsidR="00BE245F">
        <w:rPr>
          <w:rFonts w:ascii="IRBadr" w:hAnsi="IRBadr" w:cs="IRBadr" w:hint="cs"/>
          <w:rtl/>
        </w:rPr>
        <w:t>؛ چرا که آن یک فتوا، فتوای عمومی شهر است.</w:t>
      </w:r>
    </w:p>
    <w:p w:rsidR="00CA554F" w:rsidRDefault="00CA554F" w:rsidP="00CA554F">
      <w:pPr>
        <w:pStyle w:val="Heading2"/>
        <w:rPr>
          <w:rtl/>
        </w:rPr>
      </w:pPr>
      <w:bookmarkStart w:id="29" w:name="_Toc148624274"/>
      <w:r>
        <w:rPr>
          <w:rFonts w:hint="cs"/>
          <w:rtl/>
        </w:rPr>
        <w:t>تعداد روایات دال بر اعتبار مخالفت عامّه</w:t>
      </w:r>
      <w:bookmarkEnd w:id="29"/>
    </w:p>
    <w:p w:rsidR="00A72680" w:rsidRDefault="00A72680" w:rsidP="00A72680">
      <w:pPr>
        <w:rPr>
          <w:rFonts w:ascii="IRBadr" w:hAnsi="IRBadr" w:cs="IRBadr"/>
        </w:rPr>
      </w:pPr>
      <w:r>
        <w:rPr>
          <w:rFonts w:ascii="IRBadr" w:hAnsi="IRBadr" w:cs="IRBadr" w:hint="cs"/>
          <w:rtl/>
        </w:rPr>
        <w:t>تعداد روایاتی که موافقت و مخالفت عامه در آنها به عنوان مرجّح بیان شده است، فراوان است. از این دسته، فقط دو روایت از جهت سند، قابل اعتماد است. یکی مقبوله عمر بن حنظله و دیگری روایت عبدالرحمن بن ابی‌عبدالله است که از رساله قطب راوندی نقل شده است. محور بحث ما بر این دو روایت است. مفاد این دو روایت، متفاوت است. در روایت عبدالرحمن بن ابی عبدالله آمده است:</w:t>
      </w:r>
    </w:p>
    <w:p w:rsidR="00A72680" w:rsidRDefault="00A72680" w:rsidP="00A165FC">
      <w:pPr>
        <w:rPr>
          <w:rFonts w:ascii="IRBadr" w:hAnsi="IRBadr" w:cs="IRBadr"/>
          <w:rtl/>
        </w:rPr>
      </w:pPr>
      <w:r w:rsidRPr="00A72680">
        <w:rPr>
          <w:rFonts w:ascii="IRBadr" w:hAnsi="IRBadr" w:cs="IRBadr" w:hint="eastAsia"/>
          <w:color w:val="008000"/>
          <w:rtl/>
        </w:rPr>
        <w:t>«</w:t>
      </w:r>
      <w:r w:rsidR="000C21FD" w:rsidRPr="000C21FD">
        <w:rPr>
          <w:rFonts w:ascii="IRBadr" w:hAnsi="IRBadr" w:cs="IRBadr" w:hint="cs"/>
          <w:color w:val="8064A2" w:themeColor="accent4"/>
          <w:rtl/>
        </w:rPr>
        <w:t>سَعِيدُ</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بْنُ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هِبَةِ</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اللَّهِ</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الرَّاوَنْدِيُّ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فِي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رِسَالَتِهِ</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الَّتِي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أَلَّفَهَا</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فِي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أَحْوَالِ</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أَحَادِيثِ</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أَصْحَابِنَا</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وَ</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إِثْبَاتِ</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صِحَّتِهَا</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مُحَمَّدٍ</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وَ</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عَلِيٍّ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ابْنَيْ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عَلِيِّ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بْنِ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عَبْدِ</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الصَّمَدِ</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أَبِيهِمَا</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أَبِي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الْبَرَكَاتِ</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عَلِيِّ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بْنِ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الْحُسَيْنِ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أَبِي</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جَعْفَرِ</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بْنِ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بَابَوَيْهِ</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عَنْ</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أَبِيهِ</w:t>
      </w:r>
      <w:r w:rsidR="000C21FD" w:rsidRPr="000C21FD">
        <w:rPr>
          <w:rFonts w:ascii="IRBadr" w:hAnsi="IRBadr" w:cs="IRBadr"/>
          <w:color w:val="8064A2" w:themeColor="accent4"/>
          <w:rtl/>
        </w:rPr>
        <w:t xml:space="preserve"> </w:t>
      </w:r>
      <w:r w:rsidR="000C21FD" w:rsidRPr="000C21FD">
        <w:rPr>
          <w:rFonts w:ascii="IRBadr" w:hAnsi="IRBadr" w:cs="IRBadr" w:hint="cs"/>
          <w:color w:val="8064A2" w:themeColor="accent4"/>
          <w:rtl/>
        </w:rPr>
        <w:t>عَنْ</w:t>
      </w:r>
      <w:r w:rsidR="000C21FD" w:rsidRPr="000C21FD">
        <w:rPr>
          <w:rFonts w:ascii="IRBadr" w:hAnsi="IRBadr" w:cs="IRBadr"/>
          <w:color w:val="8064A2" w:themeColor="accent4"/>
          <w:rtl/>
        </w:rPr>
        <w:t xml:space="preserve"> </w:t>
      </w:r>
      <w:r w:rsidR="000C21FD">
        <w:rPr>
          <w:rFonts w:ascii="IRBadr" w:hAnsi="IRBadr" w:cs="IRBadr" w:hint="cs"/>
          <w:color w:val="8064A2" w:themeColor="accent4"/>
          <w:rtl/>
        </w:rPr>
        <w:t>ع</w:t>
      </w:r>
      <w:r w:rsidRPr="00A72680">
        <w:rPr>
          <w:rFonts w:ascii="IRBadr" w:hAnsi="IRBadr" w:cs="IRBadr" w:hint="cs"/>
          <w:color w:val="8064A2" w:themeColor="accent4"/>
          <w:rtl/>
        </w:rPr>
        <w:t>ن</w:t>
      </w:r>
      <w:r w:rsidRPr="00A72680">
        <w:rPr>
          <w:rFonts w:ascii="IRBadr" w:hAnsi="IRBadr" w:cs="IRBadr"/>
          <w:color w:val="8064A2" w:themeColor="accent4"/>
          <w:rtl/>
        </w:rPr>
        <w:t xml:space="preserve"> </w:t>
      </w:r>
      <w:r w:rsidRPr="00A72680">
        <w:rPr>
          <w:rFonts w:ascii="IRBadr" w:hAnsi="IRBadr" w:cs="IRBadr" w:hint="cs"/>
          <w:color w:val="8064A2" w:themeColor="accent4"/>
          <w:rtl/>
        </w:rPr>
        <w:t>سعيد</w:t>
      </w:r>
      <w:r w:rsidRPr="00A72680">
        <w:rPr>
          <w:rFonts w:ascii="IRBadr" w:hAnsi="IRBadr" w:cs="IRBadr"/>
          <w:color w:val="8064A2" w:themeColor="accent4"/>
          <w:rtl/>
        </w:rPr>
        <w:t xml:space="preserve"> </w:t>
      </w:r>
      <w:r w:rsidRPr="00A72680">
        <w:rPr>
          <w:rFonts w:ascii="IRBadr" w:hAnsi="IRBadr" w:cs="IRBadr" w:hint="cs"/>
          <w:color w:val="8064A2" w:themeColor="accent4"/>
          <w:rtl/>
        </w:rPr>
        <w:t>بن</w:t>
      </w:r>
      <w:r w:rsidRPr="00A72680">
        <w:rPr>
          <w:rFonts w:ascii="IRBadr" w:hAnsi="IRBadr" w:cs="IRBadr"/>
          <w:color w:val="8064A2" w:themeColor="accent4"/>
          <w:rtl/>
        </w:rPr>
        <w:t xml:space="preserve"> </w:t>
      </w:r>
      <w:r w:rsidRPr="00A72680">
        <w:rPr>
          <w:rFonts w:ascii="IRBadr" w:hAnsi="IRBadr" w:cs="IRBadr" w:hint="cs"/>
          <w:color w:val="8064A2" w:themeColor="accent4"/>
          <w:rtl/>
        </w:rPr>
        <w:t>هبة</w:t>
      </w:r>
      <w:r w:rsidRPr="00A72680">
        <w:rPr>
          <w:rFonts w:ascii="IRBadr" w:hAnsi="IRBadr" w:cs="IRBadr"/>
          <w:color w:val="8064A2" w:themeColor="accent4"/>
          <w:rtl/>
        </w:rPr>
        <w:t xml:space="preserve"> </w:t>
      </w:r>
      <w:r w:rsidRPr="00A72680">
        <w:rPr>
          <w:rFonts w:ascii="IRBadr" w:hAnsi="IRBadr" w:cs="IRBadr" w:hint="cs"/>
          <w:color w:val="8064A2" w:themeColor="accent4"/>
          <w:rtl/>
        </w:rPr>
        <w:t>اللّه</w:t>
      </w:r>
      <w:r w:rsidRPr="00A72680">
        <w:rPr>
          <w:rFonts w:ascii="IRBadr" w:hAnsi="IRBadr" w:cs="IRBadr"/>
          <w:color w:val="8064A2" w:themeColor="accent4"/>
          <w:rtl/>
        </w:rPr>
        <w:t xml:space="preserve"> </w:t>
      </w:r>
      <w:r w:rsidRPr="00A72680">
        <w:rPr>
          <w:rFonts w:ascii="IRBadr" w:hAnsi="IRBadr" w:cs="IRBadr" w:hint="cs"/>
          <w:color w:val="8064A2" w:themeColor="accent4"/>
          <w:rtl/>
        </w:rPr>
        <w:t>الراونديّ،</w:t>
      </w:r>
      <w:r w:rsidRPr="00A72680">
        <w:rPr>
          <w:rFonts w:ascii="IRBadr" w:hAnsi="IRBadr" w:cs="IRBadr"/>
          <w:color w:val="8064A2" w:themeColor="accent4"/>
          <w:rtl/>
        </w:rPr>
        <w:t xml:space="preserve"> </w:t>
      </w:r>
      <w:r w:rsidRPr="00A72680">
        <w:rPr>
          <w:rFonts w:ascii="IRBadr" w:hAnsi="IRBadr" w:cs="IRBadr" w:hint="cs"/>
          <w:color w:val="8064A2" w:themeColor="accent4"/>
          <w:rtl/>
        </w:rPr>
        <w:t>عن</w:t>
      </w:r>
      <w:r w:rsidRPr="00A72680">
        <w:rPr>
          <w:rFonts w:ascii="IRBadr" w:hAnsi="IRBadr" w:cs="IRBadr"/>
          <w:color w:val="8064A2" w:themeColor="accent4"/>
          <w:rtl/>
        </w:rPr>
        <w:t xml:space="preserve"> </w:t>
      </w:r>
      <w:r w:rsidRPr="00A72680">
        <w:rPr>
          <w:rFonts w:ascii="IRBadr" w:hAnsi="IRBadr" w:cs="IRBadr" w:hint="cs"/>
          <w:color w:val="8064A2" w:themeColor="accent4"/>
          <w:rtl/>
        </w:rPr>
        <w:t>الصادق</w:t>
      </w:r>
      <w:r w:rsidRPr="00A72680">
        <w:rPr>
          <w:rFonts w:ascii="IRBadr" w:hAnsi="IRBadr" w:cs="IRBadr"/>
          <w:color w:val="8064A2" w:themeColor="accent4"/>
          <w:rtl/>
        </w:rPr>
        <w:t xml:space="preserve"> </w:t>
      </w:r>
      <w:r w:rsidRPr="00A72680">
        <w:rPr>
          <w:rFonts w:ascii="IRBadr" w:hAnsi="IRBadr" w:cs="IRBadr" w:hint="cs"/>
          <w:color w:val="8064A2" w:themeColor="accent4"/>
          <w:rtl/>
        </w:rPr>
        <w:t>عليه</w:t>
      </w:r>
      <w:r w:rsidRPr="00A72680">
        <w:rPr>
          <w:rFonts w:ascii="IRBadr" w:hAnsi="IRBadr" w:cs="IRBadr"/>
          <w:color w:val="8064A2" w:themeColor="accent4"/>
          <w:rtl/>
        </w:rPr>
        <w:t xml:space="preserve"> </w:t>
      </w:r>
      <w:r w:rsidRPr="00A72680">
        <w:rPr>
          <w:rFonts w:ascii="IRBadr" w:hAnsi="IRBadr" w:cs="IRBadr" w:hint="cs"/>
          <w:color w:val="8064A2" w:themeColor="accent4"/>
          <w:rtl/>
        </w:rPr>
        <w:t>السلام</w:t>
      </w:r>
      <w:r w:rsidRPr="00A72680">
        <w:rPr>
          <w:rFonts w:ascii="IRBadr" w:hAnsi="IRBadr" w:cs="IRBadr"/>
          <w:color w:val="8064A2" w:themeColor="accent4"/>
          <w:rtl/>
        </w:rPr>
        <w:t xml:space="preserve"> </w:t>
      </w:r>
      <w:r w:rsidRPr="00A72680">
        <w:rPr>
          <w:rFonts w:ascii="IRBadr" w:hAnsi="IRBadr" w:cs="IRBadr" w:hint="cs"/>
          <w:color w:val="8064A2" w:themeColor="accent4"/>
          <w:rtl/>
        </w:rPr>
        <w:t>قال</w:t>
      </w:r>
      <w:r w:rsidRPr="00A72680">
        <w:rPr>
          <w:rFonts w:ascii="IRBadr" w:hAnsi="IRBadr" w:cs="IRBadr"/>
          <w:color w:val="8064A2" w:themeColor="accent4"/>
          <w:rtl/>
        </w:rPr>
        <w:t>:</w:t>
      </w:r>
      <w:r w:rsidRPr="00A72680">
        <w:rPr>
          <w:rFonts w:ascii="IRBadr" w:hAnsi="IRBadr" w:cs="IRBadr"/>
          <w:color w:val="008000"/>
          <w:rtl/>
        </w:rPr>
        <w:t xml:space="preserve"> </w:t>
      </w:r>
      <w:r w:rsidRPr="00A72680">
        <w:rPr>
          <w:rFonts w:ascii="IRBadr" w:hAnsi="IRBadr" w:cs="IRBadr" w:hint="cs"/>
          <w:color w:val="008000"/>
          <w:rtl/>
        </w:rPr>
        <w:t>إذا</w:t>
      </w:r>
      <w:r w:rsidRPr="00A72680">
        <w:rPr>
          <w:rFonts w:ascii="IRBadr" w:hAnsi="IRBadr" w:cs="IRBadr"/>
          <w:color w:val="008000"/>
          <w:rtl/>
        </w:rPr>
        <w:t xml:space="preserve"> </w:t>
      </w:r>
      <w:r w:rsidRPr="00A72680">
        <w:rPr>
          <w:rFonts w:ascii="IRBadr" w:hAnsi="IRBadr" w:cs="IRBadr" w:hint="cs"/>
          <w:color w:val="008000"/>
          <w:rtl/>
        </w:rPr>
        <w:t>ورد</w:t>
      </w:r>
      <w:r w:rsidRPr="00A72680">
        <w:rPr>
          <w:rFonts w:ascii="IRBadr" w:hAnsi="IRBadr" w:cs="IRBadr"/>
          <w:color w:val="008000"/>
          <w:rtl/>
        </w:rPr>
        <w:t xml:space="preserve"> </w:t>
      </w:r>
      <w:r w:rsidRPr="00A72680">
        <w:rPr>
          <w:rFonts w:ascii="IRBadr" w:hAnsi="IRBadr" w:cs="IRBadr" w:hint="cs"/>
          <w:color w:val="008000"/>
          <w:rtl/>
        </w:rPr>
        <w:t>عليكم</w:t>
      </w:r>
      <w:r w:rsidRPr="00A72680">
        <w:rPr>
          <w:rFonts w:ascii="IRBadr" w:hAnsi="IRBadr" w:cs="IRBadr"/>
          <w:color w:val="008000"/>
          <w:rtl/>
        </w:rPr>
        <w:t xml:space="preserve"> </w:t>
      </w:r>
      <w:r w:rsidRPr="00A72680">
        <w:rPr>
          <w:rFonts w:ascii="IRBadr" w:hAnsi="IRBadr" w:cs="IRBadr" w:hint="cs"/>
          <w:color w:val="008000"/>
          <w:rtl/>
        </w:rPr>
        <w:t>حديثان</w:t>
      </w:r>
      <w:r w:rsidRPr="00A72680">
        <w:rPr>
          <w:rFonts w:ascii="IRBadr" w:hAnsi="IRBadr" w:cs="IRBadr"/>
          <w:color w:val="008000"/>
          <w:rtl/>
        </w:rPr>
        <w:t xml:space="preserve"> </w:t>
      </w:r>
      <w:r w:rsidRPr="00A72680">
        <w:rPr>
          <w:rFonts w:ascii="IRBadr" w:hAnsi="IRBadr" w:cs="IRBadr" w:hint="cs"/>
          <w:color w:val="008000"/>
          <w:rtl/>
        </w:rPr>
        <w:t>مختلفان</w:t>
      </w:r>
      <w:r w:rsidRPr="00A72680">
        <w:rPr>
          <w:rFonts w:ascii="IRBadr" w:hAnsi="IRBadr" w:cs="IRBadr"/>
          <w:color w:val="008000"/>
          <w:rtl/>
        </w:rPr>
        <w:t xml:space="preserve"> </w:t>
      </w:r>
      <w:r w:rsidRPr="00A72680">
        <w:rPr>
          <w:rFonts w:ascii="IRBadr" w:hAnsi="IRBadr" w:cs="IRBadr" w:hint="cs"/>
          <w:color w:val="008000"/>
          <w:rtl/>
        </w:rPr>
        <w:t>فاعرضوهما</w:t>
      </w:r>
      <w:r w:rsidRPr="00A72680">
        <w:rPr>
          <w:rFonts w:ascii="IRBadr" w:hAnsi="IRBadr" w:cs="IRBadr"/>
          <w:color w:val="008000"/>
          <w:rtl/>
        </w:rPr>
        <w:t xml:space="preserve"> </w:t>
      </w:r>
      <w:r w:rsidRPr="00A72680">
        <w:rPr>
          <w:rFonts w:ascii="IRBadr" w:hAnsi="IRBadr" w:cs="IRBadr" w:hint="cs"/>
          <w:color w:val="008000"/>
          <w:rtl/>
        </w:rPr>
        <w:t>على</w:t>
      </w:r>
      <w:r w:rsidRPr="00A72680">
        <w:rPr>
          <w:rFonts w:ascii="IRBadr" w:hAnsi="IRBadr" w:cs="IRBadr"/>
          <w:color w:val="008000"/>
          <w:rtl/>
        </w:rPr>
        <w:t xml:space="preserve"> </w:t>
      </w:r>
      <w:r w:rsidRPr="00A72680">
        <w:rPr>
          <w:rFonts w:ascii="IRBadr" w:hAnsi="IRBadr" w:cs="IRBadr" w:hint="cs"/>
          <w:color w:val="008000"/>
          <w:rtl/>
        </w:rPr>
        <w:t>كتاب</w:t>
      </w:r>
      <w:r w:rsidRPr="00A72680">
        <w:rPr>
          <w:rFonts w:ascii="IRBadr" w:hAnsi="IRBadr" w:cs="IRBadr"/>
          <w:color w:val="008000"/>
          <w:rtl/>
        </w:rPr>
        <w:t xml:space="preserve"> </w:t>
      </w:r>
      <w:r w:rsidRPr="00A72680">
        <w:rPr>
          <w:rFonts w:ascii="IRBadr" w:hAnsi="IRBadr" w:cs="IRBadr" w:hint="cs"/>
          <w:color w:val="008000"/>
          <w:rtl/>
        </w:rPr>
        <w:t>اللّه</w:t>
      </w:r>
      <w:r w:rsidRPr="00A72680">
        <w:rPr>
          <w:rFonts w:ascii="IRBadr" w:hAnsi="IRBadr" w:cs="IRBadr"/>
          <w:color w:val="008000"/>
          <w:rtl/>
        </w:rPr>
        <w:t xml:space="preserve"> </w:t>
      </w:r>
      <w:r w:rsidRPr="00A72680">
        <w:rPr>
          <w:rFonts w:ascii="IRBadr" w:hAnsi="IRBadr" w:cs="IRBadr" w:hint="cs"/>
          <w:color w:val="008000"/>
          <w:rtl/>
        </w:rPr>
        <w:t>فما</w:t>
      </w:r>
      <w:r w:rsidRPr="00A72680">
        <w:rPr>
          <w:rFonts w:ascii="IRBadr" w:hAnsi="IRBadr" w:cs="IRBadr"/>
          <w:color w:val="008000"/>
          <w:rtl/>
        </w:rPr>
        <w:t xml:space="preserve"> </w:t>
      </w:r>
      <w:r w:rsidRPr="00A72680">
        <w:rPr>
          <w:rFonts w:ascii="IRBadr" w:hAnsi="IRBadr" w:cs="IRBadr" w:hint="cs"/>
          <w:color w:val="008000"/>
          <w:rtl/>
        </w:rPr>
        <w:t>وافق</w:t>
      </w:r>
      <w:r w:rsidRPr="00A72680">
        <w:rPr>
          <w:rFonts w:ascii="IRBadr" w:hAnsi="IRBadr" w:cs="IRBadr"/>
          <w:color w:val="008000"/>
          <w:rtl/>
        </w:rPr>
        <w:t xml:space="preserve"> </w:t>
      </w:r>
      <w:r w:rsidRPr="00A72680">
        <w:rPr>
          <w:rFonts w:ascii="IRBadr" w:hAnsi="IRBadr" w:cs="IRBadr" w:hint="cs"/>
          <w:color w:val="008000"/>
          <w:rtl/>
        </w:rPr>
        <w:t>كتاب</w:t>
      </w:r>
      <w:r w:rsidRPr="00A72680">
        <w:rPr>
          <w:rFonts w:ascii="IRBadr" w:hAnsi="IRBadr" w:cs="IRBadr"/>
          <w:color w:val="008000"/>
          <w:rtl/>
        </w:rPr>
        <w:t xml:space="preserve"> </w:t>
      </w:r>
      <w:r w:rsidRPr="00A72680">
        <w:rPr>
          <w:rFonts w:ascii="IRBadr" w:hAnsi="IRBadr" w:cs="IRBadr" w:hint="cs"/>
          <w:color w:val="008000"/>
          <w:rtl/>
        </w:rPr>
        <w:t>اللّه</w:t>
      </w:r>
      <w:r w:rsidRPr="00A72680">
        <w:rPr>
          <w:rFonts w:ascii="IRBadr" w:hAnsi="IRBadr" w:cs="IRBadr"/>
          <w:color w:val="008000"/>
          <w:rtl/>
        </w:rPr>
        <w:t xml:space="preserve"> </w:t>
      </w:r>
      <w:r w:rsidRPr="00A72680">
        <w:rPr>
          <w:rFonts w:ascii="IRBadr" w:hAnsi="IRBadr" w:cs="IRBadr" w:hint="cs"/>
          <w:color w:val="008000"/>
          <w:rtl/>
        </w:rPr>
        <w:t>فخذوه،</w:t>
      </w:r>
      <w:r w:rsidRPr="00A72680">
        <w:rPr>
          <w:rFonts w:ascii="IRBadr" w:hAnsi="IRBadr" w:cs="IRBadr"/>
          <w:color w:val="008000"/>
          <w:rtl/>
        </w:rPr>
        <w:t xml:space="preserve"> </w:t>
      </w:r>
      <w:r w:rsidRPr="00A72680">
        <w:rPr>
          <w:rFonts w:ascii="IRBadr" w:hAnsi="IRBadr" w:cs="IRBadr" w:hint="cs"/>
          <w:color w:val="008000"/>
          <w:rtl/>
        </w:rPr>
        <w:t>و</w:t>
      </w:r>
      <w:r w:rsidRPr="00A72680">
        <w:rPr>
          <w:rFonts w:ascii="IRBadr" w:hAnsi="IRBadr" w:cs="IRBadr"/>
          <w:color w:val="008000"/>
          <w:rtl/>
        </w:rPr>
        <w:t xml:space="preserve"> </w:t>
      </w:r>
      <w:r w:rsidRPr="00A72680">
        <w:rPr>
          <w:rFonts w:ascii="IRBadr" w:hAnsi="IRBadr" w:cs="IRBadr" w:hint="cs"/>
          <w:color w:val="008000"/>
          <w:rtl/>
        </w:rPr>
        <w:t>ما</w:t>
      </w:r>
      <w:r w:rsidRPr="00A72680">
        <w:rPr>
          <w:rFonts w:ascii="IRBadr" w:hAnsi="IRBadr" w:cs="IRBadr"/>
          <w:color w:val="008000"/>
          <w:rtl/>
        </w:rPr>
        <w:t xml:space="preserve"> </w:t>
      </w:r>
      <w:r w:rsidRPr="00A72680">
        <w:rPr>
          <w:rFonts w:ascii="IRBadr" w:hAnsi="IRBadr" w:cs="IRBadr" w:hint="cs"/>
          <w:color w:val="008000"/>
          <w:rtl/>
        </w:rPr>
        <w:t>خالف</w:t>
      </w:r>
      <w:r w:rsidRPr="00A72680">
        <w:rPr>
          <w:rFonts w:ascii="IRBadr" w:hAnsi="IRBadr" w:cs="IRBadr"/>
          <w:color w:val="008000"/>
          <w:rtl/>
        </w:rPr>
        <w:t xml:space="preserve"> </w:t>
      </w:r>
      <w:r w:rsidRPr="00A72680">
        <w:rPr>
          <w:rFonts w:ascii="IRBadr" w:hAnsi="IRBadr" w:cs="IRBadr" w:hint="cs"/>
          <w:color w:val="008000"/>
          <w:rtl/>
        </w:rPr>
        <w:t>كتاب</w:t>
      </w:r>
      <w:r w:rsidRPr="00A72680">
        <w:rPr>
          <w:rFonts w:ascii="IRBadr" w:hAnsi="IRBadr" w:cs="IRBadr"/>
          <w:color w:val="008000"/>
          <w:rtl/>
        </w:rPr>
        <w:t xml:space="preserve"> </w:t>
      </w:r>
      <w:r w:rsidRPr="00A72680">
        <w:rPr>
          <w:rFonts w:ascii="IRBadr" w:hAnsi="IRBadr" w:cs="IRBadr" w:hint="cs"/>
          <w:color w:val="008000"/>
          <w:rtl/>
        </w:rPr>
        <w:t>اللّه</w:t>
      </w:r>
      <w:r w:rsidRPr="00A72680">
        <w:rPr>
          <w:rFonts w:ascii="IRBadr" w:hAnsi="IRBadr" w:cs="IRBadr"/>
          <w:color w:val="008000"/>
          <w:rtl/>
        </w:rPr>
        <w:t xml:space="preserve"> </w:t>
      </w:r>
      <w:r w:rsidRPr="00A72680">
        <w:rPr>
          <w:rFonts w:ascii="IRBadr" w:hAnsi="IRBadr" w:cs="IRBadr" w:hint="cs"/>
          <w:color w:val="008000"/>
          <w:rtl/>
        </w:rPr>
        <w:t>فردوه،</w:t>
      </w:r>
      <w:r w:rsidRPr="00A72680">
        <w:rPr>
          <w:rFonts w:ascii="IRBadr" w:hAnsi="IRBadr" w:cs="IRBadr"/>
          <w:color w:val="008000"/>
          <w:rtl/>
        </w:rPr>
        <w:t xml:space="preserve"> </w:t>
      </w:r>
      <w:r w:rsidRPr="00A72680">
        <w:rPr>
          <w:rFonts w:ascii="IRBadr" w:hAnsi="IRBadr" w:cs="IRBadr" w:hint="cs"/>
          <w:color w:val="008000"/>
          <w:rtl/>
        </w:rPr>
        <w:t>فان</w:t>
      </w:r>
      <w:r w:rsidRPr="00A72680">
        <w:rPr>
          <w:rFonts w:ascii="IRBadr" w:hAnsi="IRBadr" w:cs="IRBadr"/>
          <w:color w:val="008000"/>
          <w:rtl/>
        </w:rPr>
        <w:t xml:space="preserve"> </w:t>
      </w:r>
      <w:r w:rsidRPr="00A72680">
        <w:rPr>
          <w:rFonts w:ascii="IRBadr" w:hAnsi="IRBadr" w:cs="IRBadr" w:hint="cs"/>
          <w:color w:val="008000"/>
          <w:rtl/>
        </w:rPr>
        <w:t>لم</w:t>
      </w:r>
      <w:r w:rsidRPr="00A72680">
        <w:rPr>
          <w:rFonts w:ascii="IRBadr" w:hAnsi="IRBadr" w:cs="IRBadr"/>
          <w:color w:val="008000"/>
          <w:rtl/>
        </w:rPr>
        <w:t xml:space="preserve"> </w:t>
      </w:r>
      <w:r w:rsidRPr="00A72680">
        <w:rPr>
          <w:rFonts w:ascii="IRBadr" w:hAnsi="IRBadr" w:cs="IRBadr" w:hint="cs"/>
          <w:color w:val="008000"/>
          <w:rtl/>
        </w:rPr>
        <w:t>تجدوهما</w:t>
      </w:r>
      <w:r w:rsidRPr="00A72680">
        <w:rPr>
          <w:rFonts w:ascii="IRBadr" w:hAnsi="IRBadr" w:cs="IRBadr"/>
          <w:color w:val="008000"/>
          <w:rtl/>
        </w:rPr>
        <w:t xml:space="preserve"> </w:t>
      </w:r>
      <w:r w:rsidRPr="00A72680">
        <w:rPr>
          <w:rFonts w:ascii="IRBadr" w:hAnsi="IRBadr" w:cs="IRBadr" w:hint="cs"/>
          <w:color w:val="008000"/>
          <w:rtl/>
        </w:rPr>
        <w:t>في</w:t>
      </w:r>
      <w:r w:rsidRPr="00A72680">
        <w:rPr>
          <w:rFonts w:ascii="IRBadr" w:hAnsi="IRBadr" w:cs="IRBadr"/>
          <w:color w:val="008000"/>
          <w:rtl/>
        </w:rPr>
        <w:t xml:space="preserve"> </w:t>
      </w:r>
      <w:r w:rsidRPr="00A72680">
        <w:rPr>
          <w:rFonts w:ascii="IRBadr" w:hAnsi="IRBadr" w:cs="IRBadr" w:hint="cs"/>
          <w:color w:val="008000"/>
          <w:rtl/>
        </w:rPr>
        <w:t>كتاب</w:t>
      </w:r>
      <w:r w:rsidRPr="00A72680">
        <w:rPr>
          <w:rFonts w:ascii="IRBadr" w:hAnsi="IRBadr" w:cs="IRBadr"/>
          <w:color w:val="008000"/>
          <w:rtl/>
        </w:rPr>
        <w:t xml:space="preserve"> </w:t>
      </w:r>
      <w:r w:rsidRPr="00A72680">
        <w:rPr>
          <w:rFonts w:ascii="IRBadr" w:hAnsi="IRBadr" w:cs="IRBadr" w:hint="cs"/>
          <w:color w:val="008000"/>
          <w:rtl/>
        </w:rPr>
        <w:t>اللّه</w:t>
      </w:r>
      <w:r w:rsidRPr="00A72680">
        <w:rPr>
          <w:rFonts w:ascii="IRBadr" w:hAnsi="IRBadr" w:cs="IRBadr"/>
          <w:color w:val="008000"/>
          <w:rtl/>
        </w:rPr>
        <w:t xml:space="preserve"> </w:t>
      </w:r>
      <w:r w:rsidRPr="00A72680">
        <w:rPr>
          <w:rFonts w:ascii="IRBadr" w:hAnsi="IRBadr" w:cs="IRBadr" w:hint="cs"/>
          <w:color w:val="008000"/>
          <w:rtl/>
        </w:rPr>
        <w:t>فاعرضوهما</w:t>
      </w:r>
      <w:r w:rsidRPr="00A72680">
        <w:rPr>
          <w:rFonts w:ascii="IRBadr" w:hAnsi="IRBadr" w:cs="IRBadr"/>
          <w:color w:val="008000"/>
          <w:rtl/>
        </w:rPr>
        <w:t xml:space="preserve"> </w:t>
      </w:r>
      <w:r w:rsidRPr="00A72680">
        <w:rPr>
          <w:rFonts w:ascii="IRBadr" w:hAnsi="IRBadr" w:cs="IRBadr" w:hint="cs"/>
          <w:color w:val="008000"/>
          <w:rtl/>
        </w:rPr>
        <w:t>على</w:t>
      </w:r>
      <w:r w:rsidRPr="00A72680">
        <w:rPr>
          <w:rFonts w:ascii="IRBadr" w:hAnsi="IRBadr" w:cs="IRBadr"/>
          <w:color w:val="008000"/>
          <w:rtl/>
        </w:rPr>
        <w:t xml:space="preserve"> </w:t>
      </w:r>
      <w:r w:rsidRPr="00A72680">
        <w:rPr>
          <w:rFonts w:ascii="IRBadr" w:hAnsi="IRBadr" w:cs="IRBadr" w:hint="cs"/>
          <w:color w:val="008000"/>
          <w:rtl/>
        </w:rPr>
        <w:t>أخبار</w:t>
      </w:r>
      <w:r w:rsidRPr="00A72680">
        <w:rPr>
          <w:rFonts w:ascii="IRBadr" w:hAnsi="IRBadr" w:cs="IRBadr"/>
          <w:color w:val="008000"/>
          <w:rtl/>
        </w:rPr>
        <w:t xml:space="preserve"> </w:t>
      </w:r>
      <w:r w:rsidRPr="00A72680">
        <w:rPr>
          <w:rFonts w:ascii="IRBadr" w:hAnsi="IRBadr" w:cs="IRBadr" w:hint="cs"/>
          <w:color w:val="008000"/>
          <w:rtl/>
        </w:rPr>
        <w:t>العامّة،</w:t>
      </w:r>
      <w:r w:rsidRPr="00A72680">
        <w:rPr>
          <w:rFonts w:ascii="IRBadr" w:hAnsi="IRBadr" w:cs="IRBadr"/>
          <w:color w:val="008000"/>
          <w:rtl/>
        </w:rPr>
        <w:t xml:space="preserve"> </w:t>
      </w:r>
      <w:r w:rsidRPr="00A72680">
        <w:rPr>
          <w:rFonts w:ascii="IRBadr" w:hAnsi="IRBadr" w:cs="IRBadr" w:hint="cs"/>
          <w:color w:val="008000"/>
          <w:rtl/>
        </w:rPr>
        <w:t>فما</w:t>
      </w:r>
      <w:r w:rsidRPr="00A72680">
        <w:rPr>
          <w:rFonts w:ascii="IRBadr" w:hAnsi="IRBadr" w:cs="IRBadr"/>
          <w:color w:val="008000"/>
          <w:rtl/>
        </w:rPr>
        <w:t xml:space="preserve"> </w:t>
      </w:r>
      <w:r w:rsidRPr="00A72680">
        <w:rPr>
          <w:rFonts w:ascii="IRBadr" w:hAnsi="IRBadr" w:cs="IRBadr" w:hint="cs"/>
          <w:color w:val="008000"/>
          <w:rtl/>
        </w:rPr>
        <w:t>وافق</w:t>
      </w:r>
      <w:r w:rsidRPr="00A72680">
        <w:rPr>
          <w:rFonts w:ascii="IRBadr" w:hAnsi="IRBadr" w:cs="IRBadr"/>
          <w:color w:val="008000"/>
          <w:rtl/>
        </w:rPr>
        <w:t xml:space="preserve"> </w:t>
      </w:r>
      <w:r w:rsidRPr="00A72680">
        <w:rPr>
          <w:rFonts w:ascii="IRBadr" w:hAnsi="IRBadr" w:cs="IRBadr" w:hint="cs"/>
          <w:color w:val="008000"/>
          <w:rtl/>
        </w:rPr>
        <w:t>أخبارهم</w:t>
      </w:r>
      <w:r w:rsidRPr="00A72680">
        <w:rPr>
          <w:rFonts w:ascii="IRBadr" w:hAnsi="IRBadr" w:cs="IRBadr"/>
          <w:color w:val="008000"/>
          <w:rtl/>
        </w:rPr>
        <w:t xml:space="preserve"> </w:t>
      </w:r>
      <w:r w:rsidRPr="00A72680">
        <w:rPr>
          <w:rFonts w:ascii="IRBadr" w:hAnsi="IRBadr" w:cs="IRBadr" w:hint="cs"/>
          <w:color w:val="008000"/>
          <w:rtl/>
        </w:rPr>
        <w:t>فذروه</w:t>
      </w:r>
      <w:r w:rsidRPr="00A72680">
        <w:rPr>
          <w:rFonts w:ascii="IRBadr" w:hAnsi="IRBadr" w:cs="IRBadr"/>
          <w:color w:val="008000"/>
          <w:rtl/>
        </w:rPr>
        <w:t xml:space="preserve"> </w:t>
      </w:r>
      <w:r w:rsidRPr="00A72680">
        <w:rPr>
          <w:rFonts w:ascii="IRBadr" w:hAnsi="IRBadr" w:cs="IRBadr" w:hint="cs"/>
          <w:color w:val="008000"/>
          <w:rtl/>
        </w:rPr>
        <w:t>و</w:t>
      </w:r>
      <w:r w:rsidRPr="00A72680">
        <w:rPr>
          <w:rFonts w:ascii="IRBadr" w:hAnsi="IRBadr" w:cs="IRBadr"/>
          <w:color w:val="008000"/>
          <w:rtl/>
        </w:rPr>
        <w:t xml:space="preserve"> </w:t>
      </w:r>
      <w:r w:rsidRPr="00A72680">
        <w:rPr>
          <w:rFonts w:ascii="IRBadr" w:hAnsi="IRBadr" w:cs="IRBadr" w:hint="cs"/>
          <w:color w:val="008000"/>
          <w:rtl/>
        </w:rPr>
        <w:t>ما</w:t>
      </w:r>
      <w:r w:rsidRPr="00A72680">
        <w:rPr>
          <w:rFonts w:ascii="IRBadr" w:hAnsi="IRBadr" w:cs="IRBadr"/>
          <w:color w:val="008000"/>
          <w:rtl/>
        </w:rPr>
        <w:t xml:space="preserve"> </w:t>
      </w:r>
      <w:r w:rsidRPr="00A72680">
        <w:rPr>
          <w:rFonts w:ascii="IRBadr" w:hAnsi="IRBadr" w:cs="IRBadr" w:hint="cs"/>
          <w:color w:val="008000"/>
          <w:rtl/>
        </w:rPr>
        <w:t>خالف</w:t>
      </w:r>
      <w:r w:rsidRPr="00A72680">
        <w:rPr>
          <w:rFonts w:ascii="IRBadr" w:hAnsi="IRBadr" w:cs="IRBadr"/>
          <w:color w:val="008000"/>
          <w:rtl/>
        </w:rPr>
        <w:t xml:space="preserve"> </w:t>
      </w:r>
      <w:r w:rsidRPr="00A72680">
        <w:rPr>
          <w:rFonts w:ascii="IRBadr" w:hAnsi="IRBadr" w:cs="IRBadr" w:hint="cs"/>
          <w:color w:val="008000"/>
          <w:rtl/>
        </w:rPr>
        <w:t>أخبارهم</w:t>
      </w:r>
      <w:r w:rsidRPr="00A72680">
        <w:rPr>
          <w:rFonts w:ascii="IRBadr" w:hAnsi="IRBadr" w:cs="IRBadr"/>
          <w:color w:val="008000"/>
          <w:rtl/>
        </w:rPr>
        <w:t xml:space="preserve"> </w:t>
      </w:r>
      <w:r w:rsidRPr="00A72680">
        <w:rPr>
          <w:rFonts w:ascii="IRBadr" w:hAnsi="IRBadr" w:cs="IRBadr" w:hint="cs"/>
          <w:color w:val="008000"/>
          <w:rtl/>
        </w:rPr>
        <w:t>فخذوه</w:t>
      </w:r>
      <w:r w:rsidRPr="00A72680">
        <w:rPr>
          <w:rFonts w:ascii="IRBadr" w:hAnsi="IRBadr" w:cs="IRBadr" w:hint="eastAsia"/>
          <w:color w:val="008000"/>
          <w:rtl/>
        </w:rPr>
        <w:t>»</w:t>
      </w:r>
      <w:r w:rsidR="00A165FC">
        <w:rPr>
          <w:rStyle w:val="FootnoteReference"/>
          <w:rFonts w:ascii="IRBadr" w:hAnsi="IRBadr" w:cs="IRBadr"/>
          <w:color w:val="008000"/>
          <w:rtl/>
        </w:rPr>
        <w:footnoteReference w:id="12"/>
      </w:r>
      <w:r w:rsidRPr="00A72680">
        <w:rPr>
          <w:rFonts w:ascii="IRBadr" w:hAnsi="IRBadr" w:cs="IRBadr"/>
          <w:rtl/>
        </w:rPr>
        <w:t>.</w:t>
      </w:r>
    </w:p>
    <w:p w:rsidR="000C21FD" w:rsidRDefault="000C21FD" w:rsidP="00A72680">
      <w:pPr>
        <w:rPr>
          <w:rFonts w:ascii="IRBadr" w:hAnsi="IRBadr" w:cs="IRBadr"/>
        </w:rPr>
      </w:pPr>
      <w:r>
        <w:rPr>
          <w:rFonts w:ascii="IRBadr" w:hAnsi="IRBadr" w:cs="IRBadr" w:hint="cs"/>
          <w:rtl/>
        </w:rPr>
        <w:t>در این روایت، به مخالفت با «اخبار» تعبیر شده است</w:t>
      </w:r>
      <w:r w:rsidR="002C22DF">
        <w:rPr>
          <w:rFonts w:ascii="IRBadr" w:hAnsi="IRBadr" w:cs="IRBadr" w:hint="cs"/>
          <w:rtl/>
        </w:rPr>
        <w:t>، ولی در مقبوله چنین تعبیری وجود ندارد</w:t>
      </w:r>
      <w:r>
        <w:rPr>
          <w:rFonts w:ascii="IRBadr" w:hAnsi="IRBadr" w:cs="IRBadr" w:hint="cs"/>
          <w:rtl/>
        </w:rPr>
        <w:t>. در مقبوله عمر بن حنظله آمده است:</w:t>
      </w:r>
    </w:p>
    <w:p w:rsidR="00B85F67" w:rsidRDefault="00A165FC" w:rsidP="00A165FC">
      <w:pPr>
        <w:rPr>
          <w:rFonts w:ascii="IRBadr" w:hAnsi="IRBadr" w:cs="IRBadr"/>
          <w:rtl/>
        </w:rPr>
      </w:pPr>
      <w:r w:rsidRPr="00A165FC">
        <w:rPr>
          <w:rFonts w:ascii="IRBadr" w:hAnsi="IRBadr" w:cs="IRBadr" w:hint="eastAsia"/>
          <w:color w:val="008000"/>
          <w:rtl/>
        </w:rPr>
        <w:t>«</w:t>
      </w:r>
      <w:r>
        <w:rPr>
          <w:rFonts w:ascii="IRBadr" w:hAnsi="IRBadr" w:cs="IRBadr" w:hint="cs"/>
          <w:color w:val="008000"/>
          <w:rtl/>
        </w:rPr>
        <w:t>..</w:t>
      </w:r>
      <w:r w:rsidRPr="00A165FC">
        <w:rPr>
          <w:rFonts w:ascii="IRBadr" w:hAnsi="IRBadr" w:cs="IRBadr" w:hint="cs"/>
          <w:color w:val="008000"/>
          <w:rtl/>
        </w:rPr>
        <w:t>قُلْتُ</w:t>
      </w:r>
      <w:r w:rsidRPr="00A165FC">
        <w:rPr>
          <w:rFonts w:ascii="IRBadr" w:hAnsi="IRBadr" w:cs="IRBadr"/>
          <w:color w:val="008000"/>
          <w:rtl/>
        </w:rPr>
        <w:t xml:space="preserve"> </w:t>
      </w:r>
      <w:r w:rsidRPr="00A165FC">
        <w:rPr>
          <w:rFonts w:ascii="IRBadr" w:hAnsi="IRBadr" w:cs="IRBadr" w:hint="cs"/>
          <w:color w:val="008000"/>
          <w:rtl/>
        </w:rPr>
        <w:t>فَإِنْ</w:t>
      </w:r>
      <w:r w:rsidRPr="00A165FC">
        <w:rPr>
          <w:rFonts w:ascii="IRBadr" w:hAnsi="IRBadr" w:cs="IRBadr"/>
          <w:color w:val="008000"/>
          <w:rtl/>
        </w:rPr>
        <w:t xml:space="preserve"> </w:t>
      </w:r>
      <w:r w:rsidRPr="00A165FC">
        <w:rPr>
          <w:rFonts w:ascii="IRBadr" w:hAnsi="IRBadr" w:cs="IRBadr" w:hint="cs"/>
          <w:color w:val="008000"/>
          <w:rtl/>
        </w:rPr>
        <w:t>كَانَ</w:t>
      </w:r>
      <w:r w:rsidRPr="00A165FC">
        <w:rPr>
          <w:rFonts w:ascii="IRBadr" w:hAnsi="IRBadr" w:cs="IRBadr"/>
          <w:color w:val="008000"/>
          <w:rtl/>
        </w:rPr>
        <w:t xml:space="preserve"> </w:t>
      </w:r>
      <w:r w:rsidRPr="00A165FC">
        <w:rPr>
          <w:rFonts w:ascii="IRBadr" w:hAnsi="IRBadr" w:cs="IRBadr" w:hint="cs"/>
          <w:color w:val="008000"/>
          <w:rtl/>
        </w:rPr>
        <w:t>الْخَبَرَانِ</w:t>
      </w:r>
      <w:r w:rsidRPr="00A165FC">
        <w:rPr>
          <w:rFonts w:ascii="IRBadr" w:hAnsi="IRBadr" w:cs="IRBadr"/>
          <w:color w:val="008000"/>
          <w:rtl/>
        </w:rPr>
        <w:t xml:space="preserve"> </w:t>
      </w:r>
      <w:r w:rsidRPr="00A165FC">
        <w:rPr>
          <w:rFonts w:ascii="IRBadr" w:hAnsi="IRBadr" w:cs="IRBadr" w:hint="cs"/>
          <w:color w:val="008000"/>
          <w:rtl/>
        </w:rPr>
        <w:t>عَنْكُمَا</w:t>
      </w:r>
      <w:r w:rsidRPr="00A165FC">
        <w:rPr>
          <w:rFonts w:ascii="IRBadr" w:hAnsi="IRBadr" w:cs="IRBadr"/>
          <w:color w:val="008000"/>
          <w:rtl/>
        </w:rPr>
        <w:t xml:space="preserve"> </w:t>
      </w:r>
      <w:r w:rsidRPr="00A165FC">
        <w:rPr>
          <w:rFonts w:ascii="IRBadr" w:hAnsi="IRBadr" w:cs="IRBadr" w:hint="cs"/>
          <w:color w:val="008000"/>
          <w:rtl/>
        </w:rPr>
        <w:t>مَشْهُورَيْنِ</w:t>
      </w:r>
      <w:r w:rsidRPr="00A165FC">
        <w:rPr>
          <w:rFonts w:ascii="IRBadr" w:hAnsi="IRBadr" w:cs="IRBadr"/>
          <w:color w:val="008000"/>
          <w:rtl/>
        </w:rPr>
        <w:t xml:space="preserve"> </w:t>
      </w:r>
      <w:r w:rsidRPr="00A165FC">
        <w:rPr>
          <w:rFonts w:ascii="IRBadr" w:hAnsi="IRBadr" w:cs="IRBadr" w:hint="cs"/>
          <w:color w:val="008000"/>
          <w:rtl/>
        </w:rPr>
        <w:t>قَدْ</w:t>
      </w:r>
      <w:r w:rsidRPr="00A165FC">
        <w:rPr>
          <w:rFonts w:ascii="IRBadr" w:hAnsi="IRBadr" w:cs="IRBadr"/>
          <w:color w:val="008000"/>
          <w:rtl/>
        </w:rPr>
        <w:t xml:space="preserve"> </w:t>
      </w:r>
      <w:r w:rsidRPr="00A165FC">
        <w:rPr>
          <w:rFonts w:ascii="IRBadr" w:hAnsi="IRBadr" w:cs="IRBadr" w:hint="cs"/>
          <w:color w:val="008000"/>
          <w:rtl/>
        </w:rPr>
        <w:t>رَوَاهُمَا</w:t>
      </w:r>
      <w:r w:rsidRPr="00A165FC">
        <w:rPr>
          <w:rFonts w:ascii="IRBadr" w:hAnsi="IRBadr" w:cs="IRBadr"/>
          <w:color w:val="008000"/>
          <w:rtl/>
        </w:rPr>
        <w:t xml:space="preserve"> </w:t>
      </w:r>
      <w:r w:rsidRPr="00A165FC">
        <w:rPr>
          <w:rFonts w:ascii="IRBadr" w:hAnsi="IRBadr" w:cs="IRBadr" w:hint="cs"/>
          <w:color w:val="008000"/>
          <w:rtl/>
        </w:rPr>
        <w:t>الثِّقَاتُ</w:t>
      </w:r>
      <w:r w:rsidRPr="00A165FC">
        <w:rPr>
          <w:rFonts w:ascii="IRBadr" w:hAnsi="IRBadr" w:cs="IRBadr"/>
          <w:color w:val="008000"/>
          <w:rtl/>
        </w:rPr>
        <w:t xml:space="preserve"> </w:t>
      </w:r>
      <w:r w:rsidRPr="00A165FC">
        <w:rPr>
          <w:rFonts w:ascii="IRBadr" w:hAnsi="IRBadr" w:cs="IRBadr" w:hint="cs"/>
          <w:color w:val="008000"/>
          <w:rtl/>
        </w:rPr>
        <w:t>عَنْكُمْ</w:t>
      </w:r>
      <w:r w:rsidRPr="00A165FC">
        <w:rPr>
          <w:rFonts w:ascii="IRBadr" w:hAnsi="IRBadr" w:cs="IRBadr"/>
          <w:color w:val="008000"/>
          <w:rtl/>
        </w:rPr>
        <w:t xml:space="preserve"> </w:t>
      </w:r>
      <w:r w:rsidRPr="00A165FC">
        <w:rPr>
          <w:rFonts w:ascii="IRBadr" w:hAnsi="IRBadr" w:cs="IRBadr" w:hint="cs"/>
          <w:color w:val="008000"/>
          <w:rtl/>
        </w:rPr>
        <w:t>قَالَ</w:t>
      </w:r>
      <w:r w:rsidRPr="00A165FC">
        <w:rPr>
          <w:rFonts w:ascii="IRBadr" w:hAnsi="IRBadr" w:cs="IRBadr"/>
          <w:color w:val="008000"/>
          <w:rtl/>
        </w:rPr>
        <w:t xml:space="preserve"> </w:t>
      </w:r>
      <w:r w:rsidRPr="00A165FC">
        <w:rPr>
          <w:rFonts w:ascii="IRBadr" w:hAnsi="IRBadr" w:cs="IRBadr" w:hint="cs"/>
          <w:color w:val="008000"/>
          <w:rtl/>
        </w:rPr>
        <w:t>يُنْظَرُ</w:t>
      </w:r>
      <w:r w:rsidRPr="00A165FC">
        <w:rPr>
          <w:rFonts w:ascii="IRBadr" w:hAnsi="IRBadr" w:cs="IRBadr"/>
          <w:color w:val="008000"/>
          <w:rtl/>
        </w:rPr>
        <w:t xml:space="preserve"> </w:t>
      </w:r>
      <w:r w:rsidRPr="00A165FC">
        <w:rPr>
          <w:rFonts w:ascii="IRBadr" w:hAnsi="IRBadr" w:cs="IRBadr" w:hint="cs"/>
          <w:color w:val="008000"/>
          <w:rtl/>
        </w:rPr>
        <w:t>فَمَا</w:t>
      </w:r>
      <w:r w:rsidRPr="00A165FC">
        <w:rPr>
          <w:rFonts w:ascii="IRBadr" w:hAnsi="IRBadr" w:cs="IRBadr"/>
          <w:color w:val="008000"/>
          <w:rtl/>
        </w:rPr>
        <w:t xml:space="preserve"> </w:t>
      </w:r>
      <w:r w:rsidRPr="00A165FC">
        <w:rPr>
          <w:rFonts w:ascii="IRBadr" w:hAnsi="IRBadr" w:cs="IRBadr" w:hint="cs"/>
          <w:color w:val="008000"/>
          <w:rtl/>
        </w:rPr>
        <w:t>وَافَقَ</w:t>
      </w:r>
      <w:r w:rsidRPr="00A165FC">
        <w:rPr>
          <w:rFonts w:ascii="IRBadr" w:hAnsi="IRBadr" w:cs="IRBadr"/>
          <w:color w:val="008000"/>
          <w:rtl/>
        </w:rPr>
        <w:t xml:space="preserve"> </w:t>
      </w:r>
      <w:r w:rsidRPr="00A165FC">
        <w:rPr>
          <w:rFonts w:ascii="IRBadr" w:hAnsi="IRBadr" w:cs="IRBadr" w:hint="cs"/>
          <w:color w:val="008000"/>
          <w:rtl/>
        </w:rPr>
        <w:t>حُكْمُهُ</w:t>
      </w:r>
      <w:r w:rsidRPr="00A165FC">
        <w:rPr>
          <w:rFonts w:ascii="IRBadr" w:hAnsi="IRBadr" w:cs="IRBadr"/>
          <w:color w:val="008000"/>
          <w:rtl/>
        </w:rPr>
        <w:t xml:space="preserve"> </w:t>
      </w:r>
      <w:r w:rsidRPr="00A165FC">
        <w:rPr>
          <w:rFonts w:ascii="IRBadr" w:hAnsi="IRBadr" w:cs="IRBadr" w:hint="cs"/>
          <w:color w:val="008000"/>
          <w:rtl/>
        </w:rPr>
        <w:t>حُكْمَ</w:t>
      </w:r>
      <w:r w:rsidRPr="00A165FC">
        <w:rPr>
          <w:rFonts w:ascii="IRBadr" w:hAnsi="IRBadr" w:cs="IRBadr"/>
          <w:color w:val="008000"/>
          <w:rtl/>
        </w:rPr>
        <w:t xml:space="preserve"> </w:t>
      </w:r>
      <w:r w:rsidRPr="00A165FC">
        <w:rPr>
          <w:rFonts w:ascii="IRBadr" w:hAnsi="IRBadr" w:cs="IRBadr" w:hint="cs"/>
          <w:color w:val="008000"/>
          <w:rtl/>
        </w:rPr>
        <w:t>الْكِتَابِ</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السُّنَّةِ</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خَالَفَ</w:t>
      </w:r>
      <w:r w:rsidRPr="00A165FC">
        <w:rPr>
          <w:rFonts w:ascii="IRBadr" w:hAnsi="IRBadr" w:cs="IRBadr"/>
          <w:color w:val="008000"/>
          <w:rtl/>
        </w:rPr>
        <w:t xml:space="preserve"> </w:t>
      </w:r>
      <w:r w:rsidRPr="00A165FC">
        <w:rPr>
          <w:rFonts w:ascii="IRBadr" w:hAnsi="IRBadr" w:cs="IRBadr" w:hint="cs"/>
          <w:color w:val="008000"/>
          <w:rtl/>
        </w:rPr>
        <w:t>الْعَامَّةَ</w:t>
      </w:r>
      <w:r w:rsidRPr="00A165FC">
        <w:rPr>
          <w:rFonts w:ascii="IRBadr" w:hAnsi="IRBadr" w:cs="IRBadr"/>
          <w:color w:val="008000"/>
          <w:rtl/>
        </w:rPr>
        <w:t xml:space="preserve"> </w:t>
      </w:r>
      <w:r w:rsidRPr="00A165FC">
        <w:rPr>
          <w:rFonts w:ascii="IRBadr" w:hAnsi="IRBadr" w:cs="IRBadr" w:hint="cs"/>
          <w:color w:val="008000"/>
          <w:rtl/>
        </w:rPr>
        <w:t>فَيُؤْخَذُ</w:t>
      </w:r>
      <w:r w:rsidRPr="00A165FC">
        <w:rPr>
          <w:rFonts w:ascii="IRBadr" w:hAnsi="IRBadr" w:cs="IRBadr"/>
          <w:color w:val="008000"/>
          <w:rtl/>
        </w:rPr>
        <w:t xml:space="preserve"> </w:t>
      </w:r>
      <w:r w:rsidRPr="00A165FC">
        <w:rPr>
          <w:rFonts w:ascii="IRBadr" w:hAnsi="IRBadr" w:cs="IRBadr" w:hint="cs"/>
          <w:color w:val="008000"/>
          <w:rtl/>
        </w:rPr>
        <w:t>بِهِ</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يُتْرَكُ</w:t>
      </w:r>
      <w:r w:rsidRPr="00A165FC">
        <w:rPr>
          <w:rFonts w:ascii="IRBadr" w:hAnsi="IRBadr" w:cs="IRBadr"/>
          <w:color w:val="008000"/>
          <w:rtl/>
        </w:rPr>
        <w:t xml:space="preserve"> </w:t>
      </w:r>
      <w:r w:rsidRPr="00A165FC">
        <w:rPr>
          <w:rFonts w:ascii="IRBadr" w:hAnsi="IRBadr" w:cs="IRBadr" w:hint="cs"/>
          <w:color w:val="008000"/>
          <w:rtl/>
        </w:rPr>
        <w:t>مَا</w:t>
      </w:r>
      <w:r w:rsidRPr="00A165FC">
        <w:rPr>
          <w:rFonts w:ascii="IRBadr" w:hAnsi="IRBadr" w:cs="IRBadr"/>
          <w:color w:val="008000"/>
          <w:rtl/>
        </w:rPr>
        <w:t xml:space="preserve"> </w:t>
      </w:r>
      <w:r w:rsidRPr="00A165FC">
        <w:rPr>
          <w:rFonts w:ascii="IRBadr" w:hAnsi="IRBadr" w:cs="IRBadr" w:hint="cs"/>
          <w:color w:val="008000"/>
          <w:rtl/>
        </w:rPr>
        <w:t>خَالَفَ</w:t>
      </w:r>
      <w:r w:rsidRPr="00A165FC">
        <w:rPr>
          <w:rFonts w:ascii="IRBadr" w:hAnsi="IRBadr" w:cs="IRBadr"/>
          <w:color w:val="008000"/>
          <w:rtl/>
        </w:rPr>
        <w:t xml:space="preserve"> </w:t>
      </w:r>
      <w:r w:rsidRPr="00A165FC">
        <w:rPr>
          <w:rFonts w:ascii="IRBadr" w:hAnsi="IRBadr" w:cs="IRBadr" w:hint="cs"/>
          <w:color w:val="008000"/>
          <w:rtl/>
        </w:rPr>
        <w:t>حُكْمُهُ</w:t>
      </w:r>
      <w:r w:rsidRPr="00A165FC">
        <w:rPr>
          <w:rFonts w:ascii="IRBadr" w:hAnsi="IRBadr" w:cs="IRBadr"/>
          <w:color w:val="008000"/>
          <w:rtl/>
        </w:rPr>
        <w:t xml:space="preserve"> </w:t>
      </w:r>
      <w:r w:rsidRPr="00A165FC">
        <w:rPr>
          <w:rFonts w:ascii="IRBadr" w:hAnsi="IRBadr" w:cs="IRBadr" w:hint="cs"/>
          <w:color w:val="008000"/>
          <w:rtl/>
        </w:rPr>
        <w:t>حُكْمَ</w:t>
      </w:r>
      <w:r w:rsidRPr="00A165FC">
        <w:rPr>
          <w:rFonts w:ascii="IRBadr" w:hAnsi="IRBadr" w:cs="IRBadr"/>
          <w:color w:val="008000"/>
          <w:rtl/>
        </w:rPr>
        <w:t xml:space="preserve"> </w:t>
      </w:r>
      <w:r w:rsidRPr="00A165FC">
        <w:rPr>
          <w:rFonts w:ascii="IRBadr" w:hAnsi="IRBadr" w:cs="IRBadr" w:hint="cs"/>
          <w:color w:val="008000"/>
          <w:rtl/>
        </w:rPr>
        <w:t>الْكِتَابِ</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السُّنَّةِ</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وَافَقَ</w:t>
      </w:r>
      <w:r w:rsidRPr="00A165FC">
        <w:rPr>
          <w:rFonts w:ascii="IRBadr" w:hAnsi="IRBadr" w:cs="IRBadr"/>
          <w:color w:val="008000"/>
          <w:rtl/>
        </w:rPr>
        <w:t xml:space="preserve"> </w:t>
      </w:r>
      <w:r w:rsidRPr="00A165FC">
        <w:rPr>
          <w:rFonts w:ascii="IRBadr" w:hAnsi="IRBadr" w:cs="IRBadr" w:hint="cs"/>
          <w:color w:val="008000"/>
          <w:rtl/>
        </w:rPr>
        <w:t>الْعَامَّةَ</w:t>
      </w:r>
      <w:r w:rsidRPr="00A165FC">
        <w:rPr>
          <w:rFonts w:ascii="IRBadr" w:hAnsi="IRBadr" w:cs="IRBadr"/>
          <w:color w:val="008000"/>
          <w:rtl/>
        </w:rPr>
        <w:t xml:space="preserve"> </w:t>
      </w:r>
      <w:r w:rsidRPr="00A165FC">
        <w:rPr>
          <w:rFonts w:ascii="IRBadr" w:hAnsi="IRBadr" w:cs="IRBadr" w:hint="cs"/>
          <w:color w:val="008000"/>
          <w:rtl/>
        </w:rPr>
        <w:t>قُلْتُ</w:t>
      </w:r>
      <w:r w:rsidRPr="00A165FC">
        <w:rPr>
          <w:rFonts w:ascii="IRBadr" w:hAnsi="IRBadr" w:cs="IRBadr"/>
          <w:color w:val="008000"/>
          <w:rtl/>
        </w:rPr>
        <w:t xml:space="preserve"> </w:t>
      </w:r>
      <w:r w:rsidRPr="00A165FC">
        <w:rPr>
          <w:rFonts w:ascii="IRBadr" w:hAnsi="IRBadr" w:cs="IRBadr" w:hint="cs"/>
          <w:color w:val="008000"/>
          <w:rtl/>
        </w:rPr>
        <w:t>جُعِلْتُ</w:t>
      </w:r>
      <w:r w:rsidRPr="00A165FC">
        <w:rPr>
          <w:rFonts w:ascii="IRBadr" w:hAnsi="IRBadr" w:cs="IRBadr"/>
          <w:color w:val="008000"/>
          <w:rtl/>
        </w:rPr>
        <w:t xml:space="preserve"> </w:t>
      </w:r>
      <w:r w:rsidRPr="00A165FC">
        <w:rPr>
          <w:rFonts w:ascii="IRBadr" w:hAnsi="IRBadr" w:cs="IRBadr" w:hint="cs"/>
          <w:color w:val="008000"/>
          <w:rtl/>
        </w:rPr>
        <w:t>فِدَاكَ</w:t>
      </w:r>
      <w:r w:rsidRPr="00A165FC">
        <w:rPr>
          <w:rFonts w:ascii="IRBadr" w:hAnsi="IRBadr" w:cs="IRBadr"/>
          <w:color w:val="008000"/>
          <w:rtl/>
        </w:rPr>
        <w:t xml:space="preserve"> </w:t>
      </w:r>
      <w:r w:rsidRPr="00A165FC">
        <w:rPr>
          <w:rFonts w:ascii="IRBadr" w:hAnsi="IRBadr" w:cs="IRBadr" w:hint="cs"/>
          <w:color w:val="008000"/>
          <w:rtl/>
        </w:rPr>
        <w:t>أَ</w:t>
      </w:r>
      <w:r w:rsidRPr="00A165FC">
        <w:rPr>
          <w:rFonts w:ascii="IRBadr" w:hAnsi="IRBadr" w:cs="IRBadr"/>
          <w:color w:val="008000"/>
          <w:rtl/>
        </w:rPr>
        <w:t xml:space="preserve"> </w:t>
      </w:r>
      <w:r w:rsidRPr="00A165FC">
        <w:rPr>
          <w:rFonts w:ascii="IRBadr" w:hAnsi="IRBadr" w:cs="IRBadr" w:hint="cs"/>
          <w:color w:val="008000"/>
          <w:rtl/>
        </w:rPr>
        <w:t>رَأَيْتَ</w:t>
      </w:r>
      <w:r w:rsidRPr="00A165FC">
        <w:rPr>
          <w:rFonts w:ascii="IRBadr" w:hAnsi="IRBadr" w:cs="IRBadr"/>
          <w:color w:val="008000"/>
          <w:rtl/>
        </w:rPr>
        <w:t xml:space="preserve"> </w:t>
      </w:r>
      <w:r w:rsidRPr="00A165FC">
        <w:rPr>
          <w:rFonts w:ascii="IRBadr" w:hAnsi="IRBadr" w:cs="IRBadr" w:hint="cs"/>
          <w:color w:val="008000"/>
          <w:rtl/>
        </w:rPr>
        <w:t>إِنْ</w:t>
      </w:r>
      <w:r w:rsidRPr="00A165FC">
        <w:rPr>
          <w:rFonts w:ascii="IRBadr" w:hAnsi="IRBadr" w:cs="IRBadr"/>
          <w:color w:val="008000"/>
          <w:rtl/>
        </w:rPr>
        <w:t xml:space="preserve"> </w:t>
      </w:r>
      <w:r w:rsidRPr="00A165FC">
        <w:rPr>
          <w:rFonts w:ascii="IRBadr" w:hAnsi="IRBadr" w:cs="IRBadr" w:hint="cs"/>
          <w:color w:val="008000"/>
          <w:rtl/>
        </w:rPr>
        <w:t>كَانَ</w:t>
      </w:r>
      <w:r w:rsidRPr="00A165FC">
        <w:rPr>
          <w:rFonts w:ascii="IRBadr" w:hAnsi="IRBadr" w:cs="IRBadr"/>
          <w:color w:val="008000"/>
          <w:rtl/>
        </w:rPr>
        <w:t xml:space="preserve"> </w:t>
      </w:r>
      <w:r w:rsidRPr="00A165FC">
        <w:rPr>
          <w:rFonts w:ascii="IRBadr" w:hAnsi="IRBadr" w:cs="IRBadr" w:hint="cs"/>
          <w:color w:val="008000"/>
          <w:rtl/>
        </w:rPr>
        <w:t>الْفَقِيهَانِ</w:t>
      </w:r>
      <w:r w:rsidRPr="00A165FC">
        <w:rPr>
          <w:rFonts w:ascii="IRBadr" w:hAnsi="IRBadr" w:cs="IRBadr"/>
          <w:color w:val="008000"/>
          <w:rtl/>
        </w:rPr>
        <w:t xml:space="preserve"> </w:t>
      </w:r>
      <w:r w:rsidRPr="00A165FC">
        <w:rPr>
          <w:rFonts w:ascii="IRBadr" w:hAnsi="IRBadr" w:cs="IRBadr" w:hint="cs"/>
          <w:color w:val="008000"/>
          <w:rtl/>
        </w:rPr>
        <w:t>عَرَفَا</w:t>
      </w:r>
      <w:r w:rsidRPr="00A165FC">
        <w:rPr>
          <w:rFonts w:ascii="IRBadr" w:hAnsi="IRBadr" w:cs="IRBadr"/>
          <w:color w:val="008000"/>
          <w:rtl/>
        </w:rPr>
        <w:t xml:space="preserve"> </w:t>
      </w:r>
      <w:r w:rsidRPr="00A165FC">
        <w:rPr>
          <w:rFonts w:ascii="IRBadr" w:hAnsi="IRBadr" w:cs="IRBadr" w:hint="cs"/>
          <w:color w:val="008000"/>
          <w:rtl/>
        </w:rPr>
        <w:t>حُكْمَهُ</w:t>
      </w:r>
      <w:r w:rsidRPr="00A165FC">
        <w:rPr>
          <w:rFonts w:ascii="IRBadr" w:hAnsi="IRBadr" w:cs="IRBadr"/>
          <w:color w:val="008000"/>
          <w:rtl/>
        </w:rPr>
        <w:t xml:space="preserve"> </w:t>
      </w:r>
      <w:r w:rsidRPr="00A165FC">
        <w:rPr>
          <w:rFonts w:ascii="IRBadr" w:hAnsi="IRBadr" w:cs="IRBadr" w:hint="cs"/>
          <w:color w:val="008000"/>
          <w:rtl/>
        </w:rPr>
        <w:t>مِنَ</w:t>
      </w:r>
      <w:r w:rsidRPr="00A165FC">
        <w:rPr>
          <w:rFonts w:ascii="IRBadr" w:hAnsi="IRBadr" w:cs="IRBadr"/>
          <w:color w:val="008000"/>
          <w:rtl/>
        </w:rPr>
        <w:t xml:space="preserve"> </w:t>
      </w:r>
      <w:r w:rsidRPr="00A165FC">
        <w:rPr>
          <w:rFonts w:ascii="IRBadr" w:hAnsi="IRBadr" w:cs="IRBadr" w:hint="cs"/>
          <w:color w:val="008000"/>
          <w:rtl/>
        </w:rPr>
        <w:t>الْكِتَابِ</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السُّنَّةِ</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وَجَدْنَا</w:t>
      </w:r>
      <w:r w:rsidRPr="00A165FC">
        <w:rPr>
          <w:rFonts w:ascii="IRBadr" w:hAnsi="IRBadr" w:cs="IRBadr"/>
          <w:color w:val="008000"/>
          <w:rtl/>
        </w:rPr>
        <w:t xml:space="preserve"> </w:t>
      </w:r>
      <w:r w:rsidRPr="00A165FC">
        <w:rPr>
          <w:rFonts w:ascii="IRBadr" w:hAnsi="IRBadr" w:cs="IRBadr" w:hint="cs"/>
          <w:color w:val="008000"/>
          <w:rtl/>
        </w:rPr>
        <w:t>أَحَدَ</w:t>
      </w:r>
      <w:r w:rsidRPr="00A165FC">
        <w:rPr>
          <w:rFonts w:ascii="IRBadr" w:hAnsi="IRBadr" w:cs="IRBadr"/>
          <w:color w:val="008000"/>
          <w:rtl/>
        </w:rPr>
        <w:t xml:space="preserve"> </w:t>
      </w:r>
      <w:r w:rsidRPr="00A165FC">
        <w:rPr>
          <w:rFonts w:ascii="IRBadr" w:hAnsi="IRBadr" w:cs="IRBadr" w:hint="cs"/>
          <w:color w:val="008000"/>
          <w:rtl/>
        </w:rPr>
        <w:t>الْخَبَرَيْنِ</w:t>
      </w:r>
      <w:r w:rsidRPr="00A165FC">
        <w:rPr>
          <w:rFonts w:ascii="IRBadr" w:hAnsi="IRBadr" w:cs="IRBadr"/>
          <w:color w:val="008000"/>
          <w:rtl/>
        </w:rPr>
        <w:t xml:space="preserve"> </w:t>
      </w:r>
      <w:r w:rsidRPr="00A165FC">
        <w:rPr>
          <w:rFonts w:ascii="IRBadr" w:hAnsi="IRBadr" w:cs="IRBadr" w:hint="cs"/>
          <w:color w:val="008000"/>
          <w:rtl/>
        </w:rPr>
        <w:t>مُوَافِقاً</w:t>
      </w:r>
      <w:r w:rsidRPr="00A165FC">
        <w:rPr>
          <w:rFonts w:ascii="IRBadr" w:hAnsi="IRBadr" w:cs="IRBadr"/>
          <w:color w:val="008000"/>
          <w:rtl/>
        </w:rPr>
        <w:t xml:space="preserve"> </w:t>
      </w:r>
      <w:r w:rsidRPr="00A165FC">
        <w:rPr>
          <w:rFonts w:ascii="IRBadr" w:hAnsi="IRBadr" w:cs="IRBadr" w:hint="cs"/>
          <w:color w:val="008000"/>
          <w:rtl/>
        </w:rPr>
        <w:t>لِلْعَامَّةِ</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الْآخَرَ</w:t>
      </w:r>
      <w:r w:rsidRPr="00A165FC">
        <w:rPr>
          <w:rFonts w:ascii="IRBadr" w:hAnsi="IRBadr" w:cs="IRBadr"/>
          <w:color w:val="008000"/>
          <w:rtl/>
        </w:rPr>
        <w:t xml:space="preserve"> </w:t>
      </w:r>
      <w:r w:rsidRPr="00A165FC">
        <w:rPr>
          <w:rFonts w:ascii="IRBadr" w:hAnsi="IRBadr" w:cs="IRBadr" w:hint="cs"/>
          <w:color w:val="008000"/>
          <w:rtl/>
        </w:rPr>
        <w:t>مُخَالِفاً</w:t>
      </w:r>
      <w:r w:rsidRPr="00A165FC">
        <w:rPr>
          <w:rFonts w:ascii="IRBadr" w:hAnsi="IRBadr" w:cs="IRBadr"/>
          <w:color w:val="008000"/>
          <w:rtl/>
        </w:rPr>
        <w:t xml:space="preserve"> </w:t>
      </w:r>
      <w:r w:rsidRPr="00A165FC">
        <w:rPr>
          <w:rFonts w:ascii="IRBadr" w:hAnsi="IRBadr" w:cs="IRBadr" w:hint="cs"/>
          <w:color w:val="008000"/>
          <w:rtl/>
        </w:rPr>
        <w:t>لَهُمْ</w:t>
      </w:r>
      <w:r w:rsidRPr="00A165FC">
        <w:rPr>
          <w:rFonts w:ascii="IRBadr" w:hAnsi="IRBadr" w:cs="IRBadr"/>
          <w:color w:val="008000"/>
          <w:rtl/>
        </w:rPr>
        <w:t xml:space="preserve"> </w:t>
      </w:r>
      <w:r w:rsidRPr="00A165FC">
        <w:rPr>
          <w:rFonts w:ascii="IRBadr" w:hAnsi="IRBadr" w:cs="IRBadr" w:hint="cs"/>
          <w:color w:val="008000"/>
          <w:rtl/>
        </w:rPr>
        <w:t>بِأَيِّ</w:t>
      </w:r>
      <w:r w:rsidRPr="00A165FC">
        <w:rPr>
          <w:rFonts w:ascii="IRBadr" w:hAnsi="IRBadr" w:cs="IRBadr"/>
          <w:color w:val="008000"/>
          <w:rtl/>
        </w:rPr>
        <w:t xml:space="preserve"> </w:t>
      </w:r>
      <w:r w:rsidRPr="00A165FC">
        <w:rPr>
          <w:rFonts w:ascii="IRBadr" w:hAnsi="IRBadr" w:cs="IRBadr" w:hint="cs"/>
          <w:color w:val="008000"/>
          <w:rtl/>
        </w:rPr>
        <w:t>الْخَبَرَيْنِ</w:t>
      </w:r>
      <w:r w:rsidRPr="00A165FC">
        <w:rPr>
          <w:rFonts w:ascii="IRBadr" w:hAnsi="IRBadr" w:cs="IRBadr"/>
          <w:color w:val="008000"/>
          <w:rtl/>
        </w:rPr>
        <w:t xml:space="preserve"> </w:t>
      </w:r>
      <w:r w:rsidRPr="00A165FC">
        <w:rPr>
          <w:rFonts w:ascii="IRBadr" w:hAnsi="IRBadr" w:cs="IRBadr" w:hint="cs"/>
          <w:color w:val="008000"/>
          <w:rtl/>
        </w:rPr>
        <w:t>يُؤْخَذُ</w:t>
      </w:r>
      <w:r w:rsidRPr="00A165FC">
        <w:rPr>
          <w:rFonts w:ascii="IRBadr" w:hAnsi="IRBadr" w:cs="IRBadr"/>
          <w:color w:val="008000"/>
          <w:rtl/>
        </w:rPr>
        <w:t xml:space="preserve"> </w:t>
      </w:r>
      <w:r w:rsidRPr="00A165FC">
        <w:rPr>
          <w:rFonts w:ascii="IRBadr" w:hAnsi="IRBadr" w:cs="IRBadr" w:hint="cs"/>
          <w:color w:val="008000"/>
          <w:rtl/>
        </w:rPr>
        <w:t>قَالَ</w:t>
      </w:r>
      <w:r w:rsidRPr="00A165FC">
        <w:rPr>
          <w:rFonts w:ascii="IRBadr" w:hAnsi="IRBadr" w:cs="IRBadr"/>
          <w:color w:val="008000"/>
          <w:rtl/>
        </w:rPr>
        <w:t xml:space="preserve"> </w:t>
      </w:r>
      <w:r w:rsidRPr="00A165FC">
        <w:rPr>
          <w:rFonts w:ascii="IRBadr" w:hAnsi="IRBadr" w:cs="IRBadr" w:hint="cs"/>
          <w:color w:val="008000"/>
          <w:rtl/>
        </w:rPr>
        <w:t>مَا</w:t>
      </w:r>
      <w:r w:rsidRPr="00A165FC">
        <w:rPr>
          <w:rFonts w:ascii="IRBadr" w:hAnsi="IRBadr" w:cs="IRBadr"/>
          <w:color w:val="008000"/>
          <w:rtl/>
        </w:rPr>
        <w:t xml:space="preserve"> </w:t>
      </w:r>
      <w:r w:rsidRPr="00A165FC">
        <w:rPr>
          <w:rFonts w:ascii="IRBadr" w:hAnsi="IRBadr" w:cs="IRBadr" w:hint="cs"/>
          <w:color w:val="008000"/>
          <w:rtl/>
        </w:rPr>
        <w:t>خَالَفَ</w:t>
      </w:r>
      <w:r w:rsidRPr="00A165FC">
        <w:rPr>
          <w:rFonts w:ascii="IRBadr" w:hAnsi="IRBadr" w:cs="IRBadr"/>
          <w:color w:val="008000"/>
          <w:rtl/>
        </w:rPr>
        <w:t xml:space="preserve"> </w:t>
      </w:r>
      <w:r w:rsidRPr="00A165FC">
        <w:rPr>
          <w:rFonts w:ascii="IRBadr" w:hAnsi="IRBadr" w:cs="IRBadr" w:hint="cs"/>
          <w:color w:val="008000"/>
          <w:rtl/>
        </w:rPr>
        <w:t>الْعَامَّةَ</w:t>
      </w:r>
      <w:r w:rsidRPr="00A165FC">
        <w:rPr>
          <w:rFonts w:ascii="IRBadr" w:hAnsi="IRBadr" w:cs="IRBadr"/>
          <w:color w:val="008000"/>
          <w:rtl/>
        </w:rPr>
        <w:t xml:space="preserve"> </w:t>
      </w:r>
      <w:r w:rsidRPr="00A165FC">
        <w:rPr>
          <w:rFonts w:ascii="IRBadr" w:hAnsi="IRBadr" w:cs="IRBadr" w:hint="cs"/>
          <w:color w:val="008000"/>
          <w:rtl/>
        </w:rPr>
        <w:t>فَفِيهِ</w:t>
      </w:r>
      <w:r w:rsidRPr="00A165FC">
        <w:rPr>
          <w:rFonts w:ascii="IRBadr" w:hAnsi="IRBadr" w:cs="IRBadr"/>
          <w:color w:val="008000"/>
          <w:rtl/>
        </w:rPr>
        <w:t xml:space="preserve"> </w:t>
      </w:r>
      <w:r w:rsidRPr="00A165FC">
        <w:rPr>
          <w:rFonts w:ascii="IRBadr" w:hAnsi="IRBadr" w:cs="IRBadr" w:hint="cs"/>
          <w:color w:val="008000"/>
          <w:rtl/>
        </w:rPr>
        <w:t>الرَّشَادُ</w:t>
      </w:r>
      <w:r w:rsidRPr="00A165FC">
        <w:rPr>
          <w:rFonts w:ascii="IRBadr" w:hAnsi="IRBadr" w:cs="IRBadr"/>
          <w:color w:val="008000"/>
          <w:rtl/>
        </w:rPr>
        <w:t xml:space="preserve"> </w:t>
      </w:r>
      <w:r w:rsidRPr="00A165FC">
        <w:rPr>
          <w:rFonts w:ascii="IRBadr" w:hAnsi="IRBadr" w:cs="IRBadr" w:hint="cs"/>
          <w:color w:val="008000"/>
          <w:rtl/>
        </w:rPr>
        <w:t>فَقُلْتُ</w:t>
      </w:r>
      <w:r w:rsidRPr="00A165FC">
        <w:rPr>
          <w:rFonts w:ascii="IRBadr" w:hAnsi="IRBadr" w:cs="IRBadr"/>
          <w:color w:val="008000"/>
          <w:rtl/>
        </w:rPr>
        <w:t xml:space="preserve"> </w:t>
      </w:r>
      <w:r w:rsidRPr="00A165FC">
        <w:rPr>
          <w:rFonts w:ascii="IRBadr" w:hAnsi="IRBadr" w:cs="IRBadr" w:hint="cs"/>
          <w:color w:val="008000"/>
          <w:rtl/>
        </w:rPr>
        <w:t>جُعِلْتُ</w:t>
      </w:r>
      <w:r w:rsidRPr="00A165FC">
        <w:rPr>
          <w:rFonts w:ascii="IRBadr" w:hAnsi="IRBadr" w:cs="IRBadr"/>
          <w:color w:val="008000"/>
          <w:rtl/>
        </w:rPr>
        <w:t xml:space="preserve"> </w:t>
      </w:r>
      <w:r w:rsidRPr="00A165FC">
        <w:rPr>
          <w:rFonts w:ascii="IRBadr" w:hAnsi="IRBadr" w:cs="IRBadr" w:hint="cs"/>
          <w:color w:val="008000"/>
          <w:rtl/>
        </w:rPr>
        <w:t>فِدَاكَ</w:t>
      </w:r>
      <w:r w:rsidRPr="00A165FC">
        <w:rPr>
          <w:rFonts w:ascii="IRBadr" w:hAnsi="IRBadr" w:cs="IRBadr"/>
          <w:color w:val="008000"/>
          <w:rtl/>
        </w:rPr>
        <w:t xml:space="preserve"> </w:t>
      </w:r>
      <w:r w:rsidRPr="00A165FC">
        <w:rPr>
          <w:rFonts w:ascii="IRBadr" w:hAnsi="IRBadr" w:cs="IRBadr" w:hint="cs"/>
          <w:color w:val="008000"/>
          <w:rtl/>
        </w:rPr>
        <w:t>فَإِنْ</w:t>
      </w:r>
      <w:r w:rsidRPr="00A165FC">
        <w:rPr>
          <w:rFonts w:ascii="IRBadr" w:hAnsi="IRBadr" w:cs="IRBadr"/>
          <w:color w:val="008000"/>
          <w:rtl/>
        </w:rPr>
        <w:t xml:space="preserve"> </w:t>
      </w:r>
      <w:r w:rsidRPr="00A165FC">
        <w:rPr>
          <w:rFonts w:ascii="IRBadr" w:hAnsi="IRBadr" w:cs="IRBadr" w:hint="cs"/>
          <w:color w:val="008000"/>
          <w:rtl/>
        </w:rPr>
        <w:t>وَافَقَهُمَا</w:t>
      </w:r>
      <w:r w:rsidRPr="00A165FC">
        <w:rPr>
          <w:rFonts w:ascii="IRBadr" w:hAnsi="IRBadr" w:cs="IRBadr"/>
          <w:color w:val="008000"/>
          <w:rtl/>
        </w:rPr>
        <w:t xml:space="preserve"> </w:t>
      </w:r>
      <w:r w:rsidRPr="00A165FC">
        <w:rPr>
          <w:rFonts w:ascii="IRBadr" w:hAnsi="IRBadr" w:cs="IRBadr" w:hint="cs"/>
          <w:color w:val="008000"/>
          <w:rtl/>
        </w:rPr>
        <w:t>الْخَبَرَانِ</w:t>
      </w:r>
      <w:r w:rsidRPr="00A165FC">
        <w:rPr>
          <w:rFonts w:ascii="IRBadr" w:hAnsi="IRBadr" w:cs="IRBadr"/>
          <w:color w:val="008000"/>
          <w:rtl/>
        </w:rPr>
        <w:t xml:space="preserve"> </w:t>
      </w:r>
      <w:r w:rsidRPr="00A165FC">
        <w:rPr>
          <w:rFonts w:ascii="IRBadr" w:hAnsi="IRBadr" w:cs="IRBadr" w:hint="cs"/>
          <w:color w:val="008000"/>
          <w:rtl/>
        </w:rPr>
        <w:t>جَمِيعاً</w:t>
      </w:r>
      <w:r w:rsidRPr="00A165FC">
        <w:rPr>
          <w:rFonts w:ascii="IRBadr" w:hAnsi="IRBadr" w:cs="IRBadr"/>
          <w:color w:val="008000"/>
          <w:rtl/>
        </w:rPr>
        <w:t xml:space="preserve"> </w:t>
      </w:r>
      <w:r w:rsidRPr="00A165FC">
        <w:rPr>
          <w:rFonts w:ascii="IRBadr" w:hAnsi="IRBadr" w:cs="IRBadr" w:hint="cs"/>
          <w:color w:val="008000"/>
          <w:rtl/>
        </w:rPr>
        <w:t>قَالَ</w:t>
      </w:r>
      <w:r w:rsidRPr="00A165FC">
        <w:rPr>
          <w:rFonts w:ascii="IRBadr" w:hAnsi="IRBadr" w:cs="IRBadr"/>
          <w:color w:val="008000"/>
          <w:rtl/>
        </w:rPr>
        <w:t xml:space="preserve"> </w:t>
      </w:r>
      <w:r w:rsidRPr="00A165FC">
        <w:rPr>
          <w:rFonts w:ascii="IRBadr" w:hAnsi="IRBadr" w:cs="IRBadr" w:hint="cs"/>
          <w:color w:val="008000"/>
          <w:rtl/>
        </w:rPr>
        <w:t>يُنْظَرُ</w:t>
      </w:r>
      <w:r w:rsidRPr="00A165FC">
        <w:rPr>
          <w:rFonts w:ascii="IRBadr" w:hAnsi="IRBadr" w:cs="IRBadr"/>
          <w:color w:val="008000"/>
          <w:rtl/>
        </w:rPr>
        <w:t xml:space="preserve"> </w:t>
      </w:r>
      <w:r w:rsidRPr="00A165FC">
        <w:rPr>
          <w:rFonts w:ascii="IRBadr" w:hAnsi="IRBadr" w:cs="IRBadr" w:hint="cs"/>
          <w:color w:val="008000"/>
          <w:rtl/>
        </w:rPr>
        <w:t>إِلَى</w:t>
      </w:r>
      <w:r w:rsidRPr="00A165FC">
        <w:rPr>
          <w:rFonts w:ascii="IRBadr" w:hAnsi="IRBadr" w:cs="IRBadr"/>
          <w:color w:val="008000"/>
          <w:rtl/>
        </w:rPr>
        <w:t xml:space="preserve"> </w:t>
      </w:r>
      <w:r w:rsidRPr="00A165FC">
        <w:rPr>
          <w:rFonts w:ascii="IRBadr" w:hAnsi="IRBadr" w:cs="IRBadr" w:hint="cs"/>
          <w:color w:val="008000"/>
          <w:rtl/>
        </w:rPr>
        <w:t>مَا</w:t>
      </w:r>
      <w:r w:rsidRPr="00A165FC">
        <w:rPr>
          <w:rFonts w:ascii="IRBadr" w:hAnsi="IRBadr" w:cs="IRBadr"/>
          <w:color w:val="008000"/>
          <w:rtl/>
        </w:rPr>
        <w:t xml:space="preserve"> </w:t>
      </w:r>
      <w:r w:rsidRPr="00A165FC">
        <w:rPr>
          <w:rFonts w:ascii="IRBadr" w:hAnsi="IRBadr" w:cs="IRBadr" w:hint="cs"/>
          <w:color w:val="008000"/>
          <w:rtl/>
        </w:rPr>
        <w:t>هُمْ</w:t>
      </w:r>
      <w:r w:rsidRPr="00A165FC">
        <w:rPr>
          <w:rFonts w:ascii="IRBadr" w:hAnsi="IRBadr" w:cs="IRBadr"/>
          <w:color w:val="008000"/>
          <w:rtl/>
        </w:rPr>
        <w:t xml:space="preserve"> </w:t>
      </w:r>
      <w:r w:rsidRPr="00A165FC">
        <w:rPr>
          <w:rFonts w:ascii="IRBadr" w:hAnsi="IRBadr" w:cs="IRBadr" w:hint="cs"/>
          <w:color w:val="008000"/>
          <w:rtl/>
        </w:rPr>
        <w:t>إِلَيْهِ</w:t>
      </w:r>
      <w:r w:rsidRPr="00A165FC">
        <w:rPr>
          <w:rFonts w:ascii="IRBadr" w:hAnsi="IRBadr" w:cs="IRBadr"/>
          <w:color w:val="008000"/>
          <w:rtl/>
        </w:rPr>
        <w:t xml:space="preserve"> </w:t>
      </w:r>
      <w:r w:rsidRPr="00A165FC">
        <w:rPr>
          <w:rFonts w:ascii="IRBadr" w:hAnsi="IRBadr" w:cs="IRBadr" w:hint="cs"/>
          <w:color w:val="008000"/>
          <w:rtl/>
        </w:rPr>
        <w:t>أَمْيَلُ</w:t>
      </w:r>
      <w:r w:rsidRPr="00A165FC">
        <w:rPr>
          <w:rFonts w:ascii="IRBadr" w:hAnsi="IRBadr" w:cs="IRBadr"/>
          <w:color w:val="008000"/>
          <w:rtl/>
        </w:rPr>
        <w:t xml:space="preserve"> </w:t>
      </w:r>
      <w:r w:rsidRPr="00A165FC">
        <w:rPr>
          <w:rFonts w:ascii="IRBadr" w:hAnsi="IRBadr" w:cs="IRBadr" w:hint="cs"/>
          <w:color w:val="008000"/>
          <w:rtl/>
        </w:rPr>
        <w:t>حُكَّامُهُمْ</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قُضَاتُهُمْ</w:t>
      </w:r>
      <w:r w:rsidRPr="00A165FC">
        <w:rPr>
          <w:rFonts w:ascii="IRBadr" w:hAnsi="IRBadr" w:cs="IRBadr"/>
          <w:color w:val="008000"/>
          <w:rtl/>
        </w:rPr>
        <w:t xml:space="preserve"> </w:t>
      </w:r>
      <w:r w:rsidRPr="00A165FC">
        <w:rPr>
          <w:rFonts w:ascii="IRBadr" w:hAnsi="IRBadr" w:cs="IRBadr" w:hint="cs"/>
          <w:color w:val="008000"/>
          <w:rtl/>
        </w:rPr>
        <w:t>فَيُتْرَكُ</w:t>
      </w:r>
      <w:r w:rsidRPr="00A165FC">
        <w:rPr>
          <w:rFonts w:ascii="IRBadr" w:hAnsi="IRBadr" w:cs="IRBadr"/>
          <w:color w:val="008000"/>
          <w:rtl/>
        </w:rPr>
        <w:t xml:space="preserve"> </w:t>
      </w:r>
      <w:r w:rsidRPr="00A165FC">
        <w:rPr>
          <w:rFonts w:ascii="IRBadr" w:hAnsi="IRBadr" w:cs="IRBadr" w:hint="cs"/>
          <w:color w:val="008000"/>
          <w:rtl/>
        </w:rPr>
        <w:t>وَ</w:t>
      </w:r>
      <w:r w:rsidRPr="00A165FC">
        <w:rPr>
          <w:rFonts w:ascii="IRBadr" w:hAnsi="IRBadr" w:cs="IRBadr"/>
          <w:color w:val="008000"/>
          <w:rtl/>
        </w:rPr>
        <w:t xml:space="preserve"> </w:t>
      </w:r>
      <w:r w:rsidRPr="00A165FC">
        <w:rPr>
          <w:rFonts w:ascii="IRBadr" w:hAnsi="IRBadr" w:cs="IRBadr" w:hint="cs"/>
          <w:color w:val="008000"/>
          <w:rtl/>
        </w:rPr>
        <w:t>يُؤْخَذُ</w:t>
      </w:r>
      <w:r w:rsidRPr="00A165FC">
        <w:rPr>
          <w:rFonts w:ascii="IRBadr" w:hAnsi="IRBadr" w:cs="IRBadr"/>
          <w:color w:val="008000"/>
          <w:rtl/>
        </w:rPr>
        <w:t xml:space="preserve"> </w:t>
      </w:r>
      <w:r w:rsidRPr="00A165FC">
        <w:rPr>
          <w:rFonts w:ascii="IRBadr" w:hAnsi="IRBadr" w:cs="IRBadr" w:hint="cs"/>
          <w:color w:val="008000"/>
          <w:rtl/>
        </w:rPr>
        <w:t>بِالْآخَر</w:t>
      </w:r>
      <w:r>
        <w:rPr>
          <w:rFonts w:ascii="IRBadr" w:hAnsi="IRBadr" w:cs="IRBadr" w:hint="cs"/>
          <w:color w:val="008000"/>
          <w:rtl/>
        </w:rPr>
        <w:t>..</w:t>
      </w:r>
      <w:r w:rsidRPr="00A165FC">
        <w:rPr>
          <w:rFonts w:ascii="IRBadr" w:hAnsi="IRBadr" w:cs="IRBadr" w:hint="eastAsia"/>
          <w:color w:val="008000"/>
          <w:rtl/>
        </w:rPr>
        <w:t>»</w:t>
      </w:r>
      <w:r w:rsidR="00C0630E">
        <w:rPr>
          <w:rStyle w:val="FootnoteReference"/>
          <w:rFonts w:ascii="IRBadr" w:hAnsi="IRBadr" w:cs="IRBadr"/>
          <w:color w:val="008000"/>
          <w:rtl/>
        </w:rPr>
        <w:footnoteReference w:id="13"/>
      </w:r>
      <w:r>
        <w:rPr>
          <w:rFonts w:ascii="IRBadr" w:hAnsi="IRBadr" w:cs="IRBadr" w:hint="cs"/>
          <w:rtl/>
        </w:rPr>
        <w:t>.</w:t>
      </w:r>
    </w:p>
    <w:p w:rsidR="00E42688" w:rsidRDefault="00C0630E" w:rsidP="00D2530C">
      <w:pPr>
        <w:rPr>
          <w:rFonts w:ascii="IRBadr" w:hAnsi="IRBadr" w:cs="IRBadr"/>
          <w:rtl/>
        </w:rPr>
      </w:pPr>
      <w:r>
        <w:rPr>
          <w:rFonts w:ascii="IRBadr" w:hAnsi="IRBadr" w:cs="IRBadr" w:hint="cs"/>
          <w:rtl/>
        </w:rPr>
        <w:t xml:space="preserve">دو </w:t>
      </w:r>
      <w:r w:rsidR="00E42688">
        <w:rPr>
          <w:rFonts w:ascii="IRBadr" w:hAnsi="IRBadr" w:cs="IRBadr" w:hint="cs"/>
          <w:rtl/>
        </w:rPr>
        <w:t>نکته در این روایت قابل توجه است:</w:t>
      </w:r>
      <w:r>
        <w:rPr>
          <w:rFonts w:ascii="IRBadr" w:hAnsi="IRBadr" w:cs="IRBadr" w:hint="cs"/>
          <w:rtl/>
        </w:rPr>
        <w:t xml:space="preserve"> </w:t>
      </w:r>
    </w:p>
    <w:p w:rsidR="00E42688" w:rsidRDefault="00C0630E" w:rsidP="00D2530C">
      <w:pPr>
        <w:rPr>
          <w:rFonts w:ascii="IRBadr" w:hAnsi="IRBadr" w:cs="IRBadr"/>
          <w:rtl/>
        </w:rPr>
      </w:pPr>
      <w:r w:rsidRPr="00E42688">
        <w:rPr>
          <w:rFonts w:ascii="IRBadr" w:hAnsi="IRBadr" w:cs="IRBadr" w:hint="cs"/>
          <w:b/>
          <w:bCs/>
          <w:rtl/>
        </w:rPr>
        <w:t>نکته اول</w:t>
      </w:r>
      <w:r w:rsidR="00E42688">
        <w:rPr>
          <w:rFonts w:ascii="IRBadr" w:hAnsi="IRBadr" w:cs="IRBadr" w:hint="cs"/>
          <w:b/>
          <w:bCs/>
          <w:rtl/>
        </w:rPr>
        <w:t>:</w:t>
      </w:r>
      <w:r>
        <w:rPr>
          <w:rFonts w:ascii="IRBadr" w:hAnsi="IRBadr" w:cs="IRBadr" w:hint="cs"/>
          <w:rtl/>
        </w:rPr>
        <w:t xml:space="preserve"> آنکه در این روایت دو مرجّح ذکر شده است. یکی موافقت با عامه و دیگری، موافقت با حکّام و قضات. </w:t>
      </w:r>
    </w:p>
    <w:p w:rsidR="00C0630E" w:rsidRDefault="00C0630E" w:rsidP="00E42688">
      <w:pPr>
        <w:rPr>
          <w:rFonts w:ascii="IRBadr" w:hAnsi="IRBadr" w:cs="IRBadr"/>
        </w:rPr>
      </w:pPr>
      <w:r w:rsidRPr="00E42688">
        <w:rPr>
          <w:rFonts w:ascii="IRBadr" w:hAnsi="IRBadr" w:cs="IRBadr" w:hint="cs"/>
          <w:b/>
          <w:bCs/>
          <w:rtl/>
        </w:rPr>
        <w:t>نکته دوم</w:t>
      </w:r>
      <w:r w:rsidR="00E42688" w:rsidRPr="00E42688">
        <w:rPr>
          <w:rFonts w:ascii="IRBadr" w:hAnsi="IRBadr" w:cs="IRBadr" w:hint="cs"/>
          <w:b/>
          <w:bCs/>
          <w:rtl/>
        </w:rPr>
        <w:t>:</w:t>
      </w:r>
      <w:r>
        <w:rPr>
          <w:rFonts w:ascii="IRBadr" w:hAnsi="IRBadr" w:cs="IRBadr" w:hint="cs"/>
          <w:rtl/>
        </w:rPr>
        <w:t xml:space="preserve"> آنکه، </w:t>
      </w:r>
      <w:r w:rsidR="00E42688">
        <w:rPr>
          <w:rFonts w:ascii="IRBadr" w:hAnsi="IRBadr" w:cs="IRBadr" w:hint="cs"/>
          <w:rtl/>
        </w:rPr>
        <w:t xml:space="preserve">در این روایت، </w:t>
      </w:r>
      <w:r>
        <w:rPr>
          <w:rFonts w:ascii="IRBadr" w:hAnsi="IRBadr" w:cs="IRBadr" w:hint="cs"/>
          <w:rtl/>
        </w:rPr>
        <w:t>تعبیر به موافقت با عامه شده ولی اسمی از اخبار عامه نیامده است. وجه این تعبیر و جمع این روایت با روایت قبل، جای تامّل دارد. روای</w:t>
      </w:r>
      <w:r w:rsidR="00E42688">
        <w:rPr>
          <w:rFonts w:ascii="IRBadr" w:hAnsi="IRBadr" w:cs="IRBadr" w:hint="cs"/>
          <w:rtl/>
        </w:rPr>
        <w:t>ا</w:t>
      </w:r>
      <w:r>
        <w:rPr>
          <w:rFonts w:ascii="IRBadr" w:hAnsi="IRBadr" w:cs="IRBadr" w:hint="cs"/>
          <w:rtl/>
        </w:rPr>
        <w:t>ت دیگر</w:t>
      </w:r>
      <w:r w:rsidR="00E42688">
        <w:rPr>
          <w:rFonts w:ascii="IRBadr" w:hAnsi="IRBadr" w:cs="IRBadr" w:hint="cs"/>
          <w:rtl/>
        </w:rPr>
        <w:t>ی</w:t>
      </w:r>
      <w:r>
        <w:rPr>
          <w:rFonts w:ascii="IRBadr" w:hAnsi="IRBadr" w:cs="IRBadr" w:hint="cs"/>
          <w:rtl/>
        </w:rPr>
        <w:t xml:space="preserve"> نیز در این بحث </w:t>
      </w:r>
      <w:r w:rsidR="00E42688">
        <w:rPr>
          <w:rFonts w:ascii="IRBadr" w:hAnsi="IRBadr" w:cs="IRBadr" w:hint="cs"/>
          <w:rtl/>
        </w:rPr>
        <w:t xml:space="preserve">وجود دارد که هر چند از جهت سند، صحیح نیست ولی برای فهم دو روایت معتبر، </w:t>
      </w:r>
      <w:r>
        <w:rPr>
          <w:rFonts w:ascii="IRBadr" w:hAnsi="IRBadr" w:cs="IRBadr" w:hint="cs"/>
          <w:rtl/>
        </w:rPr>
        <w:t>سودمند است.</w:t>
      </w:r>
      <w:r w:rsidR="00B63162">
        <w:rPr>
          <w:rFonts w:ascii="IRBadr" w:hAnsi="IRBadr" w:cs="IRBadr" w:hint="cs"/>
          <w:rtl/>
        </w:rPr>
        <w:t xml:space="preserve"> یک</w:t>
      </w:r>
      <w:r w:rsidR="00E42688">
        <w:rPr>
          <w:rFonts w:ascii="IRBadr" w:hAnsi="IRBadr" w:cs="IRBadr" w:hint="cs"/>
          <w:rtl/>
        </w:rPr>
        <w:t>ی از آنها، روایت</w:t>
      </w:r>
      <w:r w:rsidR="00B63162">
        <w:rPr>
          <w:rFonts w:ascii="IRBadr" w:hAnsi="IRBadr" w:cs="IRBadr" w:hint="cs"/>
          <w:rtl/>
        </w:rPr>
        <w:t xml:space="preserve"> محمد بن عبدالله </w:t>
      </w:r>
      <w:r w:rsidR="00E42688">
        <w:rPr>
          <w:rFonts w:ascii="IRBadr" w:hAnsi="IRBadr" w:cs="IRBadr" w:hint="cs"/>
          <w:rtl/>
        </w:rPr>
        <w:t>است</w:t>
      </w:r>
      <w:r w:rsidR="00B63162">
        <w:rPr>
          <w:rFonts w:ascii="IRBadr" w:hAnsi="IRBadr" w:cs="IRBadr" w:hint="cs"/>
          <w:rtl/>
        </w:rPr>
        <w:t>.</w:t>
      </w:r>
      <w:r w:rsidR="00E42688">
        <w:rPr>
          <w:rFonts w:ascii="IRBadr" w:hAnsi="IRBadr" w:cs="IRBadr" w:hint="cs"/>
          <w:rtl/>
        </w:rPr>
        <w:t xml:space="preserve"> ما</w:t>
      </w:r>
      <w:r w:rsidR="00B63162">
        <w:rPr>
          <w:rFonts w:ascii="IRBadr" w:hAnsi="IRBadr" w:cs="IRBadr" w:hint="cs"/>
          <w:rtl/>
        </w:rPr>
        <w:t xml:space="preserve"> بحث از سند این روایت را در </w:t>
      </w:r>
      <w:r w:rsidR="00E42688">
        <w:rPr>
          <w:rFonts w:ascii="IRBadr" w:hAnsi="IRBadr" w:cs="IRBadr" w:hint="cs"/>
          <w:rtl/>
        </w:rPr>
        <w:t xml:space="preserve">درس </w:t>
      </w:r>
      <w:r w:rsidR="00B63162">
        <w:rPr>
          <w:rFonts w:ascii="IRBadr" w:hAnsi="IRBadr" w:cs="IRBadr" w:hint="cs"/>
          <w:rtl/>
        </w:rPr>
        <w:t>اصول</w:t>
      </w:r>
      <w:r w:rsidR="00E42688">
        <w:rPr>
          <w:rFonts w:ascii="IRBadr" w:hAnsi="IRBadr" w:cs="IRBadr" w:hint="cs"/>
          <w:rtl/>
        </w:rPr>
        <w:t>،</w:t>
      </w:r>
      <w:r w:rsidR="00B63162">
        <w:rPr>
          <w:rFonts w:ascii="IRBadr" w:hAnsi="IRBadr" w:cs="IRBadr" w:hint="cs"/>
          <w:rtl/>
        </w:rPr>
        <w:t xml:space="preserve"> به تفصیل مطرح نموده‌ایم</w:t>
      </w:r>
      <w:r w:rsidR="00E42688">
        <w:rPr>
          <w:rFonts w:ascii="IRBadr" w:hAnsi="IRBadr" w:cs="IRBadr" w:hint="cs"/>
          <w:rtl/>
        </w:rPr>
        <w:t>، و بیان کردیم که سند آن قابل تصحیح نیست. در جلسه آینده بحث را در این مورد ادامه می‌دهیم.</w:t>
      </w:r>
    </w:p>
    <w:p w:rsidR="0066180F" w:rsidRPr="00D663E8" w:rsidRDefault="0066180F" w:rsidP="002B6032">
      <w:pPr>
        <w:rPr>
          <w:rFonts w:ascii="IRBadr" w:hAnsi="IRBadr" w:cs="IRBadr"/>
          <w:rtl/>
        </w:rPr>
      </w:pPr>
    </w:p>
    <w:p w:rsidR="0066180F" w:rsidRDefault="0066180F" w:rsidP="002B6032">
      <w:pPr>
        <w:rPr>
          <w:rFonts w:ascii="IRBadr" w:hAnsi="IRBadr" w:cs="IRBadr"/>
          <w:rtl/>
        </w:rPr>
      </w:pPr>
    </w:p>
    <w:p w:rsidR="0066180F" w:rsidRDefault="0066180F" w:rsidP="002B6032">
      <w:pPr>
        <w:rPr>
          <w:rFonts w:ascii="IRBadr" w:hAnsi="IRBadr" w:cs="IRBadr"/>
        </w:rPr>
      </w:pPr>
    </w:p>
    <w:p w:rsidR="00A365FD" w:rsidRDefault="00A365FD" w:rsidP="00406618">
      <w:pPr>
        <w:rPr>
          <w:rFonts w:ascii="IRBadr" w:hAnsi="IRBadr" w:cs="IRBadr"/>
        </w:rPr>
      </w:pPr>
    </w:p>
    <w:p w:rsidR="00A31760" w:rsidRDefault="00A31760" w:rsidP="00406618">
      <w:pPr>
        <w:rPr>
          <w:rFonts w:ascii="IRBadr" w:hAnsi="IRBadr" w:cs="IRBadr"/>
          <w:rtl/>
        </w:rPr>
      </w:pPr>
    </w:p>
    <w:p w:rsidR="001550A4" w:rsidRDefault="001550A4" w:rsidP="00406618">
      <w:pPr>
        <w:rPr>
          <w:rFonts w:ascii="IRBadr" w:hAnsi="IRBadr" w:cs="IRBadr"/>
          <w:rtl/>
        </w:rPr>
      </w:pPr>
    </w:p>
    <w:p w:rsidR="00BE56C2" w:rsidRDefault="00BE56C2" w:rsidP="00406618">
      <w:pPr>
        <w:rPr>
          <w:rFonts w:ascii="IRBadr" w:hAnsi="IRBadr" w:cs="IRBadr"/>
        </w:rPr>
      </w:pPr>
    </w:p>
    <w:p w:rsidR="00E96B90" w:rsidRPr="006162A2" w:rsidRDefault="00E96B90" w:rsidP="006162A2">
      <w:pPr>
        <w:rPr>
          <w:rtl/>
        </w:rPr>
      </w:pPr>
    </w:p>
    <w:sectPr w:rsidR="00E96B90"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E9" w:rsidRDefault="00EF6BE9" w:rsidP="008B750B">
      <w:pPr>
        <w:spacing w:line="240" w:lineRule="auto"/>
      </w:pPr>
      <w:r>
        <w:separator/>
      </w:r>
    </w:p>
    <w:p w:rsidR="00EF6BE9" w:rsidRDefault="00EF6BE9"/>
  </w:endnote>
  <w:endnote w:type="continuationSeparator" w:id="0">
    <w:p w:rsidR="00EF6BE9" w:rsidRDefault="00EF6BE9" w:rsidP="008B750B">
      <w:pPr>
        <w:spacing w:line="240" w:lineRule="auto"/>
      </w:pPr>
      <w:r>
        <w:continuationSeparator/>
      </w:r>
    </w:p>
    <w:p w:rsidR="00EF6BE9" w:rsidRDefault="00EF6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67" w:rsidRDefault="00B85F67">
    <w:pPr>
      <w:pStyle w:val="Footer"/>
    </w:pPr>
  </w:p>
  <w:p w:rsidR="00B85F67" w:rsidRDefault="00B85F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85F67" w:rsidRPr="006D44C1" w:rsidTr="0020241A">
      <w:tc>
        <w:tcPr>
          <w:tcW w:w="3382" w:type="dxa"/>
          <w:tcBorders>
            <w:top w:val="nil"/>
            <w:left w:val="nil"/>
            <w:bottom w:val="nil"/>
            <w:right w:val="nil"/>
          </w:tcBorders>
        </w:tcPr>
        <w:p w:rsidR="00B85F67" w:rsidRDefault="00B85F6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85F67" w:rsidRDefault="00B85F67" w:rsidP="006D44C1">
          <w:pPr>
            <w:pStyle w:val="Footer"/>
            <w:jc w:val="right"/>
            <w:rPr>
              <w:rtl/>
            </w:rPr>
          </w:pPr>
          <w:r>
            <w:rPr>
              <w:rFonts w:hint="cs"/>
              <w:rtl/>
            </w:rPr>
            <w:t xml:space="preserve">صفحه </w:t>
          </w:r>
          <w:r>
            <w:fldChar w:fldCharType="begin"/>
          </w:r>
          <w:r>
            <w:instrText>PAGE   \* MERGEFORMAT</w:instrText>
          </w:r>
          <w:r>
            <w:fldChar w:fldCharType="separate"/>
          </w:r>
          <w:r w:rsidR="009D6682" w:rsidRPr="009D6682">
            <w:rPr>
              <w:noProof/>
              <w:rtl/>
              <w:lang w:val="fa-IR"/>
            </w:rPr>
            <w:t>1</w:t>
          </w:r>
          <w:r>
            <w:rPr>
              <w:noProof/>
            </w:rPr>
            <w:fldChar w:fldCharType="end"/>
          </w:r>
        </w:p>
      </w:tc>
      <w:tc>
        <w:tcPr>
          <w:tcW w:w="4786" w:type="dxa"/>
          <w:tcBorders>
            <w:top w:val="nil"/>
            <w:left w:val="nil"/>
            <w:bottom w:val="nil"/>
            <w:right w:val="nil"/>
          </w:tcBorders>
          <w:vAlign w:val="center"/>
        </w:tcPr>
        <w:p w:rsidR="00B85F67" w:rsidRPr="006D44C1" w:rsidRDefault="00B85F67" w:rsidP="001B6799">
          <w:pPr>
            <w:pStyle w:val="Footer"/>
            <w:bidi w:val="0"/>
            <w:rPr>
              <w:color w:val="808080" w:themeColor="background1" w:themeShade="80"/>
              <w:rtl/>
            </w:rPr>
          </w:pPr>
          <w:bookmarkStart w:id="30" w:name="BokAdres"/>
          <w:bookmarkEnd w:id="30"/>
          <w:r>
            <w:rPr>
              <w:color w:val="808080" w:themeColor="background1" w:themeShade="80"/>
            </w:rPr>
            <w:t>F1js1_14020723-013_ah1_mfeb.ir</w:t>
          </w:r>
        </w:p>
      </w:tc>
    </w:tr>
  </w:tbl>
  <w:p w:rsidR="00B85F67" w:rsidRDefault="00B85F67" w:rsidP="00FA5F3D">
    <w:pPr>
      <w:pStyle w:val="Footer"/>
      <w:jc w:val="center"/>
    </w:pPr>
  </w:p>
  <w:p w:rsidR="00B85F67" w:rsidRDefault="00B85F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E9" w:rsidRDefault="00EF6BE9" w:rsidP="008B750B">
      <w:pPr>
        <w:spacing w:line="240" w:lineRule="auto"/>
      </w:pPr>
      <w:r>
        <w:separator/>
      </w:r>
    </w:p>
    <w:p w:rsidR="00EF6BE9" w:rsidRDefault="00EF6BE9"/>
  </w:footnote>
  <w:footnote w:type="continuationSeparator" w:id="0">
    <w:p w:rsidR="00EF6BE9" w:rsidRDefault="00EF6BE9" w:rsidP="008B750B">
      <w:pPr>
        <w:spacing w:line="240" w:lineRule="auto"/>
      </w:pPr>
      <w:r>
        <w:continuationSeparator/>
      </w:r>
    </w:p>
    <w:p w:rsidR="00EF6BE9" w:rsidRDefault="00EF6BE9"/>
  </w:footnote>
  <w:footnote w:id="1">
    <w:p w:rsidR="00B85F67" w:rsidRPr="00E96B90" w:rsidRDefault="00B85F67" w:rsidP="00E96B90">
      <w:pPr>
        <w:pStyle w:val="FootnoteText"/>
      </w:pPr>
      <w:r w:rsidRPr="00E96B90">
        <w:footnoteRef/>
      </w:r>
      <w:r w:rsidRPr="00E96B90">
        <w:rPr>
          <w:rtl/>
        </w:rPr>
        <w:t xml:space="preserve"> </w:t>
      </w:r>
      <w:hyperlink r:id="rId1" w:history="1">
        <w:r w:rsidRPr="00E96B90">
          <w:rPr>
            <w:rStyle w:val="Hyperlink"/>
            <w:rFonts w:hint="cs"/>
            <w:rtl/>
          </w:rPr>
          <w:t>الکافی،</w:t>
        </w:r>
        <w:r w:rsidRPr="00E96B90">
          <w:rPr>
            <w:rStyle w:val="Hyperlink"/>
            <w:rtl/>
          </w:rPr>
          <w:t xml:space="preserve"> </w:t>
        </w:r>
        <w:r w:rsidRPr="00E96B90">
          <w:rPr>
            <w:rStyle w:val="Hyperlink"/>
            <w:rFonts w:hint="cs"/>
            <w:rtl/>
          </w:rPr>
          <w:t>محمد</w:t>
        </w:r>
        <w:r w:rsidRPr="00E96B90">
          <w:rPr>
            <w:rStyle w:val="Hyperlink"/>
            <w:rtl/>
          </w:rPr>
          <w:t xml:space="preserve"> </w:t>
        </w:r>
        <w:r w:rsidRPr="00E96B90">
          <w:rPr>
            <w:rStyle w:val="Hyperlink"/>
            <w:rFonts w:hint="cs"/>
            <w:rtl/>
          </w:rPr>
          <w:t>بن</w:t>
        </w:r>
        <w:r w:rsidRPr="00E96B90">
          <w:rPr>
            <w:rStyle w:val="Hyperlink"/>
            <w:rtl/>
          </w:rPr>
          <w:t xml:space="preserve"> </w:t>
        </w:r>
        <w:r w:rsidRPr="00E96B90">
          <w:rPr>
            <w:rStyle w:val="Hyperlink"/>
            <w:rFonts w:hint="cs"/>
            <w:rtl/>
          </w:rPr>
          <w:t>یعقوب</w:t>
        </w:r>
        <w:r w:rsidRPr="00E96B90">
          <w:rPr>
            <w:rStyle w:val="Hyperlink"/>
            <w:rtl/>
          </w:rPr>
          <w:t xml:space="preserve"> </w:t>
        </w:r>
        <w:r w:rsidRPr="00E96B90">
          <w:rPr>
            <w:rStyle w:val="Hyperlink"/>
            <w:rFonts w:hint="cs"/>
            <w:rtl/>
          </w:rPr>
          <w:t>کلینی،</w:t>
        </w:r>
        <w:r w:rsidRPr="00E96B90">
          <w:rPr>
            <w:rStyle w:val="Hyperlink"/>
            <w:rtl/>
          </w:rPr>
          <w:t xml:space="preserve"> </w:t>
        </w:r>
        <w:r w:rsidRPr="00E96B90">
          <w:rPr>
            <w:rStyle w:val="Hyperlink"/>
            <w:rFonts w:hint="cs"/>
            <w:rtl/>
          </w:rPr>
          <w:t>ج</w:t>
        </w:r>
        <w:r w:rsidRPr="00E96B90">
          <w:rPr>
            <w:rStyle w:val="Hyperlink"/>
            <w:rtl/>
          </w:rPr>
          <w:t>3</w:t>
        </w:r>
        <w:r w:rsidRPr="00E96B90">
          <w:rPr>
            <w:rStyle w:val="Hyperlink"/>
            <w:rFonts w:hint="cs"/>
            <w:rtl/>
          </w:rPr>
          <w:t>،</w:t>
        </w:r>
        <w:r w:rsidRPr="00E96B90">
          <w:rPr>
            <w:rStyle w:val="Hyperlink"/>
            <w:rtl/>
          </w:rPr>
          <w:t xml:space="preserve"> </w:t>
        </w:r>
        <w:r w:rsidRPr="00E96B90">
          <w:rPr>
            <w:rStyle w:val="Hyperlink"/>
            <w:rFonts w:hint="cs"/>
            <w:rtl/>
          </w:rPr>
          <w:t>ص</w:t>
        </w:r>
        <w:r w:rsidRPr="00E96B90">
          <w:rPr>
            <w:rStyle w:val="Hyperlink"/>
            <w:rtl/>
          </w:rPr>
          <w:t>339</w:t>
        </w:r>
        <w:r w:rsidRPr="00E96B90">
          <w:rPr>
            <w:rStyle w:val="Hyperlink"/>
          </w:rPr>
          <w:t>.</w:t>
        </w:r>
      </w:hyperlink>
    </w:p>
  </w:footnote>
  <w:footnote w:id="2">
    <w:p w:rsidR="00B85F67" w:rsidRPr="00E96B90" w:rsidRDefault="00B85F67" w:rsidP="00E96B90">
      <w:pPr>
        <w:pStyle w:val="FootnoteText"/>
      </w:pPr>
      <w:r w:rsidRPr="00E96B90">
        <w:footnoteRef/>
      </w:r>
      <w:r w:rsidRPr="00E96B90">
        <w:rPr>
          <w:rtl/>
        </w:rPr>
        <w:t xml:space="preserve"> </w:t>
      </w:r>
      <w:hyperlink r:id="rId2" w:history="1">
        <w:r w:rsidRPr="00E96B90">
          <w:rPr>
            <w:rStyle w:val="Hyperlink"/>
            <w:rFonts w:hint="cs"/>
            <w:rtl/>
          </w:rPr>
          <w:t>تهذیب</w:t>
        </w:r>
        <w:r w:rsidRPr="00E96B90">
          <w:rPr>
            <w:rStyle w:val="Hyperlink"/>
            <w:rtl/>
          </w:rPr>
          <w:t xml:space="preserve"> </w:t>
        </w:r>
        <w:r w:rsidRPr="00E96B90">
          <w:rPr>
            <w:rStyle w:val="Hyperlink"/>
            <w:rFonts w:hint="cs"/>
            <w:rtl/>
          </w:rPr>
          <w:t>الاحکام،</w:t>
        </w:r>
        <w:r w:rsidRPr="00E96B90">
          <w:rPr>
            <w:rStyle w:val="Hyperlink"/>
            <w:rtl/>
          </w:rPr>
          <w:t xml:space="preserve"> </w:t>
        </w:r>
        <w:r w:rsidRPr="00E96B90">
          <w:rPr>
            <w:rStyle w:val="Hyperlink"/>
            <w:rFonts w:hint="cs"/>
            <w:rtl/>
          </w:rPr>
          <w:t>شیخ</w:t>
        </w:r>
        <w:r w:rsidRPr="00E96B90">
          <w:rPr>
            <w:rStyle w:val="Hyperlink"/>
            <w:rtl/>
          </w:rPr>
          <w:t xml:space="preserve"> </w:t>
        </w:r>
        <w:r w:rsidRPr="00E96B90">
          <w:rPr>
            <w:rStyle w:val="Hyperlink"/>
            <w:rFonts w:hint="cs"/>
            <w:rtl/>
          </w:rPr>
          <w:t>طوسی،</w:t>
        </w:r>
        <w:r w:rsidRPr="00E96B90">
          <w:rPr>
            <w:rStyle w:val="Hyperlink"/>
            <w:rtl/>
          </w:rPr>
          <w:t xml:space="preserve"> </w:t>
        </w:r>
        <w:r w:rsidRPr="00E96B90">
          <w:rPr>
            <w:rStyle w:val="Hyperlink"/>
            <w:rFonts w:hint="cs"/>
            <w:rtl/>
          </w:rPr>
          <w:t>ج</w:t>
        </w:r>
        <w:r w:rsidRPr="00E96B90">
          <w:rPr>
            <w:rStyle w:val="Hyperlink"/>
            <w:rtl/>
          </w:rPr>
          <w:t>2</w:t>
        </w:r>
        <w:r w:rsidRPr="00E96B90">
          <w:rPr>
            <w:rStyle w:val="Hyperlink"/>
            <w:rFonts w:hint="cs"/>
            <w:rtl/>
          </w:rPr>
          <w:t>،</w:t>
        </w:r>
        <w:r w:rsidRPr="00E96B90">
          <w:rPr>
            <w:rStyle w:val="Hyperlink"/>
            <w:rtl/>
          </w:rPr>
          <w:t xml:space="preserve"> </w:t>
        </w:r>
        <w:r w:rsidRPr="00E96B90">
          <w:rPr>
            <w:rStyle w:val="Hyperlink"/>
            <w:rFonts w:hint="cs"/>
            <w:rtl/>
          </w:rPr>
          <w:t>ص</w:t>
        </w:r>
        <w:r w:rsidRPr="00E96B90">
          <w:rPr>
            <w:rStyle w:val="Hyperlink"/>
            <w:rtl/>
          </w:rPr>
          <w:t>135</w:t>
        </w:r>
        <w:r w:rsidRPr="00E96B90">
          <w:rPr>
            <w:rStyle w:val="Hyperlink"/>
          </w:rPr>
          <w:t>.</w:t>
        </w:r>
      </w:hyperlink>
    </w:p>
  </w:footnote>
  <w:footnote w:id="3">
    <w:p w:rsidR="00B85F67" w:rsidRPr="00406618" w:rsidRDefault="00B85F67" w:rsidP="00406618">
      <w:pPr>
        <w:pStyle w:val="FootnoteText"/>
      </w:pPr>
      <w:r w:rsidRPr="00406618">
        <w:footnoteRef/>
      </w:r>
      <w:r w:rsidRPr="00406618">
        <w:rPr>
          <w:rtl/>
        </w:rPr>
        <w:t xml:space="preserve"> </w:t>
      </w:r>
      <w:hyperlink r:id="rId3" w:history="1">
        <w:r w:rsidRPr="00406618">
          <w:rPr>
            <w:rStyle w:val="Hyperlink"/>
            <w:rFonts w:hint="cs"/>
            <w:rtl/>
          </w:rPr>
          <w:t>اختیار</w:t>
        </w:r>
        <w:r w:rsidRPr="00406618">
          <w:rPr>
            <w:rStyle w:val="Hyperlink"/>
            <w:rtl/>
          </w:rPr>
          <w:t xml:space="preserve"> </w:t>
        </w:r>
        <w:r w:rsidRPr="00406618">
          <w:rPr>
            <w:rStyle w:val="Hyperlink"/>
            <w:rFonts w:hint="cs"/>
            <w:rtl/>
          </w:rPr>
          <w:t>معرفة</w:t>
        </w:r>
        <w:r w:rsidRPr="00406618">
          <w:rPr>
            <w:rStyle w:val="Hyperlink"/>
            <w:rtl/>
          </w:rPr>
          <w:t xml:space="preserve"> </w:t>
        </w:r>
        <w:r w:rsidRPr="00406618">
          <w:rPr>
            <w:rStyle w:val="Hyperlink"/>
            <w:rFonts w:hint="cs"/>
            <w:rtl/>
          </w:rPr>
          <w:t>الرجال،</w:t>
        </w:r>
        <w:r w:rsidRPr="00406618">
          <w:rPr>
            <w:rStyle w:val="Hyperlink"/>
            <w:rtl/>
          </w:rPr>
          <w:t xml:space="preserve"> </w:t>
        </w:r>
        <w:r w:rsidRPr="00406618">
          <w:rPr>
            <w:rStyle w:val="Hyperlink"/>
            <w:rFonts w:hint="cs"/>
            <w:rtl/>
          </w:rPr>
          <w:t>شیخ</w:t>
        </w:r>
        <w:r w:rsidRPr="00406618">
          <w:rPr>
            <w:rStyle w:val="Hyperlink"/>
            <w:rtl/>
          </w:rPr>
          <w:t xml:space="preserve"> </w:t>
        </w:r>
        <w:r w:rsidRPr="00406618">
          <w:rPr>
            <w:rStyle w:val="Hyperlink"/>
            <w:rFonts w:hint="cs"/>
            <w:rtl/>
          </w:rPr>
          <w:t>طوسی،</w:t>
        </w:r>
        <w:r w:rsidRPr="00406618">
          <w:rPr>
            <w:rStyle w:val="Hyperlink"/>
            <w:rtl/>
          </w:rPr>
          <w:t xml:space="preserve"> </w:t>
        </w:r>
        <w:r w:rsidRPr="00406618">
          <w:rPr>
            <w:rStyle w:val="Hyperlink"/>
            <w:rFonts w:hint="cs"/>
            <w:rtl/>
          </w:rPr>
          <w:t>ج</w:t>
        </w:r>
        <w:r w:rsidRPr="00406618">
          <w:rPr>
            <w:rStyle w:val="Hyperlink"/>
            <w:rtl/>
          </w:rPr>
          <w:t>1</w:t>
        </w:r>
        <w:r w:rsidRPr="00406618">
          <w:rPr>
            <w:rStyle w:val="Hyperlink"/>
            <w:rFonts w:hint="cs"/>
            <w:rtl/>
          </w:rPr>
          <w:t>،</w:t>
        </w:r>
        <w:r w:rsidRPr="00406618">
          <w:rPr>
            <w:rStyle w:val="Hyperlink"/>
            <w:rtl/>
          </w:rPr>
          <w:t xml:space="preserve"> </w:t>
        </w:r>
        <w:r w:rsidRPr="00406618">
          <w:rPr>
            <w:rStyle w:val="Hyperlink"/>
            <w:rFonts w:hint="cs"/>
            <w:rtl/>
          </w:rPr>
          <w:t>ص</w:t>
        </w:r>
        <w:r w:rsidRPr="00406618">
          <w:rPr>
            <w:rStyle w:val="Hyperlink"/>
            <w:rtl/>
          </w:rPr>
          <w:t>204</w:t>
        </w:r>
        <w:r w:rsidRPr="00406618">
          <w:rPr>
            <w:rStyle w:val="Hyperlink"/>
          </w:rPr>
          <w:t>.</w:t>
        </w:r>
      </w:hyperlink>
    </w:p>
  </w:footnote>
  <w:footnote w:id="4">
    <w:p w:rsidR="00B85F67" w:rsidRPr="00406618" w:rsidRDefault="00B85F67" w:rsidP="00406618">
      <w:pPr>
        <w:pStyle w:val="FootnoteText"/>
      </w:pPr>
      <w:r w:rsidRPr="00406618">
        <w:footnoteRef/>
      </w:r>
      <w:r w:rsidRPr="00406618">
        <w:rPr>
          <w:rtl/>
        </w:rPr>
        <w:t xml:space="preserve"> </w:t>
      </w:r>
      <w:hyperlink r:id="rId4" w:history="1">
        <w:r w:rsidRPr="00406618">
          <w:rPr>
            <w:rStyle w:val="Hyperlink"/>
            <w:rFonts w:hint="cs"/>
            <w:rtl/>
          </w:rPr>
          <w:t>الکافی،</w:t>
        </w:r>
        <w:r w:rsidRPr="00406618">
          <w:rPr>
            <w:rStyle w:val="Hyperlink"/>
            <w:rtl/>
          </w:rPr>
          <w:t xml:space="preserve"> </w:t>
        </w:r>
        <w:r w:rsidRPr="00406618">
          <w:rPr>
            <w:rStyle w:val="Hyperlink"/>
            <w:rFonts w:hint="cs"/>
            <w:rtl/>
          </w:rPr>
          <w:t>محمد</w:t>
        </w:r>
        <w:r w:rsidRPr="00406618">
          <w:rPr>
            <w:rStyle w:val="Hyperlink"/>
            <w:rtl/>
          </w:rPr>
          <w:t xml:space="preserve"> </w:t>
        </w:r>
        <w:r w:rsidRPr="00406618">
          <w:rPr>
            <w:rStyle w:val="Hyperlink"/>
            <w:rFonts w:hint="cs"/>
            <w:rtl/>
          </w:rPr>
          <w:t>بن</w:t>
        </w:r>
        <w:r w:rsidRPr="00406618">
          <w:rPr>
            <w:rStyle w:val="Hyperlink"/>
            <w:rtl/>
          </w:rPr>
          <w:t xml:space="preserve"> </w:t>
        </w:r>
        <w:r w:rsidRPr="00406618">
          <w:rPr>
            <w:rStyle w:val="Hyperlink"/>
            <w:rFonts w:hint="cs"/>
            <w:rtl/>
          </w:rPr>
          <w:t>یعقوب</w:t>
        </w:r>
        <w:r w:rsidRPr="00406618">
          <w:rPr>
            <w:rStyle w:val="Hyperlink"/>
            <w:rtl/>
          </w:rPr>
          <w:t xml:space="preserve"> </w:t>
        </w:r>
        <w:r w:rsidRPr="00406618">
          <w:rPr>
            <w:rStyle w:val="Hyperlink"/>
            <w:rFonts w:hint="cs"/>
            <w:rtl/>
          </w:rPr>
          <w:t>کلینی،</w:t>
        </w:r>
        <w:r w:rsidRPr="00406618">
          <w:rPr>
            <w:rStyle w:val="Hyperlink"/>
            <w:rtl/>
          </w:rPr>
          <w:t xml:space="preserve"> </w:t>
        </w:r>
        <w:r w:rsidRPr="00406618">
          <w:rPr>
            <w:rStyle w:val="Hyperlink"/>
            <w:rFonts w:hint="cs"/>
            <w:rtl/>
          </w:rPr>
          <w:t>ج</w:t>
        </w:r>
        <w:r w:rsidRPr="00406618">
          <w:rPr>
            <w:rStyle w:val="Hyperlink"/>
            <w:rtl/>
          </w:rPr>
          <w:t>2</w:t>
        </w:r>
        <w:r w:rsidRPr="00406618">
          <w:rPr>
            <w:rStyle w:val="Hyperlink"/>
            <w:rFonts w:hint="cs"/>
            <w:rtl/>
          </w:rPr>
          <w:t>،</w:t>
        </w:r>
        <w:r w:rsidRPr="00406618">
          <w:rPr>
            <w:rStyle w:val="Hyperlink"/>
            <w:rtl/>
          </w:rPr>
          <w:t xml:space="preserve"> </w:t>
        </w:r>
        <w:r w:rsidRPr="00406618">
          <w:rPr>
            <w:rStyle w:val="Hyperlink"/>
            <w:rFonts w:hint="cs"/>
            <w:rtl/>
          </w:rPr>
          <w:t>ص</w:t>
        </w:r>
        <w:r w:rsidRPr="00406618">
          <w:rPr>
            <w:rStyle w:val="Hyperlink"/>
            <w:rtl/>
          </w:rPr>
          <w:t>224</w:t>
        </w:r>
        <w:r w:rsidRPr="00406618">
          <w:rPr>
            <w:rStyle w:val="Hyperlink"/>
          </w:rPr>
          <w:t>.</w:t>
        </w:r>
      </w:hyperlink>
    </w:p>
  </w:footnote>
  <w:footnote w:id="5">
    <w:p w:rsidR="00B85F67" w:rsidRPr="00BE56C2" w:rsidRDefault="00B85F67" w:rsidP="00BE56C2">
      <w:pPr>
        <w:pStyle w:val="FootnoteText"/>
      </w:pPr>
      <w:r w:rsidRPr="00BE56C2">
        <w:footnoteRef/>
      </w:r>
      <w:r w:rsidRPr="00BE56C2">
        <w:rPr>
          <w:rtl/>
        </w:rPr>
        <w:t xml:space="preserve"> </w:t>
      </w:r>
      <w:hyperlink r:id="rId5" w:history="1">
        <w:r w:rsidRPr="00BE56C2">
          <w:rPr>
            <w:rStyle w:val="Hyperlink"/>
            <w:rFonts w:hint="cs"/>
            <w:rtl/>
          </w:rPr>
          <w:t>اختیار</w:t>
        </w:r>
        <w:r w:rsidRPr="00BE56C2">
          <w:rPr>
            <w:rStyle w:val="Hyperlink"/>
            <w:rtl/>
          </w:rPr>
          <w:t xml:space="preserve"> </w:t>
        </w:r>
        <w:r w:rsidRPr="00BE56C2">
          <w:rPr>
            <w:rStyle w:val="Hyperlink"/>
            <w:rFonts w:hint="cs"/>
            <w:rtl/>
          </w:rPr>
          <w:t>معرفة</w:t>
        </w:r>
        <w:r w:rsidRPr="00BE56C2">
          <w:rPr>
            <w:rStyle w:val="Hyperlink"/>
            <w:rtl/>
          </w:rPr>
          <w:t xml:space="preserve"> </w:t>
        </w:r>
        <w:r w:rsidRPr="00BE56C2">
          <w:rPr>
            <w:rStyle w:val="Hyperlink"/>
            <w:rFonts w:hint="cs"/>
            <w:rtl/>
          </w:rPr>
          <w:t>الرجال،</w:t>
        </w:r>
        <w:r w:rsidRPr="00BE56C2">
          <w:rPr>
            <w:rStyle w:val="Hyperlink"/>
            <w:rtl/>
          </w:rPr>
          <w:t xml:space="preserve"> </w:t>
        </w:r>
        <w:r w:rsidRPr="00BE56C2">
          <w:rPr>
            <w:rStyle w:val="Hyperlink"/>
            <w:rFonts w:hint="cs"/>
            <w:rtl/>
          </w:rPr>
          <w:t>شیخ</w:t>
        </w:r>
        <w:r w:rsidRPr="00BE56C2">
          <w:rPr>
            <w:rStyle w:val="Hyperlink"/>
            <w:rtl/>
          </w:rPr>
          <w:t xml:space="preserve"> </w:t>
        </w:r>
        <w:r w:rsidRPr="00BE56C2">
          <w:rPr>
            <w:rStyle w:val="Hyperlink"/>
            <w:rFonts w:hint="cs"/>
            <w:rtl/>
          </w:rPr>
          <w:t>طوسی،</w:t>
        </w:r>
        <w:r w:rsidRPr="00BE56C2">
          <w:rPr>
            <w:rStyle w:val="Hyperlink"/>
            <w:rtl/>
          </w:rPr>
          <w:t xml:space="preserve"> </w:t>
        </w:r>
        <w:r w:rsidRPr="00BE56C2">
          <w:rPr>
            <w:rStyle w:val="Hyperlink"/>
            <w:rFonts w:hint="cs"/>
            <w:rtl/>
          </w:rPr>
          <w:t>ج</w:t>
        </w:r>
        <w:r w:rsidRPr="00BE56C2">
          <w:rPr>
            <w:rStyle w:val="Hyperlink"/>
            <w:rtl/>
          </w:rPr>
          <w:t>2</w:t>
        </w:r>
        <w:r w:rsidRPr="00BE56C2">
          <w:rPr>
            <w:rStyle w:val="Hyperlink"/>
            <w:rFonts w:hint="cs"/>
            <w:rtl/>
          </w:rPr>
          <w:t>،</w:t>
        </w:r>
        <w:r w:rsidRPr="00BE56C2">
          <w:rPr>
            <w:rStyle w:val="Hyperlink"/>
            <w:rtl/>
          </w:rPr>
          <w:t xml:space="preserve"> </w:t>
        </w:r>
        <w:r w:rsidRPr="00BE56C2">
          <w:rPr>
            <w:rStyle w:val="Hyperlink"/>
            <w:rFonts w:hint="cs"/>
            <w:rtl/>
          </w:rPr>
          <w:t>ص</w:t>
        </w:r>
        <w:r w:rsidRPr="00BE56C2">
          <w:rPr>
            <w:rStyle w:val="Hyperlink"/>
            <w:rtl/>
          </w:rPr>
          <w:t>442.</w:t>
        </w:r>
      </w:hyperlink>
    </w:p>
  </w:footnote>
  <w:footnote w:id="6">
    <w:p w:rsidR="00B85F67" w:rsidRDefault="00B85F67" w:rsidP="005977A0">
      <w:pPr>
        <w:pStyle w:val="FootnoteText"/>
      </w:pPr>
      <w:r>
        <w:rPr>
          <w:rStyle w:val="FootnoteReference"/>
        </w:rPr>
        <w:footnoteRef/>
      </w:r>
      <w:r w:rsidRPr="005977A0">
        <w:rPr>
          <w:rtl/>
        </w:rPr>
        <w:t xml:space="preserve"> </w:t>
      </w:r>
      <w:r w:rsidRPr="005977A0">
        <w:rPr>
          <w:rFonts w:hint="cs"/>
          <w:rtl/>
        </w:rPr>
        <w:t>رجال</w:t>
      </w:r>
      <w:r w:rsidRPr="005977A0">
        <w:rPr>
          <w:rtl/>
        </w:rPr>
        <w:t xml:space="preserve"> </w:t>
      </w:r>
      <w:r w:rsidRPr="005977A0">
        <w:rPr>
          <w:rFonts w:hint="cs"/>
          <w:rtl/>
        </w:rPr>
        <w:t>الكشي</w:t>
      </w:r>
      <w:r w:rsidRPr="005977A0">
        <w:rPr>
          <w:rtl/>
        </w:rPr>
        <w:t xml:space="preserve"> - </w:t>
      </w:r>
      <w:r w:rsidRPr="005977A0">
        <w:rPr>
          <w:rFonts w:hint="cs"/>
          <w:rtl/>
        </w:rPr>
        <w:t>إختيار</w:t>
      </w:r>
      <w:r w:rsidRPr="005977A0">
        <w:rPr>
          <w:rtl/>
        </w:rPr>
        <w:t xml:space="preserve"> </w:t>
      </w:r>
      <w:r w:rsidRPr="005977A0">
        <w:rPr>
          <w:rFonts w:hint="cs"/>
          <w:rtl/>
        </w:rPr>
        <w:t>معرفة</w:t>
      </w:r>
      <w:r w:rsidRPr="005977A0">
        <w:rPr>
          <w:rtl/>
        </w:rPr>
        <w:t xml:space="preserve"> </w:t>
      </w:r>
      <w:r w:rsidRPr="005977A0">
        <w:rPr>
          <w:rFonts w:hint="cs"/>
          <w:rtl/>
        </w:rPr>
        <w:t>الرجال،</w:t>
      </w:r>
      <w:r w:rsidRPr="005977A0">
        <w:rPr>
          <w:rtl/>
        </w:rPr>
        <w:t xml:space="preserve"> </w:t>
      </w:r>
      <w:r w:rsidRPr="005977A0">
        <w:rPr>
          <w:rFonts w:hint="cs"/>
          <w:rtl/>
        </w:rPr>
        <w:t>النص،</w:t>
      </w:r>
      <w:r w:rsidRPr="005977A0">
        <w:rPr>
          <w:rtl/>
        </w:rPr>
        <w:t xml:space="preserve"> </w:t>
      </w:r>
      <w:r w:rsidRPr="005977A0">
        <w:rPr>
          <w:rFonts w:hint="cs"/>
          <w:rtl/>
        </w:rPr>
        <w:t>ص</w:t>
      </w:r>
      <w:r w:rsidRPr="005977A0">
        <w:rPr>
          <w:rtl/>
        </w:rPr>
        <w:t>: 258</w:t>
      </w:r>
      <w:r>
        <w:t>.</w:t>
      </w:r>
    </w:p>
  </w:footnote>
  <w:footnote w:id="7">
    <w:p w:rsidR="00B85F67" w:rsidRDefault="00B85F67" w:rsidP="0032442A">
      <w:pPr>
        <w:pStyle w:val="FootnoteText"/>
      </w:pPr>
      <w:r>
        <w:rPr>
          <w:rStyle w:val="FootnoteReference"/>
        </w:rPr>
        <w:footnoteRef/>
      </w:r>
      <w:r w:rsidRPr="0032442A">
        <w:rPr>
          <w:rtl/>
        </w:rPr>
        <w:t xml:space="preserve"> </w:t>
      </w:r>
      <w:r w:rsidRPr="0032442A">
        <w:rPr>
          <w:rFonts w:hint="cs"/>
          <w:rtl/>
        </w:rPr>
        <w:t>رجال</w:t>
      </w:r>
      <w:r w:rsidRPr="0032442A">
        <w:rPr>
          <w:rtl/>
        </w:rPr>
        <w:t xml:space="preserve"> </w:t>
      </w:r>
      <w:r w:rsidRPr="0032442A">
        <w:rPr>
          <w:rFonts w:hint="cs"/>
          <w:rtl/>
        </w:rPr>
        <w:t>الكشي</w:t>
      </w:r>
      <w:r w:rsidRPr="0032442A">
        <w:rPr>
          <w:rtl/>
        </w:rPr>
        <w:t xml:space="preserve"> - </w:t>
      </w:r>
      <w:r w:rsidRPr="0032442A">
        <w:rPr>
          <w:rFonts w:hint="cs"/>
          <w:rtl/>
        </w:rPr>
        <w:t>إختيار</w:t>
      </w:r>
      <w:r w:rsidRPr="0032442A">
        <w:rPr>
          <w:rtl/>
        </w:rPr>
        <w:t xml:space="preserve"> </w:t>
      </w:r>
      <w:r w:rsidRPr="0032442A">
        <w:rPr>
          <w:rFonts w:hint="cs"/>
          <w:rtl/>
        </w:rPr>
        <w:t>معرفة</w:t>
      </w:r>
      <w:r w:rsidRPr="0032442A">
        <w:rPr>
          <w:rtl/>
        </w:rPr>
        <w:t xml:space="preserve"> </w:t>
      </w:r>
      <w:r w:rsidRPr="0032442A">
        <w:rPr>
          <w:rFonts w:hint="cs"/>
          <w:rtl/>
        </w:rPr>
        <w:t>الرجال،</w:t>
      </w:r>
      <w:r w:rsidRPr="0032442A">
        <w:rPr>
          <w:rtl/>
        </w:rPr>
        <w:t xml:space="preserve"> </w:t>
      </w:r>
      <w:r w:rsidRPr="0032442A">
        <w:rPr>
          <w:rFonts w:hint="cs"/>
          <w:rtl/>
        </w:rPr>
        <w:t>النص،</w:t>
      </w:r>
      <w:r w:rsidRPr="0032442A">
        <w:rPr>
          <w:rtl/>
        </w:rPr>
        <w:t xml:space="preserve"> </w:t>
      </w:r>
      <w:r w:rsidRPr="0032442A">
        <w:rPr>
          <w:rFonts w:hint="cs"/>
          <w:rtl/>
        </w:rPr>
        <w:t>ص</w:t>
      </w:r>
      <w:r w:rsidRPr="0032442A">
        <w:rPr>
          <w:rtl/>
        </w:rPr>
        <w:t>: 253</w:t>
      </w:r>
    </w:p>
  </w:footnote>
  <w:footnote w:id="8">
    <w:p w:rsidR="00B85F67" w:rsidRPr="0032442A" w:rsidRDefault="00B85F67" w:rsidP="0032442A">
      <w:pPr>
        <w:pStyle w:val="FootnoteText"/>
      </w:pPr>
      <w:r w:rsidRPr="0032442A">
        <w:footnoteRef/>
      </w:r>
      <w:r w:rsidRPr="0032442A">
        <w:rPr>
          <w:rtl/>
        </w:rPr>
        <w:t xml:space="preserve"> </w:t>
      </w:r>
      <w:hyperlink r:id="rId6" w:history="1">
        <w:r w:rsidRPr="0032442A">
          <w:rPr>
            <w:rStyle w:val="Hyperlink"/>
            <w:rFonts w:hint="cs"/>
            <w:rtl/>
          </w:rPr>
          <w:t>تهذیب</w:t>
        </w:r>
        <w:r w:rsidRPr="0032442A">
          <w:rPr>
            <w:rStyle w:val="Hyperlink"/>
            <w:rtl/>
          </w:rPr>
          <w:t xml:space="preserve"> </w:t>
        </w:r>
        <w:r w:rsidRPr="0032442A">
          <w:rPr>
            <w:rStyle w:val="Hyperlink"/>
            <w:rFonts w:hint="cs"/>
            <w:rtl/>
          </w:rPr>
          <w:t>الاحکام،</w:t>
        </w:r>
        <w:r w:rsidRPr="0032442A">
          <w:rPr>
            <w:rStyle w:val="Hyperlink"/>
            <w:rtl/>
          </w:rPr>
          <w:t xml:space="preserve"> </w:t>
        </w:r>
        <w:r w:rsidRPr="0032442A">
          <w:rPr>
            <w:rStyle w:val="Hyperlink"/>
            <w:rFonts w:hint="cs"/>
            <w:rtl/>
          </w:rPr>
          <w:t>شیخ</w:t>
        </w:r>
        <w:r w:rsidRPr="0032442A">
          <w:rPr>
            <w:rStyle w:val="Hyperlink"/>
            <w:rtl/>
          </w:rPr>
          <w:t xml:space="preserve"> </w:t>
        </w:r>
        <w:r w:rsidRPr="0032442A">
          <w:rPr>
            <w:rStyle w:val="Hyperlink"/>
            <w:rFonts w:hint="cs"/>
            <w:rtl/>
          </w:rPr>
          <w:t>طوسی،</w:t>
        </w:r>
        <w:r w:rsidRPr="0032442A">
          <w:rPr>
            <w:rStyle w:val="Hyperlink"/>
            <w:rtl/>
          </w:rPr>
          <w:t xml:space="preserve"> </w:t>
        </w:r>
        <w:r w:rsidRPr="0032442A">
          <w:rPr>
            <w:rStyle w:val="Hyperlink"/>
            <w:rFonts w:hint="cs"/>
            <w:rtl/>
          </w:rPr>
          <w:t>ج</w:t>
        </w:r>
        <w:r w:rsidRPr="0032442A">
          <w:rPr>
            <w:rStyle w:val="Hyperlink"/>
            <w:rtl/>
          </w:rPr>
          <w:t>6</w:t>
        </w:r>
        <w:r w:rsidRPr="0032442A">
          <w:rPr>
            <w:rStyle w:val="Hyperlink"/>
            <w:rFonts w:hint="cs"/>
            <w:rtl/>
          </w:rPr>
          <w:t>،</w:t>
        </w:r>
        <w:r w:rsidRPr="0032442A">
          <w:rPr>
            <w:rStyle w:val="Hyperlink"/>
            <w:rtl/>
          </w:rPr>
          <w:t xml:space="preserve"> </w:t>
        </w:r>
        <w:r w:rsidRPr="0032442A">
          <w:rPr>
            <w:rStyle w:val="Hyperlink"/>
            <w:rFonts w:hint="cs"/>
            <w:rtl/>
          </w:rPr>
          <w:t>ص</w:t>
        </w:r>
        <w:r w:rsidRPr="0032442A">
          <w:rPr>
            <w:rStyle w:val="Hyperlink"/>
            <w:rtl/>
          </w:rPr>
          <w:t>225</w:t>
        </w:r>
        <w:r w:rsidRPr="0032442A">
          <w:rPr>
            <w:rStyle w:val="Hyperlink"/>
          </w:rPr>
          <w:t>.</w:t>
        </w:r>
      </w:hyperlink>
    </w:p>
  </w:footnote>
  <w:footnote w:id="9">
    <w:p w:rsidR="00B85F67" w:rsidRDefault="00B85F67" w:rsidP="00A831FB">
      <w:pPr>
        <w:pStyle w:val="FootnoteText"/>
      </w:pPr>
      <w:r>
        <w:t xml:space="preserve"> </w:t>
      </w:r>
      <w:r>
        <w:rPr>
          <w:rStyle w:val="FootnoteReference"/>
        </w:rPr>
        <w:footnoteRef/>
      </w:r>
      <w:r w:rsidRPr="00A831FB">
        <w:rPr>
          <w:rFonts w:hint="cs"/>
          <w:rtl/>
        </w:rPr>
        <w:t>رجال</w:t>
      </w:r>
      <w:r w:rsidRPr="00A831FB">
        <w:rPr>
          <w:rtl/>
        </w:rPr>
        <w:t xml:space="preserve"> </w:t>
      </w:r>
      <w:r w:rsidRPr="00A831FB">
        <w:rPr>
          <w:rFonts w:hint="cs"/>
          <w:rtl/>
        </w:rPr>
        <w:t>الكشي</w:t>
      </w:r>
      <w:r w:rsidRPr="00A831FB">
        <w:rPr>
          <w:rtl/>
        </w:rPr>
        <w:t xml:space="preserve"> - </w:t>
      </w:r>
      <w:r w:rsidRPr="00A831FB">
        <w:rPr>
          <w:rFonts w:hint="cs"/>
          <w:rtl/>
        </w:rPr>
        <w:t>إختيار</w:t>
      </w:r>
      <w:r w:rsidRPr="00A831FB">
        <w:rPr>
          <w:rtl/>
        </w:rPr>
        <w:t xml:space="preserve"> </w:t>
      </w:r>
      <w:r w:rsidRPr="00A831FB">
        <w:rPr>
          <w:rFonts w:hint="cs"/>
          <w:rtl/>
        </w:rPr>
        <w:t>معرفة</w:t>
      </w:r>
      <w:r w:rsidRPr="00A831FB">
        <w:rPr>
          <w:rtl/>
        </w:rPr>
        <w:t xml:space="preserve"> </w:t>
      </w:r>
      <w:r w:rsidRPr="00A831FB">
        <w:rPr>
          <w:rFonts w:hint="cs"/>
          <w:rtl/>
        </w:rPr>
        <w:t>الرجال،</w:t>
      </w:r>
      <w:r w:rsidRPr="00A831FB">
        <w:rPr>
          <w:rtl/>
        </w:rPr>
        <w:t xml:space="preserve"> </w:t>
      </w:r>
      <w:r w:rsidRPr="00A831FB">
        <w:rPr>
          <w:rFonts w:hint="cs"/>
          <w:rtl/>
        </w:rPr>
        <w:t>النص،</w:t>
      </w:r>
      <w:r w:rsidRPr="00A831FB">
        <w:rPr>
          <w:rtl/>
        </w:rPr>
        <w:t xml:space="preserve"> </w:t>
      </w:r>
      <w:r w:rsidRPr="00A831FB">
        <w:rPr>
          <w:rFonts w:hint="cs"/>
          <w:rtl/>
        </w:rPr>
        <w:t>ص</w:t>
      </w:r>
      <w:r w:rsidRPr="00A831FB">
        <w:rPr>
          <w:rtl/>
        </w:rPr>
        <w:t>: 330</w:t>
      </w:r>
      <w:r>
        <w:t>.</w:t>
      </w:r>
    </w:p>
  </w:footnote>
  <w:footnote w:id="10">
    <w:p w:rsidR="00B85F67" w:rsidRDefault="00B85F67" w:rsidP="006C6560">
      <w:pPr>
        <w:pStyle w:val="FootnoteText"/>
      </w:pPr>
      <w:r>
        <w:rPr>
          <w:rStyle w:val="FootnoteReference"/>
        </w:rPr>
        <w:footnoteRef/>
      </w:r>
      <w:r w:rsidRPr="006C6560">
        <w:rPr>
          <w:rtl/>
        </w:rPr>
        <w:t xml:space="preserve"> </w:t>
      </w:r>
      <w:r w:rsidRPr="006C6560">
        <w:rPr>
          <w:rFonts w:hint="cs"/>
          <w:rtl/>
        </w:rPr>
        <w:t>رجال</w:t>
      </w:r>
      <w:r w:rsidRPr="006C6560">
        <w:rPr>
          <w:rtl/>
        </w:rPr>
        <w:t xml:space="preserve"> </w:t>
      </w:r>
      <w:r w:rsidRPr="006C6560">
        <w:rPr>
          <w:rFonts w:hint="cs"/>
          <w:rtl/>
        </w:rPr>
        <w:t>النجاشي،</w:t>
      </w:r>
      <w:r w:rsidRPr="006C6560">
        <w:rPr>
          <w:rtl/>
        </w:rPr>
        <w:t xml:space="preserve"> </w:t>
      </w:r>
      <w:r w:rsidRPr="006C6560">
        <w:rPr>
          <w:rFonts w:hint="cs"/>
          <w:rtl/>
        </w:rPr>
        <w:t>ص</w:t>
      </w:r>
      <w:r>
        <w:rPr>
          <w:rtl/>
        </w:rPr>
        <w:t>: 1</w:t>
      </w:r>
      <w:r>
        <w:rPr>
          <w:rFonts w:hint="cs"/>
          <w:rtl/>
        </w:rPr>
        <w:t>۱.</w:t>
      </w:r>
    </w:p>
  </w:footnote>
  <w:footnote w:id="11">
    <w:p w:rsidR="00B85F67" w:rsidRPr="003A57AC" w:rsidRDefault="00B85F67" w:rsidP="003A57AC">
      <w:pPr>
        <w:pStyle w:val="FootnoteText"/>
      </w:pPr>
      <w:r w:rsidRPr="003A57AC">
        <w:footnoteRef/>
      </w:r>
      <w:r w:rsidRPr="003A57AC">
        <w:rPr>
          <w:rtl/>
        </w:rPr>
        <w:t xml:space="preserve"> </w:t>
      </w:r>
      <w:hyperlink r:id="rId7" w:history="1">
        <w:r w:rsidRPr="003A57AC">
          <w:rPr>
            <w:rStyle w:val="Hyperlink"/>
            <w:rFonts w:hint="cs"/>
            <w:rtl/>
          </w:rPr>
          <w:t>رجال</w:t>
        </w:r>
        <w:r w:rsidRPr="003A57AC">
          <w:rPr>
            <w:rStyle w:val="Hyperlink"/>
            <w:rtl/>
          </w:rPr>
          <w:t xml:space="preserve"> </w:t>
        </w:r>
        <w:r w:rsidRPr="003A57AC">
          <w:rPr>
            <w:rStyle w:val="Hyperlink"/>
            <w:rFonts w:hint="cs"/>
            <w:rtl/>
          </w:rPr>
          <w:t>النجاشی،</w:t>
        </w:r>
        <w:r w:rsidRPr="003A57AC">
          <w:rPr>
            <w:rStyle w:val="Hyperlink"/>
            <w:rtl/>
          </w:rPr>
          <w:t xml:space="preserve"> </w:t>
        </w:r>
        <w:r w:rsidRPr="003A57AC">
          <w:rPr>
            <w:rStyle w:val="Hyperlink"/>
            <w:rFonts w:hint="cs"/>
            <w:rtl/>
          </w:rPr>
          <w:t>شیخ</w:t>
        </w:r>
        <w:r w:rsidRPr="003A57AC">
          <w:rPr>
            <w:rStyle w:val="Hyperlink"/>
            <w:rtl/>
          </w:rPr>
          <w:t xml:space="preserve"> </w:t>
        </w:r>
        <w:r w:rsidRPr="003A57AC">
          <w:rPr>
            <w:rStyle w:val="Hyperlink"/>
            <w:rFonts w:hint="cs"/>
            <w:rtl/>
          </w:rPr>
          <w:t>النجاشی،</w:t>
        </w:r>
        <w:r w:rsidRPr="003A57AC">
          <w:rPr>
            <w:rStyle w:val="Hyperlink"/>
            <w:rtl/>
          </w:rPr>
          <w:t xml:space="preserve"> </w:t>
        </w:r>
        <w:r w:rsidRPr="003A57AC">
          <w:rPr>
            <w:rStyle w:val="Hyperlink"/>
            <w:rFonts w:hint="cs"/>
            <w:rtl/>
          </w:rPr>
          <w:t>ج</w:t>
        </w:r>
        <w:r w:rsidRPr="003A57AC">
          <w:rPr>
            <w:rStyle w:val="Hyperlink"/>
            <w:rtl/>
          </w:rPr>
          <w:t>1</w:t>
        </w:r>
        <w:r w:rsidRPr="003A57AC">
          <w:rPr>
            <w:rStyle w:val="Hyperlink"/>
            <w:rFonts w:hint="cs"/>
            <w:rtl/>
          </w:rPr>
          <w:t>،</w:t>
        </w:r>
        <w:r w:rsidRPr="003A57AC">
          <w:rPr>
            <w:rStyle w:val="Hyperlink"/>
            <w:rtl/>
          </w:rPr>
          <w:t xml:space="preserve"> </w:t>
        </w:r>
        <w:r w:rsidRPr="003A57AC">
          <w:rPr>
            <w:rStyle w:val="Hyperlink"/>
            <w:rFonts w:hint="cs"/>
            <w:rtl/>
          </w:rPr>
          <w:t>ص</w:t>
        </w:r>
        <w:r w:rsidRPr="003A57AC">
          <w:rPr>
            <w:rStyle w:val="Hyperlink"/>
            <w:rtl/>
          </w:rPr>
          <w:t>12</w:t>
        </w:r>
        <w:r w:rsidRPr="003A57AC">
          <w:rPr>
            <w:rStyle w:val="Hyperlink"/>
          </w:rPr>
          <w:t>.</w:t>
        </w:r>
      </w:hyperlink>
    </w:p>
  </w:footnote>
  <w:footnote w:id="12">
    <w:p w:rsidR="00A165FC" w:rsidRPr="00A165FC" w:rsidRDefault="00A165FC" w:rsidP="00A165FC">
      <w:pPr>
        <w:pStyle w:val="FootnoteText"/>
      </w:pPr>
      <w:r w:rsidRPr="00A165FC">
        <w:footnoteRef/>
      </w:r>
      <w:r w:rsidRPr="00A165FC">
        <w:rPr>
          <w:rtl/>
        </w:rPr>
        <w:t xml:space="preserve"> </w:t>
      </w:r>
      <w:hyperlink r:id="rId8" w:history="1">
        <w:r w:rsidRPr="00A165FC">
          <w:rPr>
            <w:rStyle w:val="Hyperlink"/>
            <w:rFonts w:hint="cs"/>
            <w:rtl/>
          </w:rPr>
          <w:t>وسائل</w:t>
        </w:r>
        <w:r w:rsidRPr="00A165FC">
          <w:rPr>
            <w:rStyle w:val="Hyperlink"/>
            <w:rtl/>
          </w:rPr>
          <w:t xml:space="preserve"> </w:t>
        </w:r>
        <w:r w:rsidRPr="00A165FC">
          <w:rPr>
            <w:rStyle w:val="Hyperlink"/>
            <w:rFonts w:hint="cs"/>
            <w:rtl/>
          </w:rPr>
          <w:t>الشیعة،</w:t>
        </w:r>
        <w:r w:rsidRPr="00A165FC">
          <w:rPr>
            <w:rStyle w:val="Hyperlink"/>
            <w:rtl/>
          </w:rPr>
          <w:t xml:space="preserve"> </w:t>
        </w:r>
        <w:r w:rsidRPr="00A165FC">
          <w:rPr>
            <w:rStyle w:val="Hyperlink"/>
            <w:rFonts w:hint="cs"/>
            <w:rtl/>
          </w:rPr>
          <w:t>الشیخ</w:t>
        </w:r>
        <w:r w:rsidRPr="00A165FC">
          <w:rPr>
            <w:rStyle w:val="Hyperlink"/>
            <w:rtl/>
          </w:rPr>
          <w:t xml:space="preserve"> </w:t>
        </w:r>
        <w:r w:rsidRPr="00A165FC">
          <w:rPr>
            <w:rStyle w:val="Hyperlink"/>
            <w:rFonts w:hint="cs"/>
            <w:rtl/>
          </w:rPr>
          <w:t>الحر</w:t>
        </w:r>
        <w:r w:rsidRPr="00A165FC">
          <w:rPr>
            <w:rStyle w:val="Hyperlink"/>
            <w:rtl/>
          </w:rPr>
          <w:t xml:space="preserve"> </w:t>
        </w:r>
        <w:r w:rsidRPr="00A165FC">
          <w:rPr>
            <w:rStyle w:val="Hyperlink"/>
            <w:rFonts w:hint="cs"/>
            <w:rtl/>
          </w:rPr>
          <w:t>العاملي،</w:t>
        </w:r>
        <w:r w:rsidRPr="00A165FC">
          <w:rPr>
            <w:rStyle w:val="Hyperlink"/>
            <w:rtl/>
          </w:rPr>
          <w:t xml:space="preserve"> </w:t>
        </w:r>
        <w:r w:rsidRPr="00A165FC">
          <w:rPr>
            <w:rStyle w:val="Hyperlink"/>
            <w:rFonts w:hint="cs"/>
            <w:rtl/>
          </w:rPr>
          <w:t>ج</w:t>
        </w:r>
        <w:r w:rsidRPr="00A165FC">
          <w:rPr>
            <w:rStyle w:val="Hyperlink"/>
            <w:rtl/>
          </w:rPr>
          <w:t>27</w:t>
        </w:r>
        <w:r w:rsidRPr="00A165FC">
          <w:rPr>
            <w:rStyle w:val="Hyperlink"/>
            <w:rFonts w:hint="cs"/>
            <w:rtl/>
          </w:rPr>
          <w:t>،</w:t>
        </w:r>
        <w:r w:rsidRPr="00A165FC">
          <w:rPr>
            <w:rStyle w:val="Hyperlink"/>
            <w:rtl/>
          </w:rPr>
          <w:t xml:space="preserve"> </w:t>
        </w:r>
        <w:r w:rsidRPr="00A165FC">
          <w:rPr>
            <w:rStyle w:val="Hyperlink"/>
            <w:rFonts w:hint="cs"/>
            <w:rtl/>
          </w:rPr>
          <w:t>ص</w:t>
        </w:r>
        <w:r w:rsidRPr="00A165FC">
          <w:rPr>
            <w:rStyle w:val="Hyperlink"/>
            <w:rtl/>
          </w:rPr>
          <w:t>118</w:t>
        </w:r>
        <w:r w:rsidRPr="00A165FC">
          <w:rPr>
            <w:rStyle w:val="Hyperlink"/>
            <w:rFonts w:hint="cs"/>
            <w:rtl/>
          </w:rPr>
          <w:t>،</w:t>
        </w:r>
        <w:r w:rsidRPr="00A165FC">
          <w:rPr>
            <w:rStyle w:val="Hyperlink"/>
            <w:rtl/>
          </w:rPr>
          <w:t xml:space="preserve"> </w:t>
        </w:r>
        <w:r w:rsidRPr="00A165FC">
          <w:rPr>
            <w:rStyle w:val="Hyperlink"/>
            <w:rFonts w:hint="cs"/>
            <w:rtl/>
          </w:rPr>
          <w:t>أبواب</w:t>
        </w:r>
        <w:r w:rsidRPr="00A165FC">
          <w:rPr>
            <w:rStyle w:val="Hyperlink"/>
            <w:rtl/>
          </w:rPr>
          <w:t xml:space="preserve"> </w:t>
        </w:r>
        <w:r w:rsidRPr="00A165FC">
          <w:rPr>
            <w:rStyle w:val="Hyperlink"/>
            <w:rFonts w:hint="cs"/>
            <w:rtl/>
          </w:rPr>
          <w:t>،</w:t>
        </w:r>
        <w:r w:rsidRPr="00A165FC">
          <w:rPr>
            <w:rStyle w:val="Hyperlink"/>
            <w:rtl/>
          </w:rPr>
          <w:t xml:space="preserve"> </w:t>
        </w:r>
        <w:r w:rsidRPr="00A165FC">
          <w:rPr>
            <w:rStyle w:val="Hyperlink"/>
            <w:rFonts w:hint="cs"/>
            <w:rtl/>
          </w:rPr>
          <w:t>باب،</w:t>
        </w:r>
        <w:r w:rsidRPr="00A165FC">
          <w:rPr>
            <w:rStyle w:val="Hyperlink"/>
            <w:rtl/>
          </w:rPr>
          <w:t xml:space="preserve"> </w:t>
        </w:r>
        <w:r w:rsidRPr="00A165FC">
          <w:rPr>
            <w:rStyle w:val="Hyperlink"/>
            <w:rFonts w:hint="cs"/>
            <w:rtl/>
          </w:rPr>
          <w:t>ح،</w:t>
        </w:r>
        <w:r w:rsidRPr="00A165FC">
          <w:rPr>
            <w:rStyle w:val="Hyperlink"/>
            <w:rtl/>
          </w:rPr>
          <w:t xml:space="preserve"> </w:t>
        </w:r>
        <w:r w:rsidRPr="00A165FC">
          <w:rPr>
            <w:rStyle w:val="Hyperlink"/>
            <w:rFonts w:hint="cs"/>
            <w:rtl/>
          </w:rPr>
          <w:t>ط</w:t>
        </w:r>
        <w:r w:rsidRPr="00A165FC">
          <w:rPr>
            <w:rStyle w:val="Hyperlink"/>
            <w:rtl/>
          </w:rPr>
          <w:t xml:space="preserve"> </w:t>
        </w:r>
        <w:r w:rsidRPr="00A165FC">
          <w:rPr>
            <w:rStyle w:val="Hyperlink"/>
            <w:rFonts w:hint="cs"/>
            <w:rtl/>
          </w:rPr>
          <w:t>آل</w:t>
        </w:r>
        <w:r w:rsidRPr="00A165FC">
          <w:rPr>
            <w:rStyle w:val="Hyperlink"/>
            <w:rtl/>
          </w:rPr>
          <w:t xml:space="preserve"> </w:t>
        </w:r>
        <w:r w:rsidRPr="00A165FC">
          <w:rPr>
            <w:rStyle w:val="Hyperlink"/>
            <w:rFonts w:hint="cs"/>
            <w:rtl/>
          </w:rPr>
          <w:t>البيت</w:t>
        </w:r>
        <w:r w:rsidRPr="00A165FC">
          <w:rPr>
            <w:rStyle w:val="Hyperlink"/>
          </w:rPr>
          <w:t>.</w:t>
        </w:r>
      </w:hyperlink>
    </w:p>
  </w:footnote>
  <w:footnote w:id="13">
    <w:p w:rsidR="00C0630E" w:rsidRPr="00C0630E" w:rsidRDefault="00C0630E" w:rsidP="00C0630E">
      <w:pPr>
        <w:pStyle w:val="FootnoteText"/>
      </w:pPr>
      <w:r w:rsidRPr="00C0630E">
        <w:footnoteRef/>
      </w:r>
      <w:r w:rsidRPr="00C0630E">
        <w:rPr>
          <w:rtl/>
        </w:rPr>
        <w:t xml:space="preserve"> </w:t>
      </w:r>
      <w:hyperlink r:id="rId9" w:history="1">
        <w:r w:rsidRPr="00C0630E">
          <w:rPr>
            <w:rStyle w:val="Hyperlink"/>
            <w:rFonts w:hint="cs"/>
            <w:rtl/>
          </w:rPr>
          <w:t>الکافی،</w:t>
        </w:r>
        <w:r w:rsidRPr="00C0630E">
          <w:rPr>
            <w:rStyle w:val="Hyperlink"/>
            <w:rtl/>
          </w:rPr>
          <w:t xml:space="preserve"> </w:t>
        </w:r>
        <w:r w:rsidRPr="00C0630E">
          <w:rPr>
            <w:rStyle w:val="Hyperlink"/>
            <w:rFonts w:hint="cs"/>
            <w:rtl/>
          </w:rPr>
          <w:t>محمد</w:t>
        </w:r>
        <w:r w:rsidRPr="00C0630E">
          <w:rPr>
            <w:rStyle w:val="Hyperlink"/>
            <w:rtl/>
          </w:rPr>
          <w:t xml:space="preserve"> </w:t>
        </w:r>
        <w:r w:rsidRPr="00C0630E">
          <w:rPr>
            <w:rStyle w:val="Hyperlink"/>
            <w:rFonts w:hint="cs"/>
            <w:rtl/>
          </w:rPr>
          <w:t>بن</w:t>
        </w:r>
        <w:r w:rsidRPr="00C0630E">
          <w:rPr>
            <w:rStyle w:val="Hyperlink"/>
            <w:rtl/>
          </w:rPr>
          <w:t xml:space="preserve"> </w:t>
        </w:r>
        <w:r w:rsidRPr="00C0630E">
          <w:rPr>
            <w:rStyle w:val="Hyperlink"/>
            <w:rFonts w:hint="cs"/>
            <w:rtl/>
          </w:rPr>
          <w:t>یعقوب</w:t>
        </w:r>
        <w:r w:rsidRPr="00C0630E">
          <w:rPr>
            <w:rStyle w:val="Hyperlink"/>
            <w:rtl/>
          </w:rPr>
          <w:t xml:space="preserve"> </w:t>
        </w:r>
        <w:r w:rsidRPr="00C0630E">
          <w:rPr>
            <w:rStyle w:val="Hyperlink"/>
            <w:rFonts w:hint="cs"/>
            <w:rtl/>
          </w:rPr>
          <w:t>کلینی،</w:t>
        </w:r>
        <w:r w:rsidRPr="00C0630E">
          <w:rPr>
            <w:rStyle w:val="Hyperlink"/>
            <w:rtl/>
          </w:rPr>
          <w:t xml:space="preserve"> </w:t>
        </w:r>
        <w:r w:rsidRPr="00C0630E">
          <w:rPr>
            <w:rStyle w:val="Hyperlink"/>
            <w:rFonts w:hint="cs"/>
            <w:rtl/>
          </w:rPr>
          <w:t>ج</w:t>
        </w:r>
        <w:r w:rsidRPr="00C0630E">
          <w:rPr>
            <w:rStyle w:val="Hyperlink"/>
            <w:rtl/>
          </w:rPr>
          <w:t>1</w:t>
        </w:r>
        <w:r w:rsidRPr="00C0630E">
          <w:rPr>
            <w:rStyle w:val="Hyperlink"/>
            <w:rFonts w:hint="cs"/>
            <w:rtl/>
          </w:rPr>
          <w:t>،</w:t>
        </w:r>
        <w:r w:rsidRPr="00C0630E">
          <w:rPr>
            <w:rStyle w:val="Hyperlink"/>
            <w:rtl/>
          </w:rPr>
          <w:t xml:space="preserve"> </w:t>
        </w:r>
        <w:r w:rsidRPr="00C0630E">
          <w:rPr>
            <w:rStyle w:val="Hyperlink"/>
            <w:rFonts w:hint="cs"/>
            <w:rtl/>
          </w:rPr>
          <w:t>ص</w:t>
        </w:r>
        <w:r w:rsidRPr="00C0630E">
          <w:rPr>
            <w:rStyle w:val="Hyperlink"/>
            <w:rtl/>
          </w:rPr>
          <w:t>68</w:t>
        </w:r>
        <w:r w:rsidRPr="00C0630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67" w:rsidRDefault="00B85F67">
    <w:pPr>
      <w:pStyle w:val="Header"/>
    </w:pPr>
  </w:p>
  <w:p w:rsidR="00B85F67" w:rsidRDefault="00B85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3C3"/>
    <w:rsid w:val="000072A3"/>
    <w:rsid w:val="00025777"/>
    <w:rsid w:val="00025B70"/>
    <w:rsid w:val="0003064B"/>
    <w:rsid w:val="000353D7"/>
    <w:rsid w:val="00055496"/>
    <w:rsid w:val="00080A41"/>
    <w:rsid w:val="0008299B"/>
    <w:rsid w:val="000913AA"/>
    <w:rsid w:val="00094847"/>
    <w:rsid w:val="00096C63"/>
    <w:rsid w:val="000B4E1E"/>
    <w:rsid w:val="000B5DB5"/>
    <w:rsid w:val="000C21FD"/>
    <w:rsid w:val="000C3947"/>
    <w:rsid w:val="000D2A37"/>
    <w:rsid w:val="000D30E9"/>
    <w:rsid w:val="000D6818"/>
    <w:rsid w:val="000E335E"/>
    <w:rsid w:val="000F16CF"/>
    <w:rsid w:val="000F5BAC"/>
    <w:rsid w:val="00102585"/>
    <w:rsid w:val="0010295C"/>
    <w:rsid w:val="00114AB7"/>
    <w:rsid w:val="00116B2B"/>
    <w:rsid w:val="00124E3D"/>
    <w:rsid w:val="00127E95"/>
    <w:rsid w:val="00130659"/>
    <w:rsid w:val="001347C7"/>
    <w:rsid w:val="001356B0"/>
    <w:rsid w:val="00151937"/>
    <w:rsid w:val="001550A4"/>
    <w:rsid w:val="001552D6"/>
    <w:rsid w:val="00171D7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2E38"/>
    <w:rsid w:val="00203821"/>
    <w:rsid w:val="00203E9C"/>
    <w:rsid w:val="00211632"/>
    <w:rsid w:val="00211CF1"/>
    <w:rsid w:val="00214D9F"/>
    <w:rsid w:val="0021630D"/>
    <w:rsid w:val="0024121B"/>
    <w:rsid w:val="00247D2F"/>
    <w:rsid w:val="00256560"/>
    <w:rsid w:val="00257650"/>
    <w:rsid w:val="00263635"/>
    <w:rsid w:val="0027605E"/>
    <w:rsid w:val="00281E00"/>
    <w:rsid w:val="00294A52"/>
    <w:rsid w:val="002B575F"/>
    <w:rsid w:val="002B6032"/>
    <w:rsid w:val="002B729B"/>
    <w:rsid w:val="002C22DF"/>
    <w:rsid w:val="002C23B5"/>
    <w:rsid w:val="002C53A2"/>
    <w:rsid w:val="002D0040"/>
    <w:rsid w:val="002D2FA8"/>
    <w:rsid w:val="002D6F54"/>
    <w:rsid w:val="002E0E8F"/>
    <w:rsid w:val="002E220F"/>
    <w:rsid w:val="00307311"/>
    <w:rsid w:val="0032100F"/>
    <w:rsid w:val="00322057"/>
    <w:rsid w:val="0032442A"/>
    <w:rsid w:val="0033402C"/>
    <w:rsid w:val="00340521"/>
    <w:rsid w:val="00345C73"/>
    <w:rsid w:val="00354A99"/>
    <w:rsid w:val="00360311"/>
    <w:rsid w:val="00361922"/>
    <w:rsid w:val="0037339B"/>
    <w:rsid w:val="00386C11"/>
    <w:rsid w:val="00397466"/>
    <w:rsid w:val="003A57AC"/>
    <w:rsid w:val="003A6148"/>
    <w:rsid w:val="003C33F6"/>
    <w:rsid w:val="003C3D2E"/>
    <w:rsid w:val="003C43A5"/>
    <w:rsid w:val="003C4C58"/>
    <w:rsid w:val="003E1C5C"/>
    <w:rsid w:val="003E5437"/>
    <w:rsid w:val="003E6650"/>
    <w:rsid w:val="003F5B46"/>
    <w:rsid w:val="00401363"/>
    <w:rsid w:val="00402E47"/>
    <w:rsid w:val="00406618"/>
    <w:rsid w:val="00425015"/>
    <w:rsid w:val="00430994"/>
    <w:rsid w:val="00441B6D"/>
    <w:rsid w:val="004556EF"/>
    <w:rsid w:val="00461B5D"/>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4A6F"/>
    <w:rsid w:val="004E66FB"/>
    <w:rsid w:val="004F470A"/>
    <w:rsid w:val="004F4C59"/>
    <w:rsid w:val="00500C8F"/>
    <w:rsid w:val="00501909"/>
    <w:rsid w:val="00507BBB"/>
    <w:rsid w:val="005128DF"/>
    <w:rsid w:val="0051592A"/>
    <w:rsid w:val="005206FE"/>
    <w:rsid w:val="005257ED"/>
    <w:rsid w:val="005306F8"/>
    <w:rsid w:val="00530998"/>
    <w:rsid w:val="0054023D"/>
    <w:rsid w:val="005426BF"/>
    <w:rsid w:val="0056213C"/>
    <w:rsid w:val="005639F9"/>
    <w:rsid w:val="00580C24"/>
    <w:rsid w:val="005968EF"/>
    <w:rsid w:val="00596C1E"/>
    <w:rsid w:val="005977A0"/>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0FED"/>
    <w:rsid w:val="0063256E"/>
    <w:rsid w:val="00633F04"/>
    <w:rsid w:val="00635219"/>
    <w:rsid w:val="00635EC0"/>
    <w:rsid w:val="00640B58"/>
    <w:rsid w:val="00651B02"/>
    <w:rsid w:val="00651B19"/>
    <w:rsid w:val="00660A29"/>
    <w:rsid w:val="0066180F"/>
    <w:rsid w:val="00686640"/>
    <w:rsid w:val="00695519"/>
    <w:rsid w:val="006A4134"/>
    <w:rsid w:val="006A5DDA"/>
    <w:rsid w:val="006A6701"/>
    <w:rsid w:val="006B1D85"/>
    <w:rsid w:val="006B21F4"/>
    <w:rsid w:val="006B3753"/>
    <w:rsid w:val="006B7AD6"/>
    <w:rsid w:val="006C50FD"/>
    <w:rsid w:val="006C6560"/>
    <w:rsid w:val="006D1DD4"/>
    <w:rsid w:val="006D4014"/>
    <w:rsid w:val="006D44C1"/>
    <w:rsid w:val="006E5651"/>
    <w:rsid w:val="006E5B85"/>
    <w:rsid w:val="006F026A"/>
    <w:rsid w:val="0070265B"/>
    <w:rsid w:val="00704813"/>
    <w:rsid w:val="00711D3B"/>
    <w:rsid w:val="0072290D"/>
    <w:rsid w:val="00723D6D"/>
    <w:rsid w:val="00724537"/>
    <w:rsid w:val="00731724"/>
    <w:rsid w:val="0073474B"/>
    <w:rsid w:val="00735511"/>
    <w:rsid w:val="00737208"/>
    <w:rsid w:val="00744DE6"/>
    <w:rsid w:val="0075570E"/>
    <w:rsid w:val="00762452"/>
    <w:rsid w:val="007639E0"/>
    <w:rsid w:val="00764D6F"/>
    <w:rsid w:val="00775507"/>
    <w:rsid w:val="00783473"/>
    <w:rsid w:val="0078594B"/>
    <w:rsid w:val="007924A8"/>
    <w:rsid w:val="00795E02"/>
    <w:rsid w:val="007979D0"/>
    <w:rsid w:val="007A4E18"/>
    <w:rsid w:val="007A7B8C"/>
    <w:rsid w:val="007C6D9E"/>
    <w:rsid w:val="007D0D3D"/>
    <w:rsid w:val="007D1C43"/>
    <w:rsid w:val="007D5852"/>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2086"/>
    <w:rsid w:val="00863390"/>
    <w:rsid w:val="0086385C"/>
    <w:rsid w:val="00871916"/>
    <w:rsid w:val="00893D86"/>
    <w:rsid w:val="00894538"/>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508"/>
    <w:rsid w:val="009846A7"/>
    <w:rsid w:val="0098794D"/>
    <w:rsid w:val="0099497B"/>
    <w:rsid w:val="009967C9"/>
    <w:rsid w:val="009A43BA"/>
    <w:rsid w:val="009B0D05"/>
    <w:rsid w:val="009B4CA6"/>
    <w:rsid w:val="009B79F8"/>
    <w:rsid w:val="009C66D5"/>
    <w:rsid w:val="009D13FD"/>
    <w:rsid w:val="009D266A"/>
    <w:rsid w:val="009D6682"/>
    <w:rsid w:val="009F7E07"/>
    <w:rsid w:val="00A01522"/>
    <w:rsid w:val="00A10A11"/>
    <w:rsid w:val="00A13C6A"/>
    <w:rsid w:val="00A165FC"/>
    <w:rsid w:val="00A17B09"/>
    <w:rsid w:val="00A31760"/>
    <w:rsid w:val="00A365FD"/>
    <w:rsid w:val="00A457C6"/>
    <w:rsid w:val="00A46AD0"/>
    <w:rsid w:val="00A47063"/>
    <w:rsid w:val="00A473A8"/>
    <w:rsid w:val="00A513F0"/>
    <w:rsid w:val="00A55C62"/>
    <w:rsid w:val="00A61AC8"/>
    <w:rsid w:val="00A6366F"/>
    <w:rsid w:val="00A65D4C"/>
    <w:rsid w:val="00A70512"/>
    <w:rsid w:val="00A72680"/>
    <w:rsid w:val="00A831FB"/>
    <w:rsid w:val="00AA1F60"/>
    <w:rsid w:val="00AA40D7"/>
    <w:rsid w:val="00AA7534"/>
    <w:rsid w:val="00AB5F7D"/>
    <w:rsid w:val="00AC0C50"/>
    <w:rsid w:val="00AC6FE2"/>
    <w:rsid w:val="00AF3925"/>
    <w:rsid w:val="00B1296B"/>
    <w:rsid w:val="00B2292F"/>
    <w:rsid w:val="00B27BF7"/>
    <w:rsid w:val="00B43169"/>
    <w:rsid w:val="00B501A8"/>
    <w:rsid w:val="00B53E5B"/>
    <w:rsid w:val="00B55AE4"/>
    <w:rsid w:val="00B63162"/>
    <w:rsid w:val="00B70B46"/>
    <w:rsid w:val="00B739B0"/>
    <w:rsid w:val="00B814A3"/>
    <w:rsid w:val="00B85F67"/>
    <w:rsid w:val="00B96F38"/>
    <w:rsid w:val="00BC716B"/>
    <w:rsid w:val="00BD0E74"/>
    <w:rsid w:val="00BD5F8C"/>
    <w:rsid w:val="00BD7C60"/>
    <w:rsid w:val="00BE245F"/>
    <w:rsid w:val="00BE29DD"/>
    <w:rsid w:val="00BE56C2"/>
    <w:rsid w:val="00C0630E"/>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54F"/>
    <w:rsid w:val="00CA7FD5"/>
    <w:rsid w:val="00CB3287"/>
    <w:rsid w:val="00CB33E2"/>
    <w:rsid w:val="00CB4E68"/>
    <w:rsid w:val="00CC2733"/>
    <w:rsid w:val="00CD0050"/>
    <w:rsid w:val="00CE6B02"/>
    <w:rsid w:val="00CE7481"/>
    <w:rsid w:val="00CF0A8F"/>
    <w:rsid w:val="00D048CE"/>
    <w:rsid w:val="00D10998"/>
    <w:rsid w:val="00D15CBD"/>
    <w:rsid w:val="00D221CB"/>
    <w:rsid w:val="00D23391"/>
    <w:rsid w:val="00D2530C"/>
    <w:rsid w:val="00D31805"/>
    <w:rsid w:val="00D552B9"/>
    <w:rsid w:val="00D663E8"/>
    <w:rsid w:val="00D735B2"/>
    <w:rsid w:val="00D74021"/>
    <w:rsid w:val="00D76D01"/>
    <w:rsid w:val="00D85775"/>
    <w:rsid w:val="00D922A9"/>
    <w:rsid w:val="00D9394A"/>
    <w:rsid w:val="00DB0CBB"/>
    <w:rsid w:val="00DB67CC"/>
    <w:rsid w:val="00DC3783"/>
    <w:rsid w:val="00DD6F80"/>
    <w:rsid w:val="00DE1070"/>
    <w:rsid w:val="00DF6B68"/>
    <w:rsid w:val="00E00219"/>
    <w:rsid w:val="00E0316B"/>
    <w:rsid w:val="00E25E10"/>
    <w:rsid w:val="00E42688"/>
    <w:rsid w:val="00E46E0C"/>
    <w:rsid w:val="00E50B41"/>
    <w:rsid w:val="00E5219B"/>
    <w:rsid w:val="00E52D07"/>
    <w:rsid w:val="00E5518B"/>
    <w:rsid w:val="00E609FE"/>
    <w:rsid w:val="00E630BE"/>
    <w:rsid w:val="00E75920"/>
    <w:rsid w:val="00E80D96"/>
    <w:rsid w:val="00E871FA"/>
    <w:rsid w:val="00E936A4"/>
    <w:rsid w:val="00E954BB"/>
    <w:rsid w:val="00E96B90"/>
    <w:rsid w:val="00EA45E7"/>
    <w:rsid w:val="00EB78E3"/>
    <w:rsid w:val="00EB7BE3"/>
    <w:rsid w:val="00EC1C4B"/>
    <w:rsid w:val="00EC735A"/>
    <w:rsid w:val="00ED5F38"/>
    <w:rsid w:val="00EF27FE"/>
    <w:rsid w:val="00EF6BE9"/>
    <w:rsid w:val="00F07FB6"/>
    <w:rsid w:val="00F149D0"/>
    <w:rsid w:val="00F16B53"/>
    <w:rsid w:val="00F22B3B"/>
    <w:rsid w:val="00F25ECD"/>
    <w:rsid w:val="00F318BE"/>
    <w:rsid w:val="00F33297"/>
    <w:rsid w:val="00F343FB"/>
    <w:rsid w:val="00F359FE"/>
    <w:rsid w:val="00F42159"/>
    <w:rsid w:val="00F4256E"/>
    <w:rsid w:val="00F42EE1"/>
    <w:rsid w:val="00F57D72"/>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BE5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944235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7/118/" TargetMode="External"/><Relationship Id="rId3" Type="http://schemas.openxmlformats.org/officeDocument/2006/relationships/hyperlink" Target="http://lib.eshia.ir/14015/1/204/" TargetMode="External"/><Relationship Id="rId7" Type="http://schemas.openxmlformats.org/officeDocument/2006/relationships/hyperlink" Target="http://lib.eshia.ir/14028/1/12/" TargetMode="External"/><Relationship Id="rId2" Type="http://schemas.openxmlformats.org/officeDocument/2006/relationships/hyperlink" Target="http://lib.eshia.ir/10083/2/135/" TargetMode="External"/><Relationship Id="rId1" Type="http://schemas.openxmlformats.org/officeDocument/2006/relationships/hyperlink" Target="http://lib.eshia.ir/11005/3/339/" TargetMode="External"/><Relationship Id="rId6" Type="http://schemas.openxmlformats.org/officeDocument/2006/relationships/hyperlink" Target="http://lib.eshia.ir/10083/6/225/" TargetMode="External"/><Relationship Id="rId5" Type="http://schemas.openxmlformats.org/officeDocument/2006/relationships/hyperlink" Target="http://lib.eshia.ir/14015/2/442/&#1601;&#1583;&#1575;&#1705;" TargetMode="External"/><Relationship Id="rId4" Type="http://schemas.openxmlformats.org/officeDocument/2006/relationships/hyperlink" Target="http://lib.eshia.ir/11005/2/224/" TargetMode="External"/><Relationship Id="rId9" Type="http://schemas.openxmlformats.org/officeDocument/2006/relationships/hyperlink" Target="http://lib.eshia.ir/11005/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320D-6ACA-42C7-8F0F-E709BD9B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2814</TotalTime>
  <Pages>8</Pages>
  <Words>2813</Words>
  <Characters>16039</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18815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52</cp:revision>
  <cp:lastPrinted>2023-10-19T12:41:00Z</cp:lastPrinted>
  <dcterms:created xsi:type="dcterms:W3CDTF">2023-10-17T13:51:00Z</dcterms:created>
  <dcterms:modified xsi:type="dcterms:W3CDTF">2023-10-29T15:22:00Z</dcterms:modified>
  <cp:contentStatus>ویرایش 2.5</cp:contentStatus>
  <cp:version>2.7</cp:version>
</cp:coreProperties>
</file>