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6B3D8" w14:textId="77777777" w:rsidR="0060683F" w:rsidRDefault="0060683F" w:rsidP="004F3DF1">
      <w:pPr>
        <w:pStyle w:val="Heading10"/>
        <w:jc w:val="both"/>
        <w:rPr>
          <w:rStyle w:val="Emphasis"/>
          <w:rtl/>
        </w:rPr>
      </w:pPr>
    </w:p>
    <w:p w14:paraId="04CE4A07" w14:textId="2594EC05" w:rsidR="007E736A" w:rsidRDefault="00C92EA5" w:rsidP="004F3DF1">
      <w:pPr>
        <w:jc w:val="center"/>
        <w:rPr>
          <w:rStyle w:val="Emphasis"/>
          <w:rtl/>
        </w:rPr>
      </w:pPr>
      <w:r>
        <w:rPr>
          <w:rStyle w:val="Emphasis"/>
          <w:noProof/>
          <w:lang w:bidi="ar-SA"/>
        </w:rPr>
        <w:drawing>
          <wp:inline distT="0" distB="0" distL="0" distR="0" wp14:anchorId="69D53334" wp14:editId="331A3D57">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8FA98E0" w14:textId="77777777" w:rsidR="000D085B" w:rsidRDefault="000D085B" w:rsidP="004F3DF1">
      <w:pPr>
        <w:jc w:val="both"/>
        <w:rPr>
          <w:rStyle w:val="Emphasis"/>
          <w:rtl/>
        </w:rPr>
      </w:pPr>
    </w:p>
    <w:p w14:paraId="3FBB9A92" w14:textId="77777777" w:rsidR="008D0556" w:rsidRDefault="008D0556" w:rsidP="008D0556">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1B259ECB" w14:textId="3926D005" w:rsidR="008D0556" w:rsidRDefault="008D0556" w:rsidP="008D0556">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1402082</w:t>
      </w:r>
      <w:r>
        <w:rPr>
          <w:rFonts w:ascii="IRANSans" w:hAnsi="IRANSans" w:cs="IRANSans" w:hint="cs"/>
          <w:b/>
          <w:bCs/>
          <w:color w:val="C00000"/>
          <w:shd w:val="clear" w:color="auto" w:fill="FFFFFF"/>
          <w:rtl/>
          <w:lang w:val="x-none"/>
        </w:rPr>
        <w:t>2</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40C7BB44" w14:textId="5C34A317" w:rsidR="000D085B" w:rsidRPr="008D0556" w:rsidRDefault="008D0556" w:rsidP="008D0556">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p>
    <w:p w14:paraId="356714F6" w14:textId="15B9DFC7" w:rsidR="002A51A0" w:rsidRDefault="00F842AD" w:rsidP="004F3DF1">
      <w:pPr>
        <w:jc w:val="both"/>
      </w:pPr>
      <w:r w:rsidRPr="00122C9D">
        <w:rPr>
          <w:rStyle w:val="Emphasis"/>
          <w:rFonts w:hint="cs"/>
          <w:b/>
          <w:bCs w:val="0"/>
          <w:color w:val="FF0000"/>
          <w:rtl/>
        </w:rPr>
        <w:t>موضوع:</w:t>
      </w:r>
      <w:r>
        <w:rPr>
          <w:rFonts w:hint="cs"/>
          <w:rtl/>
        </w:rPr>
        <w:t xml:space="preserve"> </w:t>
      </w:r>
      <w:bookmarkStart w:id="1" w:name="Bokkolli"/>
      <w:bookmarkEnd w:id="1"/>
      <w:r w:rsidR="00CB3952">
        <w:rPr>
          <w:rtl/>
        </w:rPr>
        <w:t>المقدمة</w:t>
      </w:r>
      <w:r w:rsidR="00724537">
        <w:rPr>
          <w:rFonts w:hint="cs"/>
          <w:rtl/>
        </w:rPr>
        <w:t>/</w:t>
      </w:r>
      <w:bookmarkStart w:id="2" w:name="BokSabj_d"/>
      <w:bookmarkEnd w:id="2"/>
      <w:r w:rsidR="00CB3952">
        <w:rPr>
          <w:rtl/>
        </w:rPr>
        <w:t>الوضع</w:t>
      </w:r>
      <w:r w:rsidR="00596C1E">
        <w:rPr>
          <w:rFonts w:hint="cs"/>
          <w:rtl/>
        </w:rPr>
        <w:t xml:space="preserve"> </w:t>
      </w:r>
      <w:r w:rsidR="00724537">
        <w:rPr>
          <w:rFonts w:hint="cs"/>
          <w:rtl/>
        </w:rPr>
        <w:t>/</w:t>
      </w:r>
      <w:bookmarkStart w:id="3" w:name="BokSabj2_d"/>
      <w:bookmarkEnd w:id="3"/>
      <w:r w:rsidR="00CB3952">
        <w:rPr>
          <w:rtl/>
        </w:rPr>
        <w:t>اقسام الوضع</w:t>
      </w:r>
      <w:r w:rsidR="001B6799">
        <w:rPr>
          <w:rFonts w:hint="cs"/>
          <w:rtl/>
        </w:rPr>
        <w:t xml:space="preserve"> </w:t>
      </w:r>
    </w:p>
    <w:p w14:paraId="200F8F3E" w14:textId="19A9837F" w:rsidR="00EC285A" w:rsidRDefault="00EC285A" w:rsidP="004F3DF1">
      <w:pPr>
        <w:pStyle w:val="Heading1"/>
        <w:jc w:val="both"/>
        <w:rPr>
          <w:rtl/>
        </w:rPr>
      </w:pPr>
      <w:bookmarkStart w:id="4" w:name="_Toc150789523"/>
      <w:r>
        <w:rPr>
          <w:rFonts w:hint="cs"/>
          <w:rtl/>
        </w:rPr>
        <w:t>مسالک موجود در معنای حروف</w:t>
      </w:r>
      <w:bookmarkEnd w:id="4"/>
    </w:p>
    <w:p w14:paraId="16CA9D60" w14:textId="7813862E" w:rsidR="00EC4F90" w:rsidRDefault="00EC4F90" w:rsidP="004F3DF1">
      <w:pPr>
        <w:jc w:val="both"/>
        <w:rPr>
          <w:rFonts w:asciiTheme="minorHAnsi" w:hAnsiTheme="minorHAnsi"/>
          <w:rtl/>
        </w:rPr>
      </w:pPr>
      <w:r>
        <w:rPr>
          <w:rFonts w:hint="cs"/>
          <w:rtl/>
        </w:rPr>
        <w:t xml:space="preserve">بحث دربارۀ </w:t>
      </w:r>
      <w:r>
        <w:rPr>
          <w:rFonts w:asciiTheme="minorHAnsi" w:hAnsiTheme="minorHAnsi" w:hint="cs"/>
          <w:rtl/>
        </w:rPr>
        <w:t xml:space="preserve">معنای حروف بود. مرحوم آقای صدر در این </w:t>
      </w:r>
      <w:bookmarkStart w:id="5" w:name="_GoBack"/>
      <w:bookmarkEnd w:id="5"/>
      <w:r>
        <w:rPr>
          <w:rFonts w:asciiTheme="minorHAnsi" w:hAnsiTheme="minorHAnsi" w:hint="cs"/>
          <w:rtl/>
        </w:rPr>
        <w:t>زمینه به سه مسلک اشاره نموده و آن</w:t>
      </w:r>
      <w:r>
        <w:rPr>
          <w:rFonts w:asciiTheme="minorHAnsi" w:hAnsiTheme="minorHAnsi"/>
          <w:rtl/>
        </w:rPr>
        <w:softHyphen/>
      </w:r>
      <w:r>
        <w:rPr>
          <w:rFonts w:asciiTheme="minorHAnsi" w:hAnsiTheme="minorHAnsi" w:hint="cs"/>
          <w:rtl/>
        </w:rPr>
        <w:t>ها را مورد بحث قرار می</w:t>
      </w:r>
      <w:r>
        <w:rPr>
          <w:rFonts w:asciiTheme="minorHAnsi" w:hAnsiTheme="minorHAnsi"/>
          <w:rtl/>
        </w:rPr>
        <w:softHyphen/>
      </w:r>
      <w:r>
        <w:rPr>
          <w:rFonts w:asciiTheme="minorHAnsi" w:hAnsiTheme="minorHAnsi" w:hint="cs"/>
          <w:rtl/>
        </w:rPr>
        <w:t>دهند.</w:t>
      </w:r>
    </w:p>
    <w:p w14:paraId="6E00C8E7" w14:textId="30C01553" w:rsidR="00EC4F90" w:rsidRPr="00EC4F90" w:rsidRDefault="0091484E" w:rsidP="004F3DF1">
      <w:pPr>
        <w:jc w:val="both"/>
        <w:rPr>
          <w:rFonts w:asciiTheme="minorHAnsi" w:hAnsiTheme="minorHAnsi"/>
          <w:rtl/>
        </w:rPr>
      </w:pPr>
      <w:r>
        <w:rPr>
          <w:rFonts w:asciiTheme="minorHAnsi" w:hAnsiTheme="minorHAnsi" w:hint="cs"/>
          <w:rtl/>
        </w:rPr>
        <w:t>بین عنوان سه مسلک در</w:t>
      </w:r>
      <w:r w:rsidR="00EC4F90">
        <w:rPr>
          <w:rFonts w:asciiTheme="minorHAnsi" w:hAnsiTheme="minorHAnsi" w:hint="cs"/>
          <w:rtl/>
        </w:rPr>
        <w:t xml:space="preserve"> تقریرات مرحوم آقای هاشمی</w:t>
      </w:r>
      <w:r w:rsidR="00EC4F90">
        <w:rPr>
          <w:rStyle w:val="FootnoteReference"/>
          <w:rFonts w:asciiTheme="minorHAnsi" w:hAnsiTheme="minorHAnsi"/>
          <w:rtl/>
        </w:rPr>
        <w:footnoteReference w:id="1"/>
      </w:r>
      <w:r w:rsidR="00EC4F90">
        <w:rPr>
          <w:rFonts w:asciiTheme="minorHAnsi" w:hAnsiTheme="minorHAnsi" w:hint="cs"/>
          <w:rtl/>
        </w:rPr>
        <w:t xml:space="preserve"> و </w:t>
      </w:r>
      <w:r>
        <w:rPr>
          <w:rFonts w:asciiTheme="minorHAnsi" w:hAnsiTheme="minorHAnsi" w:hint="cs"/>
          <w:rtl/>
        </w:rPr>
        <w:t>عنوان آن</w:t>
      </w:r>
      <w:r>
        <w:rPr>
          <w:rFonts w:asciiTheme="minorHAnsi" w:hAnsiTheme="minorHAnsi"/>
          <w:rtl/>
        </w:rPr>
        <w:softHyphen/>
      </w:r>
      <w:r>
        <w:rPr>
          <w:rFonts w:asciiTheme="minorHAnsi" w:hAnsiTheme="minorHAnsi" w:hint="cs"/>
          <w:rtl/>
        </w:rPr>
        <w:t xml:space="preserve">ها در </w:t>
      </w:r>
      <w:r w:rsidR="00EC4F90">
        <w:rPr>
          <w:rFonts w:asciiTheme="minorHAnsi" w:hAnsiTheme="minorHAnsi" w:hint="cs"/>
          <w:rtl/>
        </w:rPr>
        <w:t>تقریرات آقای حائری</w:t>
      </w:r>
      <w:r w:rsidR="00EC4F90">
        <w:rPr>
          <w:rStyle w:val="FootnoteReference"/>
          <w:rFonts w:asciiTheme="minorHAnsi" w:hAnsiTheme="minorHAnsi"/>
          <w:rtl/>
        </w:rPr>
        <w:footnoteReference w:id="2"/>
      </w:r>
      <w:r w:rsidR="00EC4F90">
        <w:rPr>
          <w:rFonts w:asciiTheme="minorHAnsi" w:hAnsiTheme="minorHAnsi" w:hint="cs"/>
          <w:rtl/>
        </w:rPr>
        <w:t>، تفاوت</w:t>
      </w:r>
      <w:r w:rsidR="00EC4F90">
        <w:rPr>
          <w:rFonts w:asciiTheme="minorHAnsi" w:hAnsiTheme="minorHAnsi"/>
          <w:rtl/>
        </w:rPr>
        <w:softHyphen/>
      </w:r>
      <w:r w:rsidR="00EC4F90">
        <w:rPr>
          <w:rFonts w:asciiTheme="minorHAnsi" w:hAnsiTheme="minorHAnsi" w:hint="cs"/>
          <w:rtl/>
        </w:rPr>
        <w:t>هایی وجود دارد.</w:t>
      </w:r>
    </w:p>
    <w:p w14:paraId="4A26E8F6" w14:textId="5AB52F01" w:rsidR="002C36F4" w:rsidRDefault="00ED2CBC" w:rsidP="004F3DF1">
      <w:pPr>
        <w:jc w:val="both"/>
        <w:rPr>
          <w:rtl/>
        </w:rPr>
      </w:pPr>
      <w:bookmarkStart w:id="6" w:name="StartCurserPos"/>
      <w:r>
        <w:rPr>
          <w:rFonts w:hint="cs"/>
          <w:rtl/>
        </w:rPr>
        <w:t>مرحوم آقای هاشمی می</w:t>
      </w:r>
      <w:r>
        <w:rPr>
          <w:rtl/>
        </w:rPr>
        <w:softHyphen/>
      </w:r>
      <w:r>
        <w:rPr>
          <w:rFonts w:hint="cs"/>
          <w:rtl/>
        </w:rPr>
        <w:t>فرمایند در تعیین معنای حروف سه مسلک وجود دارد که عبارتند از: 1- مسلک علامیّت -2-مسلک آلیّت -3-مسلک نسبیّت. اما آقای حائری می</w:t>
      </w:r>
      <w:r>
        <w:rPr>
          <w:rtl/>
        </w:rPr>
        <w:softHyphen/>
      </w:r>
      <w:r>
        <w:rPr>
          <w:rFonts w:hint="cs"/>
          <w:rtl/>
        </w:rPr>
        <w:t>فرمایند در معنای حروف سه مسلک وجود دارند که عبارتند از: 1- حروف معنا ندارند-2- معنای حروف ذاتاً با معنای اسماء یکسان هستند و تفاوتشان عرضی است-3-معنای حروف ذاتاً با معنای اسماء مختلف هستند.</w:t>
      </w:r>
    </w:p>
    <w:p w14:paraId="4E9BF4C3" w14:textId="353B531E" w:rsidR="002A51A0" w:rsidRDefault="00ED2CBC" w:rsidP="004F3DF1">
      <w:pPr>
        <w:jc w:val="both"/>
        <w:rPr>
          <w:rtl/>
        </w:rPr>
      </w:pPr>
      <w:r>
        <w:rPr>
          <w:rFonts w:hint="cs"/>
          <w:rtl/>
        </w:rPr>
        <w:t>به نظر می</w:t>
      </w:r>
      <w:r>
        <w:rPr>
          <w:rtl/>
        </w:rPr>
        <w:softHyphen/>
      </w:r>
      <w:r>
        <w:rPr>
          <w:rFonts w:hint="cs"/>
          <w:rtl/>
        </w:rPr>
        <w:t>رسد تعابیر آقای حائری بهتر و گویاتر از تعابیر آقای هاشمی است. عنوان مسلک</w:t>
      </w:r>
      <w:r>
        <w:rPr>
          <w:rtl/>
        </w:rPr>
        <w:softHyphen/>
      </w:r>
      <w:r>
        <w:rPr>
          <w:rFonts w:hint="cs"/>
          <w:rtl/>
        </w:rPr>
        <w:t>های مزبور در کلام آقای هاشمی اصلاً گویا نیست و مسالک سه</w:t>
      </w:r>
      <w:r>
        <w:rPr>
          <w:rtl/>
        </w:rPr>
        <w:softHyphen/>
      </w:r>
      <w:r>
        <w:rPr>
          <w:rFonts w:hint="cs"/>
          <w:rtl/>
        </w:rPr>
        <w:t>گانه را به</w:t>
      </w:r>
      <w:r w:rsidR="0088503F">
        <w:rPr>
          <w:rtl/>
        </w:rPr>
        <w:softHyphen/>
      </w:r>
      <w:r>
        <w:rPr>
          <w:rFonts w:hint="cs"/>
          <w:rtl/>
        </w:rPr>
        <w:t>خوبی روشن نمی</w:t>
      </w:r>
      <w:r>
        <w:rPr>
          <w:rtl/>
        </w:rPr>
        <w:softHyphen/>
      </w:r>
      <w:r>
        <w:rPr>
          <w:rFonts w:hint="cs"/>
          <w:rtl/>
        </w:rPr>
        <w:t xml:space="preserve">کند؛ افزون بر اینکه یک سری اشکال نیز به </w:t>
      </w:r>
      <w:r w:rsidR="0091484E">
        <w:rPr>
          <w:rFonts w:hint="cs"/>
          <w:rtl/>
        </w:rPr>
        <w:t>تقریر</w:t>
      </w:r>
      <w:r>
        <w:rPr>
          <w:rFonts w:hint="cs"/>
          <w:rtl/>
        </w:rPr>
        <w:t xml:space="preserve"> آقای هاشمی وارد است</w:t>
      </w:r>
      <w:r w:rsidR="0091484E">
        <w:rPr>
          <w:rFonts w:hint="cs"/>
          <w:rtl/>
        </w:rPr>
        <w:t>؛</w:t>
      </w:r>
      <w:r>
        <w:rPr>
          <w:rFonts w:hint="cs"/>
          <w:rtl/>
        </w:rPr>
        <w:t xml:space="preserve"> م</w:t>
      </w:r>
      <w:r w:rsidR="00EC4F90">
        <w:rPr>
          <w:rFonts w:hint="cs"/>
          <w:rtl/>
        </w:rPr>
        <w:t>ثلا</w:t>
      </w:r>
      <w:r w:rsidR="0088503F">
        <w:rPr>
          <w:rFonts w:hint="cs"/>
          <w:rtl/>
        </w:rPr>
        <w:t>ً</w:t>
      </w:r>
      <w:r w:rsidR="00EC4F90">
        <w:rPr>
          <w:rFonts w:hint="cs"/>
          <w:rtl/>
        </w:rPr>
        <w:t xml:space="preserve"> </w:t>
      </w:r>
      <w:r w:rsidR="0088503F">
        <w:rPr>
          <w:rFonts w:hint="cs"/>
          <w:rtl/>
        </w:rPr>
        <w:t xml:space="preserve">عنوان نسبیّت که بیانگر مسلک سوم است </w:t>
      </w:r>
      <w:r w:rsidR="00EC4F90">
        <w:rPr>
          <w:rFonts w:hint="cs"/>
          <w:rtl/>
        </w:rPr>
        <w:t xml:space="preserve">شاید جامع جمیع اقسام مسلک سوم نباشد یعنی </w:t>
      </w:r>
      <w:r>
        <w:rPr>
          <w:rFonts w:hint="cs"/>
          <w:rtl/>
        </w:rPr>
        <w:t xml:space="preserve">چنین نیست که </w:t>
      </w:r>
      <w:r w:rsidR="0088503F">
        <w:rPr>
          <w:rFonts w:hint="cs"/>
          <w:rtl/>
        </w:rPr>
        <w:t>قائلین به</w:t>
      </w:r>
      <w:r>
        <w:rPr>
          <w:rFonts w:hint="cs"/>
          <w:rtl/>
        </w:rPr>
        <w:t xml:space="preserve"> مسلک سوم لزوماً نسبی بودن معنای حروف را ادعا کن</w:t>
      </w:r>
      <w:r w:rsidR="0088503F">
        <w:rPr>
          <w:rFonts w:hint="cs"/>
          <w:rtl/>
        </w:rPr>
        <w:t>ن</w:t>
      </w:r>
      <w:r>
        <w:rPr>
          <w:rFonts w:hint="cs"/>
          <w:rtl/>
        </w:rPr>
        <w:t>د.</w:t>
      </w:r>
    </w:p>
    <w:p w14:paraId="7D330720" w14:textId="010A0938" w:rsidR="002C36F4" w:rsidRDefault="002C36F4" w:rsidP="004F3DF1">
      <w:pPr>
        <w:jc w:val="both"/>
        <w:rPr>
          <w:rtl/>
        </w:rPr>
      </w:pPr>
      <w:r>
        <w:rPr>
          <w:rFonts w:hint="cs"/>
          <w:rtl/>
        </w:rPr>
        <w:lastRenderedPageBreak/>
        <w:t xml:space="preserve">امّا </w:t>
      </w:r>
      <w:r w:rsidR="00EC4F90">
        <w:rPr>
          <w:rFonts w:hint="cs"/>
          <w:rtl/>
        </w:rPr>
        <w:t>تقسیم</w:t>
      </w:r>
      <w:r>
        <w:rPr>
          <w:rtl/>
        </w:rPr>
        <w:softHyphen/>
      </w:r>
      <w:r w:rsidR="00EC4F90">
        <w:rPr>
          <w:rFonts w:hint="cs"/>
          <w:rtl/>
        </w:rPr>
        <w:t xml:space="preserve">بندی </w:t>
      </w:r>
      <w:r>
        <w:rPr>
          <w:rFonts w:hint="cs"/>
          <w:rtl/>
        </w:rPr>
        <w:t xml:space="preserve">ذکر شده در تقریرات آقای حائری بر پایۀ سلب و ایجاب است </w:t>
      </w:r>
      <w:r w:rsidR="0088503F">
        <w:rPr>
          <w:rFonts w:hint="cs"/>
          <w:rtl/>
        </w:rPr>
        <w:t>و بر پایۀ حصر عقلی استوار است</w:t>
      </w:r>
      <w:r>
        <w:rPr>
          <w:rFonts w:hint="cs"/>
          <w:rtl/>
        </w:rPr>
        <w:t>.</w:t>
      </w:r>
      <w:r w:rsidR="0088503F">
        <w:rPr>
          <w:rFonts w:hint="cs"/>
          <w:rtl/>
        </w:rPr>
        <w:t xml:space="preserve"> </w:t>
      </w:r>
      <w:r>
        <w:rPr>
          <w:rFonts w:hint="cs"/>
          <w:rtl/>
        </w:rPr>
        <w:t>ایشان می</w:t>
      </w:r>
      <w:r>
        <w:rPr>
          <w:rtl/>
        </w:rPr>
        <w:softHyphen/>
      </w:r>
      <w:r>
        <w:rPr>
          <w:rFonts w:hint="cs"/>
          <w:rtl/>
        </w:rPr>
        <w:t>فرماید حرف یا معنا دارد یا ندارد؛ اگر معنا دارد یا معنایش همان معنای اسم است و یا نیست؛ و به این شکل تقسیم</w:t>
      </w:r>
      <w:r>
        <w:rPr>
          <w:rtl/>
        </w:rPr>
        <w:softHyphen/>
      </w:r>
      <w:r>
        <w:rPr>
          <w:rFonts w:hint="cs"/>
          <w:rtl/>
        </w:rPr>
        <w:t xml:space="preserve">بندی را بر پایۀ </w:t>
      </w:r>
      <w:r w:rsidR="00123C5F">
        <w:rPr>
          <w:rFonts w:hint="cs"/>
          <w:rtl/>
        </w:rPr>
        <w:t>نفی</w:t>
      </w:r>
      <w:r>
        <w:rPr>
          <w:rFonts w:hint="cs"/>
          <w:rtl/>
        </w:rPr>
        <w:t xml:space="preserve"> و </w:t>
      </w:r>
      <w:r w:rsidR="00123C5F">
        <w:rPr>
          <w:rFonts w:hint="cs"/>
          <w:rtl/>
        </w:rPr>
        <w:t>اثبات</w:t>
      </w:r>
      <w:r>
        <w:rPr>
          <w:rFonts w:hint="cs"/>
          <w:rtl/>
        </w:rPr>
        <w:t xml:space="preserve"> انجام می</w:t>
      </w:r>
      <w:r>
        <w:rPr>
          <w:rtl/>
        </w:rPr>
        <w:softHyphen/>
      </w:r>
      <w:r>
        <w:rPr>
          <w:rFonts w:hint="cs"/>
          <w:rtl/>
        </w:rPr>
        <w:t>دهند</w:t>
      </w:r>
      <w:r w:rsidR="0091484E">
        <w:rPr>
          <w:rFonts w:hint="cs"/>
          <w:rtl/>
        </w:rPr>
        <w:t xml:space="preserve"> که مفید حصر است.</w:t>
      </w:r>
    </w:p>
    <w:p w14:paraId="7C384F71" w14:textId="55C6C8ED" w:rsidR="00EC4F90" w:rsidRDefault="00EC4F90" w:rsidP="004F3DF1">
      <w:pPr>
        <w:jc w:val="both"/>
        <w:rPr>
          <w:rtl/>
        </w:rPr>
      </w:pPr>
      <w:r>
        <w:rPr>
          <w:rFonts w:hint="cs"/>
          <w:rtl/>
        </w:rPr>
        <w:t xml:space="preserve">تنها یک نکته </w:t>
      </w:r>
      <w:r w:rsidR="002C36F4">
        <w:rPr>
          <w:rFonts w:hint="cs"/>
          <w:rtl/>
        </w:rPr>
        <w:t xml:space="preserve">در تعبیرات آقای حائری وجود دارد که چندان زیبا </w:t>
      </w:r>
      <w:r w:rsidR="0091484E">
        <w:rPr>
          <w:rFonts w:hint="cs"/>
          <w:rtl/>
        </w:rPr>
        <w:t>به نظر نمی</w:t>
      </w:r>
      <w:r w:rsidR="0091484E">
        <w:rPr>
          <w:rtl/>
        </w:rPr>
        <w:softHyphen/>
      </w:r>
      <w:r w:rsidR="0091484E">
        <w:rPr>
          <w:rFonts w:hint="cs"/>
          <w:rtl/>
        </w:rPr>
        <w:t>رسد</w:t>
      </w:r>
      <w:r w:rsidR="002C36F4">
        <w:rPr>
          <w:rFonts w:hint="cs"/>
          <w:rtl/>
        </w:rPr>
        <w:t>؛ ایشان در اشاره به مبنای محقق خراسانی می</w:t>
      </w:r>
      <w:r w:rsidR="002C36F4">
        <w:rPr>
          <w:rtl/>
        </w:rPr>
        <w:softHyphen/>
      </w:r>
      <w:r w:rsidR="002C36F4">
        <w:rPr>
          <w:rFonts w:hint="cs"/>
          <w:rtl/>
        </w:rPr>
        <w:t>فرمایند تفاوت بین معنای حرفی و معنای اسمی، تفاوت ذاتی نیست بلکه تفاوت عرضی است؛ این در حالی است که محقق خراسانی</w:t>
      </w:r>
      <w:r w:rsidR="00123C5F">
        <w:rPr>
          <w:rStyle w:val="FootnoteReference"/>
          <w:rtl/>
        </w:rPr>
        <w:footnoteReference w:id="3"/>
      </w:r>
      <w:r w:rsidR="002C36F4">
        <w:rPr>
          <w:rFonts w:hint="cs"/>
          <w:rtl/>
        </w:rPr>
        <w:t xml:space="preserve"> اساساً بین موضوع</w:t>
      </w:r>
      <w:r w:rsidR="002C36F4">
        <w:rPr>
          <w:rtl/>
        </w:rPr>
        <w:softHyphen/>
      </w:r>
      <w:r w:rsidR="002C36F4">
        <w:rPr>
          <w:rFonts w:hint="cs"/>
          <w:rtl/>
        </w:rPr>
        <w:t>له اسم و حرف، تفاوت ذاتی یا عرضی قائل نیست، بلکه تفاوت را در کیفیت استعمال می</w:t>
      </w:r>
      <w:r w:rsidR="002C36F4">
        <w:rPr>
          <w:rtl/>
        </w:rPr>
        <w:softHyphen/>
      </w:r>
      <w:r w:rsidR="002C36F4">
        <w:rPr>
          <w:rFonts w:hint="cs"/>
          <w:rtl/>
        </w:rPr>
        <w:t>دانند</w:t>
      </w:r>
      <w:r w:rsidR="00123C5F">
        <w:rPr>
          <w:rFonts w:hint="cs"/>
          <w:rtl/>
        </w:rPr>
        <w:t xml:space="preserve">؛ البته </w:t>
      </w:r>
      <w:r w:rsidR="0088503F">
        <w:rPr>
          <w:rFonts w:hint="cs"/>
          <w:rtl/>
        </w:rPr>
        <w:t>ت</w:t>
      </w:r>
      <w:r w:rsidR="002C36F4">
        <w:rPr>
          <w:rFonts w:hint="cs"/>
          <w:rtl/>
        </w:rPr>
        <w:t>فاوت در کیفیت استعمال ناشی از تفاوت در گونۀ وضع است؛ طبق مبنای محقق خراسانی کیفیت وضع و استعمال معنای حرفی، به گونه</w:t>
      </w:r>
      <w:r w:rsidR="002C36F4">
        <w:rPr>
          <w:rtl/>
        </w:rPr>
        <w:softHyphen/>
      </w:r>
      <w:r w:rsidR="002C36F4">
        <w:rPr>
          <w:rFonts w:hint="cs"/>
          <w:rtl/>
        </w:rPr>
        <w:t>ای است که جنبۀ آلی داشته و حالت برای غیر و</w:t>
      </w:r>
      <w:r w:rsidR="0088503F">
        <w:rPr>
          <w:rFonts w:hint="cs"/>
          <w:rtl/>
        </w:rPr>
        <w:t xml:space="preserve"> به عنوان</w:t>
      </w:r>
      <w:r w:rsidR="002C36F4">
        <w:rPr>
          <w:rFonts w:hint="cs"/>
          <w:rtl/>
        </w:rPr>
        <w:t xml:space="preserve"> خصوصیت</w:t>
      </w:r>
      <w:r w:rsidR="0088503F">
        <w:rPr>
          <w:rFonts w:hint="cs"/>
          <w:rtl/>
        </w:rPr>
        <w:t>ی</w:t>
      </w:r>
      <w:r w:rsidR="002C36F4">
        <w:rPr>
          <w:rFonts w:hint="cs"/>
          <w:rtl/>
        </w:rPr>
        <w:t xml:space="preserve"> در معنای دیگر ملاحظه می</w:t>
      </w:r>
      <w:r w:rsidR="002C36F4">
        <w:rPr>
          <w:rtl/>
        </w:rPr>
        <w:softHyphen/>
      </w:r>
      <w:r w:rsidR="002C36F4">
        <w:rPr>
          <w:rFonts w:hint="cs"/>
          <w:rtl/>
        </w:rPr>
        <w:t xml:space="preserve">شود اما کیفیت وضع و استعمال معنای اسمی، </w:t>
      </w:r>
      <w:r w:rsidR="0088503F">
        <w:rPr>
          <w:rFonts w:hint="cs"/>
          <w:rtl/>
        </w:rPr>
        <w:t xml:space="preserve">جنبۀ </w:t>
      </w:r>
      <w:r w:rsidR="002C36F4">
        <w:rPr>
          <w:rFonts w:hint="cs"/>
          <w:rtl/>
        </w:rPr>
        <w:t>استقلال</w:t>
      </w:r>
      <w:r w:rsidR="0088503F">
        <w:rPr>
          <w:rFonts w:hint="cs"/>
          <w:rtl/>
        </w:rPr>
        <w:t>ی</w:t>
      </w:r>
      <w:r w:rsidR="002C36F4">
        <w:rPr>
          <w:rFonts w:hint="cs"/>
          <w:rtl/>
        </w:rPr>
        <w:t xml:space="preserve"> دارد. بنابراین تعبیر تفاوت عرضی بین معنای اسمی و معنای حرفی، تعبیر زیبایی نیست و با </w:t>
      </w:r>
      <w:r w:rsidR="0088503F">
        <w:rPr>
          <w:rFonts w:hint="cs"/>
          <w:rtl/>
        </w:rPr>
        <w:t>کلمات</w:t>
      </w:r>
      <w:r w:rsidR="002C36F4">
        <w:rPr>
          <w:rFonts w:hint="cs"/>
          <w:rtl/>
        </w:rPr>
        <w:t xml:space="preserve"> محقق خراسانی همخوانی ندارد.</w:t>
      </w:r>
    </w:p>
    <w:p w14:paraId="5A5B9040" w14:textId="4617221C" w:rsidR="00EC4F90" w:rsidRDefault="002C36F4" w:rsidP="004F3DF1">
      <w:pPr>
        <w:jc w:val="both"/>
        <w:rPr>
          <w:rtl/>
        </w:rPr>
      </w:pPr>
      <w:r>
        <w:rPr>
          <w:rFonts w:hint="cs"/>
          <w:rtl/>
        </w:rPr>
        <w:t>البته این نکته، اهمیّت چندانی ندارد و صرفاً یک جنبۀ شکلی دارد؛ شما می</w:t>
      </w:r>
      <w:r>
        <w:rPr>
          <w:rtl/>
        </w:rPr>
        <w:softHyphen/>
      </w:r>
      <w:r>
        <w:rPr>
          <w:rFonts w:hint="cs"/>
          <w:rtl/>
        </w:rPr>
        <w:t>توانید بگ</w:t>
      </w:r>
      <w:r w:rsidR="00EC285A">
        <w:rPr>
          <w:rFonts w:hint="cs"/>
          <w:rtl/>
        </w:rPr>
        <w:t>ویید تفاوت در کیفیت استعمال عرضاً به موضوع</w:t>
      </w:r>
      <w:r w:rsidR="00EC285A">
        <w:rPr>
          <w:rtl/>
        </w:rPr>
        <w:softHyphen/>
      </w:r>
      <w:r w:rsidR="00EC285A">
        <w:rPr>
          <w:rFonts w:hint="cs"/>
          <w:rtl/>
        </w:rPr>
        <w:t>له و مستعمل</w:t>
      </w:r>
      <w:r w:rsidR="00EC285A">
        <w:rPr>
          <w:rtl/>
        </w:rPr>
        <w:softHyphen/>
      </w:r>
      <w:r w:rsidR="00EC285A">
        <w:rPr>
          <w:rFonts w:hint="cs"/>
          <w:rtl/>
        </w:rPr>
        <w:t>فیه سرایت می</w:t>
      </w:r>
      <w:r w:rsidR="00EC285A">
        <w:rPr>
          <w:rtl/>
        </w:rPr>
        <w:softHyphen/>
      </w:r>
      <w:r w:rsidR="00EC285A">
        <w:rPr>
          <w:rFonts w:hint="cs"/>
          <w:rtl/>
        </w:rPr>
        <w:t>کند ولی این تعابیر چندان لطیف نیست هر چند</w:t>
      </w:r>
      <w:r w:rsidR="00123C5F">
        <w:rPr>
          <w:rFonts w:hint="cs"/>
          <w:rtl/>
        </w:rPr>
        <w:t xml:space="preserve"> جنبۀ شکلی داشته و</w:t>
      </w:r>
      <w:r w:rsidR="00EC285A">
        <w:rPr>
          <w:rFonts w:hint="cs"/>
          <w:rtl/>
        </w:rPr>
        <w:t xml:space="preserve"> اهمیّت زیادی ندارد.</w:t>
      </w:r>
    </w:p>
    <w:p w14:paraId="0957603C" w14:textId="7788D7E3" w:rsidR="00EC285A" w:rsidRDefault="00EC285A" w:rsidP="004F3DF1">
      <w:pPr>
        <w:pStyle w:val="Heading2"/>
        <w:jc w:val="both"/>
        <w:rPr>
          <w:rtl/>
        </w:rPr>
      </w:pPr>
      <w:bookmarkStart w:id="7" w:name="_Toc150789524"/>
      <w:r>
        <w:rPr>
          <w:rFonts w:hint="cs"/>
          <w:rtl/>
        </w:rPr>
        <w:t>مسلک اول: بی</w:t>
      </w:r>
      <w:r>
        <w:rPr>
          <w:rtl/>
        </w:rPr>
        <w:softHyphen/>
      </w:r>
      <w:r>
        <w:rPr>
          <w:rFonts w:hint="cs"/>
          <w:rtl/>
        </w:rPr>
        <w:t>معنا بودن حروف</w:t>
      </w:r>
      <w:bookmarkEnd w:id="7"/>
    </w:p>
    <w:p w14:paraId="66705435" w14:textId="67176801" w:rsidR="00EC285A" w:rsidRPr="00EC285A" w:rsidRDefault="00EC285A" w:rsidP="004F3DF1">
      <w:pPr>
        <w:jc w:val="both"/>
        <w:rPr>
          <w:rFonts w:asciiTheme="minorHAnsi" w:hAnsiTheme="minorHAnsi"/>
        </w:rPr>
      </w:pPr>
      <w:r>
        <w:rPr>
          <w:rFonts w:hint="cs"/>
          <w:rtl/>
        </w:rPr>
        <w:t>محقق خوئی</w:t>
      </w:r>
      <w:r>
        <w:rPr>
          <w:rStyle w:val="FootnoteReference"/>
          <w:rtl/>
        </w:rPr>
        <w:footnoteReference w:id="4"/>
      </w:r>
      <w:r>
        <w:rPr>
          <w:rFonts w:hint="cs"/>
          <w:rtl/>
        </w:rPr>
        <w:t xml:space="preserve"> می</w:t>
      </w:r>
      <w:r>
        <w:rPr>
          <w:rtl/>
        </w:rPr>
        <w:softHyphen/>
      </w:r>
      <w:r>
        <w:rPr>
          <w:rFonts w:hint="cs"/>
          <w:rtl/>
        </w:rPr>
        <w:t>فرمایند معنا نداشتن حروف امری بر خلاف وجدان است چون وقتی حروف در جمله قرار می</w:t>
      </w:r>
      <w:r>
        <w:rPr>
          <w:rtl/>
        </w:rPr>
        <w:softHyphen/>
      </w:r>
      <w:r>
        <w:rPr>
          <w:rFonts w:hint="cs"/>
          <w:rtl/>
        </w:rPr>
        <w:t>گیرند</w:t>
      </w:r>
      <w:r w:rsidR="00615C15">
        <w:rPr>
          <w:rFonts w:hint="cs"/>
          <w:rtl/>
        </w:rPr>
        <w:t>،</w:t>
      </w:r>
      <w:r>
        <w:rPr>
          <w:rFonts w:hint="cs"/>
          <w:rtl/>
        </w:rPr>
        <w:t xml:space="preserve"> بالوجدان معنای جمله را </w:t>
      </w:r>
      <w:r w:rsidR="00123C5F">
        <w:rPr>
          <w:rFonts w:hint="cs"/>
          <w:rtl/>
        </w:rPr>
        <w:t>تغییر می</w:t>
      </w:r>
      <w:r w:rsidR="00123C5F">
        <w:rPr>
          <w:rtl/>
        </w:rPr>
        <w:softHyphen/>
      </w:r>
      <w:r w:rsidR="00123C5F">
        <w:rPr>
          <w:rFonts w:hint="cs"/>
          <w:rtl/>
        </w:rPr>
        <w:t>دهد پس حروف معنا دارند.</w:t>
      </w:r>
    </w:p>
    <w:p w14:paraId="05FD08C6" w14:textId="22AE887C" w:rsidR="00EC285A" w:rsidRDefault="00EC285A" w:rsidP="004F3DF1">
      <w:pPr>
        <w:jc w:val="both"/>
        <w:rPr>
          <w:rtl/>
        </w:rPr>
      </w:pPr>
      <w:r>
        <w:rPr>
          <w:rFonts w:hint="cs"/>
          <w:rtl/>
        </w:rPr>
        <w:t>اما به نظر می</w:t>
      </w:r>
      <w:r>
        <w:rPr>
          <w:rtl/>
        </w:rPr>
        <w:softHyphen/>
      </w:r>
      <w:r>
        <w:rPr>
          <w:rFonts w:hint="cs"/>
          <w:rtl/>
        </w:rPr>
        <w:t>رسد مقصود کسانی که قائل به بی</w:t>
      </w:r>
      <w:r>
        <w:rPr>
          <w:rtl/>
        </w:rPr>
        <w:softHyphen/>
      </w:r>
      <w:r>
        <w:rPr>
          <w:rFonts w:hint="cs"/>
          <w:rtl/>
        </w:rPr>
        <w:t xml:space="preserve">معنا بودن حروف هستند، چیز دیگری است؛ این مسلک به </w:t>
      </w:r>
      <w:r w:rsidR="00EC4F90">
        <w:rPr>
          <w:rFonts w:hint="cs"/>
          <w:rtl/>
        </w:rPr>
        <w:t xml:space="preserve">مرحوم شیخ رضی </w:t>
      </w:r>
      <w:r>
        <w:rPr>
          <w:rFonts w:hint="cs"/>
          <w:rtl/>
        </w:rPr>
        <w:t>نسبت داده شده است؛ ایشان</w:t>
      </w:r>
      <w:r w:rsidR="00EC4F90">
        <w:rPr>
          <w:rFonts w:hint="cs"/>
          <w:rtl/>
        </w:rPr>
        <w:t xml:space="preserve"> در شرح کافیه </w:t>
      </w:r>
      <w:r>
        <w:rPr>
          <w:rFonts w:hint="cs"/>
          <w:rtl/>
        </w:rPr>
        <w:t xml:space="preserve">تعبیری دارند که لازم است آن را قرائت نموده و به تفسیر آن بپردازیم تا روشن شود </w:t>
      </w:r>
      <w:r w:rsidR="00123C5F">
        <w:rPr>
          <w:rFonts w:hint="cs"/>
          <w:rtl/>
        </w:rPr>
        <w:t>مقصود ایشان چه بوده است</w:t>
      </w:r>
      <w:r w:rsidR="00046E8A">
        <w:rPr>
          <w:rFonts w:hint="cs"/>
          <w:rtl/>
        </w:rPr>
        <w:t>.</w:t>
      </w:r>
    </w:p>
    <w:p w14:paraId="72C5ED33" w14:textId="77777777" w:rsidR="0091484E" w:rsidRDefault="00EC285A" w:rsidP="004F3DF1">
      <w:pPr>
        <w:jc w:val="both"/>
        <w:rPr>
          <w:rtl/>
        </w:rPr>
      </w:pPr>
      <w:r>
        <w:rPr>
          <w:rFonts w:hint="cs"/>
          <w:rtl/>
        </w:rPr>
        <w:t xml:space="preserve">پس از مرحوم شیخ رضی کسی که صراحتاً به این مسلک پایبند شده است، </w:t>
      </w:r>
      <w:r w:rsidR="001B14EF">
        <w:rPr>
          <w:rFonts w:hint="cs"/>
          <w:rtl/>
        </w:rPr>
        <w:t>محقق</w:t>
      </w:r>
      <w:r>
        <w:rPr>
          <w:rFonts w:hint="cs"/>
          <w:rtl/>
        </w:rPr>
        <w:t xml:space="preserve"> ایروانی </w:t>
      </w:r>
      <w:r>
        <w:rPr>
          <w:rStyle w:val="FootnoteReference"/>
          <w:rtl/>
        </w:rPr>
        <w:footnoteReference w:id="5"/>
      </w:r>
      <w:r>
        <w:rPr>
          <w:rFonts w:hint="cs"/>
          <w:rtl/>
        </w:rPr>
        <w:t>است.</w:t>
      </w:r>
    </w:p>
    <w:p w14:paraId="7103816D" w14:textId="2E29A588" w:rsidR="001B14EF" w:rsidRDefault="00EC4F90" w:rsidP="004F3DF1">
      <w:pPr>
        <w:jc w:val="both"/>
        <w:rPr>
          <w:rtl/>
        </w:rPr>
      </w:pPr>
      <w:r>
        <w:rPr>
          <w:rFonts w:hint="cs"/>
          <w:rtl/>
        </w:rPr>
        <w:t>آقای شهیدی</w:t>
      </w:r>
      <w:r w:rsidR="001B14EF">
        <w:rPr>
          <w:rStyle w:val="FootnoteReference"/>
          <w:rtl/>
        </w:rPr>
        <w:footnoteReference w:id="6"/>
      </w:r>
      <w:r>
        <w:rPr>
          <w:rFonts w:hint="cs"/>
          <w:rtl/>
        </w:rPr>
        <w:t xml:space="preserve"> عبارت </w:t>
      </w:r>
      <w:r w:rsidR="001B14EF">
        <w:rPr>
          <w:rFonts w:hint="cs"/>
          <w:rtl/>
        </w:rPr>
        <w:t>محقق</w:t>
      </w:r>
      <w:r>
        <w:rPr>
          <w:rFonts w:hint="cs"/>
          <w:rtl/>
        </w:rPr>
        <w:t xml:space="preserve"> ایروانی را </w:t>
      </w:r>
      <w:r w:rsidR="001B14EF">
        <w:rPr>
          <w:rFonts w:hint="cs"/>
          <w:rtl/>
        </w:rPr>
        <w:t xml:space="preserve">و مرحوم شیخ رضی را </w:t>
      </w:r>
      <w:r w:rsidR="0088503F">
        <w:rPr>
          <w:rFonts w:hint="cs"/>
          <w:rtl/>
        </w:rPr>
        <w:t>گزارش</w:t>
      </w:r>
      <w:r w:rsidR="001B14EF">
        <w:rPr>
          <w:rFonts w:hint="cs"/>
          <w:rtl/>
        </w:rPr>
        <w:t xml:space="preserve"> نموده و می</w:t>
      </w:r>
      <w:r w:rsidR="001B14EF">
        <w:rPr>
          <w:rtl/>
        </w:rPr>
        <w:softHyphen/>
      </w:r>
      <w:r w:rsidR="001B14EF">
        <w:rPr>
          <w:rFonts w:hint="cs"/>
          <w:rtl/>
        </w:rPr>
        <w:t>فرمایند از عبارت مرحوم شیخ رضی چنین مبنایی استفاده نمی</w:t>
      </w:r>
      <w:r w:rsidR="001B14EF">
        <w:rPr>
          <w:rtl/>
        </w:rPr>
        <w:softHyphen/>
      </w:r>
      <w:r w:rsidR="001B14EF">
        <w:rPr>
          <w:rFonts w:hint="cs"/>
          <w:rtl/>
        </w:rPr>
        <w:t>شود.</w:t>
      </w:r>
    </w:p>
    <w:p w14:paraId="36374718" w14:textId="1CB6AEF4" w:rsidR="001B14EF" w:rsidRDefault="001B14EF" w:rsidP="004F3DF1">
      <w:pPr>
        <w:jc w:val="both"/>
        <w:rPr>
          <w:rtl/>
        </w:rPr>
      </w:pPr>
      <w:r>
        <w:rPr>
          <w:rFonts w:hint="cs"/>
          <w:rtl/>
        </w:rPr>
        <w:t>نخست عبارت مرحوم شیخ رضی را قرائت نموده و به تفسیر آن می</w:t>
      </w:r>
      <w:r>
        <w:rPr>
          <w:rtl/>
        </w:rPr>
        <w:softHyphen/>
      </w:r>
      <w:r>
        <w:rPr>
          <w:rFonts w:hint="cs"/>
          <w:rtl/>
        </w:rPr>
        <w:t>پردازیم تا روشن شود مقصود ایشان چیست.</w:t>
      </w:r>
    </w:p>
    <w:p w14:paraId="4245823E" w14:textId="7BC501E6" w:rsidR="00123C5F" w:rsidRDefault="00123C5F" w:rsidP="004F3DF1">
      <w:pPr>
        <w:pStyle w:val="Heading3"/>
        <w:jc w:val="both"/>
        <w:rPr>
          <w:rtl/>
        </w:rPr>
      </w:pPr>
      <w:bookmarkStart w:id="8" w:name="_Toc150789525"/>
      <w:bookmarkEnd w:id="6"/>
      <w:r>
        <w:rPr>
          <w:rFonts w:hint="cs"/>
          <w:rtl/>
        </w:rPr>
        <w:lastRenderedPageBreak/>
        <w:t>مروری بر عبارت مرحوم شیخ رضی</w:t>
      </w:r>
      <w:bookmarkEnd w:id="8"/>
    </w:p>
    <w:p w14:paraId="5009BD0C" w14:textId="62892461" w:rsidR="003E194D" w:rsidRDefault="001B14EF" w:rsidP="004F3DF1">
      <w:pPr>
        <w:jc w:val="both"/>
        <w:rPr>
          <w:rtl/>
        </w:rPr>
      </w:pPr>
      <w:r>
        <w:rPr>
          <w:rFonts w:hint="cs"/>
          <w:rtl/>
        </w:rPr>
        <w:t xml:space="preserve"> آقای حائری در </w:t>
      </w:r>
      <w:r w:rsidR="00EC4F90">
        <w:rPr>
          <w:rFonts w:hint="cs"/>
          <w:rtl/>
        </w:rPr>
        <w:t>حاشیۀ مباحث الاصول</w:t>
      </w:r>
      <w:r>
        <w:rPr>
          <w:rFonts w:hint="cs"/>
          <w:rtl/>
        </w:rPr>
        <w:t xml:space="preserve"> عبارت مرحوم شیخ رضی را</w:t>
      </w:r>
      <w:r w:rsidR="00123C5F">
        <w:rPr>
          <w:rFonts w:hint="cs"/>
          <w:rtl/>
        </w:rPr>
        <w:t xml:space="preserve"> از شرح کافیه</w:t>
      </w:r>
      <w:r w:rsidR="00123C5F">
        <w:rPr>
          <w:rtl/>
        </w:rPr>
        <w:softHyphen/>
      </w:r>
      <w:r w:rsidR="00123C5F">
        <w:rPr>
          <w:rFonts w:hint="cs"/>
          <w:rtl/>
        </w:rPr>
        <w:t>ای که چاپ مکتبۀ مرتضویه است</w:t>
      </w:r>
      <w:r>
        <w:rPr>
          <w:rFonts w:hint="cs"/>
          <w:rtl/>
        </w:rPr>
        <w:t xml:space="preserve"> </w:t>
      </w:r>
      <w:r w:rsidR="00123C5F">
        <w:rPr>
          <w:rFonts w:hint="cs"/>
          <w:rtl/>
        </w:rPr>
        <w:t xml:space="preserve">جلد1 صفحۀ10 </w:t>
      </w:r>
      <w:r>
        <w:rPr>
          <w:rFonts w:hint="cs"/>
          <w:rtl/>
        </w:rPr>
        <w:t>نقل نموده است که ما نیز همان را قرائت می</w:t>
      </w:r>
      <w:r>
        <w:rPr>
          <w:rtl/>
        </w:rPr>
        <w:softHyphen/>
      </w:r>
      <w:r>
        <w:rPr>
          <w:rFonts w:hint="cs"/>
          <w:rtl/>
        </w:rPr>
        <w:t>کنیم:</w:t>
      </w:r>
    </w:p>
    <w:p w14:paraId="28869A33" w14:textId="5796F47B" w:rsidR="00B27399" w:rsidRPr="002C36F4" w:rsidRDefault="002C36F4" w:rsidP="004F3DF1">
      <w:pPr>
        <w:jc w:val="both"/>
        <w:rPr>
          <w:color w:val="000080"/>
          <w:rtl/>
        </w:rPr>
      </w:pPr>
      <w:r w:rsidRPr="002C36F4">
        <w:rPr>
          <w:color w:val="000080"/>
          <w:rtl/>
        </w:rPr>
        <w:t>«ثُمّ نقول: إنّ معنى (مِن) الابتداء، فمعنى (من) ومعنى لفظ الابتداء سواء،</w:t>
      </w:r>
      <w:r w:rsidR="00123C5F">
        <w:rPr>
          <w:rFonts w:hint="cs"/>
          <w:color w:val="000080"/>
          <w:rtl/>
        </w:rPr>
        <w:t xml:space="preserve"> </w:t>
      </w:r>
      <w:r w:rsidR="00123C5F" w:rsidRPr="00123C5F">
        <w:rPr>
          <w:rFonts w:hint="cs"/>
          <w:rtl/>
        </w:rPr>
        <w:t>(این قسمت از عبارت که می</w:t>
      </w:r>
      <w:r w:rsidR="00123C5F" w:rsidRPr="00123C5F">
        <w:rPr>
          <w:rtl/>
        </w:rPr>
        <w:softHyphen/>
      </w:r>
      <w:r w:rsidR="00123C5F" w:rsidRPr="00123C5F">
        <w:rPr>
          <w:rFonts w:hint="cs"/>
          <w:rtl/>
        </w:rPr>
        <w:t xml:space="preserve">گویند معنای لفظ </w:t>
      </w:r>
      <w:r w:rsidR="0091484E">
        <w:rPr>
          <w:rFonts w:hint="cs"/>
          <w:rtl/>
        </w:rPr>
        <w:t>«</w:t>
      </w:r>
      <w:r w:rsidR="00123C5F" w:rsidRPr="00123C5F">
        <w:rPr>
          <w:rFonts w:hint="cs"/>
          <w:rtl/>
        </w:rPr>
        <w:t>من</w:t>
      </w:r>
      <w:r w:rsidR="0091484E">
        <w:rPr>
          <w:rFonts w:hint="cs"/>
          <w:rtl/>
        </w:rPr>
        <w:t>»</w:t>
      </w:r>
      <w:r w:rsidR="00123C5F" w:rsidRPr="00123C5F">
        <w:rPr>
          <w:rFonts w:hint="cs"/>
          <w:rtl/>
        </w:rPr>
        <w:t xml:space="preserve"> و معنای لفظ </w:t>
      </w:r>
      <w:r w:rsidR="0091484E">
        <w:rPr>
          <w:rFonts w:hint="cs"/>
          <w:rtl/>
        </w:rPr>
        <w:t>«</w:t>
      </w:r>
      <w:r w:rsidR="00123C5F" w:rsidRPr="00123C5F">
        <w:rPr>
          <w:rFonts w:hint="cs"/>
          <w:rtl/>
        </w:rPr>
        <w:t>ابتداء</w:t>
      </w:r>
      <w:r w:rsidR="0091484E">
        <w:rPr>
          <w:rFonts w:hint="cs"/>
          <w:rtl/>
        </w:rPr>
        <w:t>»</w:t>
      </w:r>
      <w:r w:rsidR="00123C5F" w:rsidRPr="00123C5F">
        <w:rPr>
          <w:rFonts w:hint="cs"/>
          <w:rtl/>
        </w:rPr>
        <w:t xml:space="preserve"> یکسان است موهِم دیدگاهی است که محقق خراسانی برگزیده است لذا برخی از آقایان همان دیدگاه را به ایشان نسبت داده</w:t>
      </w:r>
      <w:r w:rsidR="00123C5F" w:rsidRPr="00123C5F">
        <w:rPr>
          <w:rtl/>
        </w:rPr>
        <w:softHyphen/>
      </w:r>
      <w:r w:rsidR="00123C5F" w:rsidRPr="00123C5F">
        <w:rPr>
          <w:rFonts w:hint="cs"/>
          <w:rtl/>
        </w:rPr>
        <w:t>اند؛ اما ادامۀ عبارت با دیدگاه محقق خراسانی به هیچ وجه قابل انطباق نیست بلکه با معنا نداشتن حروف سازگارتر است)</w:t>
      </w:r>
      <w:r w:rsidRPr="002C36F4">
        <w:rPr>
          <w:color w:val="000080"/>
          <w:rtl/>
        </w:rPr>
        <w:t xml:space="preserve"> إلاّ أنّ الفرق بينهما أنّ لفظ الابتداء ليس مدلوله مضمون لفظ آخر، بل مدلوله معناه الذي في نفسه مطابقةً، ومعنى (مِن) مضمون لفظ آخر ينضاف ذلك المضمون إلى معنى ذلك اللفظ الأصليّ; فلهذا جاز الإخبار عن لفظ الابتداء، نحو: (الابتداء خير من الانتهاء) ولم يجز الإخبار عن (مِن); لأنّ الابتداء الذي هو مدلولها في لفظ آخر، فكيف يخبر عن لفظ ليس معناه فيه، بل في لفظ غيره؟! وإنّما يخبر عن الشيء باعتبار المعنى الذي في نفسه مطابقةً، فالحرف وحده لا معنى له أصلاً; إذ هو كالعلم المنصوب بجنب شيء ليدلّ على أنّ في ذلك الشيء فائدة ما، فإذا اُفرِد عن ذلك الشيء بقي غير دالّ على معنىً أصلاً».</w:t>
      </w:r>
      <w:r w:rsidRPr="002C36F4">
        <w:rPr>
          <w:rStyle w:val="FootnoteReference"/>
          <w:color w:val="000080"/>
          <w:rtl/>
        </w:rPr>
        <w:footnoteReference w:id="7"/>
      </w:r>
    </w:p>
    <w:p w14:paraId="1AB1503C" w14:textId="79631C02" w:rsidR="00E54869" w:rsidRDefault="00E54869" w:rsidP="004F3DF1">
      <w:pPr>
        <w:pStyle w:val="Heading4"/>
        <w:jc w:val="both"/>
        <w:rPr>
          <w:rtl/>
        </w:rPr>
      </w:pPr>
      <w:bookmarkStart w:id="9" w:name="_Toc150789526"/>
      <w:r>
        <w:rPr>
          <w:rFonts w:hint="cs"/>
          <w:rtl/>
        </w:rPr>
        <w:t>نکات قابل استفاده از کلام مرحوم شیخ رضی</w:t>
      </w:r>
      <w:bookmarkEnd w:id="9"/>
    </w:p>
    <w:p w14:paraId="4CFB9021" w14:textId="235BFACD" w:rsidR="001A1EA5" w:rsidRDefault="00123C5F" w:rsidP="004F3DF1">
      <w:pPr>
        <w:jc w:val="both"/>
        <w:rPr>
          <w:rtl/>
        </w:rPr>
      </w:pPr>
      <w:r>
        <w:rPr>
          <w:rFonts w:hint="cs"/>
          <w:rtl/>
        </w:rPr>
        <w:t>از مجموع عبارت فوق چند نکته استفاده می</w:t>
      </w:r>
      <w:r>
        <w:rPr>
          <w:rtl/>
        </w:rPr>
        <w:softHyphen/>
      </w:r>
      <w:r>
        <w:rPr>
          <w:rFonts w:hint="cs"/>
          <w:rtl/>
        </w:rPr>
        <w:t>شود:</w:t>
      </w:r>
    </w:p>
    <w:p w14:paraId="1611A8DF" w14:textId="0657D677" w:rsidR="00123C5F" w:rsidRDefault="00123C5F" w:rsidP="004F3DF1">
      <w:pPr>
        <w:pStyle w:val="ListParagraph"/>
        <w:numPr>
          <w:ilvl w:val="0"/>
          <w:numId w:val="16"/>
        </w:numPr>
        <w:jc w:val="both"/>
      </w:pPr>
      <w:r>
        <w:rPr>
          <w:rFonts w:hint="cs"/>
          <w:rtl/>
        </w:rPr>
        <w:t>معنای «مِن» و «ابتداء» یکی است.</w:t>
      </w:r>
    </w:p>
    <w:p w14:paraId="2D88E422" w14:textId="7DB58F39" w:rsidR="00123C5F" w:rsidRDefault="00123C5F" w:rsidP="004F3DF1">
      <w:pPr>
        <w:pStyle w:val="ListParagraph"/>
        <w:numPr>
          <w:ilvl w:val="0"/>
          <w:numId w:val="16"/>
        </w:numPr>
        <w:jc w:val="both"/>
      </w:pPr>
      <w:r>
        <w:rPr>
          <w:rFonts w:hint="cs"/>
          <w:rtl/>
        </w:rPr>
        <w:t xml:space="preserve">معنای «ابتداء» در خود لفظ است و معنای «مِن» در لفظ دیگر است. این نکته در حقیقت ناظر به بحثی است که </w:t>
      </w:r>
      <w:r w:rsidR="00E54869">
        <w:rPr>
          <w:rFonts w:hint="cs"/>
          <w:rtl/>
        </w:rPr>
        <w:t>مرحوم شیخ رضی نیز مطرح نموده است؛ در این خصوص از حضرت علی علیه السلام تعبیری نقل شده است مبنی بر اینکه «</w:t>
      </w:r>
      <w:r w:rsidR="00E54869" w:rsidRPr="00EE3A58">
        <w:rPr>
          <w:rFonts w:hint="cs"/>
          <w:color w:val="008000"/>
          <w:rtl/>
        </w:rPr>
        <w:t xml:space="preserve">الحرف ما </w:t>
      </w:r>
      <w:r w:rsidR="00EE3A58" w:rsidRPr="00EE3A58">
        <w:rPr>
          <w:rFonts w:hint="cs"/>
          <w:color w:val="008000"/>
          <w:rtl/>
        </w:rPr>
        <w:t>اوجد</w:t>
      </w:r>
      <w:r w:rsidR="00E54869" w:rsidRPr="00EE3A58">
        <w:rPr>
          <w:rFonts w:hint="cs"/>
          <w:color w:val="008000"/>
          <w:rtl/>
        </w:rPr>
        <w:t xml:space="preserve"> معنی</w:t>
      </w:r>
      <w:r w:rsidR="00CF4534" w:rsidRPr="00EE3A58">
        <w:rPr>
          <w:rFonts w:hint="cs"/>
          <w:color w:val="008000"/>
          <w:rtl/>
        </w:rPr>
        <w:t>ً</w:t>
      </w:r>
      <w:r w:rsidR="00E54869" w:rsidRPr="00EE3A58">
        <w:rPr>
          <w:rFonts w:hint="cs"/>
          <w:color w:val="008000"/>
          <w:rtl/>
        </w:rPr>
        <w:t xml:space="preserve"> فی غیره</w:t>
      </w:r>
      <w:r w:rsidR="00E54869">
        <w:rPr>
          <w:rFonts w:hint="cs"/>
          <w:rtl/>
        </w:rPr>
        <w:t>»</w:t>
      </w:r>
      <w:r w:rsidR="00EE3A58">
        <w:rPr>
          <w:rStyle w:val="FootnoteReference"/>
          <w:rtl/>
        </w:rPr>
        <w:footnoteReference w:id="8"/>
      </w:r>
      <w:r w:rsidR="00E54869">
        <w:rPr>
          <w:rFonts w:hint="cs"/>
          <w:rtl/>
        </w:rPr>
        <w:t xml:space="preserve">؛ بحث در این است که مرجع ضمیر در «غیره» معنا است یا «ما»ی موصول است؟ به عبارت دیگر بحث در آن است که این عبارت به معنای «الحرف ما دلّ علی معنی فی غیر ذلک المعنی» است یا به معنای «الحرف ما دلّ علی معنی فی غیر ذلک اللفظ» است؟ چون «ما»ی موصول به لفظ </w:t>
      </w:r>
      <w:r w:rsidR="00CF4534">
        <w:rPr>
          <w:rFonts w:hint="cs"/>
          <w:rtl/>
        </w:rPr>
        <w:t>باز می</w:t>
      </w:r>
      <w:r w:rsidR="00CF4534">
        <w:rPr>
          <w:rtl/>
        </w:rPr>
        <w:softHyphen/>
      </w:r>
      <w:r w:rsidR="00CF4534">
        <w:rPr>
          <w:rFonts w:hint="cs"/>
          <w:rtl/>
        </w:rPr>
        <w:t>گردد</w:t>
      </w:r>
      <w:r w:rsidR="00E54869">
        <w:rPr>
          <w:rFonts w:hint="cs"/>
          <w:rtl/>
        </w:rPr>
        <w:t>. مرحوم شیخ رضی ضمیر را به لفظ برگردانده است که توضیحش را ذکر خواهیم کرد.</w:t>
      </w:r>
    </w:p>
    <w:p w14:paraId="70509BDA" w14:textId="744311A0" w:rsidR="00E54869" w:rsidRDefault="00E54869" w:rsidP="004F3DF1">
      <w:pPr>
        <w:pStyle w:val="ListParagraph"/>
        <w:numPr>
          <w:ilvl w:val="0"/>
          <w:numId w:val="16"/>
        </w:numPr>
        <w:jc w:val="both"/>
      </w:pPr>
      <w:r>
        <w:rPr>
          <w:rFonts w:hint="cs"/>
          <w:rtl/>
        </w:rPr>
        <w:t>«من» وابسته به لفظ دیگری است در نتیجه اگر از آن جدا شود دیگر دالّ بر معنا نیست. دالّ بودن «من» منحصر به جایی است که در کنار لفظ دیگر قرار بگیرد پس خودش به تنهایی دالّ نیست.</w:t>
      </w:r>
    </w:p>
    <w:p w14:paraId="5107FC3D" w14:textId="6FBBF7ED" w:rsidR="00E54869" w:rsidRDefault="00E54869" w:rsidP="004F3DF1">
      <w:pPr>
        <w:pStyle w:val="Heading4"/>
        <w:jc w:val="both"/>
        <w:rPr>
          <w:rtl/>
        </w:rPr>
      </w:pPr>
      <w:bookmarkStart w:id="10" w:name="_Toc150789527"/>
      <w:r>
        <w:rPr>
          <w:rFonts w:hint="cs"/>
          <w:rtl/>
        </w:rPr>
        <w:lastRenderedPageBreak/>
        <w:t>تفسیر کلام مرحوم شیخ رضی</w:t>
      </w:r>
      <w:bookmarkEnd w:id="10"/>
    </w:p>
    <w:p w14:paraId="4C08302B" w14:textId="7787D841" w:rsidR="00E54869" w:rsidRDefault="00E54869" w:rsidP="004F3DF1">
      <w:pPr>
        <w:jc w:val="both"/>
        <w:rPr>
          <w:rtl/>
        </w:rPr>
      </w:pPr>
      <w:r>
        <w:rPr>
          <w:rFonts w:hint="cs"/>
          <w:rtl/>
        </w:rPr>
        <w:t>با عنایت به نکات مزبور می</w:t>
      </w:r>
      <w:r>
        <w:rPr>
          <w:rtl/>
        </w:rPr>
        <w:softHyphen/>
      </w:r>
      <w:r>
        <w:rPr>
          <w:rFonts w:hint="cs"/>
          <w:rtl/>
        </w:rPr>
        <w:t>توان برای کلام ایشان دو تفسیر مطرح نمود</w:t>
      </w:r>
      <w:r w:rsidR="002244AD">
        <w:rPr>
          <w:rFonts w:hint="cs"/>
          <w:rtl/>
        </w:rPr>
        <w:t>.</w:t>
      </w:r>
    </w:p>
    <w:p w14:paraId="5CDD0F30" w14:textId="77777777" w:rsidR="00CF4534" w:rsidRDefault="002244AD" w:rsidP="004F3DF1">
      <w:pPr>
        <w:jc w:val="both"/>
        <w:rPr>
          <w:rtl/>
        </w:rPr>
      </w:pPr>
      <w:r w:rsidRPr="002244AD">
        <w:rPr>
          <w:rFonts w:hint="cs"/>
          <w:b/>
          <w:bCs/>
          <w:rtl/>
        </w:rPr>
        <w:t>تفسیر اول</w:t>
      </w:r>
      <w:r>
        <w:rPr>
          <w:rFonts w:hint="cs"/>
          <w:b/>
          <w:bCs/>
          <w:rtl/>
        </w:rPr>
        <w:t xml:space="preserve">: </w:t>
      </w:r>
      <w:r w:rsidR="00E54869">
        <w:rPr>
          <w:rFonts w:hint="cs"/>
          <w:rtl/>
        </w:rPr>
        <w:t>ما یک سری کلمات داریم که به عنوان اجزای کلمات دیگر افادۀ معنا می</w:t>
      </w:r>
      <w:r w:rsidR="00E54869">
        <w:rPr>
          <w:rtl/>
        </w:rPr>
        <w:softHyphen/>
      </w:r>
      <w:r w:rsidR="00E54869">
        <w:rPr>
          <w:rFonts w:hint="cs"/>
          <w:rtl/>
        </w:rPr>
        <w:t>کنند که خود این کلمات به دو شکل هستند.</w:t>
      </w:r>
    </w:p>
    <w:p w14:paraId="5C23ADED" w14:textId="1B5C9F9A" w:rsidR="002244AD" w:rsidRDefault="00CF4534" w:rsidP="004F3DF1">
      <w:pPr>
        <w:jc w:val="both"/>
        <w:rPr>
          <w:rtl/>
        </w:rPr>
      </w:pPr>
      <w:r>
        <w:rPr>
          <w:rFonts w:hint="cs"/>
          <w:rtl/>
        </w:rPr>
        <w:t xml:space="preserve">باید دانست </w:t>
      </w:r>
      <w:r w:rsidR="00E54869">
        <w:rPr>
          <w:rFonts w:hint="cs"/>
          <w:rtl/>
        </w:rPr>
        <w:t>لغ</w:t>
      </w:r>
      <w:r>
        <w:rPr>
          <w:rFonts w:hint="cs"/>
          <w:rtl/>
        </w:rPr>
        <w:t>ات</w:t>
      </w:r>
      <w:r w:rsidR="00E54869">
        <w:rPr>
          <w:rFonts w:hint="cs"/>
          <w:rtl/>
        </w:rPr>
        <w:t xml:space="preserve"> به دو گونۀ اصلی تقسیم می</w:t>
      </w:r>
      <w:r w:rsidR="00E54869">
        <w:rPr>
          <w:rtl/>
        </w:rPr>
        <w:softHyphen/>
      </w:r>
      <w:r w:rsidR="00E54869">
        <w:rPr>
          <w:rFonts w:hint="cs"/>
          <w:rtl/>
        </w:rPr>
        <w:t>شوند:</w:t>
      </w:r>
    </w:p>
    <w:p w14:paraId="44FBFDB3" w14:textId="77777777" w:rsidR="002244AD" w:rsidRDefault="00E54869" w:rsidP="004F3DF1">
      <w:pPr>
        <w:pStyle w:val="ListParagraph"/>
        <w:numPr>
          <w:ilvl w:val="0"/>
          <w:numId w:val="18"/>
        </w:numPr>
        <w:jc w:val="both"/>
      </w:pPr>
      <w:r>
        <w:rPr>
          <w:rFonts w:hint="cs"/>
          <w:rtl/>
        </w:rPr>
        <w:t>لغت</w:t>
      </w:r>
      <w:r>
        <w:rPr>
          <w:rtl/>
        </w:rPr>
        <w:softHyphen/>
      </w:r>
      <w:r>
        <w:rPr>
          <w:rFonts w:hint="cs"/>
          <w:rtl/>
        </w:rPr>
        <w:t>های هنداروپایی که لغت فارسی نیز در زمرۀ آن</w:t>
      </w:r>
      <w:r>
        <w:rPr>
          <w:rtl/>
        </w:rPr>
        <w:softHyphen/>
      </w:r>
      <w:r>
        <w:rPr>
          <w:rFonts w:hint="cs"/>
          <w:rtl/>
        </w:rPr>
        <w:t>ها قرار دارد؛ اینگونه لغات اساسشان بر پایۀ پیشوند، پسوند، میانوند، استوار است</w:t>
      </w:r>
      <w:r w:rsidR="002244AD">
        <w:rPr>
          <w:rFonts w:hint="cs"/>
          <w:rtl/>
        </w:rPr>
        <w:t>.</w:t>
      </w:r>
    </w:p>
    <w:p w14:paraId="2B20CB1D" w14:textId="77777777" w:rsidR="002244AD" w:rsidRDefault="00E54869" w:rsidP="004F3DF1">
      <w:pPr>
        <w:pStyle w:val="ListParagraph"/>
        <w:numPr>
          <w:ilvl w:val="0"/>
          <w:numId w:val="18"/>
        </w:numPr>
        <w:jc w:val="both"/>
      </w:pPr>
      <w:r>
        <w:rPr>
          <w:rFonts w:hint="cs"/>
          <w:rtl/>
        </w:rPr>
        <w:t xml:space="preserve">گونۀ دوم از لغات، لغاتی است که لغت عربی، اِبری و مانند آن، در زمرۀ </w:t>
      </w:r>
      <w:r w:rsidR="002244AD">
        <w:rPr>
          <w:rFonts w:hint="cs"/>
          <w:rtl/>
        </w:rPr>
        <w:t>آن</w:t>
      </w:r>
      <w:r w:rsidR="002244AD">
        <w:rPr>
          <w:rtl/>
        </w:rPr>
        <w:softHyphen/>
      </w:r>
      <w:r w:rsidR="002244AD">
        <w:rPr>
          <w:rFonts w:hint="cs"/>
          <w:rtl/>
        </w:rPr>
        <w:t>ها قرار دارند و لغات اشتقاقی نام دارند یعنی اساسشان، بر پایۀ اشتقاق است.</w:t>
      </w:r>
    </w:p>
    <w:p w14:paraId="298C0AF1" w14:textId="7A6271D7" w:rsidR="002244AD" w:rsidRDefault="002244AD" w:rsidP="004F3DF1">
      <w:pPr>
        <w:jc w:val="both"/>
        <w:rPr>
          <w:rtl/>
        </w:rPr>
      </w:pPr>
      <w:r>
        <w:rPr>
          <w:rFonts w:hint="cs"/>
          <w:rtl/>
        </w:rPr>
        <w:t>حال طبق هر یک از این لغات _خواه اساس مفرداتشان بر پایۀ اشتقاق باشد و خواه بر پایۀ پیشوند و پسوند و میانوند باشد_ یک سری امور داریم که به عنوان پیشوند و پسوند یا به عنوان هیأت اشتقاقی خاص شناخته می</w:t>
      </w:r>
      <w:r>
        <w:rPr>
          <w:rtl/>
        </w:rPr>
        <w:softHyphen/>
      </w:r>
      <w:r>
        <w:rPr>
          <w:rFonts w:hint="cs"/>
          <w:rtl/>
        </w:rPr>
        <w:t xml:space="preserve">شوند. به طور مثال </w:t>
      </w:r>
      <w:r w:rsidR="00CF4534">
        <w:rPr>
          <w:rFonts w:hint="cs"/>
          <w:rtl/>
        </w:rPr>
        <w:t>در</w:t>
      </w:r>
      <w:r>
        <w:rPr>
          <w:rFonts w:hint="cs"/>
          <w:rtl/>
        </w:rPr>
        <w:t xml:space="preserve"> نظام پیشوند و پسوند و میانوند، می</w:t>
      </w:r>
      <w:r>
        <w:rPr>
          <w:rtl/>
        </w:rPr>
        <w:softHyphen/>
      </w:r>
      <w:r>
        <w:rPr>
          <w:rFonts w:hint="cs"/>
          <w:rtl/>
        </w:rPr>
        <w:t>توان کلمۀ رنگ را همراه با پیشوند و پسوند و میانوند به کار برده و کلمات بی</w:t>
      </w:r>
      <w:r>
        <w:rPr>
          <w:rtl/>
        </w:rPr>
        <w:softHyphen/>
      </w:r>
      <w:r>
        <w:rPr>
          <w:rFonts w:hint="cs"/>
          <w:rtl/>
        </w:rPr>
        <w:t>رنگ، رنگی، و رنگارنگ را از آن استخراج نمود؛ در این کلمات «بی» به عنوان پیشوند، «ی» به عنوان پسوند، و «الف» به عنوان میانوند، معنای جدیدی را به کلمۀ رنگ اضافه می</w:t>
      </w:r>
      <w:r>
        <w:rPr>
          <w:rtl/>
        </w:rPr>
        <w:softHyphen/>
      </w:r>
      <w:r>
        <w:rPr>
          <w:rFonts w:hint="cs"/>
          <w:rtl/>
        </w:rPr>
        <w:t>کنند ولی روی هم رفته یک کلمۀ جدید می</w:t>
      </w:r>
      <w:r>
        <w:rPr>
          <w:rtl/>
        </w:rPr>
        <w:softHyphen/>
      </w:r>
      <w:r>
        <w:rPr>
          <w:rFonts w:hint="cs"/>
          <w:rtl/>
        </w:rPr>
        <w:t>سازند.</w:t>
      </w:r>
    </w:p>
    <w:p w14:paraId="39BFD7A0" w14:textId="0942D0C8" w:rsidR="002244AD" w:rsidRDefault="002244AD" w:rsidP="004F3DF1">
      <w:pPr>
        <w:jc w:val="both"/>
        <w:rPr>
          <w:rtl/>
        </w:rPr>
      </w:pPr>
      <w:r>
        <w:rPr>
          <w:rFonts w:hint="cs"/>
          <w:rtl/>
        </w:rPr>
        <w:t xml:space="preserve">همچنین </w:t>
      </w:r>
      <w:r w:rsidR="00CF4534">
        <w:rPr>
          <w:rFonts w:hint="cs"/>
          <w:rtl/>
        </w:rPr>
        <w:t>در</w:t>
      </w:r>
      <w:r>
        <w:rPr>
          <w:rFonts w:hint="cs"/>
          <w:rtl/>
        </w:rPr>
        <w:t xml:space="preserve"> نظام اشتقاقی، کلمۀ ضرب، به ضارب و مضروب تبدیل می</w:t>
      </w:r>
      <w:r>
        <w:rPr>
          <w:rtl/>
        </w:rPr>
        <w:softHyphen/>
      </w:r>
      <w:r>
        <w:rPr>
          <w:rFonts w:hint="cs"/>
          <w:rtl/>
        </w:rPr>
        <w:t>شود که دربردارندۀ یک هیأت اشتقاقی خاص است. این هیأت عبارت است از اضافه شدن واژه</w:t>
      </w:r>
      <w:r>
        <w:rPr>
          <w:rtl/>
        </w:rPr>
        <w:softHyphen/>
      </w:r>
      <w:r>
        <w:rPr>
          <w:rFonts w:hint="cs"/>
          <w:rtl/>
        </w:rPr>
        <w:t>ها و تغییر حرکات حروف</w:t>
      </w:r>
      <w:r w:rsidR="00CF4534">
        <w:rPr>
          <w:rFonts w:hint="cs"/>
          <w:rtl/>
        </w:rPr>
        <w:t>؛</w:t>
      </w:r>
      <w:r>
        <w:rPr>
          <w:rFonts w:hint="cs"/>
          <w:rtl/>
        </w:rPr>
        <w:t xml:space="preserve"> یعنی مجموعه</w:t>
      </w:r>
      <w:r>
        <w:rPr>
          <w:rtl/>
        </w:rPr>
        <w:softHyphen/>
      </w:r>
      <w:r>
        <w:rPr>
          <w:rFonts w:hint="cs"/>
          <w:rtl/>
        </w:rPr>
        <w:t>ای از تغییر واژگان و تغییر حرکات، این هیأت اشتقاقی را سامان می</w:t>
      </w:r>
      <w:r>
        <w:rPr>
          <w:rtl/>
        </w:rPr>
        <w:softHyphen/>
      </w:r>
      <w:r>
        <w:rPr>
          <w:rFonts w:hint="cs"/>
          <w:rtl/>
        </w:rPr>
        <w:t>دهند. ناگفته پیدا است که این هیأت</w:t>
      </w:r>
      <w:r>
        <w:rPr>
          <w:rtl/>
        </w:rPr>
        <w:softHyphen/>
      </w:r>
      <w:r>
        <w:rPr>
          <w:rFonts w:hint="cs"/>
          <w:rtl/>
        </w:rPr>
        <w:t>های اشتقاقی نیز معنای جدید به کلمه می</w:t>
      </w:r>
      <w:r>
        <w:rPr>
          <w:rtl/>
        </w:rPr>
        <w:softHyphen/>
      </w:r>
      <w:r>
        <w:rPr>
          <w:rFonts w:hint="cs"/>
          <w:rtl/>
        </w:rPr>
        <w:t>دهند لذا هر یک از ضرب و ضارب و مضروب، معنایی مغایر با معنای دیگر را به همراه دارد.</w:t>
      </w:r>
    </w:p>
    <w:p w14:paraId="627614A1" w14:textId="51B23C91" w:rsidR="002244AD" w:rsidRDefault="002244AD" w:rsidP="004F3DF1">
      <w:pPr>
        <w:jc w:val="both"/>
        <w:rPr>
          <w:rtl/>
        </w:rPr>
      </w:pPr>
      <w:r>
        <w:rPr>
          <w:rFonts w:hint="cs"/>
          <w:rtl/>
        </w:rPr>
        <w:t>ممکن است عبارت مرحوم شیخ رضی ناظر به همین جهت باشد؛ طبق این احتمال مقصود مرحوم شیخ رضی آن است که «من الکوفة» یا «ا</w:t>
      </w:r>
      <w:r w:rsidR="00CF4534">
        <w:rPr>
          <w:rFonts w:hint="cs"/>
          <w:rtl/>
        </w:rPr>
        <w:t>ِ</w:t>
      </w:r>
      <w:r>
        <w:rPr>
          <w:rFonts w:hint="cs"/>
          <w:rtl/>
        </w:rPr>
        <w:t>لی البصرة» خودش یک کلمۀ وحدانی است</w:t>
      </w:r>
      <w:r w:rsidR="003E42BD">
        <w:rPr>
          <w:rFonts w:hint="cs"/>
          <w:rtl/>
        </w:rPr>
        <w:t xml:space="preserve">؛ </w:t>
      </w:r>
      <w:r w:rsidR="004F3DF1">
        <w:rPr>
          <w:rFonts w:hint="cs"/>
          <w:rtl/>
        </w:rPr>
        <w:t>این</w:t>
      </w:r>
      <w:r w:rsidR="003E42BD">
        <w:rPr>
          <w:rFonts w:hint="cs"/>
          <w:rtl/>
        </w:rPr>
        <w:t xml:space="preserve"> تحلیل شبیه تحلیل ذکر شده برای کلمۀ رنگ </w:t>
      </w:r>
      <w:r w:rsidR="004F3DF1">
        <w:rPr>
          <w:rFonts w:hint="cs"/>
          <w:rtl/>
        </w:rPr>
        <w:t xml:space="preserve">است </w:t>
      </w:r>
      <w:r w:rsidR="003E42BD">
        <w:rPr>
          <w:rFonts w:hint="cs"/>
          <w:rtl/>
        </w:rPr>
        <w:t>که وقتی همراه با پیشوند و پسوند و میانوند به کار می</w:t>
      </w:r>
      <w:r w:rsidR="003E42BD">
        <w:rPr>
          <w:rtl/>
        </w:rPr>
        <w:softHyphen/>
      </w:r>
      <w:r w:rsidR="003E42BD">
        <w:rPr>
          <w:rFonts w:hint="cs"/>
          <w:rtl/>
        </w:rPr>
        <w:t>رود یک کلمۀ جدید با معنایی جدید شکل می</w:t>
      </w:r>
      <w:r w:rsidR="003E42BD">
        <w:rPr>
          <w:rtl/>
        </w:rPr>
        <w:softHyphen/>
      </w:r>
      <w:r w:rsidR="003E42BD">
        <w:rPr>
          <w:rFonts w:hint="cs"/>
          <w:rtl/>
        </w:rPr>
        <w:t>گیرد. بر این اساس</w:t>
      </w:r>
      <w:r w:rsidR="004F3DF1">
        <w:rPr>
          <w:rFonts w:hint="cs"/>
          <w:rtl/>
        </w:rPr>
        <w:t>،</w:t>
      </w:r>
      <w:r w:rsidR="003E42BD">
        <w:rPr>
          <w:rFonts w:hint="cs"/>
          <w:rtl/>
        </w:rPr>
        <w:t xml:space="preserve"> ایشان در صدد بیان این مطلب است که «مِن» به تنهایی بی</w:t>
      </w:r>
      <w:r w:rsidR="003E42BD">
        <w:rPr>
          <w:rtl/>
        </w:rPr>
        <w:softHyphen/>
      </w:r>
      <w:r w:rsidR="003E42BD">
        <w:rPr>
          <w:rFonts w:hint="cs"/>
          <w:rtl/>
        </w:rPr>
        <w:t>معنا است اما پس از ترکیب با واژۀ دیگر _یعنی مضاف</w:t>
      </w:r>
      <w:r w:rsidR="003E42BD">
        <w:rPr>
          <w:rtl/>
        </w:rPr>
        <w:softHyphen/>
      </w:r>
      <w:r w:rsidR="003E42BD">
        <w:rPr>
          <w:rFonts w:hint="cs"/>
          <w:rtl/>
        </w:rPr>
        <w:t>الیه «مِن»_ یک لفظ وحدانی با معنای جدید ایجاد می</w:t>
      </w:r>
      <w:r w:rsidR="003E42BD">
        <w:rPr>
          <w:rtl/>
        </w:rPr>
        <w:softHyphen/>
      </w:r>
      <w:r w:rsidR="003E42BD">
        <w:rPr>
          <w:rFonts w:hint="cs"/>
          <w:rtl/>
        </w:rPr>
        <w:t>کند.</w:t>
      </w:r>
    </w:p>
    <w:p w14:paraId="15F4B58F" w14:textId="1D8F4952" w:rsidR="003E42BD" w:rsidRDefault="003E42BD" w:rsidP="004F3DF1">
      <w:pPr>
        <w:jc w:val="both"/>
        <w:rPr>
          <w:rtl/>
        </w:rPr>
      </w:pPr>
      <w:r w:rsidRPr="003E42BD">
        <w:rPr>
          <w:rFonts w:hint="cs"/>
          <w:b/>
          <w:bCs/>
          <w:rtl/>
        </w:rPr>
        <w:t>تفسیر دوم</w:t>
      </w:r>
      <w:r>
        <w:rPr>
          <w:rFonts w:hint="cs"/>
          <w:rtl/>
        </w:rPr>
        <w:t>: تفسیر دیگر، همان مطلبی است که محقق ایروانی</w:t>
      </w:r>
      <w:r w:rsidR="00CF4534">
        <w:rPr>
          <w:rStyle w:val="FootnoteReference"/>
          <w:rtl/>
        </w:rPr>
        <w:footnoteReference w:id="9"/>
      </w:r>
      <w:r>
        <w:rPr>
          <w:rFonts w:hint="cs"/>
          <w:rtl/>
        </w:rPr>
        <w:t xml:space="preserve"> بدان قائل است. ایشان معتقد است »مِن» خودش بی</w:t>
      </w:r>
      <w:r>
        <w:rPr>
          <w:rtl/>
        </w:rPr>
        <w:softHyphen/>
      </w:r>
      <w:r>
        <w:rPr>
          <w:rFonts w:hint="cs"/>
          <w:rtl/>
        </w:rPr>
        <w:t>معنا است اما یک هیأت ترکیبیه</w:t>
      </w:r>
      <w:r>
        <w:rPr>
          <w:rtl/>
        </w:rPr>
        <w:softHyphen/>
      </w:r>
      <w:r>
        <w:rPr>
          <w:rFonts w:hint="cs"/>
          <w:rtl/>
        </w:rPr>
        <w:t>ای وجود دارد که آن هیأت ترکیبیه دالّ بر معنا است. عناصر دلالت</w:t>
      </w:r>
      <w:r>
        <w:rPr>
          <w:rtl/>
        </w:rPr>
        <w:softHyphen/>
      </w:r>
      <w:r>
        <w:rPr>
          <w:rFonts w:hint="cs"/>
          <w:rtl/>
        </w:rPr>
        <w:t>گر گاهی مفردات یا موادّ هستند اما گاهی هیأت</w:t>
      </w:r>
      <w:r>
        <w:rPr>
          <w:rtl/>
        </w:rPr>
        <w:softHyphen/>
      </w:r>
      <w:r>
        <w:rPr>
          <w:rFonts w:hint="cs"/>
          <w:rtl/>
        </w:rPr>
        <w:t>های ترکیبیه هستند؛ به طور مثال در قضیۀ «زیدٌ عالمٌ»، «زید» دالّ بر معنای خودش است</w:t>
      </w:r>
      <w:r w:rsidR="00CF4534">
        <w:rPr>
          <w:rFonts w:hint="cs"/>
          <w:rtl/>
        </w:rPr>
        <w:t>،</w:t>
      </w:r>
      <w:r>
        <w:rPr>
          <w:rFonts w:hint="cs"/>
          <w:rtl/>
        </w:rPr>
        <w:t xml:space="preserve"> «عالم</w:t>
      </w:r>
      <w:r w:rsidR="00CF4534">
        <w:rPr>
          <w:rFonts w:hint="cs"/>
          <w:rtl/>
        </w:rPr>
        <w:t>ٌ</w:t>
      </w:r>
      <w:r>
        <w:rPr>
          <w:rFonts w:hint="cs"/>
          <w:rtl/>
        </w:rPr>
        <w:t>» نیز دالّ بر معنای خودش است و مجموعۀ «زیدٌ عالمٌ» دال بر معنایی متفاوت است. مقصود از مجموعۀ این دو، همان هیأت خاصی است که وجود دارد.</w:t>
      </w:r>
    </w:p>
    <w:p w14:paraId="189B6159" w14:textId="6580F386" w:rsidR="003E42BD" w:rsidRDefault="003E42BD" w:rsidP="004F3DF1">
      <w:pPr>
        <w:jc w:val="both"/>
        <w:rPr>
          <w:rtl/>
        </w:rPr>
      </w:pPr>
      <w:r>
        <w:rPr>
          <w:rFonts w:hint="cs"/>
          <w:rtl/>
        </w:rPr>
        <w:t>در تأیید فرمایش ایشان می</w:t>
      </w:r>
      <w:r>
        <w:rPr>
          <w:rtl/>
        </w:rPr>
        <w:softHyphen/>
      </w:r>
      <w:r>
        <w:rPr>
          <w:rFonts w:hint="cs"/>
          <w:rtl/>
        </w:rPr>
        <w:t>توان چنین گفت که «زیدٌ عالمٌ» بدون شک، معنایی را افاده می</w:t>
      </w:r>
      <w:r>
        <w:rPr>
          <w:rtl/>
        </w:rPr>
        <w:softHyphen/>
      </w:r>
      <w:r>
        <w:rPr>
          <w:rFonts w:hint="cs"/>
          <w:rtl/>
        </w:rPr>
        <w:t>کند؛ حال اگر «إنّ» را در ابتدای این جمله قرار دهید می</w:t>
      </w:r>
      <w:r>
        <w:rPr>
          <w:rtl/>
        </w:rPr>
        <w:softHyphen/>
      </w:r>
      <w:r>
        <w:rPr>
          <w:rFonts w:hint="cs"/>
          <w:rtl/>
        </w:rPr>
        <w:t>شود «إنّ زیداً عالمٌ»؛ احساس وجدانی ما آن است که «إنّ» قسمتی از آن هیأت ترکیبیه است یعنی یک موقع هیأت ترکیبیه بدون «إنّ» است، در این صورت هیأت مورد نظر تشکیل</w:t>
      </w:r>
      <w:r>
        <w:rPr>
          <w:rtl/>
        </w:rPr>
        <w:softHyphen/>
      </w:r>
      <w:r>
        <w:rPr>
          <w:rFonts w:hint="cs"/>
          <w:rtl/>
        </w:rPr>
        <w:t xml:space="preserve">یافته از مرفوع بودن مبتدا و مرفوع بودن خبر است؛ اما یک موقع </w:t>
      </w:r>
      <w:r w:rsidR="0091484E">
        <w:rPr>
          <w:rFonts w:hint="cs"/>
          <w:rtl/>
        </w:rPr>
        <w:t xml:space="preserve">منصوب بودن اسم، مرفوع بودن خبر، و </w:t>
      </w:r>
      <w:r w:rsidR="00CF4534">
        <w:rPr>
          <w:rFonts w:hint="cs"/>
          <w:rtl/>
        </w:rPr>
        <w:t xml:space="preserve">خود </w:t>
      </w:r>
      <w:r w:rsidR="0091484E">
        <w:rPr>
          <w:rFonts w:hint="cs"/>
          <w:rtl/>
        </w:rPr>
        <w:t>»إنّ» به عنوان یک مجموعه، هیأتی را تشکیل می</w:t>
      </w:r>
      <w:r w:rsidR="0091484E">
        <w:rPr>
          <w:rtl/>
        </w:rPr>
        <w:softHyphen/>
      </w:r>
      <w:r w:rsidR="0091484E">
        <w:rPr>
          <w:rFonts w:hint="cs"/>
          <w:rtl/>
        </w:rPr>
        <w:t>دهند. «إن</w:t>
      </w:r>
      <w:r w:rsidR="004F3DF1">
        <w:rPr>
          <w:rFonts w:hint="cs"/>
          <w:rtl/>
        </w:rPr>
        <w:t>ّ</w:t>
      </w:r>
      <w:r w:rsidR="0091484E">
        <w:rPr>
          <w:rFonts w:hint="cs"/>
          <w:rtl/>
        </w:rPr>
        <w:t>» قسمتی از این هیأت ترکیبیه است. ما وجداناً نقش «إنّ» در جملۀ «إنّ زیداً قائمٌ» را با نقش منصوب بودن اسم یا مرفوع بودن خبر، در یک وزان درک می</w:t>
      </w:r>
      <w:r w:rsidR="0091484E">
        <w:rPr>
          <w:rtl/>
        </w:rPr>
        <w:softHyphen/>
      </w:r>
      <w:r w:rsidR="0091484E">
        <w:rPr>
          <w:rFonts w:hint="cs"/>
          <w:rtl/>
        </w:rPr>
        <w:t>کنیم یعنی این مجموعۀ «إنّ» و نصب اسم و رفع خبر، را دالّ می</w:t>
      </w:r>
      <w:r w:rsidR="0091484E">
        <w:rPr>
          <w:rtl/>
        </w:rPr>
        <w:softHyphen/>
      </w:r>
      <w:r w:rsidR="0091484E">
        <w:rPr>
          <w:rFonts w:hint="cs"/>
          <w:rtl/>
        </w:rPr>
        <w:t>پنداریم بر خلاف جایی که «إنّ» وجود نداشته باشد که در این صورت مجموعۀ نبود «إنّ» و رفع مبتدا و رفع خبر، که تشکیل</w:t>
      </w:r>
      <w:r w:rsidR="0091484E">
        <w:rPr>
          <w:rtl/>
        </w:rPr>
        <w:softHyphen/>
      </w:r>
      <w:r w:rsidR="0091484E">
        <w:rPr>
          <w:rFonts w:hint="cs"/>
          <w:rtl/>
        </w:rPr>
        <w:t>یافته از یک امر عدمی و دو امر وجودی است، یک هیأت ترکیبیه را سامان بخشیده و بر معنایی دلالت می</w:t>
      </w:r>
      <w:r w:rsidR="0091484E">
        <w:rPr>
          <w:rtl/>
        </w:rPr>
        <w:softHyphen/>
      </w:r>
      <w:r w:rsidR="0091484E">
        <w:rPr>
          <w:rFonts w:hint="cs"/>
          <w:rtl/>
        </w:rPr>
        <w:t>کند.</w:t>
      </w:r>
    </w:p>
    <w:p w14:paraId="1740416F" w14:textId="719FBAFF" w:rsidR="008B4257" w:rsidRDefault="008B4257" w:rsidP="004F3DF1">
      <w:pPr>
        <w:jc w:val="both"/>
        <w:rPr>
          <w:rtl/>
        </w:rPr>
      </w:pPr>
      <w:r>
        <w:rPr>
          <w:rFonts w:hint="cs"/>
          <w:rtl/>
        </w:rPr>
        <w:t>به نظر می</w:t>
      </w:r>
      <w:r>
        <w:rPr>
          <w:rtl/>
        </w:rPr>
        <w:softHyphen/>
      </w:r>
      <w:r>
        <w:rPr>
          <w:rFonts w:hint="cs"/>
          <w:rtl/>
        </w:rPr>
        <w:t>رسد عبارت مرحوم شیخ رضی با تفسیر اول هماهنگ</w:t>
      </w:r>
      <w:r>
        <w:rPr>
          <w:rtl/>
        </w:rPr>
        <w:softHyphen/>
      </w:r>
      <w:r>
        <w:rPr>
          <w:rFonts w:hint="cs"/>
          <w:rtl/>
        </w:rPr>
        <w:t>تر است هر چند فی</w:t>
      </w:r>
      <w:r>
        <w:rPr>
          <w:rtl/>
        </w:rPr>
        <w:softHyphen/>
      </w:r>
      <w:r>
        <w:rPr>
          <w:rFonts w:hint="cs"/>
          <w:rtl/>
        </w:rPr>
        <w:t>الجملة می</w:t>
      </w:r>
      <w:r>
        <w:rPr>
          <w:rtl/>
        </w:rPr>
        <w:softHyphen/>
      </w:r>
      <w:r>
        <w:rPr>
          <w:rFonts w:hint="cs"/>
          <w:rtl/>
        </w:rPr>
        <w:t>توان آن را با تفسیر دوم</w:t>
      </w:r>
      <w:r w:rsidR="006B1EB1">
        <w:rPr>
          <w:rFonts w:hint="cs"/>
          <w:rtl/>
        </w:rPr>
        <w:t xml:space="preserve"> نیز</w:t>
      </w:r>
      <w:r>
        <w:rPr>
          <w:rFonts w:hint="cs"/>
          <w:rtl/>
        </w:rPr>
        <w:t xml:space="preserve"> هماهنگ نمود. ایشان فرمودند «من» دال بر معنایی در لفظ دیگر است؛ ظاهر لفظ دیگر، یک لفظ است که همان مجرور «مِن» است بر خلاف دیدگاه محقق ایروانی که دالّ را مجموع هیأت ترکیبیه</w:t>
      </w:r>
      <w:r>
        <w:rPr>
          <w:rtl/>
        </w:rPr>
        <w:softHyphen/>
      </w:r>
      <w:r w:rsidR="006B1EB1">
        <w:rPr>
          <w:rFonts w:hint="cs"/>
          <w:rtl/>
        </w:rPr>
        <w:t xml:space="preserve"> دانستند</w:t>
      </w:r>
      <w:r>
        <w:rPr>
          <w:rFonts w:hint="cs"/>
          <w:rtl/>
        </w:rPr>
        <w:t xml:space="preserve"> که از </w:t>
      </w:r>
      <w:r w:rsidR="00637A96">
        <w:rPr>
          <w:rFonts w:hint="cs"/>
          <w:rtl/>
        </w:rPr>
        <w:t>متعلّق</w:t>
      </w:r>
      <w:r>
        <w:rPr>
          <w:rFonts w:hint="cs"/>
          <w:rtl/>
        </w:rPr>
        <w:t>«من» و مجرور «مِن» تشکیل شده است که دو لفظ دارد نه یک لفظ؛ لذا به نظر می</w:t>
      </w:r>
      <w:r>
        <w:rPr>
          <w:rtl/>
        </w:rPr>
        <w:softHyphen/>
      </w:r>
      <w:r>
        <w:rPr>
          <w:rFonts w:hint="cs"/>
          <w:rtl/>
        </w:rPr>
        <w:t>رسد «لفظ آخر» با تفسیر اول هماهنگ</w:t>
      </w:r>
      <w:r>
        <w:rPr>
          <w:rtl/>
        </w:rPr>
        <w:softHyphen/>
      </w:r>
      <w:r>
        <w:rPr>
          <w:rFonts w:hint="cs"/>
          <w:rtl/>
        </w:rPr>
        <w:t>تر است چون حمل نمودن «لفظ آخر» بر دو لفظ (یعنی</w:t>
      </w:r>
      <w:r w:rsidR="00637A96">
        <w:rPr>
          <w:rFonts w:hint="cs"/>
          <w:rtl/>
        </w:rPr>
        <w:t xml:space="preserve"> متعلق</w:t>
      </w:r>
      <w:r>
        <w:rPr>
          <w:rFonts w:hint="cs"/>
          <w:rtl/>
        </w:rPr>
        <w:t>«من» و مجرور</w:t>
      </w:r>
      <w:r w:rsidR="00637A96">
        <w:rPr>
          <w:rFonts w:hint="cs"/>
          <w:rtl/>
        </w:rPr>
        <w:t xml:space="preserve"> «من»</w:t>
      </w:r>
      <w:r>
        <w:rPr>
          <w:rFonts w:hint="cs"/>
          <w:rtl/>
        </w:rPr>
        <w:t>) قدری تکلّف</w:t>
      </w:r>
      <w:r>
        <w:rPr>
          <w:rtl/>
        </w:rPr>
        <w:softHyphen/>
      </w:r>
      <w:r>
        <w:rPr>
          <w:rFonts w:hint="cs"/>
          <w:rtl/>
        </w:rPr>
        <w:t>آمیز است.</w:t>
      </w:r>
    </w:p>
    <w:p w14:paraId="40C9A583" w14:textId="13462E3E" w:rsidR="00CF4534" w:rsidRDefault="008B4257" w:rsidP="004F3DF1">
      <w:pPr>
        <w:jc w:val="both"/>
        <w:rPr>
          <w:rtl/>
        </w:rPr>
      </w:pPr>
      <w:r>
        <w:rPr>
          <w:rFonts w:hint="cs"/>
          <w:rtl/>
        </w:rPr>
        <w:t>من احتمال می</w:t>
      </w:r>
      <w:r>
        <w:rPr>
          <w:rtl/>
        </w:rPr>
        <w:softHyphen/>
      </w:r>
      <w:r>
        <w:rPr>
          <w:rFonts w:hint="cs"/>
          <w:rtl/>
        </w:rPr>
        <w:t>دهم با توجه به این که مرحوم شیخ رضی استرآبادی فارس</w:t>
      </w:r>
      <w:r>
        <w:rPr>
          <w:rtl/>
        </w:rPr>
        <w:softHyphen/>
      </w:r>
      <w:r>
        <w:rPr>
          <w:rFonts w:hint="cs"/>
          <w:rtl/>
        </w:rPr>
        <w:t xml:space="preserve">زبان بوده، معنای حروف را در همان </w:t>
      </w:r>
      <w:r w:rsidR="006B1EB1">
        <w:rPr>
          <w:rFonts w:hint="cs"/>
          <w:rtl/>
        </w:rPr>
        <w:t>نظام زبان فارسی</w:t>
      </w:r>
      <w:r>
        <w:rPr>
          <w:rFonts w:hint="cs"/>
          <w:rtl/>
        </w:rPr>
        <w:t>، تحلیل نموده است.</w:t>
      </w:r>
    </w:p>
    <w:p w14:paraId="03EF328A" w14:textId="0A6334B4" w:rsidR="00637A96" w:rsidRDefault="00637A96" w:rsidP="004F3DF1">
      <w:pPr>
        <w:pStyle w:val="Heading3"/>
        <w:jc w:val="both"/>
        <w:rPr>
          <w:rtl/>
        </w:rPr>
      </w:pPr>
      <w:bookmarkStart w:id="11" w:name="_Toc150789528"/>
      <w:r>
        <w:rPr>
          <w:rFonts w:hint="cs"/>
          <w:rtl/>
        </w:rPr>
        <w:t>تبیین مسلک اول در کلام مرحوم آقای صدر</w:t>
      </w:r>
      <w:bookmarkEnd w:id="11"/>
      <w:r>
        <w:rPr>
          <w:rFonts w:hint="cs"/>
          <w:rtl/>
        </w:rPr>
        <w:t xml:space="preserve"> </w:t>
      </w:r>
    </w:p>
    <w:p w14:paraId="2ED01C5F" w14:textId="77777777" w:rsidR="008D2779" w:rsidRDefault="008B4257" w:rsidP="004F3DF1">
      <w:pPr>
        <w:jc w:val="both"/>
        <w:rPr>
          <w:rtl/>
        </w:rPr>
      </w:pPr>
      <w:r>
        <w:rPr>
          <w:rFonts w:hint="cs"/>
          <w:rtl/>
        </w:rPr>
        <w:t>پیش</w:t>
      </w:r>
      <w:r>
        <w:rPr>
          <w:rtl/>
        </w:rPr>
        <w:softHyphen/>
      </w:r>
      <w:r>
        <w:rPr>
          <w:rFonts w:hint="cs"/>
          <w:rtl/>
        </w:rPr>
        <w:t>تر اشاره شد که برخی از اندیشمندان (یعنی محقق خوئی) در اشکال به مسلک اول (یعنی بی</w:t>
      </w:r>
      <w:r>
        <w:rPr>
          <w:rtl/>
        </w:rPr>
        <w:softHyphen/>
      </w:r>
      <w:r>
        <w:rPr>
          <w:rFonts w:hint="cs"/>
          <w:rtl/>
        </w:rPr>
        <w:t>معنا بودن حروف) آن را واضح البطلان دانسته و فرمودند بالوجدان بود و نبود حروف در جمله، منشأ تغییر معنای جمله می</w:t>
      </w:r>
      <w:r>
        <w:rPr>
          <w:rtl/>
        </w:rPr>
        <w:softHyphen/>
      </w:r>
      <w:r>
        <w:rPr>
          <w:rFonts w:hint="cs"/>
          <w:rtl/>
        </w:rPr>
        <w:t>شود پس حروف معنا دارند؛</w:t>
      </w:r>
      <w:r w:rsidR="008D2779">
        <w:rPr>
          <w:rFonts w:hint="cs"/>
          <w:rtl/>
        </w:rPr>
        <w:t xml:space="preserve"> به عبارت دیگر این مسلک دربردارندۀ تناقض است چون از یک سو شما می</w:t>
      </w:r>
      <w:r w:rsidR="008D2779">
        <w:rPr>
          <w:rtl/>
        </w:rPr>
        <w:softHyphen/>
      </w:r>
      <w:r w:rsidR="008D2779">
        <w:rPr>
          <w:rFonts w:hint="cs"/>
          <w:rtl/>
        </w:rPr>
        <w:t>گویید معنا ندارد و از سوی دیگر بالوجدان معنایی را از کلام درک می</w:t>
      </w:r>
      <w:r w:rsidR="008D2779">
        <w:rPr>
          <w:rtl/>
        </w:rPr>
        <w:softHyphen/>
      </w:r>
      <w:r w:rsidR="008D2779">
        <w:rPr>
          <w:rFonts w:hint="cs"/>
          <w:rtl/>
        </w:rPr>
        <w:t>کنیم که مستند به حرف است.</w:t>
      </w:r>
    </w:p>
    <w:p w14:paraId="347036DC" w14:textId="1EEB2D32" w:rsidR="008B4257" w:rsidRDefault="008B4257" w:rsidP="004F3DF1">
      <w:pPr>
        <w:jc w:val="both"/>
        <w:rPr>
          <w:rtl/>
        </w:rPr>
      </w:pPr>
      <w:r>
        <w:rPr>
          <w:rFonts w:hint="cs"/>
          <w:rtl/>
        </w:rPr>
        <w:t xml:space="preserve">مرحوم آقای صدر در </w:t>
      </w:r>
      <w:r w:rsidR="008D2779">
        <w:rPr>
          <w:rFonts w:hint="cs"/>
          <w:rtl/>
        </w:rPr>
        <w:t>تبیین</w:t>
      </w:r>
      <w:r>
        <w:rPr>
          <w:rFonts w:hint="cs"/>
          <w:rtl/>
        </w:rPr>
        <w:t xml:space="preserve"> مسلک اول </w:t>
      </w:r>
      <w:r w:rsidR="008D2779">
        <w:rPr>
          <w:rFonts w:hint="cs"/>
          <w:rtl/>
        </w:rPr>
        <w:t xml:space="preserve">و پاسخ به اشکال مزبور </w:t>
      </w:r>
      <w:r>
        <w:rPr>
          <w:rFonts w:hint="cs"/>
          <w:rtl/>
        </w:rPr>
        <w:t xml:space="preserve">بیانی دارند که در تقریرات آقای هاشمی و آقای حائری به دو شکل مطرح شده است؛ </w:t>
      </w:r>
      <w:r w:rsidR="00637A96">
        <w:rPr>
          <w:rFonts w:hint="cs"/>
          <w:rtl/>
        </w:rPr>
        <w:t>تقریر آقای حائری در این قسمت کاملاً گویا و روشن است اما تقریر آقای هاشمی بسیار کوتاه، مبهم و مندمج است.</w:t>
      </w:r>
    </w:p>
    <w:p w14:paraId="771584A9" w14:textId="49028A2B" w:rsidR="00637A96" w:rsidRDefault="00637A96" w:rsidP="004F3DF1">
      <w:pPr>
        <w:jc w:val="both"/>
        <w:rPr>
          <w:rtl/>
        </w:rPr>
      </w:pPr>
      <w:r>
        <w:rPr>
          <w:rFonts w:hint="cs"/>
          <w:rtl/>
        </w:rPr>
        <w:t>آقای هاشمی در تبیین مسلک اول (یعنی مسلک علامیّـت حروف یا همان بی</w:t>
      </w:r>
      <w:r>
        <w:rPr>
          <w:rtl/>
        </w:rPr>
        <w:softHyphen/>
      </w:r>
      <w:r>
        <w:rPr>
          <w:rFonts w:hint="cs"/>
          <w:rtl/>
        </w:rPr>
        <w:t>معنا بودن حروف)،</w:t>
      </w:r>
      <w:r w:rsidR="008D2779">
        <w:rPr>
          <w:rFonts w:hint="cs"/>
          <w:rtl/>
        </w:rPr>
        <w:t xml:space="preserve"> و در پاسخ به واضح البطلان بودن آن</w:t>
      </w:r>
      <w:r>
        <w:rPr>
          <w:rFonts w:hint="cs"/>
          <w:rtl/>
        </w:rPr>
        <w:t xml:space="preserve"> چنین می</w:t>
      </w:r>
      <w:r>
        <w:rPr>
          <w:rtl/>
        </w:rPr>
        <w:softHyphen/>
      </w:r>
      <w:r>
        <w:rPr>
          <w:rFonts w:hint="cs"/>
          <w:rtl/>
        </w:rPr>
        <w:t>فرمایند که ممکن است مسلک علامیّت حروف را چنین معنا کنیم:</w:t>
      </w:r>
    </w:p>
    <w:p w14:paraId="230733E2" w14:textId="1CB535C5" w:rsidR="00637A96" w:rsidRPr="00637A96" w:rsidRDefault="00637A96" w:rsidP="004F3DF1">
      <w:pPr>
        <w:jc w:val="both"/>
        <w:rPr>
          <w:color w:val="0000FF"/>
          <w:rtl/>
        </w:rPr>
      </w:pPr>
      <w:r w:rsidRPr="00637A96">
        <w:rPr>
          <w:color w:val="0000FF"/>
          <w:rtl/>
        </w:rPr>
        <w:t>بأنَّ المقصود وضع الاسم المقيّد بالحرف للمعنى الخاصّ بحيث لا يبقى للحرف مدلول إضافي في الكلام يستفاد منه بنحو تعدّد الدال و المدلول كما هو المطلوب.</w:t>
      </w:r>
      <w:r>
        <w:rPr>
          <w:rStyle w:val="FootnoteReference"/>
          <w:color w:val="0000FF"/>
          <w:rtl/>
        </w:rPr>
        <w:footnoteReference w:id="10"/>
      </w:r>
    </w:p>
    <w:p w14:paraId="34560AD7" w14:textId="24B12266" w:rsidR="00637A96" w:rsidRDefault="008D2779" w:rsidP="004F3DF1">
      <w:pPr>
        <w:jc w:val="both"/>
        <w:rPr>
          <w:rtl/>
        </w:rPr>
      </w:pPr>
      <w:r>
        <w:rPr>
          <w:rFonts w:hint="cs"/>
          <w:rtl/>
        </w:rPr>
        <w:t>مقصود از اسم مقید به حرف چیست؟ آیا مقصود، مجرور «من» است یا متعلق «من»؟ توجه به این نکته لازم است که اسمی که مقیّد به حرف دانسته شده شامل فعل هم می</w:t>
      </w:r>
      <w:r>
        <w:rPr>
          <w:rtl/>
        </w:rPr>
        <w:softHyphen/>
      </w:r>
      <w:r>
        <w:rPr>
          <w:rFonts w:hint="cs"/>
          <w:rtl/>
        </w:rPr>
        <w:t>شود لذا روشن نیست مقصود ایشان از اسم مقید به حرف، مجرور «من» است یا متعلق «من».</w:t>
      </w:r>
    </w:p>
    <w:p w14:paraId="3A8170C2" w14:textId="2CA8FCBA" w:rsidR="008D2779" w:rsidRDefault="008D2779" w:rsidP="004F3DF1">
      <w:pPr>
        <w:jc w:val="both"/>
        <w:rPr>
          <w:rtl/>
        </w:rPr>
      </w:pPr>
      <w:r>
        <w:rPr>
          <w:rFonts w:hint="cs"/>
          <w:rtl/>
        </w:rPr>
        <w:t>آقای حائری در کلامشان این ابهام را برطرف نموده و اسم مقید به حرف را همان متعلق «من» دانسته</w:t>
      </w:r>
      <w:r>
        <w:rPr>
          <w:rtl/>
        </w:rPr>
        <w:softHyphen/>
      </w:r>
      <w:r>
        <w:rPr>
          <w:rFonts w:hint="cs"/>
          <w:rtl/>
        </w:rPr>
        <w:t>اند. ایشان در پاسخ به واضح البطلان بودن مسلک اول چنین می</w:t>
      </w:r>
      <w:r>
        <w:rPr>
          <w:rtl/>
        </w:rPr>
        <w:softHyphen/>
      </w:r>
      <w:r>
        <w:rPr>
          <w:rFonts w:hint="cs"/>
          <w:rtl/>
        </w:rPr>
        <w:t>فرمایند:</w:t>
      </w:r>
    </w:p>
    <w:p w14:paraId="69F43D77" w14:textId="6ADAD177" w:rsidR="008D2779" w:rsidRPr="006F14EE" w:rsidRDefault="008D2779" w:rsidP="004F3DF1">
      <w:pPr>
        <w:jc w:val="both"/>
        <w:rPr>
          <w:color w:val="0000FF"/>
          <w:rtl/>
        </w:rPr>
      </w:pPr>
      <w:r w:rsidRPr="006F14EE">
        <w:rPr>
          <w:color w:val="0000FF"/>
          <w:rtl/>
        </w:rPr>
        <w:t xml:space="preserve">أقول: إنّ هذا المسلك بناءً على الرأي المشهور في حقيقة الوضع من إرجاعه إلى الإنشاء بأحد الوجوه الماضية يمكن تفسيره بنحو لا يستبطن تناقضاً، ولا استحالة، وذلك بأن يدّعى: أنّ لكلمة «السير» مثلاً أوضاعاً عديدة بعدد حالاتها من حيث اكتنافها بالحروف وعدمه، فمثلاً </w:t>
      </w:r>
      <w:r w:rsidRPr="006F14EE">
        <w:rPr>
          <w:b/>
          <w:bCs/>
          <w:color w:val="0000FF"/>
          <w:u w:val="single"/>
          <w:rtl/>
        </w:rPr>
        <w:t>كلمة «السير»</w:t>
      </w:r>
      <w:r w:rsidRPr="006F14EE">
        <w:rPr>
          <w:color w:val="0000FF"/>
          <w:rtl/>
        </w:rPr>
        <w:t xml:space="preserve"> حينما لا تكون مكتنفة بحرف تكون موضوعةً لطبيعيّ السير، وحينما تكون مكتنفة بـ «من» و «إلى» تكون موضوعةً لحصّة خاصّة من السير، وهي: السير من كذا إلى كذا. فنفس «من» و «إلى» لا تدلاّن على معنىً، وإنّما الخصوصيّة تستفاد من نفس السير; لأنّها موضوعة بوضع آخر حينما تكون مكتنفة بـ «من» و «إلى»، فلا يكون</w:t>
      </w:r>
      <w:r w:rsidRPr="006F14EE">
        <w:rPr>
          <w:rFonts w:hint="cs"/>
          <w:color w:val="0000FF"/>
          <w:rtl/>
        </w:rPr>
        <w:t xml:space="preserve"> </w:t>
      </w:r>
      <w:r w:rsidRPr="006F14EE">
        <w:rPr>
          <w:color w:val="0000FF"/>
          <w:rtl/>
        </w:rPr>
        <w:t>هذا المسلك مستبطناً لتناقض أو استحالة. نعم، قد يقال: إنّه خلاف الوجدان.</w:t>
      </w:r>
      <w:r w:rsidRPr="006F14EE">
        <w:rPr>
          <w:rStyle w:val="FootnoteReference"/>
          <w:color w:val="0000FF"/>
          <w:rtl/>
        </w:rPr>
        <w:footnoteReference w:id="11"/>
      </w:r>
    </w:p>
    <w:p w14:paraId="21174349" w14:textId="06693366" w:rsidR="008D2779" w:rsidRDefault="008D2779" w:rsidP="004F3DF1">
      <w:pPr>
        <w:jc w:val="both"/>
        <w:rPr>
          <w:rtl/>
        </w:rPr>
      </w:pPr>
      <w:r>
        <w:rPr>
          <w:rFonts w:hint="cs"/>
          <w:rtl/>
        </w:rPr>
        <w:t>مرحوم آقای صدر بنابر تقریر آقای هاشمی مسلک اول را به گونه</w:t>
      </w:r>
      <w:r>
        <w:rPr>
          <w:rtl/>
        </w:rPr>
        <w:softHyphen/>
      </w:r>
      <w:r>
        <w:rPr>
          <w:rFonts w:hint="cs"/>
          <w:rtl/>
        </w:rPr>
        <w:t>ای توضیح می</w:t>
      </w:r>
      <w:r>
        <w:rPr>
          <w:rtl/>
        </w:rPr>
        <w:softHyphen/>
      </w:r>
      <w:r>
        <w:rPr>
          <w:rFonts w:hint="cs"/>
          <w:rtl/>
        </w:rPr>
        <w:t xml:space="preserve">دهند که گویا این امکان وجود دارد که مسلک اول را بنابر جمیع مبانی در حقیقت وضع توضیح دهیم. ولی در کلام آقای حائری </w:t>
      </w:r>
      <w:r w:rsidR="00702E0C">
        <w:rPr>
          <w:rFonts w:hint="cs"/>
          <w:rtl/>
        </w:rPr>
        <w:t>گفته شده اگر حقیقت وضع را اعتبار بدانیم می</w:t>
      </w:r>
      <w:r w:rsidR="00702E0C">
        <w:rPr>
          <w:rtl/>
        </w:rPr>
        <w:softHyphen/>
      </w:r>
      <w:r w:rsidR="00702E0C">
        <w:rPr>
          <w:rFonts w:hint="cs"/>
          <w:rtl/>
        </w:rPr>
        <w:t>توان مسلک اول را تبیین نمود اما بنابر مسلک قرن اکید یا مسلک تعهّد نمی</w:t>
      </w:r>
      <w:r w:rsidR="00702E0C">
        <w:rPr>
          <w:rtl/>
        </w:rPr>
        <w:softHyphen/>
      </w:r>
      <w:r w:rsidR="00702E0C">
        <w:rPr>
          <w:rFonts w:hint="cs"/>
          <w:rtl/>
        </w:rPr>
        <w:t>توان مسلک بی</w:t>
      </w:r>
      <w:r w:rsidR="00702E0C">
        <w:rPr>
          <w:rtl/>
        </w:rPr>
        <w:softHyphen/>
      </w:r>
      <w:r w:rsidR="00702E0C">
        <w:rPr>
          <w:rFonts w:hint="cs"/>
          <w:rtl/>
        </w:rPr>
        <w:t>معنا بودن حروف را تبیین نمود. البته ایشان توضیح نداده</w:t>
      </w:r>
      <w:r w:rsidR="00702E0C">
        <w:rPr>
          <w:rtl/>
        </w:rPr>
        <w:softHyphen/>
      </w:r>
      <w:r w:rsidR="00702E0C">
        <w:rPr>
          <w:rFonts w:hint="cs"/>
          <w:rtl/>
        </w:rPr>
        <w:t>اند که به چه دلیل نمی</w:t>
      </w:r>
      <w:r w:rsidR="00702E0C">
        <w:rPr>
          <w:rtl/>
        </w:rPr>
        <w:softHyphen/>
      </w:r>
      <w:r w:rsidR="00702E0C">
        <w:rPr>
          <w:rFonts w:hint="cs"/>
          <w:rtl/>
        </w:rPr>
        <w:t>توان مسلک بی</w:t>
      </w:r>
      <w:r w:rsidR="00702E0C">
        <w:rPr>
          <w:rtl/>
        </w:rPr>
        <w:softHyphen/>
      </w:r>
      <w:r w:rsidR="00702E0C">
        <w:rPr>
          <w:rFonts w:hint="cs"/>
          <w:rtl/>
        </w:rPr>
        <w:t>معنا بودن حروف را بر اساس مسلک قرن اکید یا تعهّد تبیین نمود. البته ایشان تعبیر انشاء را به کار برده</w:t>
      </w:r>
      <w:r w:rsidR="00702E0C">
        <w:rPr>
          <w:rtl/>
        </w:rPr>
        <w:softHyphen/>
      </w:r>
      <w:r w:rsidR="00702E0C">
        <w:rPr>
          <w:rFonts w:hint="cs"/>
          <w:rtl/>
        </w:rPr>
        <w:t>اند که ممکن است بتوان مسلک تعهّد را نیز به نحوی ذیل آن قرار داد اما مسلک قرن اکید که مسلک خود ایشان است، قطعاً مصداق انشاء نخواهد بود. به هر حال ایشان توضیح ندادند که چرا مسلک بی</w:t>
      </w:r>
      <w:r w:rsidR="00702E0C">
        <w:rPr>
          <w:rtl/>
        </w:rPr>
        <w:softHyphen/>
      </w:r>
      <w:r w:rsidR="00702E0C">
        <w:rPr>
          <w:rFonts w:hint="cs"/>
          <w:rtl/>
        </w:rPr>
        <w:t>معنا بودن حروف تنها بر اساس مسلک انشائی دانستن حقیقت وضع، قابل تبیین است.</w:t>
      </w:r>
    </w:p>
    <w:p w14:paraId="0CE5858F" w14:textId="00DFA670" w:rsidR="00702E0C" w:rsidRDefault="00702E0C" w:rsidP="004F3DF1">
      <w:pPr>
        <w:pStyle w:val="Heading3"/>
        <w:jc w:val="both"/>
        <w:rPr>
          <w:rtl/>
        </w:rPr>
      </w:pPr>
      <w:bookmarkStart w:id="12" w:name="_Toc150789529"/>
      <w:r>
        <w:rPr>
          <w:rFonts w:hint="cs"/>
          <w:rtl/>
        </w:rPr>
        <w:t>تبیین مسلک اول بر اساس تفسیر ارائه شده از کلام مرحوم شیخ رضی</w:t>
      </w:r>
      <w:bookmarkEnd w:id="12"/>
    </w:p>
    <w:p w14:paraId="577A6857" w14:textId="21BD61BD" w:rsidR="00702E0C" w:rsidRDefault="00702E0C" w:rsidP="004F3DF1">
      <w:pPr>
        <w:jc w:val="both"/>
        <w:rPr>
          <w:rtl/>
        </w:rPr>
      </w:pPr>
      <w:r>
        <w:rPr>
          <w:rFonts w:hint="cs"/>
          <w:rtl/>
        </w:rPr>
        <w:t>بر اساس دو تفسیری که ما برای کلام مرحوم شیخ رضی مطرح کردیم، هر دو تحلیل، به گونه</w:t>
      </w:r>
      <w:r>
        <w:rPr>
          <w:rtl/>
        </w:rPr>
        <w:softHyphen/>
      </w:r>
      <w:r>
        <w:rPr>
          <w:rFonts w:hint="cs"/>
          <w:rtl/>
        </w:rPr>
        <w:t>ای است که در زبان</w:t>
      </w:r>
      <w:r>
        <w:rPr>
          <w:rtl/>
        </w:rPr>
        <w:softHyphen/>
      </w:r>
      <w:r>
        <w:rPr>
          <w:rFonts w:hint="cs"/>
          <w:rtl/>
        </w:rPr>
        <w:t>ها واقعیّت دارند یعنی در زبان</w:t>
      </w:r>
      <w:r>
        <w:rPr>
          <w:rtl/>
        </w:rPr>
        <w:softHyphen/>
      </w:r>
      <w:r>
        <w:rPr>
          <w:rFonts w:hint="cs"/>
          <w:rtl/>
        </w:rPr>
        <w:t>های مبتنی بر نظام اشتقاقی، یک سری از مدلول</w:t>
      </w:r>
      <w:r>
        <w:rPr>
          <w:rtl/>
        </w:rPr>
        <w:softHyphen/>
      </w:r>
      <w:r>
        <w:rPr>
          <w:rFonts w:hint="cs"/>
          <w:rtl/>
        </w:rPr>
        <w:t>ها برخاسته از هیأت</w:t>
      </w:r>
      <w:r>
        <w:rPr>
          <w:rtl/>
        </w:rPr>
        <w:softHyphen/>
      </w:r>
      <w:r>
        <w:rPr>
          <w:rFonts w:hint="cs"/>
          <w:rtl/>
        </w:rPr>
        <w:t>های افرادیه هستند که عبارتند از تغییر حرکات و کم و زیاد شدن حروف؛ همچنین در زبان</w:t>
      </w:r>
      <w:r>
        <w:rPr>
          <w:rtl/>
        </w:rPr>
        <w:softHyphen/>
      </w:r>
      <w:r>
        <w:rPr>
          <w:rFonts w:hint="cs"/>
          <w:rtl/>
        </w:rPr>
        <w:t>های هنداروپایی که مبتنی بر نظام پیشوند، پسوند، میانوند هستند، یک سری مدلول</w:t>
      </w:r>
      <w:r>
        <w:rPr>
          <w:rtl/>
        </w:rPr>
        <w:softHyphen/>
      </w:r>
      <w:r>
        <w:rPr>
          <w:rFonts w:hint="cs"/>
          <w:rtl/>
        </w:rPr>
        <w:t>ها برخاسته از همین پیشوندها و پسوندها و میانوندها هستند؛ همچنین برخی از مدلول</w:t>
      </w:r>
      <w:r>
        <w:rPr>
          <w:rtl/>
        </w:rPr>
        <w:softHyphen/>
      </w:r>
      <w:r>
        <w:rPr>
          <w:rFonts w:hint="cs"/>
          <w:rtl/>
        </w:rPr>
        <w:t>ها برخاسته از هیأت</w:t>
      </w:r>
      <w:r>
        <w:rPr>
          <w:rtl/>
        </w:rPr>
        <w:softHyphen/>
      </w:r>
      <w:r>
        <w:rPr>
          <w:rFonts w:hint="cs"/>
          <w:rtl/>
        </w:rPr>
        <w:t>های ترکیبیه هستند.</w:t>
      </w:r>
    </w:p>
    <w:p w14:paraId="6C78E6A4" w14:textId="6CCDFC6B" w:rsidR="006F14EE" w:rsidRDefault="006F14EE" w:rsidP="004F3DF1">
      <w:pPr>
        <w:pStyle w:val="Heading3"/>
        <w:jc w:val="both"/>
        <w:rPr>
          <w:rtl/>
        </w:rPr>
      </w:pPr>
      <w:bookmarkStart w:id="13" w:name="_Toc150789530"/>
      <w:r>
        <w:rPr>
          <w:rFonts w:hint="cs"/>
          <w:rtl/>
        </w:rPr>
        <w:t>تبیین مسلک اول در کلام محقق ایروانی</w:t>
      </w:r>
      <w:bookmarkEnd w:id="13"/>
    </w:p>
    <w:p w14:paraId="795B6034" w14:textId="1662CD4C" w:rsidR="00702E0C" w:rsidRDefault="00702E0C" w:rsidP="004F3DF1">
      <w:pPr>
        <w:jc w:val="both"/>
        <w:rPr>
          <w:rtl/>
        </w:rPr>
      </w:pPr>
      <w:r>
        <w:rPr>
          <w:rFonts w:hint="cs"/>
          <w:rtl/>
        </w:rPr>
        <w:t>آقای شهیدی</w:t>
      </w:r>
      <w:r w:rsidR="006F14EE">
        <w:rPr>
          <w:rStyle w:val="FootnoteReference"/>
          <w:rtl/>
        </w:rPr>
        <w:footnoteReference w:id="12"/>
      </w:r>
      <w:r>
        <w:rPr>
          <w:rFonts w:hint="cs"/>
          <w:rtl/>
        </w:rPr>
        <w:t xml:space="preserve"> در صدد بیان </w:t>
      </w:r>
      <w:r w:rsidR="006B1EB1">
        <w:rPr>
          <w:rFonts w:hint="cs"/>
          <w:rtl/>
        </w:rPr>
        <w:t>این نکته</w:t>
      </w:r>
      <w:r>
        <w:rPr>
          <w:rFonts w:hint="cs"/>
          <w:rtl/>
        </w:rPr>
        <w:t xml:space="preserve"> است که مرحوم شیخ رضی، به مسلک اول قائل نیست و دیدگاهش، با دیدگاه محقق ایروانی متفاوت است.</w:t>
      </w:r>
      <w:r w:rsidR="006F14EE">
        <w:rPr>
          <w:rFonts w:hint="cs"/>
          <w:rtl/>
        </w:rPr>
        <w:t xml:space="preserve"> محقق ایروانی معنای حروف را در حقیقت مستند به هیأت ترکیبی کلام دانست</w:t>
      </w:r>
      <w:r w:rsidR="006B1EB1">
        <w:rPr>
          <w:rFonts w:hint="cs"/>
          <w:rtl/>
        </w:rPr>
        <w:t>ه</w:t>
      </w:r>
      <w:r w:rsidR="006B1EB1">
        <w:rPr>
          <w:rtl/>
        </w:rPr>
        <w:softHyphen/>
      </w:r>
      <w:r w:rsidR="006B1EB1">
        <w:rPr>
          <w:rFonts w:hint="cs"/>
          <w:rtl/>
        </w:rPr>
        <w:t>ا</w:t>
      </w:r>
      <w:r w:rsidR="006F14EE">
        <w:rPr>
          <w:rFonts w:hint="cs"/>
          <w:rtl/>
        </w:rPr>
        <w:t>ند؛ عبارت ایشان به شرح زیر است:</w:t>
      </w:r>
    </w:p>
    <w:p w14:paraId="5A326E64" w14:textId="0128CB02" w:rsidR="006F14EE" w:rsidRDefault="006F14EE" w:rsidP="004F3DF1">
      <w:pPr>
        <w:jc w:val="both"/>
        <w:rPr>
          <w:rFonts w:asciiTheme="minorHAnsi" w:hAnsiTheme="minorHAnsi"/>
        </w:rPr>
      </w:pPr>
      <w:r w:rsidRPr="006F14EE">
        <w:rPr>
          <w:rFonts w:asciiTheme="minorHAnsi" w:hAnsiTheme="minorHAnsi"/>
          <w:color w:val="000080"/>
          <w:rtl/>
        </w:rPr>
        <w:t>التحقيق ان الحروف لا وضع لها أصلا و انما الوضع للهيئات التركيبية الدالة على أنحاء الروابط الخاصة (و توضيح ذلك) انه إذا كان للحروف وضع فاما ان تكون موضوعة بإزاء مفاهيم النسب المستقلة في اللحاظ أو تكون موضوعة بإزاء الروابط الخاصة بما هي روابط غير المستقلة في اللحاظ و كل منهما لا يجدى في تفهيم المراد من الكلام (مضافا) إلى ان الثاني غير معقول في نفسه (بيان ذلك) ان الوضع ان تعلق بمفاهيم النسب المستقلة باللحاظ لم يتم بذلك الكلام بل احتاج إلى رابط يربطه (مضافا) إلى ان المفهوم الّذي لا ربط له في ذاته لا يعقل ان يرتبط و انما المرتبط مرتبط من أول يومه و أخذ الربط في متن ذاته باشتمال مفهومه على ذات و نسبة فكان معناه معنى جمليا و لو بالانحلال و ان تعلق بالروابط بما هي روابط لزم ذلك أيضا لأن المفاهيم المتعددة إذا انضمت و تراكمت لم يتحصل منها المعنى الجملي بل كان هناك مفاهيم متعددة متباينة فالوضع بإزاء المواد الثلاثة البسيطة لا يكاد يجدى في تحصل الغرض من الوضع و لا تتألف منها الجملة</w:t>
      </w:r>
      <w:r>
        <w:rPr>
          <w:rFonts w:asciiTheme="minorHAnsi" w:hAnsiTheme="minorHAnsi" w:hint="cs"/>
          <w:color w:val="000080"/>
          <w:rtl/>
        </w:rPr>
        <w:t xml:space="preserve"> </w:t>
      </w:r>
      <w:r w:rsidRPr="006F14EE">
        <w:rPr>
          <w:rFonts w:asciiTheme="minorHAnsi" w:hAnsiTheme="minorHAnsi"/>
          <w:color w:val="000080"/>
          <w:rtl/>
        </w:rPr>
        <w:t>(و ظني) ان حسبان الوضع للحروف ناشئ مما يرى من حصول الاختلاف في المعنى باختلافها فيظن استناد ذلك إلى معنى الحروف غفلة عن ان ذلك غير معقول و مع ذلك فهو غير مجد و عن ان الاختلاف المذكور ناشئ من اختلاف أوضاع المركبات بهيئاتها المتولدة من تخلل الحروف بلا وضع متعلق برقاب الحروف و لعل هذا معنى قوله عليه السلام و الحرف ما أوجد معنى في غيره يعنى أوجد معنى في متعلقاته</w:t>
      </w:r>
      <w:r>
        <w:rPr>
          <w:rFonts w:asciiTheme="minorHAnsi" w:hAnsiTheme="minorHAnsi" w:hint="cs"/>
          <w:color w:val="000080"/>
          <w:rtl/>
        </w:rPr>
        <w:t xml:space="preserve"> </w:t>
      </w:r>
      <w:r w:rsidRPr="006F14EE">
        <w:rPr>
          <w:rFonts w:asciiTheme="minorHAnsi" w:hAnsiTheme="minorHAnsi" w:hint="cs"/>
          <w:rtl/>
        </w:rPr>
        <w:t>(ایشان ضمیر «غیره» را به «ما»ی موصول بازگردانده است</w:t>
      </w:r>
      <w:r>
        <w:rPr>
          <w:rFonts w:asciiTheme="minorHAnsi" w:hAnsiTheme="minorHAnsi" w:hint="cs"/>
          <w:rtl/>
        </w:rPr>
        <w:t xml:space="preserve"> یعنی «الحرف ما اوجد معنی فی غیرِ«ما»؛ یعنی آن هیأت که حرف جزئی از آن هیأت است</w:t>
      </w:r>
      <w:r w:rsidRPr="006F14EE">
        <w:rPr>
          <w:rFonts w:asciiTheme="minorHAnsi" w:hAnsiTheme="minorHAnsi" w:hint="cs"/>
          <w:rtl/>
        </w:rPr>
        <w:t>)</w:t>
      </w:r>
      <w:r>
        <w:rPr>
          <w:rFonts w:asciiTheme="minorHAnsi" w:hAnsiTheme="minorHAnsi" w:hint="cs"/>
          <w:color w:val="000080"/>
          <w:rtl/>
        </w:rPr>
        <w:t>.</w:t>
      </w:r>
      <w:r>
        <w:rPr>
          <w:rStyle w:val="FootnoteReference"/>
          <w:rFonts w:asciiTheme="minorHAnsi" w:hAnsiTheme="minorHAnsi"/>
          <w:color w:val="000080"/>
          <w:rtl/>
        </w:rPr>
        <w:footnoteReference w:id="13"/>
      </w:r>
    </w:p>
    <w:p w14:paraId="3B38E09B" w14:textId="76F2BED8" w:rsidR="006F14EE" w:rsidRDefault="006F14EE" w:rsidP="004F3DF1">
      <w:pPr>
        <w:jc w:val="both"/>
        <w:rPr>
          <w:rFonts w:asciiTheme="minorHAnsi" w:hAnsiTheme="minorHAnsi"/>
          <w:rtl/>
        </w:rPr>
      </w:pPr>
      <w:r>
        <w:rPr>
          <w:rFonts w:asciiTheme="minorHAnsi" w:hAnsiTheme="minorHAnsi" w:hint="cs"/>
          <w:rtl/>
        </w:rPr>
        <w:t>آقای شهیدی می</w:t>
      </w:r>
      <w:r>
        <w:rPr>
          <w:rFonts w:asciiTheme="minorHAnsi" w:hAnsiTheme="minorHAnsi"/>
          <w:rtl/>
        </w:rPr>
        <w:softHyphen/>
      </w:r>
      <w:r>
        <w:rPr>
          <w:rFonts w:asciiTheme="minorHAnsi" w:hAnsiTheme="minorHAnsi" w:hint="cs"/>
          <w:rtl/>
        </w:rPr>
        <w:t>فرمایند مقصود مرحوم شیخ رضی از عبارتی که گذشت، آن است که حرف به تنهایی معنا ندارد لذا ممکن است در جمله معنا داشته باشد. به نظر می</w:t>
      </w:r>
      <w:r>
        <w:rPr>
          <w:rFonts w:asciiTheme="minorHAnsi" w:hAnsiTheme="minorHAnsi"/>
          <w:rtl/>
        </w:rPr>
        <w:softHyphen/>
      </w:r>
      <w:r>
        <w:rPr>
          <w:rFonts w:asciiTheme="minorHAnsi" w:hAnsiTheme="minorHAnsi" w:hint="cs"/>
          <w:rtl/>
        </w:rPr>
        <w:t xml:space="preserve">رسد مقصود مرحوم شیخ رضی یا </w:t>
      </w:r>
      <w:r w:rsidR="00EE3A58">
        <w:rPr>
          <w:rFonts w:asciiTheme="minorHAnsi" w:hAnsiTheme="minorHAnsi" w:hint="cs"/>
          <w:rtl/>
        </w:rPr>
        <w:t>حرف مرحوم رضی است</w:t>
      </w:r>
      <w:r w:rsidR="006B1EB1">
        <w:rPr>
          <w:rStyle w:val="FootnoteReference"/>
          <w:rFonts w:asciiTheme="minorHAnsi" w:hAnsiTheme="minorHAnsi"/>
          <w:rtl/>
        </w:rPr>
        <w:footnoteReference w:id="14"/>
      </w:r>
      <w:r w:rsidR="00EE3A58">
        <w:rPr>
          <w:rFonts w:asciiTheme="minorHAnsi" w:hAnsiTheme="minorHAnsi" w:hint="cs"/>
          <w:rtl/>
        </w:rPr>
        <w:t xml:space="preserve"> یا </w:t>
      </w:r>
      <w:r>
        <w:rPr>
          <w:rFonts w:asciiTheme="minorHAnsi" w:hAnsiTheme="minorHAnsi" w:hint="cs"/>
          <w:rtl/>
        </w:rPr>
        <w:t xml:space="preserve">همان مطلبی است که </w:t>
      </w:r>
      <w:r w:rsidR="00EE3A58">
        <w:rPr>
          <w:rFonts w:asciiTheme="minorHAnsi" w:hAnsiTheme="minorHAnsi" w:hint="cs"/>
          <w:rtl/>
        </w:rPr>
        <w:t>ما بیان کردیم؛ آقای شهیدی این دو را با یکدیگر خلط نموده و یکجا مطرح کرده است در حالی که این دو باید از هم تفکیک شود؛ ما دو مدل دالّ داریم: دالّی که هیأت افرادی است و دالّی که هیأت جمله است؛ بین این دو هیأت فرق است. پیش</w:t>
      </w:r>
      <w:r w:rsidR="00EE3A58">
        <w:rPr>
          <w:rFonts w:asciiTheme="minorHAnsi" w:hAnsiTheme="minorHAnsi"/>
          <w:rtl/>
        </w:rPr>
        <w:softHyphen/>
      </w:r>
      <w:r w:rsidR="00EE3A58">
        <w:rPr>
          <w:rFonts w:asciiTheme="minorHAnsi" w:hAnsiTheme="minorHAnsi" w:hint="cs"/>
          <w:rtl/>
        </w:rPr>
        <w:t>تر نیز به این نکته اشاره کردیم که مشابه</w:t>
      </w:r>
      <w:r w:rsidR="00EE3A58">
        <w:rPr>
          <w:rFonts w:asciiTheme="minorHAnsi" w:hAnsiTheme="minorHAnsi"/>
          <w:rtl/>
        </w:rPr>
        <w:softHyphen/>
      </w:r>
      <w:r w:rsidR="00EE3A58">
        <w:rPr>
          <w:rFonts w:asciiTheme="minorHAnsi" w:hAnsiTheme="minorHAnsi" w:hint="cs"/>
          <w:rtl/>
        </w:rPr>
        <w:t xml:space="preserve">تر از هیأت افرادی، نظام پیشوند، پسوند و میانوند است که </w:t>
      </w:r>
      <w:r w:rsidR="006B1EB1">
        <w:rPr>
          <w:rFonts w:asciiTheme="minorHAnsi" w:hAnsiTheme="minorHAnsi" w:hint="cs"/>
          <w:rtl/>
        </w:rPr>
        <w:t xml:space="preserve">چون در عربی نیست </w:t>
      </w:r>
      <w:r w:rsidR="00EE3A58">
        <w:rPr>
          <w:rFonts w:asciiTheme="minorHAnsi" w:hAnsiTheme="minorHAnsi" w:hint="cs"/>
          <w:rtl/>
        </w:rPr>
        <w:t>به راحتی نمی</w:t>
      </w:r>
      <w:r w:rsidR="00EE3A58">
        <w:rPr>
          <w:rFonts w:asciiTheme="minorHAnsi" w:hAnsiTheme="minorHAnsi"/>
          <w:rtl/>
        </w:rPr>
        <w:softHyphen/>
      </w:r>
      <w:r w:rsidR="00EE3A58">
        <w:rPr>
          <w:rFonts w:asciiTheme="minorHAnsi" w:hAnsiTheme="minorHAnsi" w:hint="cs"/>
          <w:rtl/>
        </w:rPr>
        <w:t xml:space="preserve">توانیم آن را </w:t>
      </w:r>
      <w:r w:rsidR="006B1EB1">
        <w:rPr>
          <w:rFonts w:asciiTheme="minorHAnsi" w:hAnsiTheme="minorHAnsi" w:hint="cs"/>
          <w:rtl/>
        </w:rPr>
        <w:t>دنبال</w:t>
      </w:r>
      <w:r w:rsidR="00EE3A58">
        <w:rPr>
          <w:rFonts w:asciiTheme="minorHAnsi" w:hAnsiTheme="minorHAnsi" w:hint="cs"/>
          <w:rtl/>
        </w:rPr>
        <w:t xml:space="preserve"> کنیم.</w:t>
      </w:r>
    </w:p>
    <w:p w14:paraId="452840D7" w14:textId="12A9B549" w:rsidR="00EE3A58" w:rsidRDefault="00EE3A58" w:rsidP="004F3DF1">
      <w:pPr>
        <w:jc w:val="both"/>
        <w:rPr>
          <w:rFonts w:asciiTheme="minorHAnsi" w:hAnsiTheme="minorHAnsi"/>
          <w:rtl/>
        </w:rPr>
      </w:pPr>
      <w:r>
        <w:rPr>
          <w:rFonts w:asciiTheme="minorHAnsi" w:hAnsiTheme="minorHAnsi" w:hint="cs"/>
          <w:rtl/>
        </w:rPr>
        <w:t>به نظر می</w:t>
      </w:r>
      <w:r>
        <w:rPr>
          <w:rFonts w:asciiTheme="minorHAnsi" w:hAnsiTheme="minorHAnsi"/>
          <w:rtl/>
        </w:rPr>
        <w:softHyphen/>
      </w:r>
      <w:r>
        <w:rPr>
          <w:rFonts w:asciiTheme="minorHAnsi" w:hAnsiTheme="minorHAnsi" w:hint="cs"/>
          <w:rtl/>
        </w:rPr>
        <w:t xml:space="preserve">رسد اینکه ایشان فرمودند </w:t>
      </w:r>
      <w:r w:rsidR="006B1EB1">
        <w:rPr>
          <w:rFonts w:asciiTheme="minorHAnsi" w:hAnsiTheme="minorHAnsi" w:hint="cs"/>
          <w:rtl/>
        </w:rPr>
        <w:t>«</w:t>
      </w:r>
      <w:r>
        <w:rPr>
          <w:rFonts w:asciiTheme="minorHAnsi" w:hAnsiTheme="minorHAnsi" w:hint="cs"/>
          <w:rtl/>
        </w:rPr>
        <w:t>حرف به تنهایی معنا ندارد ولی در جمله معنا پیدا می</w:t>
      </w:r>
      <w:r>
        <w:rPr>
          <w:rFonts w:asciiTheme="minorHAnsi" w:hAnsiTheme="minorHAnsi"/>
          <w:rtl/>
        </w:rPr>
        <w:softHyphen/>
      </w:r>
      <w:r>
        <w:rPr>
          <w:rFonts w:asciiTheme="minorHAnsi" w:hAnsiTheme="minorHAnsi" w:hint="cs"/>
          <w:rtl/>
        </w:rPr>
        <w:t>کند</w:t>
      </w:r>
      <w:r w:rsidR="006B1EB1">
        <w:rPr>
          <w:rFonts w:asciiTheme="minorHAnsi" w:hAnsiTheme="minorHAnsi" w:hint="cs"/>
          <w:rtl/>
        </w:rPr>
        <w:t>»</w:t>
      </w:r>
      <w:r>
        <w:rPr>
          <w:rFonts w:asciiTheme="minorHAnsi" w:hAnsiTheme="minorHAnsi" w:hint="cs"/>
          <w:rtl/>
        </w:rPr>
        <w:t xml:space="preserve"> به معنای آن نیست که در جمله، خود حرف معنادار می</w:t>
      </w:r>
      <w:r>
        <w:rPr>
          <w:rFonts w:asciiTheme="minorHAnsi" w:hAnsiTheme="minorHAnsi"/>
          <w:rtl/>
        </w:rPr>
        <w:softHyphen/>
      </w:r>
      <w:r>
        <w:rPr>
          <w:rFonts w:asciiTheme="minorHAnsi" w:hAnsiTheme="minorHAnsi" w:hint="cs"/>
          <w:rtl/>
        </w:rPr>
        <w:t>شود؛ بلکه به معنای آن است که مجموع حرف و لفظی که در کنارش هست معنادار می</w:t>
      </w:r>
      <w:r>
        <w:rPr>
          <w:rFonts w:asciiTheme="minorHAnsi" w:hAnsiTheme="minorHAnsi"/>
          <w:rtl/>
        </w:rPr>
        <w:softHyphen/>
      </w:r>
      <w:r>
        <w:rPr>
          <w:rFonts w:asciiTheme="minorHAnsi" w:hAnsiTheme="minorHAnsi" w:hint="cs"/>
          <w:rtl/>
        </w:rPr>
        <w:t>شوند چون تعبیر ایشان این بود که معنای حرف «فی لفظٍ آخر» است.</w:t>
      </w:r>
    </w:p>
    <w:p w14:paraId="15442524" w14:textId="7531CED5" w:rsidR="00EE3A58" w:rsidRDefault="00EE3A58" w:rsidP="004F3DF1">
      <w:pPr>
        <w:jc w:val="both"/>
        <w:rPr>
          <w:rFonts w:asciiTheme="minorHAnsi" w:hAnsiTheme="minorHAnsi"/>
          <w:rtl/>
        </w:rPr>
      </w:pPr>
      <w:r>
        <w:rPr>
          <w:rFonts w:asciiTheme="minorHAnsi" w:hAnsiTheme="minorHAnsi" w:hint="cs"/>
          <w:rtl/>
        </w:rPr>
        <w:t>این تعبیر بیش از هر چیزی، با نظام پیشوند و پسوند و میانوند همخوانی دارد لذا به نظر می</w:t>
      </w:r>
      <w:r>
        <w:rPr>
          <w:rFonts w:asciiTheme="minorHAnsi" w:hAnsiTheme="minorHAnsi"/>
          <w:rtl/>
        </w:rPr>
        <w:softHyphen/>
      </w:r>
      <w:r>
        <w:rPr>
          <w:rFonts w:asciiTheme="minorHAnsi" w:hAnsiTheme="minorHAnsi" w:hint="cs"/>
          <w:rtl/>
        </w:rPr>
        <w:t xml:space="preserve">رسد مرحوم شیخ رضی، معنای حرف را در این نظام تحلیل نموده است. و اگر بخواهیم «فی لفظ آخر» را نه یک لفظ که دو لفظ بدانیم، شبیه دیدگاه محقق ایروانی خواهد شد. هیأت </w:t>
      </w:r>
      <w:r w:rsidR="006B1EB1">
        <w:rPr>
          <w:rFonts w:asciiTheme="minorHAnsi" w:hAnsiTheme="minorHAnsi" w:hint="cs"/>
          <w:rtl/>
        </w:rPr>
        <w:t>عبارت</w:t>
      </w:r>
      <w:r>
        <w:rPr>
          <w:rFonts w:asciiTheme="minorHAnsi" w:hAnsiTheme="minorHAnsi" w:hint="cs"/>
          <w:rtl/>
        </w:rPr>
        <w:t xml:space="preserve"> است از مجموع این الفاظ و حرف قسمتی از این هیأت است. اینکه گفته شده «الحرف وحده» معنا ندارد به معنای آن است که حرف به تنهایی معنا ندارد امّا به عنوان جزئی از یک دالّ مرکب، معنادار است.</w:t>
      </w:r>
    </w:p>
    <w:p w14:paraId="37362C02" w14:textId="73925698" w:rsidR="00EE3A58" w:rsidRDefault="00EE3A58" w:rsidP="004F3DF1">
      <w:pPr>
        <w:jc w:val="both"/>
        <w:rPr>
          <w:rFonts w:asciiTheme="minorHAnsi" w:hAnsiTheme="minorHAnsi"/>
          <w:rtl/>
        </w:rPr>
      </w:pPr>
      <w:r w:rsidRPr="008C257C">
        <w:rPr>
          <w:rFonts w:asciiTheme="minorHAnsi" w:hAnsiTheme="minorHAnsi" w:hint="cs"/>
          <w:b/>
          <w:bCs/>
          <w:rtl/>
        </w:rPr>
        <w:t>سؤال</w:t>
      </w:r>
      <w:r>
        <w:rPr>
          <w:rFonts w:asciiTheme="minorHAnsi" w:hAnsiTheme="minorHAnsi" w:hint="cs"/>
          <w:rtl/>
        </w:rPr>
        <w:t>: آیا در عربی پیشوند و پسوند نداریم؟</w:t>
      </w:r>
    </w:p>
    <w:p w14:paraId="4B46F689" w14:textId="2D7053E9" w:rsidR="00EE3A58" w:rsidRDefault="00EE3A58" w:rsidP="004F3DF1">
      <w:pPr>
        <w:jc w:val="both"/>
        <w:rPr>
          <w:rFonts w:asciiTheme="minorHAnsi" w:hAnsiTheme="minorHAnsi"/>
          <w:rtl/>
        </w:rPr>
      </w:pPr>
      <w:r w:rsidRPr="008C257C">
        <w:rPr>
          <w:rFonts w:asciiTheme="minorHAnsi" w:hAnsiTheme="minorHAnsi" w:hint="cs"/>
          <w:b/>
          <w:bCs/>
          <w:rtl/>
        </w:rPr>
        <w:t>پاسخ</w:t>
      </w:r>
      <w:r>
        <w:rPr>
          <w:rFonts w:asciiTheme="minorHAnsi" w:hAnsiTheme="minorHAnsi" w:hint="cs"/>
          <w:rtl/>
        </w:rPr>
        <w:t>: ظاهراً نداریم.</w:t>
      </w:r>
      <w:r w:rsidR="008C257C">
        <w:rPr>
          <w:rFonts w:asciiTheme="minorHAnsi" w:hAnsiTheme="minorHAnsi" w:hint="cs"/>
          <w:rtl/>
        </w:rPr>
        <w:t xml:space="preserve"> زبان عربی بر پایۀ پیشوند و پسوند استوار نیست. البته ممکن است شخصی بگوید «هذا» یک نوع پیشوند است.</w:t>
      </w:r>
    </w:p>
    <w:p w14:paraId="79C84160" w14:textId="348B3EC6" w:rsidR="00EE3A58" w:rsidRDefault="008C257C" w:rsidP="004F3DF1">
      <w:pPr>
        <w:jc w:val="both"/>
        <w:rPr>
          <w:rFonts w:asciiTheme="minorHAnsi" w:hAnsiTheme="minorHAnsi"/>
          <w:rtl/>
        </w:rPr>
      </w:pPr>
      <w:r w:rsidRPr="008C257C">
        <w:rPr>
          <w:rFonts w:asciiTheme="minorHAnsi" w:hAnsiTheme="minorHAnsi" w:hint="cs"/>
          <w:b/>
          <w:bCs/>
          <w:rtl/>
        </w:rPr>
        <w:t>سؤال</w:t>
      </w:r>
      <w:r>
        <w:rPr>
          <w:rFonts w:asciiTheme="minorHAnsi" w:hAnsiTheme="minorHAnsi" w:hint="cs"/>
          <w:rtl/>
        </w:rPr>
        <w:t>: مثلاً حرف «باء» در «بدون کذا» می</w:t>
      </w:r>
      <w:r>
        <w:rPr>
          <w:rFonts w:asciiTheme="minorHAnsi" w:hAnsiTheme="minorHAnsi"/>
          <w:rtl/>
        </w:rPr>
        <w:softHyphen/>
      </w:r>
      <w:r>
        <w:rPr>
          <w:rFonts w:asciiTheme="minorHAnsi" w:hAnsiTheme="minorHAnsi" w:hint="cs"/>
          <w:rtl/>
        </w:rPr>
        <w:t>تواند یک نوع پیشوند تلقی شود؟</w:t>
      </w:r>
    </w:p>
    <w:p w14:paraId="5CF40A92" w14:textId="4326C564" w:rsidR="008C257C" w:rsidRDefault="008C257C" w:rsidP="004F3DF1">
      <w:pPr>
        <w:jc w:val="both"/>
        <w:rPr>
          <w:rFonts w:asciiTheme="minorHAnsi" w:hAnsiTheme="minorHAnsi"/>
          <w:rtl/>
        </w:rPr>
      </w:pPr>
      <w:r w:rsidRPr="008C257C">
        <w:rPr>
          <w:rFonts w:asciiTheme="minorHAnsi" w:hAnsiTheme="minorHAnsi" w:hint="cs"/>
          <w:b/>
          <w:bCs/>
          <w:rtl/>
        </w:rPr>
        <w:t>پاسخ</w:t>
      </w:r>
      <w:r>
        <w:rPr>
          <w:rFonts w:asciiTheme="minorHAnsi" w:hAnsiTheme="minorHAnsi" w:hint="cs"/>
          <w:rtl/>
        </w:rPr>
        <w:t>: خیر؛ حرف «باء» همان حرف جرّ است.</w:t>
      </w:r>
    </w:p>
    <w:p w14:paraId="416F7421" w14:textId="0A81A9F6" w:rsidR="008C257C" w:rsidRDefault="008C257C" w:rsidP="004F3DF1">
      <w:pPr>
        <w:jc w:val="both"/>
        <w:rPr>
          <w:rFonts w:asciiTheme="minorHAnsi" w:hAnsiTheme="minorHAnsi"/>
          <w:rtl/>
        </w:rPr>
      </w:pPr>
      <w:r w:rsidRPr="008C257C">
        <w:rPr>
          <w:rFonts w:asciiTheme="minorHAnsi" w:hAnsiTheme="minorHAnsi" w:hint="cs"/>
          <w:b/>
          <w:bCs/>
          <w:rtl/>
        </w:rPr>
        <w:t>سؤال</w:t>
      </w:r>
      <w:r>
        <w:rPr>
          <w:rFonts w:asciiTheme="minorHAnsi" w:hAnsiTheme="minorHAnsi" w:hint="cs"/>
          <w:rtl/>
        </w:rPr>
        <w:t>: همین حرف جرّ می</w:t>
      </w:r>
      <w:r>
        <w:rPr>
          <w:rFonts w:asciiTheme="minorHAnsi" w:hAnsiTheme="minorHAnsi"/>
          <w:rtl/>
        </w:rPr>
        <w:softHyphen/>
      </w:r>
      <w:r>
        <w:rPr>
          <w:rFonts w:asciiTheme="minorHAnsi" w:hAnsiTheme="minorHAnsi" w:hint="cs"/>
          <w:rtl/>
        </w:rPr>
        <w:t>تواند یک نوع پیشوند تلقی شود؟</w:t>
      </w:r>
    </w:p>
    <w:p w14:paraId="2B6208E1" w14:textId="1D4E47EB" w:rsidR="008C257C" w:rsidRDefault="008C257C" w:rsidP="004F3DF1">
      <w:pPr>
        <w:jc w:val="both"/>
        <w:rPr>
          <w:rFonts w:asciiTheme="minorHAnsi" w:hAnsiTheme="minorHAnsi"/>
          <w:rtl/>
        </w:rPr>
      </w:pPr>
      <w:r w:rsidRPr="008C257C">
        <w:rPr>
          <w:rFonts w:asciiTheme="minorHAnsi" w:hAnsiTheme="minorHAnsi" w:hint="cs"/>
          <w:b/>
          <w:bCs/>
          <w:rtl/>
        </w:rPr>
        <w:t>پاسخ</w:t>
      </w:r>
      <w:r>
        <w:rPr>
          <w:rFonts w:asciiTheme="minorHAnsi" w:hAnsiTheme="minorHAnsi" w:hint="cs"/>
          <w:rtl/>
        </w:rPr>
        <w:t>: مرحوم شیخ رضی قصد دارد این را پیشوند قرار دهد. هم</w:t>
      </w:r>
      <w:r>
        <w:rPr>
          <w:rFonts w:asciiTheme="minorHAnsi" w:hAnsiTheme="minorHAnsi"/>
          <w:rtl/>
        </w:rPr>
        <w:softHyphen/>
      </w:r>
      <w:r>
        <w:rPr>
          <w:rFonts w:asciiTheme="minorHAnsi" w:hAnsiTheme="minorHAnsi" w:hint="cs"/>
          <w:rtl/>
        </w:rPr>
        <w:t>اینک قصد داریم این مطلب را توضیح دهیم.</w:t>
      </w:r>
    </w:p>
    <w:p w14:paraId="5BECF2AF" w14:textId="689244C9" w:rsidR="008C257C" w:rsidRDefault="008C257C" w:rsidP="004F3DF1">
      <w:pPr>
        <w:jc w:val="both"/>
        <w:rPr>
          <w:rFonts w:asciiTheme="minorHAnsi" w:hAnsiTheme="minorHAnsi"/>
          <w:rtl/>
        </w:rPr>
      </w:pPr>
      <w:r>
        <w:rPr>
          <w:rFonts w:asciiTheme="minorHAnsi" w:hAnsiTheme="minorHAnsi" w:hint="cs"/>
          <w:rtl/>
        </w:rPr>
        <w:t>نخست یک توضیح اجمالی در این زمینه مطرح می</w:t>
      </w:r>
      <w:r>
        <w:rPr>
          <w:rFonts w:asciiTheme="minorHAnsi" w:hAnsiTheme="minorHAnsi"/>
          <w:rtl/>
        </w:rPr>
        <w:softHyphen/>
      </w:r>
      <w:r>
        <w:rPr>
          <w:rFonts w:asciiTheme="minorHAnsi" w:hAnsiTheme="minorHAnsi" w:hint="cs"/>
          <w:rtl/>
        </w:rPr>
        <w:t>کنیم و تفصیلش را به جلسۀ بعد موکول می</w:t>
      </w:r>
      <w:r>
        <w:rPr>
          <w:rFonts w:asciiTheme="minorHAnsi" w:hAnsiTheme="minorHAnsi"/>
          <w:rtl/>
        </w:rPr>
        <w:softHyphen/>
      </w:r>
      <w:r>
        <w:rPr>
          <w:rFonts w:asciiTheme="minorHAnsi" w:hAnsiTheme="minorHAnsi" w:hint="cs"/>
          <w:rtl/>
        </w:rPr>
        <w:t>کنیم.</w:t>
      </w:r>
    </w:p>
    <w:p w14:paraId="3E51A96B" w14:textId="6038FAE0" w:rsidR="003A277A" w:rsidRDefault="003A277A" w:rsidP="004F3DF1">
      <w:pPr>
        <w:pStyle w:val="Heading3"/>
        <w:jc w:val="both"/>
        <w:rPr>
          <w:rtl/>
        </w:rPr>
      </w:pPr>
      <w:bookmarkStart w:id="14" w:name="_Toc150789531"/>
      <w:r>
        <w:rPr>
          <w:rFonts w:hint="cs"/>
          <w:rtl/>
        </w:rPr>
        <w:t>تبیین معقول و هماهنگ با وجدان از مسلک اول</w:t>
      </w:r>
      <w:bookmarkEnd w:id="14"/>
    </w:p>
    <w:p w14:paraId="4E65B360" w14:textId="2193F309" w:rsidR="008C257C" w:rsidRDefault="008C257C" w:rsidP="004F3DF1">
      <w:pPr>
        <w:jc w:val="both"/>
        <w:rPr>
          <w:rFonts w:asciiTheme="minorHAnsi" w:hAnsiTheme="minorHAnsi"/>
          <w:rtl/>
        </w:rPr>
      </w:pPr>
      <w:r>
        <w:rPr>
          <w:rFonts w:asciiTheme="minorHAnsi" w:hAnsiTheme="minorHAnsi" w:hint="cs"/>
          <w:rtl/>
        </w:rPr>
        <w:t>وقتی می</w:t>
      </w:r>
      <w:r>
        <w:rPr>
          <w:rFonts w:asciiTheme="minorHAnsi" w:hAnsiTheme="minorHAnsi"/>
          <w:rtl/>
        </w:rPr>
        <w:softHyphen/>
      </w:r>
      <w:r>
        <w:rPr>
          <w:rFonts w:asciiTheme="minorHAnsi" w:hAnsiTheme="minorHAnsi" w:hint="cs"/>
          <w:rtl/>
        </w:rPr>
        <w:t>گوییم «بی</w:t>
      </w:r>
      <w:r>
        <w:rPr>
          <w:rFonts w:asciiTheme="minorHAnsi" w:hAnsiTheme="minorHAnsi"/>
          <w:rtl/>
        </w:rPr>
        <w:softHyphen/>
      </w:r>
      <w:r>
        <w:rPr>
          <w:rFonts w:asciiTheme="minorHAnsi" w:hAnsiTheme="minorHAnsi" w:hint="cs"/>
          <w:rtl/>
        </w:rPr>
        <w:t>سواد» کلمۀ «بی» در «بی</w:t>
      </w:r>
      <w:r>
        <w:rPr>
          <w:rFonts w:asciiTheme="minorHAnsi" w:hAnsiTheme="minorHAnsi"/>
          <w:rtl/>
        </w:rPr>
        <w:softHyphen/>
      </w:r>
      <w:r>
        <w:rPr>
          <w:rFonts w:asciiTheme="minorHAnsi" w:hAnsiTheme="minorHAnsi" w:hint="cs"/>
          <w:rtl/>
        </w:rPr>
        <w:t>سواد» یک معنایی افاده می</w:t>
      </w:r>
      <w:r>
        <w:rPr>
          <w:rFonts w:asciiTheme="minorHAnsi" w:hAnsiTheme="minorHAnsi"/>
          <w:rtl/>
        </w:rPr>
        <w:softHyphen/>
      </w:r>
      <w:r>
        <w:rPr>
          <w:rFonts w:asciiTheme="minorHAnsi" w:hAnsiTheme="minorHAnsi" w:hint="cs"/>
          <w:rtl/>
        </w:rPr>
        <w:t>کند؛ آیا مفاد «بی» در «بی</w:t>
      </w:r>
      <w:r>
        <w:rPr>
          <w:rFonts w:asciiTheme="minorHAnsi" w:hAnsiTheme="minorHAnsi"/>
          <w:rtl/>
        </w:rPr>
        <w:softHyphen/>
      </w:r>
      <w:r>
        <w:rPr>
          <w:rFonts w:asciiTheme="minorHAnsi" w:hAnsiTheme="minorHAnsi" w:hint="cs"/>
          <w:rtl/>
        </w:rPr>
        <w:t>سواد» همانند «به» در «من به مدرسه رفتم» است؟ به نظر می</w:t>
      </w:r>
      <w:r>
        <w:rPr>
          <w:rFonts w:asciiTheme="minorHAnsi" w:hAnsiTheme="minorHAnsi"/>
          <w:rtl/>
        </w:rPr>
        <w:softHyphen/>
      </w:r>
      <w:r>
        <w:rPr>
          <w:rFonts w:asciiTheme="minorHAnsi" w:hAnsiTheme="minorHAnsi" w:hint="cs"/>
          <w:rtl/>
        </w:rPr>
        <w:t>رسد مفاد این دو از یک سنخ نیست. به نظر می</w:t>
      </w:r>
      <w:r>
        <w:rPr>
          <w:rFonts w:asciiTheme="minorHAnsi" w:hAnsiTheme="minorHAnsi"/>
          <w:rtl/>
        </w:rPr>
        <w:softHyphen/>
      </w:r>
      <w:r>
        <w:rPr>
          <w:rFonts w:asciiTheme="minorHAnsi" w:hAnsiTheme="minorHAnsi" w:hint="cs"/>
          <w:rtl/>
        </w:rPr>
        <w:t>رسد «به» حامل معنایی است که در مجموع جمله فهمیده می</w:t>
      </w:r>
      <w:r>
        <w:rPr>
          <w:rFonts w:asciiTheme="minorHAnsi" w:hAnsiTheme="minorHAnsi"/>
          <w:rtl/>
        </w:rPr>
        <w:softHyphen/>
      </w:r>
      <w:r>
        <w:rPr>
          <w:rFonts w:asciiTheme="minorHAnsi" w:hAnsiTheme="minorHAnsi" w:hint="cs"/>
          <w:rtl/>
        </w:rPr>
        <w:t>شود</w:t>
      </w:r>
      <w:r w:rsidR="00AF32AD">
        <w:rPr>
          <w:rFonts w:asciiTheme="minorHAnsi" w:hAnsiTheme="minorHAnsi" w:hint="cs"/>
          <w:rtl/>
        </w:rPr>
        <w:t xml:space="preserve"> یعنی در تکوین معنای جمله دخالت دارد</w:t>
      </w:r>
      <w:r>
        <w:rPr>
          <w:rFonts w:asciiTheme="minorHAnsi" w:hAnsiTheme="minorHAnsi" w:hint="cs"/>
          <w:rtl/>
        </w:rPr>
        <w:t xml:space="preserve"> بر خلاف</w:t>
      </w:r>
      <w:r w:rsidR="006B1EB1">
        <w:rPr>
          <w:rFonts w:asciiTheme="minorHAnsi" w:hAnsiTheme="minorHAnsi" w:hint="cs"/>
          <w:rtl/>
        </w:rPr>
        <w:t xml:space="preserve"> «بی» در</w:t>
      </w:r>
      <w:r>
        <w:rPr>
          <w:rFonts w:asciiTheme="minorHAnsi" w:hAnsiTheme="minorHAnsi" w:hint="cs"/>
          <w:rtl/>
        </w:rPr>
        <w:t xml:space="preserve"> «بی</w:t>
      </w:r>
      <w:r>
        <w:rPr>
          <w:rFonts w:asciiTheme="minorHAnsi" w:hAnsiTheme="minorHAnsi"/>
          <w:rtl/>
        </w:rPr>
        <w:softHyphen/>
      </w:r>
      <w:r>
        <w:rPr>
          <w:rFonts w:asciiTheme="minorHAnsi" w:hAnsiTheme="minorHAnsi" w:hint="cs"/>
          <w:rtl/>
        </w:rPr>
        <w:t>سواد» که یک کلمۀ افرادی جدید می</w:t>
      </w:r>
      <w:r>
        <w:rPr>
          <w:rFonts w:asciiTheme="minorHAnsi" w:hAnsiTheme="minorHAnsi"/>
          <w:rtl/>
        </w:rPr>
        <w:softHyphen/>
      </w:r>
      <w:r w:rsidR="00AF32AD">
        <w:rPr>
          <w:rFonts w:asciiTheme="minorHAnsi" w:hAnsiTheme="minorHAnsi" w:hint="cs"/>
          <w:rtl/>
        </w:rPr>
        <w:t>سازد و در تکوین معنای افرادی ایفای نقش می</w:t>
      </w:r>
      <w:r w:rsidR="00AF32AD">
        <w:rPr>
          <w:rFonts w:asciiTheme="minorHAnsi" w:hAnsiTheme="minorHAnsi"/>
          <w:rtl/>
        </w:rPr>
        <w:softHyphen/>
      </w:r>
      <w:r w:rsidR="00AF32AD">
        <w:rPr>
          <w:rFonts w:asciiTheme="minorHAnsi" w:hAnsiTheme="minorHAnsi" w:hint="cs"/>
          <w:rtl/>
        </w:rPr>
        <w:t>کند. این مطلبی است که ما در وجدان خود احساس می</w:t>
      </w:r>
      <w:r w:rsidR="00AF32AD">
        <w:rPr>
          <w:rFonts w:asciiTheme="minorHAnsi" w:hAnsiTheme="minorHAnsi"/>
          <w:rtl/>
        </w:rPr>
        <w:softHyphen/>
      </w:r>
      <w:r w:rsidR="00AF32AD">
        <w:rPr>
          <w:rFonts w:asciiTheme="minorHAnsi" w:hAnsiTheme="minorHAnsi" w:hint="cs"/>
          <w:rtl/>
        </w:rPr>
        <w:t>کنیم لذا اگر بخواهیم این دو را از یک سنخ بدانیم مرتکب خلاف وجدان شده</w:t>
      </w:r>
      <w:r w:rsidR="00AF32AD">
        <w:rPr>
          <w:rFonts w:asciiTheme="minorHAnsi" w:hAnsiTheme="minorHAnsi"/>
          <w:rtl/>
        </w:rPr>
        <w:softHyphen/>
      </w:r>
      <w:r w:rsidR="00AF32AD">
        <w:rPr>
          <w:rFonts w:asciiTheme="minorHAnsi" w:hAnsiTheme="minorHAnsi" w:hint="cs"/>
          <w:rtl/>
        </w:rPr>
        <w:t>ایم. در «به مدرسه رفتم» کلمۀ «به مدرسه» با «رفتم» یک نوع ارتباط دارد لذا گفته می</w:t>
      </w:r>
      <w:r w:rsidR="00AF32AD">
        <w:rPr>
          <w:rFonts w:asciiTheme="minorHAnsi" w:hAnsiTheme="minorHAnsi"/>
          <w:rtl/>
        </w:rPr>
        <w:softHyphen/>
      </w:r>
      <w:r w:rsidR="00AF32AD">
        <w:rPr>
          <w:rFonts w:asciiTheme="minorHAnsi" w:hAnsiTheme="minorHAnsi" w:hint="cs"/>
          <w:rtl/>
        </w:rPr>
        <w:t>شود حرف جرّ علاوه بر مجرور نیازمند متعلق است چون اساساً معنایش، یک معنای تعلقی است؛ اینکه مشهور معنای حرف را نسبی دانسته</w:t>
      </w:r>
      <w:r w:rsidR="00AF32AD">
        <w:rPr>
          <w:rFonts w:asciiTheme="minorHAnsi" w:hAnsiTheme="minorHAnsi"/>
          <w:rtl/>
        </w:rPr>
        <w:softHyphen/>
      </w:r>
      <w:r w:rsidR="00AF32AD">
        <w:rPr>
          <w:rFonts w:asciiTheme="minorHAnsi" w:hAnsiTheme="minorHAnsi" w:hint="cs"/>
          <w:rtl/>
        </w:rPr>
        <w:t>اند ناشی از همین درک وجدانی است که دیده</w:t>
      </w:r>
      <w:r w:rsidR="00AF32AD">
        <w:rPr>
          <w:rFonts w:asciiTheme="minorHAnsi" w:hAnsiTheme="minorHAnsi"/>
          <w:rtl/>
        </w:rPr>
        <w:softHyphen/>
      </w:r>
      <w:r w:rsidR="00AF32AD">
        <w:rPr>
          <w:rFonts w:asciiTheme="minorHAnsi" w:hAnsiTheme="minorHAnsi" w:hint="cs"/>
          <w:rtl/>
        </w:rPr>
        <w:t>اند حروف جرّ یک ارتباطی بین متعلق، و مجرور ایجاد می</w:t>
      </w:r>
      <w:r w:rsidR="00AF32AD">
        <w:rPr>
          <w:rFonts w:asciiTheme="minorHAnsi" w:hAnsiTheme="minorHAnsi"/>
          <w:rtl/>
        </w:rPr>
        <w:softHyphen/>
      </w:r>
      <w:r w:rsidR="00AF32AD">
        <w:rPr>
          <w:rFonts w:asciiTheme="minorHAnsi" w:hAnsiTheme="minorHAnsi" w:hint="cs"/>
          <w:rtl/>
        </w:rPr>
        <w:t>کند.</w:t>
      </w:r>
      <w:r w:rsidR="003A277A">
        <w:rPr>
          <w:rFonts w:asciiTheme="minorHAnsi" w:hAnsiTheme="minorHAnsi" w:hint="cs"/>
          <w:rtl/>
        </w:rPr>
        <w:t xml:space="preserve"> این مفهوم در حروف پیشوند و پسوند نیست؛ پیشوند و پسوند ارتباط بین دو چیز را ایجاد می</w:t>
      </w:r>
      <w:r w:rsidR="003A277A">
        <w:rPr>
          <w:rFonts w:asciiTheme="minorHAnsi" w:hAnsiTheme="minorHAnsi"/>
          <w:rtl/>
        </w:rPr>
        <w:softHyphen/>
      </w:r>
      <w:r w:rsidR="003A277A">
        <w:rPr>
          <w:rFonts w:asciiTheme="minorHAnsi" w:hAnsiTheme="minorHAnsi" w:hint="cs"/>
          <w:rtl/>
        </w:rPr>
        <w:t>کند؛ این توضیحی دارد که در آینده ذکر خواهیم کرد.</w:t>
      </w:r>
    </w:p>
    <w:p w14:paraId="544165B6" w14:textId="058F5169" w:rsidR="003A277A" w:rsidRDefault="003A277A" w:rsidP="004F3DF1">
      <w:pPr>
        <w:jc w:val="both"/>
        <w:rPr>
          <w:rFonts w:asciiTheme="minorHAnsi" w:hAnsiTheme="minorHAnsi"/>
          <w:rtl/>
        </w:rPr>
      </w:pPr>
      <w:r>
        <w:rPr>
          <w:rFonts w:asciiTheme="minorHAnsi" w:hAnsiTheme="minorHAnsi" w:hint="cs"/>
          <w:rtl/>
        </w:rPr>
        <w:t>به نظر می</w:t>
      </w:r>
      <w:r>
        <w:rPr>
          <w:rFonts w:asciiTheme="minorHAnsi" w:hAnsiTheme="minorHAnsi"/>
          <w:rtl/>
        </w:rPr>
        <w:softHyphen/>
      </w:r>
      <w:r>
        <w:rPr>
          <w:rFonts w:asciiTheme="minorHAnsi" w:hAnsiTheme="minorHAnsi" w:hint="cs"/>
          <w:rtl/>
        </w:rPr>
        <w:t xml:space="preserve">رسد اگر بخواهیم تبیین معقولی که با وجدان هماهنگ باشد برای مسلک اول مطرح کنیم باید مفاد را وابسته به هیأت جمله قرار دهیم. </w:t>
      </w:r>
      <w:r w:rsidR="00EB11DA">
        <w:rPr>
          <w:rFonts w:asciiTheme="minorHAnsi" w:hAnsiTheme="minorHAnsi" w:hint="cs"/>
          <w:rtl/>
        </w:rPr>
        <w:t>می</w:t>
      </w:r>
      <w:r w:rsidR="00EB11DA">
        <w:rPr>
          <w:rFonts w:asciiTheme="minorHAnsi" w:hAnsiTheme="minorHAnsi"/>
          <w:rtl/>
        </w:rPr>
        <w:softHyphen/>
      </w:r>
      <w:r w:rsidR="00EB11DA">
        <w:rPr>
          <w:rFonts w:asciiTheme="minorHAnsi" w:hAnsiTheme="minorHAnsi" w:hint="cs"/>
          <w:rtl/>
        </w:rPr>
        <w:t xml:space="preserve">بایست </w:t>
      </w:r>
      <w:r>
        <w:rPr>
          <w:rFonts w:asciiTheme="minorHAnsi" w:hAnsiTheme="minorHAnsi" w:hint="cs"/>
          <w:rtl/>
        </w:rPr>
        <w:t>دالّ را هیأت جمله قرار دهیم نه پشوند و پسوند. حتی در زبان فارسی که مبتنی بر نظام پیشوند و پسوند است وجداناً بین حروف و بین پیشوند و پسوند، فرق احساس می</w:t>
      </w:r>
      <w:r>
        <w:rPr>
          <w:rFonts w:asciiTheme="minorHAnsi" w:hAnsiTheme="minorHAnsi"/>
          <w:rtl/>
        </w:rPr>
        <w:softHyphen/>
      </w:r>
      <w:r>
        <w:rPr>
          <w:rFonts w:asciiTheme="minorHAnsi" w:hAnsiTheme="minorHAnsi" w:hint="cs"/>
          <w:rtl/>
        </w:rPr>
        <w:t>کنیم و ادباء نیز بین این دو فرق می</w:t>
      </w:r>
      <w:r>
        <w:rPr>
          <w:rFonts w:asciiTheme="minorHAnsi" w:hAnsiTheme="minorHAnsi"/>
          <w:rtl/>
        </w:rPr>
        <w:softHyphen/>
      </w:r>
      <w:r>
        <w:rPr>
          <w:rFonts w:asciiTheme="minorHAnsi" w:hAnsiTheme="minorHAnsi" w:hint="cs"/>
          <w:rtl/>
        </w:rPr>
        <w:t>گذارند.</w:t>
      </w:r>
    </w:p>
    <w:p w14:paraId="5FFDF526" w14:textId="24C3284A" w:rsidR="008C257C" w:rsidRDefault="003A277A" w:rsidP="004F3DF1">
      <w:pPr>
        <w:jc w:val="both"/>
        <w:rPr>
          <w:rFonts w:asciiTheme="minorHAnsi" w:hAnsiTheme="minorHAnsi"/>
          <w:rtl/>
        </w:rPr>
      </w:pPr>
      <w:r>
        <w:rPr>
          <w:rFonts w:asciiTheme="minorHAnsi" w:hAnsiTheme="minorHAnsi" w:hint="cs"/>
          <w:rtl/>
        </w:rPr>
        <w:t>«به» در جملۀ «به مدرسه رفتم» یک حرف اضافه است ولی «بی» در «بی</w:t>
      </w:r>
      <w:r>
        <w:rPr>
          <w:rFonts w:asciiTheme="minorHAnsi" w:hAnsiTheme="minorHAnsi"/>
          <w:rtl/>
        </w:rPr>
        <w:softHyphen/>
      </w:r>
      <w:r>
        <w:rPr>
          <w:rFonts w:asciiTheme="minorHAnsi" w:hAnsiTheme="minorHAnsi" w:hint="cs"/>
          <w:rtl/>
        </w:rPr>
        <w:t>سواد»</w:t>
      </w:r>
      <w:r w:rsidR="004F3DF1">
        <w:rPr>
          <w:rFonts w:asciiTheme="minorHAnsi" w:hAnsiTheme="minorHAnsi" w:hint="cs"/>
          <w:rtl/>
        </w:rPr>
        <w:t xml:space="preserve"> یک پیشوند است و حرف اضافه با پیشوند بالوجدان فرق دارد.</w:t>
      </w:r>
    </w:p>
    <w:p w14:paraId="13316933" w14:textId="493AE671" w:rsidR="004F3DF1" w:rsidRDefault="004F3DF1" w:rsidP="00EB11DA">
      <w:pPr>
        <w:jc w:val="both"/>
        <w:rPr>
          <w:rFonts w:asciiTheme="minorHAnsi" w:hAnsiTheme="minorHAnsi"/>
          <w:rtl/>
        </w:rPr>
      </w:pPr>
      <w:r>
        <w:rPr>
          <w:rFonts w:asciiTheme="minorHAnsi" w:hAnsiTheme="minorHAnsi" w:hint="cs"/>
          <w:rtl/>
        </w:rPr>
        <w:t>کسی می</w:t>
      </w:r>
      <w:r>
        <w:rPr>
          <w:rFonts w:asciiTheme="minorHAnsi" w:hAnsiTheme="minorHAnsi"/>
          <w:rtl/>
        </w:rPr>
        <w:softHyphen/>
      </w:r>
      <w:r>
        <w:rPr>
          <w:rFonts w:asciiTheme="minorHAnsi" w:hAnsiTheme="minorHAnsi" w:hint="cs"/>
          <w:rtl/>
        </w:rPr>
        <w:t>گفت مرحوم آ شیخ مجتبی لنکرانی به برخی افراد می</w:t>
      </w:r>
      <w:r>
        <w:rPr>
          <w:rFonts w:asciiTheme="minorHAnsi" w:hAnsiTheme="minorHAnsi"/>
          <w:rtl/>
        </w:rPr>
        <w:softHyphen/>
      </w:r>
      <w:r>
        <w:rPr>
          <w:rFonts w:asciiTheme="minorHAnsi" w:hAnsiTheme="minorHAnsi" w:hint="cs"/>
          <w:rtl/>
        </w:rPr>
        <w:t>گفت: «انت خبیرٌ بی بی» یعنی از لفظ خبیر «بی» را حذف کنید.</w:t>
      </w:r>
      <w:r w:rsidR="00EB11DA">
        <w:rPr>
          <w:rFonts w:asciiTheme="minorHAnsi" w:hAnsiTheme="minorHAnsi" w:hint="cs"/>
          <w:rtl/>
        </w:rPr>
        <w:t xml:space="preserve"> </w:t>
      </w:r>
      <w:r>
        <w:rPr>
          <w:rFonts w:asciiTheme="minorHAnsi" w:hAnsiTheme="minorHAnsi" w:hint="cs"/>
          <w:rtl/>
        </w:rPr>
        <w:t>مقصود اینکه در کلمۀ «بی</w:t>
      </w:r>
      <w:r>
        <w:rPr>
          <w:rFonts w:asciiTheme="minorHAnsi" w:hAnsiTheme="minorHAnsi"/>
          <w:rtl/>
        </w:rPr>
        <w:softHyphen/>
      </w:r>
      <w:r>
        <w:rPr>
          <w:rFonts w:asciiTheme="minorHAnsi" w:hAnsiTheme="minorHAnsi" w:hint="cs"/>
          <w:rtl/>
        </w:rPr>
        <w:t>سواد» حرف «بی» معنا دارد و نمی</w:t>
      </w:r>
      <w:r>
        <w:rPr>
          <w:rFonts w:asciiTheme="minorHAnsi" w:hAnsiTheme="minorHAnsi"/>
          <w:rtl/>
        </w:rPr>
        <w:softHyphen/>
      </w:r>
      <w:r>
        <w:rPr>
          <w:rFonts w:asciiTheme="minorHAnsi" w:hAnsiTheme="minorHAnsi" w:hint="cs"/>
          <w:rtl/>
        </w:rPr>
        <w:t>توان آن را حذف کرد. به عبارت دیگر «بی» در تکوین معنای افرادی دخالت دارد که توضیحش را به جلسۀ آینده موکول می</w:t>
      </w:r>
      <w:r>
        <w:rPr>
          <w:rFonts w:asciiTheme="minorHAnsi" w:hAnsiTheme="minorHAnsi"/>
          <w:rtl/>
        </w:rPr>
        <w:softHyphen/>
      </w:r>
      <w:r>
        <w:rPr>
          <w:rFonts w:asciiTheme="minorHAnsi" w:hAnsiTheme="minorHAnsi" w:hint="cs"/>
          <w:rtl/>
        </w:rPr>
        <w:t>کنیم.</w:t>
      </w:r>
    </w:p>
    <w:p w14:paraId="50270B60" w14:textId="18D3DAAA" w:rsidR="004F3DF1" w:rsidRDefault="004F3DF1" w:rsidP="004F3DF1">
      <w:pPr>
        <w:jc w:val="both"/>
        <w:rPr>
          <w:rFonts w:asciiTheme="minorHAnsi" w:hAnsiTheme="minorHAnsi"/>
          <w:rtl/>
        </w:rPr>
      </w:pPr>
      <w:r>
        <w:rPr>
          <w:rFonts w:asciiTheme="minorHAnsi" w:hAnsiTheme="minorHAnsi" w:hint="cs"/>
          <w:rtl/>
        </w:rPr>
        <w:t>عبارت</w:t>
      </w:r>
      <w:r>
        <w:rPr>
          <w:rFonts w:asciiTheme="minorHAnsi" w:hAnsiTheme="minorHAnsi"/>
          <w:rtl/>
        </w:rPr>
        <w:softHyphen/>
      </w:r>
      <w:r>
        <w:rPr>
          <w:rFonts w:asciiTheme="minorHAnsi" w:hAnsiTheme="minorHAnsi" w:hint="cs"/>
          <w:rtl/>
        </w:rPr>
        <w:t>های آقای شهیدی را ملاحظه بفرمایید چون سودمند است. البته فرمایشات ایشان برگرفته از کلمات محقق ایروانی است. ایشان می</w:t>
      </w:r>
      <w:r>
        <w:rPr>
          <w:rFonts w:asciiTheme="minorHAnsi" w:hAnsiTheme="minorHAnsi"/>
          <w:rtl/>
        </w:rPr>
        <w:softHyphen/>
      </w:r>
      <w:r>
        <w:rPr>
          <w:rFonts w:asciiTheme="minorHAnsi" w:hAnsiTheme="minorHAnsi" w:hint="cs"/>
          <w:rtl/>
        </w:rPr>
        <w:t>فرمایند مسلک اول می</w:t>
      </w:r>
      <w:r>
        <w:rPr>
          <w:rFonts w:asciiTheme="minorHAnsi" w:hAnsiTheme="minorHAnsi"/>
          <w:rtl/>
        </w:rPr>
        <w:softHyphen/>
      </w:r>
      <w:r>
        <w:rPr>
          <w:rFonts w:asciiTheme="minorHAnsi" w:hAnsiTheme="minorHAnsi" w:hint="cs"/>
          <w:rtl/>
        </w:rPr>
        <w:t>خواهد بگوید مدلولی که از حرف جرّ استفاده می</w:t>
      </w:r>
      <w:r>
        <w:rPr>
          <w:rFonts w:asciiTheme="minorHAnsi" w:hAnsiTheme="minorHAnsi"/>
          <w:rtl/>
        </w:rPr>
        <w:softHyphen/>
      </w:r>
      <w:r>
        <w:rPr>
          <w:rFonts w:asciiTheme="minorHAnsi" w:hAnsiTheme="minorHAnsi" w:hint="cs"/>
          <w:rtl/>
        </w:rPr>
        <w:t>شود مستند به خود حرف نیست بلکه مستند به هیأت است و این هیأت</w:t>
      </w:r>
      <w:r w:rsidR="00EB11DA">
        <w:rPr>
          <w:rFonts w:asciiTheme="minorHAnsi" w:hAnsiTheme="minorHAnsi" w:hint="cs"/>
          <w:rtl/>
        </w:rPr>
        <w:t>،</w:t>
      </w:r>
      <w:r>
        <w:rPr>
          <w:rFonts w:asciiTheme="minorHAnsi" w:hAnsiTheme="minorHAnsi" w:hint="cs"/>
          <w:rtl/>
        </w:rPr>
        <w:t xml:space="preserve"> دالّ بر یک معنای بسیط است و آن معنای بسیط بالتأمل العقلی مرکّب می</w:t>
      </w:r>
      <w:r>
        <w:rPr>
          <w:rFonts w:asciiTheme="minorHAnsi" w:hAnsiTheme="minorHAnsi"/>
          <w:rtl/>
        </w:rPr>
        <w:softHyphen/>
      </w:r>
      <w:r>
        <w:rPr>
          <w:rFonts w:asciiTheme="minorHAnsi" w:hAnsiTheme="minorHAnsi" w:hint="cs"/>
          <w:rtl/>
        </w:rPr>
        <w:t>شود. این نکتۀ مهمی است که در این بحث از اهمیّت ویژه</w:t>
      </w:r>
      <w:r>
        <w:rPr>
          <w:rFonts w:asciiTheme="minorHAnsi" w:hAnsiTheme="minorHAnsi"/>
          <w:rtl/>
        </w:rPr>
        <w:softHyphen/>
      </w:r>
      <w:r>
        <w:rPr>
          <w:rFonts w:asciiTheme="minorHAnsi" w:hAnsiTheme="minorHAnsi" w:hint="cs"/>
          <w:rtl/>
        </w:rPr>
        <w:t>ای برخوردار است؛ آیا معنایی که از هیأت جمله استفاده می</w:t>
      </w:r>
      <w:r>
        <w:rPr>
          <w:rFonts w:asciiTheme="minorHAnsi" w:hAnsiTheme="minorHAnsi"/>
          <w:rtl/>
        </w:rPr>
        <w:softHyphen/>
      </w:r>
      <w:r>
        <w:rPr>
          <w:rFonts w:asciiTheme="minorHAnsi" w:hAnsiTheme="minorHAnsi" w:hint="cs"/>
          <w:rtl/>
        </w:rPr>
        <w:t>شود یک معنای بسیط است</w:t>
      </w:r>
      <w:r w:rsidR="00EB11DA">
        <w:rPr>
          <w:rFonts w:asciiTheme="minorHAnsi" w:hAnsiTheme="minorHAnsi" w:hint="cs"/>
          <w:rtl/>
        </w:rPr>
        <w:t>؟</w:t>
      </w:r>
      <w:r>
        <w:rPr>
          <w:rFonts w:asciiTheme="minorHAnsi" w:hAnsiTheme="minorHAnsi" w:hint="cs"/>
          <w:rtl/>
        </w:rPr>
        <w:t xml:space="preserve"> این آقایان می</w:t>
      </w:r>
      <w:r>
        <w:rPr>
          <w:rFonts w:asciiTheme="minorHAnsi" w:hAnsiTheme="minorHAnsi"/>
          <w:rtl/>
        </w:rPr>
        <w:softHyphen/>
      </w:r>
      <w:r>
        <w:rPr>
          <w:rFonts w:asciiTheme="minorHAnsi" w:hAnsiTheme="minorHAnsi" w:hint="cs"/>
          <w:rtl/>
        </w:rPr>
        <w:t>خواهند آن را بسیط بدانند و بالتأمل العقلی آن را مرکّب کنند.</w:t>
      </w:r>
    </w:p>
    <w:p w14:paraId="41B448D6" w14:textId="09D8786D" w:rsidR="004F3DF1" w:rsidRPr="006F14EE" w:rsidRDefault="004F3DF1" w:rsidP="004F3DF1">
      <w:pPr>
        <w:jc w:val="both"/>
        <w:rPr>
          <w:rFonts w:asciiTheme="minorHAnsi" w:hAnsiTheme="minorHAnsi"/>
        </w:rPr>
      </w:pPr>
      <w:r>
        <w:rPr>
          <w:rFonts w:asciiTheme="minorHAnsi" w:hAnsiTheme="minorHAnsi" w:hint="cs"/>
          <w:rtl/>
        </w:rPr>
        <w:t>این مطلب را در کلمات آقای شهیدی ملاحظه بفرمایید؛ در جلسۀ آینده به توضیح آن خواهیم پرداخت.</w:t>
      </w:r>
    </w:p>
    <w:sectPr w:rsidR="004F3DF1" w:rsidRPr="006F14EE"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9F7F6" w14:textId="77777777" w:rsidR="00601B3F" w:rsidRDefault="00601B3F" w:rsidP="008B750B">
      <w:pPr>
        <w:spacing w:line="240" w:lineRule="auto"/>
      </w:pPr>
      <w:r>
        <w:separator/>
      </w:r>
    </w:p>
  </w:endnote>
  <w:endnote w:type="continuationSeparator" w:id="0">
    <w:p w14:paraId="07C4A108" w14:textId="77777777" w:rsidR="00601B3F" w:rsidRDefault="00601B3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4F3DF1" w:rsidRPr="006D44C1" w14:paraId="1E447C25" w14:textId="77777777" w:rsidTr="0020241A">
      <w:tc>
        <w:tcPr>
          <w:tcW w:w="3382" w:type="dxa"/>
          <w:tcBorders>
            <w:top w:val="nil"/>
            <w:left w:val="nil"/>
            <w:bottom w:val="nil"/>
            <w:right w:val="nil"/>
          </w:tcBorders>
        </w:tcPr>
        <w:p w14:paraId="27C59C5B" w14:textId="77777777" w:rsidR="004F3DF1" w:rsidRDefault="004F3DF1" w:rsidP="006D44C1">
          <w:pPr>
            <w:pStyle w:val="Footer"/>
            <w:rPr>
              <w:rtl/>
            </w:rPr>
          </w:pPr>
        </w:p>
      </w:tc>
      <w:tc>
        <w:tcPr>
          <w:tcW w:w="2252" w:type="dxa"/>
          <w:tcBorders>
            <w:top w:val="nil"/>
            <w:left w:val="nil"/>
            <w:bottom w:val="nil"/>
            <w:right w:val="nil"/>
          </w:tcBorders>
          <w:vAlign w:val="center"/>
        </w:tcPr>
        <w:p w14:paraId="630C2034" w14:textId="77777777" w:rsidR="004F3DF1" w:rsidRDefault="004F3DF1" w:rsidP="006D44C1">
          <w:pPr>
            <w:pStyle w:val="Footer"/>
            <w:jc w:val="right"/>
            <w:rPr>
              <w:rtl/>
            </w:rPr>
          </w:pPr>
          <w:r>
            <w:rPr>
              <w:rFonts w:hint="cs"/>
              <w:rtl/>
            </w:rPr>
            <w:t xml:space="preserve">صفحه </w:t>
          </w:r>
          <w:r>
            <w:fldChar w:fldCharType="begin"/>
          </w:r>
          <w:r>
            <w:instrText>PAGE   \* MERGEFORMAT</w:instrText>
          </w:r>
          <w:r>
            <w:fldChar w:fldCharType="separate"/>
          </w:r>
          <w:r w:rsidR="008D0556" w:rsidRPr="008D0556">
            <w:rPr>
              <w:noProof/>
              <w:rtl/>
              <w:lang w:val="fa-IR"/>
            </w:rPr>
            <w:t>1</w:t>
          </w:r>
          <w:r>
            <w:rPr>
              <w:noProof/>
            </w:rPr>
            <w:fldChar w:fldCharType="end"/>
          </w:r>
        </w:p>
      </w:tc>
      <w:tc>
        <w:tcPr>
          <w:tcW w:w="4786" w:type="dxa"/>
          <w:tcBorders>
            <w:top w:val="nil"/>
            <w:left w:val="nil"/>
            <w:bottom w:val="nil"/>
            <w:right w:val="nil"/>
          </w:tcBorders>
          <w:vAlign w:val="center"/>
        </w:tcPr>
        <w:p w14:paraId="633C603A" w14:textId="77777777" w:rsidR="004F3DF1" w:rsidRPr="006D44C1" w:rsidRDefault="004F3DF1" w:rsidP="001B6799">
          <w:pPr>
            <w:pStyle w:val="Footer"/>
            <w:bidi w:val="0"/>
            <w:rPr>
              <w:color w:val="808080" w:themeColor="background1" w:themeShade="80"/>
              <w:rtl/>
            </w:rPr>
          </w:pPr>
          <w:bookmarkStart w:id="15" w:name="BokAdres"/>
          <w:bookmarkEnd w:id="15"/>
        </w:p>
      </w:tc>
    </w:tr>
  </w:tbl>
  <w:p w14:paraId="445B6092" w14:textId="77777777" w:rsidR="004F3DF1" w:rsidRDefault="004F3DF1"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E71A8" w14:textId="77777777" w:rsidR="00601B3F" w:rsidRDefault="00601B3F" w:rsidP="008B750B">
      <w:pPr>
        <w:spacing w:line="240" w:lineRule="auto"/>
      </w:pPr>
      <w:r>
        <w:separator/>
      </w:r>
    </w:p>
  </w:footnote>
  <w:footnote w:type="continuationSeparator" w:id="0">
    <w:p w14:paraId="551DD504" w14:textId="77777777" w:rsidR="00601B3F" w:rsidRDefault="00601B3F" w:rsidP="008B750B">
      <w:pPr>
        <w:spacing w:line="240" w:lineRule="auto"/>
      </w:pPr>
      <w:r>
        <w:continuationSeparator/>
      </w:r>
    </w:p>
  </w:footnote>
  <w:footnote w:id="1">
    <w:p w14:paraId="2113BECC" w14:textId="50F55053" w:rsidR="004F3DF1" w:rsidRDefault="004F3DF1">
      <w:pPr>
        <w:pStyle w:val="FootnoteText"/>
      </w:pPr>
      <w:r>
        <w:rPr>
          <w:rStyle w:val="FootnoteReference"/>
        </w:rPr>
        <w:footnoteRef/>
      </w:r>
      <w:r>
        <w:rPr>
          <w:rtl/>
        </w:rPr>
        <w:t xml:space="preserve"> </w:t>
      </w:r>
      <w:r w:rsidRPr="00EC4F90">
        <w:rPr>
          <w:rtl/>
        </w:rPr>
        <w:t>بحوث في علم الأصول، ج‏1، ص: 229</w:t>
      </w:r>
    </w:p>
  </w:footnote>
  <w:footnote w:id="2">
    <w:p w14:paraId="123D276E" w14:textId="07C64CD4" w:rsidR="004F3DF1" w:rsidRDefault="004F3DF1">
      <w:pPr>
        <w:pStyle w:val="FootnoteText"/>
      </w:pPr>
      <w:r>
        <w:rPr>
          <w:rStyle w:val="FootnoteReference"/>
        </w:rPr>
        <w:footnoteRef/>
      </w:r>
      <w:r>
        <w:rPr>
          <w:rtl/>
        </w:rPr>
        <w:t xml:space="preserve"> </w:t>
      </w:r>
      <w:r w:rsidRPr="00EC4F90">
        <w:rPr>
          <w:rtl/>
        </w:rPr>
        <w:t xml:space="preserve">مباحث الاُصول القسم الأوّل </w:t>
      </w:r>
      <w:r>
        <w:rPr>
          <w:rFonts w:hint="cs"/>
          <w:rtl/>
        </w:rPr>
        <w:t>ج</w:t>
      </w:r>
      <w:r w:rsidRPr="00EC4F90">
        <w:rPr>
          <w:rtl/>
        </w:rPr>
        <w:t>1  ص</w:t>
      </w:r>
      <w:r>
        <w:rPr>
          <w:rFonts w:hint="cs"/>
          <w:rtl/>
        </w:rPr>
        <w:t>122</w:t>
      </w:r>
    </w:p>
  </w:footnote>
  <w:footnote w:id="3">
    <w:p w14:paraId="4F108555" w14:textId="363A1B28" w:rsidR="004F3DF1" w:rsidRPr="00123C5F" w:rsidRDefault="004F3DF1">
      <w:pPr>
        <w:pStyle w:val="FootnoteText"/>
        <w:rPr>
          <w:rFonts w:asciiTheme="minorHAnsi" w:hAnsiTheme="minorHAnsi"/>
        </w:rPr>
      </w:pPr>
      <w:r>
        <w:rPr>
          <w:rStyle w:val="FootnoteReference"/>
        </w:rPr>
        <w:footnoteRef/>
      </w:r>
      <w:r>
        <w:rPr>
          <w:rtl/>
        </w:rPr>
        <w:t xml:space="preserve"> </w:t>
      </w:r>
      <w:r w:rsidRPr="00123C5F">
        <w:rPr>
          <w:rtl/>
        </w:rPr>
        <w:t>كفاية الأصول ( طبع آل البيت )، ص: 10</w:t>
      </w:r>
    </w:p>
  </w:footnote>
  <w:footnote w:id="4">
    <w:p w14:paraId="0F50D890" w14:textId="58C39E99" w:rsidR="004F3DF1" w:rsidRPr="00EC285A" w:rsidRDefault="004F3DF1">
      <w:pPr>
        <w:pStyle w:val="FootnoteText"/>
        <w:rPr>
          <w:rFonts w:asciiTheme="minorHAnsi" w:hAnsiTheme="minorHAnsi"/>
        </w:rPr>
      </w:pPr>
      <w:r>
        <w:rPr>
          <w:rStyle w:val="FootnoteReference"/>
        </w:rPr>
        <w:footnoteRef/>
      </w:r>
      <w:r>
        <w:rPr>
          <w:rtl/>
        </w:rPr>
        <w:t xml:space="preserve"> </w:t>
      </w:r>
      <w:r w:rsidRPr="00EC285A">
        <w:rPr>
          <w:rtl/>
        </w:rPr>
        <w:t xml:space="preserve"> مصباح الأصول ( مباحث الفاظ - مكتبة الداوري )، ج‏1، ص: 62</w:t>
      </w:r>
    </w:p>
  </w:footnote>
  <w:footnote w:id="5">
    <w:p w14:paraId="233244C7" w14:textId="262EB198" w:rsidR="004F3DF1" w:rsidRPr="00EC285A" w:rsidRDefault="004F3DF1">
      <w:pPr>
        <w:pStyle w:val="FootnoteText"/>
        <w:rPr>
          <w:rFonts w:asciiTheme="minorHAnsi" w:hAnsiTheme="minorHAnsi"/>
          <w:rtl/>
        </w:rPr>
      </w:pPr>
      <w:r>
        <w:rPr>
          <w:rStyle w:val="FootnoteReference"/>
        </w:rPr>
        <w:footnoteRef/>
      </w:r>
      <w:r>
        <w:rPr>
          <w:rtl/>
        </w:rPr>
        <w:t xml:space="preserve"> </w:t>
      </w:r>
      <w:r w:rsidRPr="001B14EF">
        <w:rPr>
          <w:rtl/>
        </w:rPr>
        <w:t>الأصول في علم الأصول، ج‏1، ص13</w:t>
      </w:r>
      <w:r>
        <w:rPr>
          <w:rFonts w:hint="cs"/>
          <w:rtl/>
        </w:rPr>
        <w:t xml:space="preserve"> و </w:t>
      </w:r>
      <w:r w:rsidRPr="0088503F">
        <w:rPr>
          <w:rtl/>
        </w:rPr>
        <w:t xml:space="preserve">نهاية النهاية في شرح الكفاية، ج‏1، </w:t>
      </w:r>
      <w:r>
        <w:rPr>
          <w:rFonts w:hint="cs"/>
          <w:rtl/>
        </w:rPr>
        <w:t>ص</w:t>
      </w:r>
      <w:r w:rsidRPr="0088503F">
        <w:rPr>
          <w:rtl/>
        </w:rPr>
        <w:t>10</w:t>
      </w:r>
      <w:r>
        <w:rPr>
          <w:rFonts w:hint="cs"/>
          <w:rtl/>
        </w:rPr>
        <w:t>.</w:t>
      </w:r>
    </w:p>
  </w:footnote>
  <w:footnote w:id="6">
    <w:p w14:paraId="73BC45DA" w14:textId="2A85BC2F" w:rsidR="004F3DF1" w:rsidRDefault="004F3DF1">
      <w:pPr>
        <w:pStyle w:val="FootnoteText"/>
      </w:pPr>
      <w:r>
        <w:rPr>
          <w:rStyle w:val="FootnoteReference"/>
        </w:rPr>
        <w:footnoteRef/>
      </w:r>
      <w:r>
        <w:rPr>
          <w:rtl/>
        </w:rPr>
        <w:t xml:space="preserve"> </w:t>
      </w:r>
      <w:r w:rsidRPr="001B14EF">
        <w:rPr>
          <w:rtl/>
        </w:rPr>
        <w:t>کتاب مباحث الألفاظ ج۱، مسلک العلام</w:t>
      </w:r>
      <w:r w:rsidRPr="001B14EF">
        <w:rPr>
          <w:rFonts w:hint="cs"/>
          <w:rtl/>
        </w:rPr>
        <w:t>ی</w:t>
      </w:r>
      <w:r w:rsidRPr="001B14EF">
        <w:rPr>
          <w:rFonts w:hint="eastAsia"/>
          <w:rtl/>
        </w:rPr>
        <w:t>ة</w:t>
      </w:r>
      <w:r w:rsidRPr="001B14EF">
        <w:rPr>
          <w:rtl/>
        </w:rPr>
        <w:t xml:space="preserve"> ، ص ۱۶۴</w:t>
      </w:r>
      <w:r>
        <w:rPr>
          <w:rFonts w:hint="cs"/>
          <w:rtl/>
        </w:rPr>
        <w:t>و165.</w:t>
      </w:r>
    </w:p>
  </w:footnote>
  <w:footnote w:id="7">
    <w:p w14:paraId="4CC85106" w14:textId="702DF969" w:rsidR="004F3DF1" w:rsidRDefault="004F3DF1">
      <w:pPr>
        <w:pStyle w:val="FootnoteText"/>
      </w:pPr>
      <w:r>
        <w:rPr>
          <w:rStyle w:val="FootnoteReference"/>
        </w:rPr>
        <w:footnoteRef/>
      </w:r>
      <w:r>
        <w:rPr>
          <w:rtl/>
        </w:rPr>
        <w:t xml:space="preserve"> </w:t>
      </w:r>
      <w:r>
        <w:rPr>
          <w:rFonts w:hint="cs"/>
          <w:rtl/>
        </w:rPr>
        <w:t xml:space="preserve">حاشیۀ </w:t>
      </w:r>
      <w:r w:rsidRPr="00EC4F90">
        <w:rPr>
          <w:rtl/>
        </w:rPr>
        <w:t xml:space="preserve">مباحث الاُصول القسم الأوّل </w:t>
      </w:r>
      <w:r>
        <w:rPr>
          <w:rFonts w:hint="cs"/>
          <w:rtl/>
        </w:rPr>
        <w:t>ج</w:t>
      </w:r>
      <w:r w:rsidRPr="00EC4F90">
        <w:rPr>
          <w:rtl/>
        </w:rPr>
        <w:t>1  ص</w:t>
      </w:r>
      <w:r>
        <w:rPr>
          <w:rFonts w:hint="cs"/>
          <w:rtl/>
        </w:rPr>
        <w:t>122</w:t>
      </w:r>
    </w:p>
  </w:footnote>
  <w:footnote w:id="8">
    <w:p w14:paraId="39446FE6" w14:textId="0E14CD81" w:rsidR="004F3DF1" w:rsidRDefault="004F3DF1">
      <w:pPr>
        <w:pStyle w:val="FootnoteText"/>
      </w:pPr>
      <w:r>
        <w:rPr>
          <w:rStyle w:val="FootnoteReference"/>
        </w:rPr>
        <w:footnoteRef/>
      </w:r>
      <w:r>
        <w:rPr>
          <w:rtl/>
        </w:rPr>
        <w:t xml:space="preserve"> </w:t>
      </w:r>
      <w:r w:rsidRPr="00EE3A58">
        <w:rPr>
          <w:rtl/>
        </w:rPr>
        <w:t>الفصول المختارة، ص: 91</w:t>
      </w:r>
    </w:p>
  </w:footnote>
  <w:footnote w:id="9">
    <w:p w14:paraId="1CFC8E08" w14:textId="40BA16C3" w:rsidR="004F3DF1" w:rsidRDefault="004F3DF1">
      <w:pPr>
        <w:pStyle w:val="FootnoteText"/>
      </w:pPr>
      <w:r>
        <w:rPr>
          <w:rStyle w:val="FootnoteReference"/>
        </w:rPr>
        <w:footnoteRef/>
      </w:r>
      <w:r>
        <w:rPr>
          <w:rtl/>
        </w:rPr>
        <w:t xml:space="preserve"> </w:t>
      </w:r>
      <w:r w:rsidRPr="0088503F">
        <w:rPr>
          <w:rtl/>
        </w:rPr>
        <w:t xml:space="preserve">نهاية النهاية في شرح الكفاية، ج‏1، </w:t>
      </w:r>
      <w:r>
        <w:rPr>
          <w:rFonts w:hint="cs"/>
          <w:rtl/>
        </w:rPr>
        <w:t>ص</w:t>
      </w:r>
      <w:r w:rsidRPr="0088503F">
        <w:rPr>
          <w:rtl/>
        </w:rPr>
        <w:t>10</w:t>
      </w:r>
      <w:r>
        <w:rPr>
          <w:rFonts w:hint="cs"/>
          <w:rtl/>
        </w:rPr>
        <w:t>.</w:t>
      </w:r>
    </w:p>
  </w:footnote>
  <w:footnote w:id="10">
    <w:p w14:paraId="6EDC91B8" w14:textId="1D17FA3C" w:rsidR="004F3DF1" w:rsidRDefault="004F3DF1">
      <w:pPr>
        <w:pStyle w:val="FootnoteText"/>
      </w:pPr>
      <w:r>
        <w:rPr>
          <w:rStyle w:val="FootnoteReference"/>
        </w:rPr>
        <w:footnoteRef/>
      </w:r>
      <w:r>
        <w:rPr>
          <w:rtl/>
        </w:rPr>
        <w:t xml:space="preserve"> </w:t>
      </w:r>
      <w:r w:rsidRPr="00EC4F90">
        <w:rPr>
          <w:rtl/>
        </w:rPr>
        <w:t>بحوث في علم الأصول، ج‏1، ص: 229</w:t>
      </w:r>
    </w:p>
  </w:footnote>
  <w:footnote w:id="11">
    <w:p w14:paraId="67A2AC8D" w14:textId="65184AE3" w:rsidR="004F3DF1" w:rsidRDefault="004F3DF1">
      <w:pPr>
        <w:pStyle w:val="FootnoteText"/>
      </w:pPr>
      <w:r>
        <w:rPr>
          <w:rStyle w:val="FootnoteReference"/>
        </w:rPr>
        <w:footnoteRef/>
      </w:r>
      <w:r>
        <w:rPr>
          <w:rtl/>
        </w:rPr>
        <w:t xml:space="preserve"> </w:t>
      </w:r>
      <w:r w:rsidRPr="00EC4F90">
        <w:rPr>
          <w:rtl/>
        </w:rPr>
        <w:t xml:space="preserve">مباحث الاُصول القسم الأوّل </w:t>
      </w:r>
      <w:r>
        <w:rPr>
          <w:rFonts w:hint="cs"/>
          <w:rtl/>
        </w:rPr>
        <w:t>ج</w:t>
      </w:r>
      <w:r w:rsidRPr="00EC4F90">
        <w:rPr>
          <w:rtl/>
        </w:rPr>
        <w:t>1  ص</w:t>
      </w:r>
      <w:r>
        <w:rPr>
          <w:rFonts w:hint="cs"/>
          <w:rtl/>
        </w:rPr>
        <w:t>123</w:t>
      </w:r>
    </w:p>
  </w:footnote>
  <w:footnote w:id="12">
    <w:p w14:paraId="056C4F2B" w14:textId="7BD24437" w:rsidR="004F3DF1" w:rsidRDefault="004F3DF1">
      <w:pPr>
        <w:pStyle w:val="FootnoteText"/>
      </w:pPr>
      <w:r>
        <w:rPr>
          <w:rStyle w:val="FootnoteReference"/>
        </w:rPr>
        <w:footnoteRef/>
      </w:r>
      <w:r>
        <w:rPr>
          <w:rtl/>
        </w:rPr>
        <w:t xml:space="preserve"> </w:t>
      </w:r>
      <w:r w:rsidRPr="001B14EF">
        <w:rPr>
          <w:rtl/>
        </w:rPr>
        <w:t>کتاب مباحث الألفاظ ج۱، مسلک العلام</w:t>
      </w:r>
      <w:r w:rsidRPr="001B14EF">
        <w:rPr>
          <w:rFonts w:hint="cs"/>
          <w:rtl/>
        </w:rPr>
        <w:t>ی</w:t>
      </w:r>
      <w:r w:rsidRPr="001B14EF">
        <w:rPr>
          <w:rFonts w:hint="eastAsia"/>
          <w:rtl/>
        </w:rPr>
        <w:t>ة</w:t>
      </w:r>
      <w:r w:rsidRPr="001B14EF">
        <w:rPr>
          <w:rtl/>
        </w:rPr>
        <w:t xml:space="preserve"> ، ص ۱۶۴</w:t>
      </w:r>
      <w:r>
        <w:rPr>
          <w:rFonts w:hint="cs"/>
          <w:rtl/>
        </w:rPr>
        <w:t>و165.</w:t>
      </w:r>
    </w:p>
  </w:footnote>
  <w:footnote w:id="13">
    <w:p w14:paraId="190F44FC" w14:textId="7AD964B7" w:rsidR="004F3DF1" w:rsidRDefault="004F3DF1">
      <w:pPr>
        <w:pStyle w:val="FootnoteText"/>
      </w:pPr>
      <w:r>
        <w:rPr>
          <w:rStyle w:val="FootnoteReference"/>
        </w:rPr>
        <w:footnoteRef/>
      </w:r>
      <w:r>
        <w:rPr>
          <w:rtl/>
        </w:rPr>
        <w:t xml:space="preserve"> </w:t>
      </w:r>
      <w:r w:rsidRPr="0088503F">
        <w:rPr>
          <w:rtl/>
        </w:rPr>
        <w:t xml:space="preserve">نهاية النهاية في شرح الكفاية، ج‏1، </w:t>
      </w:r>
      <w:r>
        <w:rPr>
          <w:rFonts w:hint="cs"/>
          <w:rtl/>
        </w:rPr>
        <w:t>ص</w:t>
      </w:r>
      <w:r w:rsidRPr="0088503F">
        <w:rPr>
          <w:rtl/>
        </w:rPr>
        <w:t>10</w:t>
      </w:r>
      <w:r>
        <w:rPr>
          <w:rFonts w:hint="cs"/>
          <w:rtl/>
        </w:rPr>
        <w:t>.</w:t>
      </w:r>
    </w:p>
  </w:footnote>
  <w:footnote w:id="14">
    <w:p w14:paraId="59D9325F" w14:textId="450529AB" w:rsidR="006B1EB1" w:rsidRDefault="006B1EB1">
      <w:pPr>
        <w:pStyle w:val="FootnoteText"/>
      </w:pPr>
      <w:r>
        <w:rPr>
          <w:rStyle w:val="FootnoteReference"/>
        </w:rPr>
        <w:footnoteRef/>
      </w:r>
      <w:r>
        <w:rPr>
          <w:rtl/>
        </w:rPr>
        <w:t xml:space="preserve"> </w:t>
      </w:r>
      <w:r>
        <w:rPr>
          <w:rFonts w:hint="cs"/>
          <w:rtl/>
        </w:rPr>
        <w:t>مقرّر: این عین عبارت استاد است که مقصود از آن برای حقیر نامفهوم بود.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463C23"/>
    <w:multiLevelType w:val="hybridMultilevel"/>
    <w:tmpl w:val="D2660914"/>
    <w:lvl w:ilvl="0" w:tplc="76120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766FED"/>
    <w:multiLevelType w:val="hybridMultilevel"/>
    <w:tmpl w:val="C1B25586"/>
    <w:lvl w:ilvl="0" w:tplc="800CB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FD7A52"/>
    <w:multiLevelType w:val="hybridMultilevel"/>
    <w:tmpl w:val="B950B6AA"/>
    <w:lvl w:ilvl="0" w:tplc="BBB0E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46E8A"/>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3C5F"/>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14EF"/>
    <w:rsid w:val="001B6799"/>
    <w:rsid w:val="001C1362"/>
    <w:rsid w:val="001C67C3"/>
    <w:rsid w:val="001D0E04"/>
    <w:rsid w:val="001D2E9A"/>
    <w:rsid w:val="001D597F"/>
    <w:rsid w:val="001E3FD4"/>
    <w:rsid w:val="0020241A"/>
    <w:rsid w:val="00203821"/>
    <w:rsid w:val="0021204F"/>
    <w:rsid w:val="0021630D"/>
    <w:rsid w:val="00220013"/>
    <w:rsid w:val="002244AD"/>
    <w:rsid w:val="00234F8B"/>
    <w:rsid w:val="00247D2F"/>
    <w:rsid w:val="00254950"/>
    <w:rsid w:val="00256560"/>
    <w:rsid w:val="0027605E"/>
    <w:rsid w:val="00281E00"/>
    <w:rsid w:val="00294A52"/>
    <w:rsid w:val="002A3DEF"/>
    <w:rsid w:val="002A51A0"/>
    <w:rsid w:val="002B0E39"/>
    <w:rsid w:val="002B575F"/>
    <w:rsid w:val="002B729B"/>
    <w:rsid w:val="002C36F4"/>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277A"/>
    <w:rsid w:val="003A6148"/>
    <w:rsid w:val="003A7B42"/>
    <w:rsid w:val="003C33F6"/>
    <w:rsid w:val="003C3D2E"/>
    <w:rsid w:val="003C43A5"/>
    <w:rsid w:val="003E194D"/>
    <w:rsid w:val="003E1C5C"/>
    <w:rsid w:val="003E42BD"/>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3DF1"/>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1B3F"/>
    <w:rsid w:val="00603B67"/>
    <w:rsid w:val="0060683F"/>
    <w:rsid w:val="00615C15"/>
    <w:rsid w:val="006162A2"/>
    <w:rsid w:val="0063256E"/>
    <w:rsid w:val="00635219"/>
    <w:rsid w:val="00635EC0"/>
    <w:rsid w:val="00637A96"/>
    <w:rsid w:val="00640B58"/>
    <w:rsid w:val="00650955"/>
    <w:rsid w:val="00651B02"/>
    <w:rsid w:val="00651B19"/>
    <w:rsid w:val="0065433B"/>
    <w:rsid w:val="00660A29"/>
    <w:rsid w:val="00695519"/>
    <w:rsid w:val="006A1C8D"/>
    <w:rsid w:val="006A4134"/>
    <w:rsid w:val="006A5DDA"/>
    <w:rsid w:val="006A6701"/>
    <w:rsid w:val="006B1EB1"/>
    <w:rsid w:val="006B21F4"/>
    <w:rsid w:val="006B3753"/>
    <w:rsid w:val="006B7AD6"/>
    <w:rsid w:val="006C11E2"/>
    <w:rsid w:val="006C50FD"/>
    <w:rsid w:val="006D44C1"/>
    <w:rsid w:val="006E5651"/>
    <w:rsid w:val="006E5B85"/>
    <w:rsid w:val="006F14EE"/>
    <w:rsid w:val="0070265B"/>
    <w:rsid w:val="00702E0C"/>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503F"/>
    <w:rsid w:val="0088670E"/>
    <w:rsid w:val="008A510E"/>
    <w:rsid w:val="008A522A"/>
    <w:rsid w:val="008B4257"/>
    <w:rsid w:val="008B4464"/>
    <w:rsid w:val="008B750B"/>
    <w:rsid w:val="008C257C"/>
    <w:rsid w:val="008C3162"/>
    <w:rsid w:val="008D0556"/>
    <w:rsid w:val="008D058A"/>
    <w:rsid w:val="008D2779"/>
    <w:rsid w:val="008E3924"/>
    <w:rsid w:val="008F13F7"/>
    <w:rsid w:val="008F5B4D"/>
    <w:rsid w:val="009031B0"/>
    <w:rsid w:val="00907425"/>
    <w:rsid w:val="0091484E"/>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D6CE7"/>
    <w:rsid w:val="00AF32AD"/>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3952"/>
    <w:rsid w:val="00CB4E68"/>
    <w:rsid w:val="00CC2733"/>
    <w:rsid w:val="00CD0050"/>
    <w:rsid w:val="00CE1572"/>
    <w:rsid w:val="00CE7481"/>
    <w:rsid w:val="00CF0A8F"/>
    <w:rsid w:val="00CF4534"/>
    <w:rsid w:val="00D048CE"/>
    <w:rsid w:val="00D10998"/>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4869"/>
    <w:rsid w:val="00E5518B"/>
    <w:rsid w:val="00E609FE"/>
    <w:rsid w:val="00E75920"/>
    <w:rsid w:val="00E76248"/>
    <w:rsid w:val="00E80D96"/>
    <w:rsid w:val="00E871FA"/>
    <w:rsid w:val="00E936A4"/>
    <w:rsid w:val="00E954BB"/>
    <w:rsid w:val="00EA45E7"/>
    <w:rsid w:val="00EB11DA"/>
    <w:rsid w:val="00EB4FA9"/>
    <w:rsid w:val="00EB78E3"/>
    <w:rsid w:val="00EC1C4B"/>
    <w:rsid w:val="00EC285A"/>
    <w:rsid w:val="00EC2D8D"/>
    <w:rsid w:val="00EC4F90"/>
    <w:rsid w:val="00EC735A"/>
    <w:rsid w:val="00ED2CBC"/>
    <w:rsid w:val="00EE3A58"/>
    <w:rsid w:val="00EF27FE"/>
    <w:rsid w:val="00F07FB6"/>
    <w:rsid w:val="00F10486"/>
    <w:rsid w:val="00F16B53"/>
    <w:rsid w:val="00F318BE"/>
    <w:rsid w:val="00F33297"/>
    <w:rsid w:val="00F343FB"/>
    <w:rsid w:val="00F35923"/>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3AB9C"/>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F90"/>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438254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9355924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BA7E-4AF3-460F-B41F-2CDC2AF6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356</TotalTime>
  <Pages>8</Pages>
  <Words>2692</Words>
  <Characters>15350</Characters>
  <Application>Microsoft Office Word</Application>
  <DocSecurity>0</DocSecurity>
  <Lines>127</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18006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7</cp:revision>
  <cp:lastPrinted>2023-11-14T14:47:00Z</cp:lastPrinted>
  <dcterms:created xsi:type="dcterms:W3CDTF">2023-11-13T16:23:00Z</dcterms:created>
  <dcterms:modified xsi:type="dcterms:W3CDTF">2023-11-16T07:44:00Z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14020822</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033</vt:lpwstr>
  </property>
  <property fmtid="{D5CDD505-2E9C-101B-9397-08002B2CF9AE}" pid="10" name="Day">
    <vt:lpwstr>دوشنبه</vt:lpwstr>
  </property>
</Properties>
</file>