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CBFE3" w14:textId="4806C690" w:rsidR="0060683F" w:rsidRDefault="00A508B4" w:rsidP="00F740E2">
      <w:pPr>
        <w:pStyle w:val="Heading10"/>
        <w:jc w:val="both"/>
        <w:rPr>
          <w:rStyle w:val="Emphasis"/>
          <w:rtl/>
        </w:rPr>
      </w:pPr>
      <w:r>
        <w:rPr>
          <w:rStyle w:val="Emphasis"/>
          <w:rtl/>
        </w:rPr>
        <w:softHyphen/>
      </w:r>
      <w:r>
        <w:rPr>
          <w:rStyle w:val="Emphasis"/>
          <w:rtl/>
        </w:rPr>
        <w:softHyphen/>
      </w:r>
      <w:r>
        <w:rPr>
          <w:rStyle w:val="Emphasis"/>
          <w:rtl/>
        </w:rPr>
        <w:softHyphen/>
      </w:r>
      <w:r>
        <w:rPr>
          <w:rStyle w:val="Emphasis"/>
          <w:rtl/>
        </w:rPr>
        <w:softHyphen/>
      </w:r>
    </w:p>
    <w:p w14:paraId="73DA57A1" w14:textId="0BB7DAC3" w:rsidR="007E736A" w:rsidRDefault="00C92EA5" w:rsidP="00187AB3">
      <w:pPr>
        <w:jc w:val="center"/>
        <w:rPr>
          <w:rStyle w:val="Emphasis"/>
          <w:rtl/>
        </w:rPr>
      </w:pPr>
      <w:r>
        <w:rPr>
          <w:rStyle w:val="Emphasis"/>
          <w:noProof/>
          <w:lang w:bidi="ar-SA"/>
        </w:rPr>
        <w:drawing>
          <wp:inline distT="0" distB="0" distL="0" distR="0" wp14:anchorId="3FBB76F2" wp14:editId="15CEECB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1A60B879" w14:textId="77777777" w:rsidR="000D085B" w:rsidRDefault="000D085B" w:rsidP="00F740E2">
      <w:pPr>
        <w:jc w:val="both"/>
        <w:rPr>
          <w:rStyle w:val="Emphasis"/>
          <w:rtl/>
        </w:rPr>
      </w:pPr>
    </w:p>
    <w:p w14:paraId="09185614" w14:textId="77777777" w:rsidR="00A8123D" w:rsidRDefault="00A8123D" w:rsidP="00A8123D">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05AAFDEF" w14:textId="5D135CC2" w:rsidR="00A8123D" w:rsidRDefault="00A8123D" w:rsidP="00A8123D">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1402091</w:t>
      </w:r>
      <w:r>
        <w:rPr>
          <w:rFonts w:ascii="IRANSans" w:hAnsi="IRANSans" w:cs="IRANSans" w:hint="cs"/>
          <w:b/>
          <w:bCs/>
          <w:color w:val="C00000"/>
          <w:shd w:val="clear" w:color="auto" w:fill="FFFFFF"/>
          <w:rtl/>
          <w:lang w:val="x-none"/>
        </w:rPr>
        <w:t>4</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B91AC8A" w14:textId="20F2A4D0" w:rsidR="000D085B" w:rsidRPr="00A8123D" w:rsidRDefault="00A8123D" w:rsidP="00A8123D">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4123B0">
        <w:rPr>
          <w:rStyle w:val="Emphasis"/>
          <w:rFonts w:cs="Traditional Arabic"/>
          <w:b/>
          <w:bCs w:val="0"/>
          <w:color w:val="000000" w:themeColor="text1"/>
          <w:rtl/>
        </w:rPr>
        <w:fldChar w:fldCharType="begin"/>
      </w:r>
      <w:r w:rsidR="004123B0">
        <w:rPr>
          <w:rStyle w:val="Emphasis"/>
          <w:rFonts w:cs="Traditional Arabic"/>
          <w:b/>
          <w:bCs w:val="0"/>
          <w:color w:val="000000" w:themeColor="text1"/>
          <w:rtl/>
        </w:rPr>
        <w:instrText xml:space="preserve"> </w:instrText>
      </w:r>
      <w:r w:rsidR="004123B0">
        <w:rPr>
          <w:rStyle w:val="Emphasis"/>
          <w:rFonts w:cs="Traditional Arabic"/>
          <w:b/>
          <w:bCs w:val="0"/>
          <w:color w:val="000000" w:themeColor="text1"/>
        </w:rPr>
        <w:instrText>TOC</w:instrText>
      </w:r>
      <w:r w:rsidR="004123B0">
        <w:rPr>
          <w:rStyle w:val="Emphasis"/>
          <w:rFonts w:cs="Traditional Arabic"/>
          <w:b/>
          <w:bCs w:val="0"/>
          <w:color w:val="000000" w:themeColor="text1"/>
          <w:rtl/>
        </w:rPr>
        <w:instrText xml:space="preserve"> \</w:instrText>
      </w:r>
      <w:r w:rsidR="004123B0">
        <w:rPr>
          <w:rStyle w:val="Emphasis"/>
          <w:rFonts w:cs="Traditional Arabic"/>
          <w:b/>
          <w:bCs w:val="0"/>
          <w:color w:val="000000" w:themeColor="text1"/>
        </w:rPr>
        <w:instrText>o "1-5" \h \z \u</w:instrText>
      </w:r>
      <w:r w:rsidR="004123B0">
        <w:rPr>
          <w:rStyle w:val="Emphasis"/>
          <w:rFonts w:cs="Traditional Arabic"/>
          <w:b/>
          <w:bCs w:val="0"/>
          <w:color w:val="000000" w:themeColor="text1"/>
          <w:rtl/>
        </w:rPr>
        <w:instrText xml:space="preserve"> </w:instrText>
      </w:r>
      <w:r w:rsidR="004123B0">
        <w:rPr>
          <w:rStyle w:val="Emphasis"/>
          <w:rFonts w:cs="Traditional Arabic"/>
          <w:b/>
          <w:bCs w:val="0"/>
          <w:color w:val="000000" w:themeColor="text1"/>
          <w:rtl/>
        </w:rPr>
        <w:fldChar w:fldCharType="separate"/>
      </w:r>
      <w:r w:rsidR="004123B0">
        <w:rPr>
          <w:rStyle w:val="Emphasis"/>
          <w:rFonts w:cs="Traditional Arabic"/>
          <w:b/>
          <w:bCs w:val="0"/>
          <w:color w:val="000000" w:themeColor="text1"/>
          <w:rtl/>
        </w:rPr>
        <w:fldChar w:fldCharType="end"/>
      </w:r>
    </w:p>
    <w:p w14:paraId="6E94CE8C" w14:textId="77777777" w:rsidR="00F343FB" w:rsidRDefault="00F842AD" w:rsidP="00F740E2">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42DDC">
        <w:rPr>
          <w:rtl/>
        </w:rPr>
        <w:t>المقدمة</w:t>
      </w:r>
      <w:r w:rsidR="00724537">
        <w:rPr>
          <w:rFonts w:hint="cs"/>
          <w:rtl/>
        </w:rPr>
        <w:t>/</w:t>
      </w:r>
      <w:bookmarkStart w:id="2" w:name="BokSabj_d"/>
      <w:bookmarkEnd w:id="2"/>
      <w:r w:rsidR="00642DDC">
        <w:rPr>
          <w:rtl/>
        </w:rPr>
        <w:t>الوضع</w:t>
      </w:r>
      <w:r w:rsidR="00596C1E">
        <w:rPr>
          <w:rFonts w:hint="cs"/>
          <w:rtl/>
        </w:rPr>
        <w:t xml:space="preserve"> </w:t>
      </w:r>
      <w:r w:rsidR="00724537">
        <w:rPr>
          <w:rFonts w:hint="cs"/>
          <w:rtl/>
        </w:rPr>
        <w:t>/</w:t>
      </w:r>
      <w:bookmarkStart w:id="3" w:name="BokSabj2_d"/>
      <w:bookmarkEnd w:id="3"/>
      <w:r w:rsidR="00642DDC">
        <w:rPr>
          <w:rtl/>
        </w:rPr>
        <w:t>اقسام الوضع</w:t>
      </w:r>
      <w:r w:rsidR="001B6799">
        <w:rPr>
          <w:rFonts w:hint="cs"/>
          <w:rtl/>
        </w:rPr>
        <w:t xml:space="preserve"> </w:t>
      </w:r>
    </w:p>
    <w:p w14:paraId="5D39FB7D" w14:textId="161B10F1" w:rsidR="00A81C20" w:rsidRDefault="00A81C20" w:rsidP="00F740E2">
      <w:pPr>
        <w:pStyle w:val="Heading1"/>
        <w:jc w:val="both"/>
        <w:rPr>
          <w:rtl/>
        </w:rPr>
      </w:pPr>
      <w:bookmarkStart w:id="4" w:name="_Toc152635487"/>
      <w:r>
        <w:rPr>
          <w:rFonts w:hint="cs"/>
          <w:rtl/>
        </w:rPr>
        <w:t xml:space="preserve">تحلیل </w:t>
      </w:r>
      <w:r w:rsidR="00903B2E">
        <w:rPr>
          <w:rFonts w:hint="cs"/>
          <w:rtl/>
        </w:rPr>
        <w:t>هیأت تامه</w:t>
      </w:r>
      <w:r>
        <w:rPr>
          <w:rFonts w:hint="cs"/>
          <w:rtl/>
        </w:rPr>
        <w:t xml:space="preserve"> و </w:t>
      </w:r>
      <w:r w:rsidR="00903B2E">
        <w:rPr>
          <w:rFonts w:hint="cs"/>
          <w:rtl/>
        </w:rPr>
        <w:t>ناقصه</w:t>
      </w:r>
      <w:r>
        <w:rPr>
          <w:rFonts w:hint="cs"/>
          <w:rtl/>
        </w:rPr>
        <w:t xml:space="preserve"> و فرق بین آن</w:t>
      </w:r>
      <w:r>
        <w:rPr>
          <w:rtl/>
        </w:rPr>
        <w:softHyphen/>
      </w:r>
      <w:r>
        <w:rPr>
          <w:rFonts w:hint="cs"/>
          <w:rtl/>
        </w:rPr>
        <w:t xml:space="preserve"> دو</w:t>
      </w:r>
      <w:bookmarkEnd w:id="4"/>
    </w:p>
    <w:p w14:paraId="30CAA941" w14:textId="6F6D6BDB" w:rsidR="001E6FD5" w:rsidRDefault="001E6FD5" w:rsidP="00F740E2">
      <w:pPr>
        <w:jc w:val="both"/>
        <w:rPr>
          <w:rtl/>
        </w:rPr>
      </w:pPr>
      <w:r>
        <w:rPr>
          <w:rFonts w:hint="cs"/>
          <w:rtl/>
        </w:rPr>
        <w:t>به تناسب</w:t>
      </w:r>
      <w:r w:rsidR="00F740E2">
        <w:rPr>
          <w:rFonts w:hint="cs"/>
          <w:rtl/>
        </w:rPr>
        <w:t>ِ</w:t>
      </w:r>
      <w:r>
        <w:rPr>
          <w:rFonts w:hint="cs"/>
          <w:rtl/>
        </w:rPr>
        <w:t xml:space="preserve"> بحث از معنای حرفی، به فرق بین نِسَب تامه و نِسَب ناقصه</w:t>
      </w:r>
      <w:bookmarkStart w:id="5" w:name="_GoBack"/>
      <w:bookmarkEnd w:id="5"/>
      <w:r>
        <w:rPr>
          <w:rFonts w:hint="cs"/>
          <w:rtl/>
        </w:rPr>
        <w:t xml:space="preserve"> پرداختیم.</w:t>
      </w:r>
    </w:p>
    <w:p w14:paraId="5501B781" w14:textId="27659CAF" w:rsidR="00A81C20" w:rsidRDefault="00A81C20" w:rsidP="00F740E2">
      <w:pPr>
        <w:pStyle w:val="Heading2"/>
        <w:jc w:val="both"/>
        <w:rPr>
          <w:rtl/>
        </w:rPr>
      </w:pPr>
      <w:bookmarkStart w:id="6" w:name="_Toc152635488"/>
      <w:r>
        <w:rPr>
          <w:rFonts w:hint="cs"/>
          <w:rtl/>
        </w:rPr>
        <w:t xml:space="preserve">فارق بین </w:t>
      </w:r>
      <w:r w:rsidR="00903B2E">
        <w:rPr>
          <w:rFonts w:hint="cs"/>
          <w:rtl/>
        </w:rPr>
        <w:t>هیأت تامه</w:t>
      </w:r>
      <w:r>
        <w:rPr>
          <w:rFonts w:hint="cs"/>
          <w:rtl/>
        </w:rPr>
        <w:t xml:space="preserve"> و </w:t>
      </w:r>
      <w:r w:rsidR="00903B2E">
        <w:rPr>
          <w:rFonts w:hint="cs"/>
          <w:rtl/>
        </w:rPr>
        <w:t>ناقصه</w:t>
      </w:r>
      <w:r>
        <w:rPr>
          <w:rFonts w:hint="cs"/>
          <w:rtl/>
        </w:rPr>
        <w:t xml:space="preserve"> از منظر مشهور اندیشمندان</w:t>
      </w:r>
      <w:bookmarkEnd w:id="6"/>
    </w:p>
    <w:p w14:paraId="1592E1D8" w14:textId="7F9958C0" w:rsidR="00A81C20" w:rsidRDefault="001E6FD5" w:rsidP="00F740E2">
      <w:pPr>
        <w:jc w:val="both"/>
        <w:rPr>
          <w:rtl/>
        </w:rPr>
      </w:pPr>
      <w:r>
        <w:rPr>
          <w:rFonts w:hint="cs"/>
          <w:rtl/>
        </w:rPr>
        <w:t>مشهور اندیشمندان می</w:t>
      </w:r>
      <w:r>
        <w:rPr>
          <w:rtl/>
        </w:rPr>
        <w:softHyphen/>
      </w:r>
      <w:r>
        <w:rPr>
          <w:rFonts w:hint="cs"/>
          <w:rtl/>
        </w:rPr>
        <w:t xml:space="preserve">گویند: «زیدٌ قائمٌ» و «زیدٌ </w:t>
      </w:r>
      <w:r w:rsidR="00A81C20">
        <w:rPr>
          <w:rFonts w:hint="cs"/>
          <w:rtl/>
        </w:rPr>
        <w:t>القائم</w:t>
      </w:r>
      <w:r>
        <w:rPr>
          <w:rFonts w:hint="cs"/>
          <w:rtl/>
        </w:rPr>
        <w:t xml:space="preserve">» </w:t>
      </w:r>
      <w:r w:rsidR="00A81C20">
        <w:rPr>
          <w:rFonts w:hint="cs"/>
          <w:rtl/>
        </w:rPr>
        <w:t xml:space="preserve">هر دو، دالّ بر نسبت هستند با این تفاوت که «زیدٌ قائمٌ» دربردارندۀ </w:t>
      </w:r>
      <w:r w:rsidR="00903B2E">
        <w:rPr>
          <w:rFonts w:hint="cs"/>
          <w:rtl/>
        </w:rPr>
        <w:t>نسبت تامه</w:t>
      </w:r>
      <w:r w:rsidR="00A81C20">
        <w:rPr>
          <w:rFonts w:hint="cs"/>
          <w:rtl/>
        </w:rPr>
        <w:t xml:space="preserve"> و «زیدٌ القائم» دربردارندۀ </w:t>
      </w:r>
      <w:r w:rsidR="00903B2E">
        <w:rPr>
          <w:rFonts w:hint="cs"/>
          <w:rtl/>
        </w:rPr>
        <w:t>نسبت ناقصه</w:t>
      </w:r>
      <w:r w:rsidR="00A81C20">
        <w:rPr>
          <w:rFonts w:hint="cs"/>
          <w:rtl/>
        </w:rPr>
        <w:t xml:space="preserve"> است. تفاوت </w:t>
      </w:r>
      <w:r w:rsidR="00903B2E">
        <w:rPr>
          <w:rFonts w:hint="cs"/>
          <w:rtl/>
        </w:rPr>
        <w:t>نسبت تامه</w:t>
      </w:r>
      <w:r w:rsidR="00A81C20">
        <w:rPr>
          <w:rFonts w:hint="cs"/>
          <w:rtl/>
        </w:rPr>
        <w:t xml:space="preserve"> و </w:t>
      </w:r>
      <w:r w:rsidR="00903B2E">
        <w:rPr>
          <w:rFonts w:hint="cs"/>
          <w:rtl/>
        </w:rPr>
        <w:t>نسبت ناقصه</w:t>
      </w:r>
      <w:r w:rsidR="00A81C20">
        <w:rPr>
          <w:rFonts w:hint="cs"/>
          <w:rtl/>
        </w:rPr>
        <w:t xml:space="preserve"> </w:t>
      </w:r>
      <w:r w:rsidR="00315134">
        <w:rPr>
          <w:rFonts w:hint="cs"/>
          <w:rtl/>
        </w:rPr>
        <w:t xml:space="preserve">را </w:t>
      </w:r>
      <w:r w:rsidR="00A81C20">
        <w:rPr>
          <w:rFonts w:hint="cs"/>
          <w:rtl/>
        </w:rPr>
        <w:t>نیز در این نکته دانسته</w:t>
      </w:r>
      <w:r w:rsidR="00315134">
        <w:rPr>
          <w:rtl/>
        </w:rPr>
        <w:softHyphen/>
      </w:r>
      <w:r w:rsidR="00315134">
        <w:rPr>
          <w:rFonts w:hint="cs"/>
          <w:rtl/>
        </w:rPr>
        <w:t>اند</w:t>
      </w:r>
      <w:r w:rsidR="00A81C20">
        <w:rPr>
          <w:rFonts w:hint="cs"/>
          <w:rtl/>
        </w:rPr>
        <w:t xml:space="preserve"> که </w:t>
      </w:r>
      <w:r w:rsidR="00903B2E">
        <w:rPr>
          <w:rFonts w:hint="cs"/>
          <w:rtl/>
        </w:rPr>
        <w:t>نسبت تامه</w:t>
      </w:r>
      <w:r w:rsidR="00A81C20">
        <w:rPr>
          <w:rFonts w:hint="cs"/>
          <w:rtl/>
        </w:rPr>
        <w:t xml:space="preserve"> اصطلاحاً «یصحّ السکوت علیها» است اما </w:t>
      </w:r>
      <w:r w:rsidR="00903B2E">
        <w:rPr>
          <w:rFonts w:hint="cs"/>
          <w:rtl/>
        </w:rPr>
        <w:t>نسبت ناقصه</w:t>
      </w:r>
      <w:r w:rsidR="00A81C20">
        <w:rPr>
          <w:rFonts w:hint="cs"/>
          <w:rtl/>
        </w:rPr>
        <w:t xml:space="preserve"> «لا یصحّ السکوت علیها» است.</w:t>
      </w:r>
    </w:p>
    <w:p w14:paraId="67A2A3F3" w14:textId="3B9FFA2D" w:rsidR="00A81C20" w:rsidRDefault="00A81C20" w:rsidP="00F740E2">
      <w:pPr>
        <w:pStyle w:val="Heading2"/>
        <w:jc w:val="both"/>
        <w:rPr>
          <w:rtl/>
        </w:rPr>
      </w:pPr>
      <w:bookmarkStart w:id="7" w:name="_Toc152635489"/>
      <w:r>
        <w:rPr>
          <w:rFonts w:hint="cs"/>
          <w:rtl/>
        </w:rPr>
        <w:t xml:space="preserve">فارق بین </w:t>
      </w:r>
      <w:r w:rsidR="00903B2E">
        <w:rPr>
          <w:rFonts w:hint="cs"/>
          <w:rtl/>
        </w:rPr>
        <w:t>هیأت تامه</w:t>
      </w:r>
      <w:r>
        <w:rPr>
          <w:rFonts w:hint="cs"/>
          <w:rtl/>
        </w:rPr>
        <w:t xml:space="preserve"> و </w:t>
      </w:r>
      <w:r w:rsidR="00903B2E">
        <w:rPr>
          <w:rFonts w:hint="cs"/>
          <w:rtl/>
        </w:rPr>
        <w:t>هیأت ناقصه</w:t>
      </w:r>
      <w:r>
        <w:rPr>
          <w:rFonts w:hint="cs"/>
          <w:rtl/>
        </w:rPr>
        <w:t xml:space="preserve"> از منظر مرحوم شهید صدر</w:t>
      </w:r>
      <w:bookmarkEnd w:id="7"/>
    </w:p>
    <w:p w14:paraId="1CDDF4AA" w14:textId="1898FC41" w:rsidR="00A81C20" w:rsidRDefault="00A81C20" w:rsidP="00F740E2">
      <w:pPr>
        <w:jc w:val="both"/>
        <w:rPr>
          <w:rtl/>
        </w:rPr>
      </w:pPr>
      <w:r>
        <w:rPr>
          <w:rFonts w:hint="cs"/>
          <w:rtl/>
        </w:rPr>
        <w:t>مرحوم آقای صدر</w:t>
      </w:r>
      <w:r w:rsidR="00766F79">
        <w:rPr>
          <w:rStyle w:val="FootnoteReference"/>
          <w:rtl/>
        </w:rPr>
        <w:footnoteReference w:id="1"/>
      </w:r>
      <w:r>
        <w:rPr>
          <w:rFonts w:hint="cs"/>
          <w:rtl/>
        </w:rPr>
        <w:t xml:space="preserve"> در بیان فارق بین </w:t>
      </w:r>
      <w:r w:rsidR="00903B2E">
        <w:rPr>
          <w:rFonts w:hint="cs"/>
          <w:rtl/>
        </w:rPr>
        <w:t>هیأت تامه</w:t>
      </w:r>
      <w:r>
        <w:rPr>
          <w:rFonts w:hint="cs"/>
          <w:rtl/>
        </w:rPr>
        <w:t xml:space="preserve"> و </w:t>
      </w:r>
      <w:r w:rsidR="00903B2E">
        <w:rPr>
          <w:rFonts w:hint="cs"/>
          <w:rtl/>
        </w:rPr>
        <w:t>هیأت ناقصه</w:t>
      </w:r>
      <w:r>
        <w:rPr>
          <w:rFonts w:hint="cs"/>
          <w:rtl/>
        </w:rPr>
        <w:t xml:space="preserve"> فرمودند: </w:t>
      </w:r>
      <w:r w:rsidR="00903B2E">
        <w:rPr>
          <w:rFonts w:hint="cs"/>
          <w:rtl/>
        </w:rPr>
        <w:t>هیأت ناقصه</w:t>
      </w:r>
      <w:r>
        <w:rPr>
          <w:rFonts w:hint="cs"/>
          <w:rtl/>
        </w:rPr>
        <w:t xml:space="preserve">، نسبت تحلیلیه است ولی </w:t>
      </w:r>
      <w:r w:rsidR="00903B2E">
        <w:rPr>
          <w:rFonts w:hint="cs"/>
          <w:rtl/>
        </w:rPr>
        <w:t>هیأت تامه</w:t>
      </w:r>
      <w:r>
        <w:rPr>
          <w:rFonts w:hint="cs"/>
          <w:rtl/>
        </w:rPr>
        <w:t>، نسبت</w:t>
      </w:r>
      <w:r w:rsidR="00766F79">
        <w:rPr>
          <w:rFonts w:hint="cs"/>
          <w:rtl/>
        </w:rPr>
        <w:t xml:space="preserve"> تحلیلیه</w:t>
      </w:r>
      <w:r>
        <w:rPr>
          <w:rFonts w:hint="cs"/>
          <w:rtl/>
        </w:rPr>
        <w:t xml:space="preserve"> نیست</w:t>
      </w:r>
      <w:r w:rsidR="00766F79">
        <w:rPr>
          <w:rFonts w:hint="cs"/>
          <w:rtl/>
        </w:rPr>
        <w:t xml:space="preserve"> بلکه واقعیه است</w:t>
      </w:r>
      <w:r>
        <w:rPr>
          <w:rFonts w:hint="cs"/>
          <w:rtl/>
        </w:rPr>
        <w:t>.</w:t>
      </w:r>
    </w:p>
    <w:p w14:paraId="6BBF2109" w14:textId="6C7B79DC" w:rsidR="001E6FD5" w:rsidRDefault="00A81C20" w:rsidP="00F740E2">
      <w:pPr>
        <w:jc w:val="both"/>
        <w:rPr>
          <w:rtl/>
        </w:rPr>
      </w:pPr>
      <w:r>
        <w:rPr>
          <w:rFonts w:hint="cs"/>
          <w:rtl/>
        </w:rPr>
        <w:lastRenderedPageBreak/>
        <w:t>در بیان ایشان، نسبت تحلیلیه، به نسبتی گفته می</w:t>
      </w:r>
      <w:r>
        <w:rPr>
          <w:rtl/>
        </w:rPr>
        <w:softHyphen/>
      </w:r>
      <w:r>
        <w:rPr>
          <w:rFonts w:hint="cs"/>
          <w:rtl/>
        </w:rPr>
        <w:t>شود که موطن اصلی</w:t>
      </w:r>
      <w:r>
        <w:rPr>
          <w:rtl/>
        </w:rPr>
        <w:softHyphen/>
      </w:r>
      <w:r>
        <w:rPr>
          <w:rFonts w:hint="cs"/>
          <w:rtl/>
        </w:rPr>
        <w:t>اش خارج است و از خارج به ذهن منتقل می</w:t>
      </w:r>
      <w:r>
        <w:rPr>
          <w:rtl/>
        </w:rPr>
        <w:softHyphen/>
      </w:r>
      <w:r>
        <w:rPr>
          <w:rFonts w:hint="cs"/>
          <w:rtl/>
        </w:rPr>
        <w:t xml:space="preserve">شود؛ به فرمودۀ ایشان </w:t>
      </w:r>
      <w:r w:rsidR="00903B2E">
        <w:rPr>
          <w:rFonts w:hint="cs"/>
          <w:rtl/>
        </w:rPr>
        <w:t>هیأت ناقصه</w:t>
      </w:r>
      <w:r>
        <w:rPr>
          <w:rFonts w:hint="cs"/>
          <w:rtl/>
        </w:rPr>
        <w:t xml:space="preserve"> چنین است اما </w:t>
      </w:r>
      <w:r w:rsidR="00903B2E">
        <w:rPr>
          <w:rFonts w:hint="cs"/>
          <w:rtl/>
        </w:rPr>
        <w:t>هیأت تامه</w:t>
      </w:r>
      <w:r>
        <w:rPr>
          <w:rFonts w:hint="cs"/>
          <w:rtl/>
        </w:rPr>
        <w:t xml:space="preserve"> </w:t>
      </w:r>
      <w:r w:rsidR="00F740E2">
        <w:rPr>
          <w:rFonts w:hint="cs"/>
          <w:rtl/>
        </w:rPr>
        <w:t xml:space="preserve">تحلیلیه نیست چون </w:t>
      </w:r>
      <w:r>
        <w:rPr>
          <w:rFonts w:hint="cs"/>
          <w:rtl/>
        </w:rPr>
        <w:t>موطن اصلی</w:t>
      </w:r>
      <w:r>
        <w:rPr>
          <w:rtl/>
        </w:rPr>
        <w:softHyphen/>
      </w:r>
      <w:r>
        <w:rPr>
          <w:rFonts w:hint="cs"/>
          <w:rtl/>
        </w:rPr>
        <w:t>اش ذهن است نه خارج.</w:t>
      </w:r>
    </w:p>
    <w:p w14:paraId="4F8DDC22" w14:textId="4E40EFC1" w:rsidR="00A81C20" w:rsidRDefault="00A81C20" w:rsidP="00F740E2">
      <w:pPr>
        <w:pStyle w:val="Heading3"/>
        <w:jc w:val="both"/>
        <w:rPr>
          <w:rtl/>
        </w:rPr>
      </w:pPr>
      <w:bookmarkStart w:id="8" w:name="_Toc152635490"/>
      <w:r>
        <w:rPr>
          <w:rFonts w:hint="cs"/>
          <w:rtl/>
        </w:rPr>
        <w:t>بررسی کلام مرحوم شهید صدر</w:t>
      </w:r>
      <w:bookmarkEnd w:id="8"/>
    </w:p>
    <w:p w14:paraId="00F40ECF" w14:textId="77777777" w:rsidR="00A81C20" w:rsidRDefault="00A81C20" w:rsidP="00F740E2">
      <w:pPr>
        <w:jc w:val="both"/>
        <w:rPr>
          <w:rtl/>
        </w:rPr>
      </w:pPr>
      <w:r>
        <w:rPr>
          <w:rFonts w:hint="cs"/>
          <w:rtl/>
        </w:rPr>
        <w:t>ما گفتیم نمی</w:t>
      </w:r>
      <w:r>
        <w:rPr>
          <w:rtl/>
        </w:rPr>
        <w:softHyphen/>
      </w:r>
      <w:r>
        <w:rPr>
          <w:rFonts w:hint="cs"/>
          <w:rtl/>
        </w:rPr>
        <w:t xml:space="preserve">توانیم با کلام مرحوم آقای صدر موافقت کنیم. </w:t>
      </w:r>
    </w:p>
    <w:p w14:paraId="2758071D" w14:textId="62F88F6E" w:rsidR="00A81C20" w:rsidRDefault="001E6FD5" w:rsidP="00F740E2">
      <w:pPr>
        <w:jc w:val="both"/>
        <w:rPr>
          <w:rtl/>
        </w:rPr>
      </w:pPr>
      <w:r>
        <w:rPr>
          <w:rFonts w:hint="cs"/>
          <w:rtl/>
        </w:rPr>
        <w:t>ما وجدانا</w:t>
      </w:r>
      <w:r w:rsidR="00A81C20">
        <w:rPr>
          <w:rFonts w:hint="cs"/>
          <w:rtl/>
        </w:rPr>
        <w:t>ً</w:t>
      </w:r>
      <w:r>
        <w:rPr>
          <w:rFonts w:hint="cs"/>
          <w:rtl/>
        </w:rPr>
        <w:t xml:space="preserve"> در </w:t>
      </w:r>
      <w:r w:rsidR="00A81C20">
        <w:rPr>
          <w:rFonts w:hint="cs"/>
          <w:rtl/>
        </w:rPr>
        <w:t>امثال «</w:t>
      </w:r>
      <w:r>
        <w:rPr>
          <w:rFonts w:hint="cs"/>
          <w:rtl/>
        </w:rPr>
        <w:t>غلام زید</w:t>
      </w:r>
      <w:r w:rsidR="00A81C20">
        <w:rPr>
          <w:rFonts w:hint="cs"/>
          <w:rtl/>
        </w:rPr>
        <w:t>ٍ»،</w:t>
      </w:r>
      <w:r>
        <w:rPr>
          <w:rFonts w:hint="cs"/>
          <w:rtl/>
        </w:rPr>
        <w:t xml:space="preserve"> یک مفهوم </w:t>
      </w:r>
      <w:r w:rsidR="00A81C20">
        <w:rPr>
          <w:rFonts w:hint="cs"/>
          <w:rtl/>
        </w:rPr>
        <w:t>واحد</w:t>
      </w:r>
      <w:r>
        <w:rPr>
          <w:rFonts w:hint="cs"/>
          <w:rtl/>
        </w:rPr>
        <w:t xml:space="preserve"> بسیط درک نمی</w:t>
      </w:r>
      <w:r w:rsidR="00A81C20">
        <w:rPr>
          <w:rtl/>
        </w:rPr>
        <w:softHyphen/>
      </w:r>
      <w:r>
        <w:rPr>
          <w:rFonts w:hint="cs"/>
          <w:rtl/>
        </w:rPr>
        <w:t xml:space="preserve">کنیم </w:t>
      </w:r>
      <w:r w:rsidR="00A81C20">
        <w:rPr>
          <w:rFonts w:hint="cs"/>
          <w:rtl/>
        </w:rPr>
        <w:t>بلکه یک مفهوم واحد مرکّب درک می</w:t>
      </w:r>
      <w:r w:rsidR="00A81C20">
        <w:rPr>
          <w:rtl/>
        </w:rPr>
        <w:softHyphen/>
      </w:r>
      <w:r w:rsidR="00A81C20">
        <w:rPr>
          <w:rFonts w:hint="cs"/>
          <w:rtl/>
        </w:rPr>
        <w:t>کنیم؛ چون همانطور که گذشت وحدت مفهوم، غیر از بساطت مفهوم است</w:t>
      </w:r>
      <w:r w:rsidR="00315134">
        <w:rPr>
          <w:rFonts w:hint="cs"/>
          <w:rtl/>
        </w:rPr>
        <w:t xml:space="preserve"> پس مفهوم واحد می</w:t>
      </w:r>
      <w:r w:rsidR="00315134">
        <w:rPr>
          <w:rtl/>
        </w:rPr>
        <w:softHyphen/>
      </w:r>
      <w:r w:rsidR="00315134">
        <w:rPr>
          <w:rFonts w:hint="cs"/>
          <w:rtl/>
        </w:rPr>
        <w:t>تواند بسیط باشد و می</w:t>
      </w:r>
      <w:r w:rsidR="00315134">
        <w:rPr>
          <w:rtl/>
        </w:rPr>
        <w:softHyphen/>
      </w:r>
      <w:r w:rsidR="00315134">
        <w:rPr>
          <w:rFonts w:hint="cs"/>
          <w:rtl/>
        </w:rPr>
        <w:t>تواند مرکّب باشد که «غلام زید» مرکّب است.</w:t>
      </w:r>
    </w:p>
    <w:p w14:paraId="3DD6B903" w14:textId="21BC6FAD" w:rsidR="002A44D1" w:rsidRDefault="00315134" w:rsidP="00F740E2">
      <w:pPr>
        <w:jc w:val="both"/>
        <w:rPr>
          <w:rtl/>
        </w:rPr>
      </w:pPr>
      <w:r>
        <w:rPr>
          <w:rFonts w:hint="cs"/>
          <w:rtl/>
        </w:rPr>
        <w:t xml:space="preserve">موطن اصلی مفهوم </w:t>
      </w:r>
      <w:r w:rsidR="00A81C20">
        <w:rPr>
          <w:rFonts w:hint="cs"/>
          <w:rtl/>
        </w:rPr>
        <w:t>«غلام زید» نیز خارج نیست بلکه ذهن است هر چند پس از اضافه شدن «غلام» به «زید» و ایجاد وحدت بین این دو، این مجموع واحد مرکّب از خارج نیز حکایت می</w:t>
      </w:r>
      <w:r w:rsidR="00A81C20">
        <w:rPr>
          <w:rtl/>
        </w:rPr>
        <w:softHyphen/>
      </w:r>
      <w:r w:rsidR="00A81C20">
        <w:rPr>
          <w:rFonts w:hint="cs"/>
          <w:rtl/>
        </w:rPr>
        <w:t>کند.</w:t>
      </w:r>
      <w:r>
        <w:rPr>
          <w:rFonts w:hint="cs"/>
          <w:rtl/>
        </w:rPr>
        <w:t xml:space="preserve"> </w:t>
      </w:r>
      <w:r w:rsidR="00A81C20">
        <w:rPr>
          <w:rFonts w:hint="cs"/>
          <w:rtl/>
        </w:rPr>
        <w:t>پس هر چند «غلام زید» از خارج حکایت می</w:t>
      </w:r>
      <w:r w:rsidR="00A81C20">
        <w:rPr>
          <w:rtl/>
        </w:rPr>
        <w:softHyphen/>
      </w:r>
      <w:r w:rsidR="00A81C20">
        <w:rPr>
          <w:rFonts w:hint="cs"/>
          <w:rtl/>
        </w:rPr>
        <w:t>کند اما حکایتش از خارج، در طول عملیاتی است که در ذهن انجام می</w:t>
      </w:r>
      <w:r w:rsidR="00A81C20">
        <w:rPr>
          <w:rtl/>
        </w:rPr>
        <w:softHyphen/>
      </w:r>
      <w:r w:rsidR="00A81C20">
        <w:rPr>
          <w:rFonts w:hint="cs"/>
          <w:rtl/>
        </w:rPr>
        <w:t>گیرد</w:t>
      </w:r>
      <w:r w:rsidR="002A44D1">
        <w:rPr>
          <w:rFonts w:hint="cs"/>
          <w:rtl/>
        </w:rPr>
        <w:t>. یعنی نخست یک عملیات ذهنی انجام می</w:t>
      </w:r>
      <w:r w:rsidR="002A44D1">
        <w:rPr>
          <w:rtl/>
        </w:rPr>
        <w:softHyphen/>
      </w:r>
      <w:r w:rsidR="002A44D1">
        <w:rPr>
          <w:rFonts w:hint="cs"/>
          <w:rtl/>
        </w:rPr>
        <w:t>گیرد، سپس از خارج حکایت می</w:t>
      </w:r>
      <w:r w:rsidR="002A44D1">
        <w:rPr>
          <w:rtl/>
        </w:rPr>
        <w:softHyphen/>
      </w:r>
      <w:r w:rsidR="002A44D1">
        <w:rPr>
          <w:rFonts w:hint="cs"/>
          <w:rtl/>
        </w:rPr>
        <w:t>کند</w:t>
      </w:r>
      <w:r w:rsidR="00F740E2">
        <w:rPr>
          <w:rFonts w:hint="cs"/>
          <w:rtl/>
        </w:rPr>
        <w:t xml:space="preserve"> (پس موطن اصلی</w:t>
      </w:r>
      <w:r w:rsidR="00F740E2">
        <w:rPr>
          <w:rtl/>
        </w:rPr>
        <w:softHyphen/>
      </w:r>
      <w:r w:rsidR="00F740E2">
        <w:rPr>
          <w:rFonts w:hint="cs"/>
          <w:rtl/>
        </w:rPr>
        <w:t>اش ذهن است نه خارج)</w:t>
      </w:r>
      <w:r w:rsidR="002A44D1">
        <w:rPr>
          <w:rFonts w:hint="cs"/>
          <w:rtl/>
        </w:rPr>
        <w:t>.</w:t>
      </w:r>
    </w:p>
    <w:p w14:paraId="1074CEBA" w14:textId="1818F138" w:rsidR="002A44D1" w:rsidRDefault="000E2FA5" w:rsidP="00F740E2">
      <w:pPr>
        <w:pStyle w:val="Heading2"/>
        <w:jc w:val="both"/>
        <w:rPr>
          <w:rtl/>
        </w:rPr>
      </w:pPr>
      <w:bookmarkStart w:id="9" w:name="_Toc152635491"/>
      <w:r>
        <w:rPr>
          <w:rFonts w:hint="cs"/>
          <w:rtl/>
        </w:rPr>
        <w:t xml:space="preserve">تحلیل </w:t>
      </w:r>
      <w:r w:rsidR="00903B2E">
        <w:rPr>
          <w:rFonts w:hint="cs"/>
          <w:rtl/>
        </w:rPr>
        <w:t>هیأت ناقصه</w:t>
      </w:r>
      <w:r w:rsidR="002A44D1">
        <w:rPr>
          <w:rFonts w:hint="cs"/>
          <w:rtl/>
        </w:rPr>
        <w:t xml:space="preserve"> از منظر محقق خوئی و اشکال آقای شهیدی به ایشان</w:t>
      </w:r>
      <w:bookmarkEnd w:id="9"/>
    </w:p>
    <w:p w14:paraId="5379CF99" w14:textId="05CABFD2" w:rsidR="002A44D1" w:rsidRDefault="002A44D1" w:rsidP="00F740E2">
      <w:pPr>
        <w:jc w:val="both"/>
        <w:rPr>
          <w:rtl/>
        </w:rPr>
      </w:pPr>
      <w:r>
        <w:rPr>
          <w:rFonts w:hint="cs"/>
          <w:rtl/>
        </w:rPr>
        <w:t>البته محقق خوئی</w:t>
      </w:r>
      <w:r w:rsidR="00F740E2">
        <w:rPr>
          <w:rStyle w:val="FootnoteReference"/>
          <w:rtl/>
        </w:rPr>
        <w:footnoteReference w:id="2"/>
      </w:r>
      <w:r>
        <w:rPr>
          <w:rFonts w:hint="cs"/>
          <w:rtl/>
        </w:rPr>
        <w:t xml:space="preserve"> فرمودند: مفاد نسبت، تضییق و تحصیص است.</w:t>
      </w:r>
    </w:p>
    <w:p w14:paraId="5835D30D" w14:textId="6986B896" w:rsidR="002A44D1" w:rsidRDefault="002A44D1" w:rsidP="00F740E2">
      <w:pPr>
        <w:jc w:val="both"/>
        <w:rPr>
          <w:rtl/>
        </w:rPr>
      </w:pPr>
      <w:r>
        <w:rPr>
          <w:rFonts w:hint="cs"/>
          <w:rtl/>
        </w:rPr>
        <w:t>آقای شهیدی</w:t>
      </w:r>
      <w:r w:rsidR="00D42C94">
        <w:rPr>
          <w:rStyle w:val="FootnoteReference"/>
          <w:rtl/>
        </w:rPr>
        <w:footnoteReference w:id="3"/>
      </w:r>
      <w:r>
        <w:rPr>
          <w:rFonts w:hint="cs"/>
          <w:rtl/>
        </w:rPr>
        <w:t xml:space="preserve"> در نقض به فرمایش محقق خوئی به </w:t>
      </w:r>
      <w:r w:rsidR="00F740E2">
        <w:rPr>
          <w:rFonts w:hint="cs"/>
          <w:rtl/>
        </w:rPr>
        <w:t>این نکته</w:t>
      </w:r>
      <w:r>
        <w:rPr>
          <w:rFonts w:hint="cs"/>
          <w:rtl/>
        </w:rPr>
        <w:t xml:space="preserve"> اشاره نمودند که</w:t>
      </w:r>
      <w:r w:rsidR="00F740E2">
        <w:rPr>
          <w:rFonts w:hint="cs"/>
          <w:rtl/>
        </w:rPr>
        <w:t xml:space="preserve"> تمام نسبت ناقصه</w:t>
      </w:r>
      <w:r>
        <w:rPr>
          <w:rFonts w:hint="cs"/>
          <w:rtl/>
        </w:rPr>
        <w:t xml:space="preserve"> به معنای تضییق و تحدید نیست</w:t>
      </w:r>
      <w:r w:rsidR="00F740E2">
        <w:rPr>
          <w:rFonts w:hint="cs"/>
          <w:rtl/>
        </w:rPr>
        <w:t>ند</w:t>
      </w:r>
      <w:r>
        <w:rPr>
          <w:rFonts w:hint="cs"/>
          <w:rtl/>
        </w:rPr>
        <w:t xml:space="preserve">. </w:t>
      </w:r>
    </w:p>
    <w:p w14:paraId="04634061" w14:textId="63C38129" w:rsidR="002A44D1" w:rsidRDefault="002A44D1" w:rsidP="00F740E2">
      <w:pPr>
        <w:jc w:val="both"/>
        <w:rPr>
          <w:rtl/>
        </w:rPr>
      </w:pPr>
      <w:r>
        <w:rPr>
          <w:rFonts w:hint="cs"/>
          <w:rtl/>
        </w:rPr>
        <w:t>آقای شهیدی</w:t>
      </w:r>
      <w:r w:rsidR="00D42C94">
        <w:rPr>
          <w:rStyle w:val="FootnoteReference"/>
          <w:rtl/>
        </w:rPr>
        <w:footnoteReference w:id="4"/>
      </w:r>
      <w:r>
        <w:rPr>
          <w:rFonts w:hint="cs"/>
          <w:rtl/>
        </w:rPr>
        <w:t xml:space="preserve"> مثال «زید العالم» و «العالم الاعم من العادل و الفاسق» را به عنوان نقض مطرح نموده</w:t>
      </w:r>
      <w:r>
        <w:rPr>
          <w:rtl/>
        </w:rPr>
        <w:softHyphen/>
      </w:r>
      <w:r>
        <w:rPr>
          <w:rFonts w:hint="cs"/>
          <w:rtl/>
        </w:rPr>
        <w:t>اند چون در «زید العالم»، «العالم» قید توضیحی است و زید را مضیّق نمی</w:t>
      </w:r>
      <w:r>
        <w:rPr>
          <w:rtl/>
        </w:rPr>
        <w:softHyphen/>
      </w:r>
      <w:r>
        <w:rPr>
          <w:rFonts w:hint="cs"/>
          <w:rtl/>
        </w:rPr>
        <w:t>کند؛ همچنین در «العالم الاعمّ من العادل و الفاسق»، «الاعمّ من العادل و الفاسق»، وصفی نیست که منشأ تضییق عالم شود بلکه آن را دوضیح می</w:t>
      </w:r>
      <w:r>
        <w:rPr>
          <w:rtl/>
        </w:rPr>
        <w:softHyphen/>
      </w:r>
      <w:r>
        <w:rPr>
          <w:rFonts w:hint="cs"/>
          <w:rtl/>
        </w:rPr>
        <w:t>دهد.</w:t>
      </w:r>
    </w:p>
    <w:p w14:paraId="3A76B807" w14:textId="77777777" w:rsidR="002A44D1" w:rsidRDefault="002A44D1" w:rsidP="00F740E2">
      <w:pPr>
        <w:jc w:val="both"/>
        <w:rPr>
          <w:rtl/>
        </w:rPr>
      </w:pPr>
      <w:r>
        <w:rPr>
          <w:rFonts w:hint="cs"/>
          <w:rtl/>
        </w:rPr>
        <w:t>امّا ممکن است تضییقی بودن مفاد نسبت را به گونه</w:t>
      </w:r>
      <w:r>
        <w:rPr>
          <w:rtl/>
        </w:rPr>
        <w:softHyphen/>
      </w:r>
      <w:r>
        <w:rPr>
          <w:rFonts w:hint="cs"/>
          <w:rtl/>
        </w:rPr>
        <w:t>ای توضیح دهیم که نقض</w:t>
      </w:r>
      <w:r>
        <w:rPr>
          <w:rtl/>
        </w:rPr>
        <w:softHyphen/>
      </w:r>
      <w:r>
        <w:rPr>
          <w:rFonts w:hint="cs"/>
          <w:rtl/>
        </w:rPr>
        <w:t xml:space="preserve">های آقای شهیدی به آن وارد نشود. </w:t>
      </w:r>
    </w:p>
    <w:p w14:paraId="33790622" w14:textId="77777777" w:rsidR="002A44D1" w:rsidRDefault="002A44D1" w:rsidP="00F740E2">
      <w:pPr>
        <w:jc w:val="both"/>
        <w:rPr>
          <w:rtl/>
        </w:rPr>
      </w:pPr>
      <w:r>
        <w:rPr>
          <w:rFonts w:hint="cs"/>
          <w:rtl/>
        </w:rPr>
        <w:t>در «زید العالم»، هر چند «زید»، دالّ بر شیء متعین خارجی است اما ممکن است گفته شود، این موجود خارجی، می</w:t>
      </w:r>
      <w:r>
        <w:rPr>
          <w:rtl/>
        </w:rPr>
        <w:softHyphen/>
      </w:r>
      <w:r>
        <w:rPr>
          <w:rFonts w:hint="cs"/>
          <w:rtl/>
        </w:rPr>
        <w:t>تواند عالم یا جاهل باشد و به نوعی لا بشرط از علم و جهل است، لذا وقتی قید «العالم» به آن اضافه می</w:t>
      </w:r>
      <w:r>
        <w:rPr>
          <w:rtl/>
        </w:rPr>
        <w:softHyphen/>
      </w:r>
      <w:r>
        <w:rPr>
          <w:rFonts w:hint="cs"/>
          <w:rtl/>
        </w:rPr>
        <w:t>شود، از حالت لا بشرط خارج شده و مضیّق به حالت عالمیّت می</w:t>
      </w:r>
      <w:r>
        <w:rPr>
          <w:rtl/>
        </w:rPr>
        <w:softHyphen/>
      </w:r>
      <w:r>
        <w:rPr>
          <w:rFonts w:hint="cs"/>
          <w:rtl/>
        </w:rPr>
        <w:t>شود.</w:t>
      </w:r>
    </w:p>
    <w:p w14:paraId="6A79E274" w14:textId="04695F38" w:rsidR="00766F79" w:rsidRDefault="002A44D1" w:rsidP="00F740E2">
      <w:pPr>
        <w:jc w:val="both"/>
        <w:rPr>
          <w:rtl/>
        </w:rPr>
      </w:pPr>
      <w:r>
        <w:rPr>
          <w:rFonts w:hint="cs"/>
          <w:rtl/>
        </w:rPr>
        <w:t>همچنین در «العالم الاعمّ من العادل و الفاسق»، ممکن است بگوییم «العالم» در عالم مفهومیّت، می</w:t>
      </w:r>
      <w:r>
        <w:rPr>
          <w:rtl/>
        </w:rPr>
        <w:softHyphen/>
      </w:r>
      <w:r>
        <w:rPr>
          <w:rFonts w:hint="cs"/>
          <w:rtl/>
        </w:rPr>
        <w:t xml:space="preserve">تواند همراه با قید عادل، </w:t>
      </w:r>
      <w:r w:rsidR="00766F79">
        <w:rPr>
          <w:rFonts w:hint="cs"/>
          <w:rtl/>
        </w:rPr>
        <w:t xml:space="preserve">یا قید </w:t>
      </w:r>
      <w:r w:rsidR="00315134">
        <w:rPr>
          <w:rFonts w:hint="cs"/>
          <w:rtl/>
        </w:rPr>
        <w:t>فاسق</w:t>
      </w:r>
      <w:r w:rsidR="00766F79">
        <w:rPr>
          <w:rFonts w:hint="cs"/>
          <w:rtl/>
        </w:rPr>
        <w:t xml:space="preserve"> و یا بدون هیچ قیدی به کار برود؛ پس «العالم» لا بشرط است از این که قیدی به آن متصل شود یا نشود و با آمدن قید «الاعمّ من </w:t>
      </w:r>
      <w:r w:rsidR="00766F79">
        <w:rPr>
          <w:rFonts w:hint="cs"/>
          <w:rtl/>
        </w:rPr>
        <w:lastRenderedPageBreak/>
        <w:t>العادل و الفاسق» این لا بشرط بودن را از دست می</w:t>
      </w:r>
      <w:r w:rsidR="00766F79">
        <w:rPr>
          <w:rtl/>
        </w:rPr>
        <w:softHyphen/>
      </w:r>
      <w:r w:rsidR="00766F79">
        <w:rPr>
          <w:rFonts w:hint="cs"/>
          <w:rtl/>
        </w:rPr>
        <w:t>دهد و باعث می</w:t>
      </w:r>
      <w:r w:rsidR="00766F79">
        <w:rPr>
          <w:rtl/>
        </w:rPr>
        <w:softHyphen/>
      </w:r>
      <w:r w:rsidR="00766F79">
        <w:rPr>
          <w:rFonts w:hint="cs"/>
          <w:rtl/>
        </w:rPr>
        <w:t>شود دیگر قید عدالت یا فسق نتواند با آن همراه شود که این نیز نوعی تضییق محسوب می</w:t>
      </w:r>
      <w:r w:rsidR="00766F79">
        <w:rPr>
          <w:rtl/>
        </w:rPr>
        <w:softHyphen/>
      </w:r>
      <w:r w:rsidR="00766F79">
        <w:rPr>
          <w:rFonts w:hint="cs"/>
          <w:rtl/>
        </w:rPr>
        <w:t>شود. «العالم» این قابلیت را داشت تا با چسبیدن به قید «العادل» تنها از «العالم العادل» حکایت کند، که با آمدن قید «الاعمّ من العادل و الفاسق» این قابلیت را از دست داده و نوعی تضییق در آن رخ می</w:t>
      </w:r>
      <w:r w:rsidR="00766F79">
        <w:rPr>
          <w:rtl/>
        </w:rPr>
        <w:softHyphen/>
      </w:r>
      <w:r w:rsidR="00766F79">
        <w:rPr>
          <w:rFonts w:hint="cs"/>
          <w:rtl/>
        </w:rPr>
        <w:t>دهد.</w:t>
      </w:r>
    </w:p>
    <w:p w14:paraId="1BC0BEF9" w14:textId="77777777" w:rsidR="00766F79" w:rsidRDefault="00766F79" w:rsidP="00F740E2">
      <w:pPr>
        <w:jc w:val="both"/>
        <w:rPr>
          <w:rtl/>
        </w:rPr>
      </w:pPr>
      <w:r>
        <w:rPr>
          <w:rFonts w:hint="cs"/>
          <w:rtl/>
        </w:rPr>
        <w:t>بنابراین می</w:t>
      </w:r>
      <w:r>
        <w:rPr>
          <w:rtl/>
        </w:rPr>
        <w:softHyphen/>
      </w:r>
      <w:r>
        <w:rPr>
          <w:rFonts w:hint="cs"/>
          <w:rtl/>
        </w:rPr>
        <w:t>توان تضییق ادعا شده توسط محقق خوئی را به گونه</w:t>
      </w:r>
      <w:r>
        <w:rPr>
          <w:rtl/>
        </w:rPr>
        <w:softHyphen/>
      </w:r>
      <w:r>
        <w:rPr>
          <w:rFonts w:hint="cs"/>
          <w:rtl/>
        </w:rPr>
        <w:t>ای توضیح داد تا تمام این موارد را شامل شود و نقض</w:t>
      </w:r>
      <w:r>
        <w:rPr>
          <w:rtl/>
        </w:rPr>
        <w:softHyphen/>
      </w:r>
      <w:r>
        <w:rPr>
          <w:rFonts w:hint="cs"/>
          <w:rtl/>
        </w:rPr>
        <w:t>های آقای شهیدی به آن وارد نشود.</w:t>
      </w:r>
    </w:p>
    <w:p w14:paraId="669A3B6F" w14:textId="07A15EA7" w:rsidR="001E6FD5" w:rsidRDefault="001E6FD5" w:rsidP="00F740E2">
      <w:pPr>
        <w:jc w:val="both"/>
        <w:rPr>
          <w:rtl/>
        </w:rPr>
      </w:pPr>
      <w:r w:rsidRPr="00766F79">
        <w:rPr>
          <w:rFonts w:hint="cs"/>
          <w:b/>
          <w:bCs/>
          <w:rtl/>
        </w:rPr>
        <w:t>سؤال</w:t>
      </w:r>
      <w:r w:rsidR="00766F79">
        <w:rPr>
          <w:rFonts w:hint="cs"/>
          <w:rtl/>
        </w:rPr>
        <w:t>:</w:t>
      </w:r>
      <w:r w:rsidR="00315134">
        <w:rPr>
          <w:rFonts w:hint="cs"/>
          <w:rtl/>
        </w:rPr>
        <w:t xml:space="preserve"> این تضییق شبیه تقیید شیء به قید اطلاق است؟</w:t>
      </w:r>
    </w:p>
    <w:p w14:paraId="0E8E1542" w14:textId="5431DD68" w:rsidR="001E6FD5" w:rsidRDefault="001E6FD5" w:rsidP="00F740E2">
      <w:pPr>
        <w:jc w:val="both"/>
        <w:rPr>
          <w:rtl/>
        </w:rPr>
      </w:pPr>
      <w:r w:rsidRPr="00766F79">
        <w:rPr>
          <w:rFonts w:hint="cs"/>
          <w:b/>
          <w:bCs/>
          <w:rtl/>
        </w:rPr>
        <w:t>پاسخ</w:t>
      </w:r>
      <w:r w:rsidR="00766F79">
        <w:rPr>
          <w:rFonts w:hint="cs"/>
          <w:rtl/>
        </w:rPr>
        <w:t>:</w:t>
      </w:r>
      <w:r w:rsidR="00315134">
        <w:rPr>
          <w:rFonts w:hint="cs"/>
          <w:rtl/>
        </w:rPr>
        <w:t xml:space="preserve"> به تعبیر دیگر و با عنایت به اصطلاحاتی که ما در این مباحث داشتیم، کلمۀ اسم جنس همچون «عالم»، می</w:t>
      </w:r>
      <w:r w:rsidR="00315134">
        <w:rPr>
          <w:rtl/>
        </w:rPr>
        <w:softHyphen/>
      </w:r>
      <w:r w:rsidR="00315134">
        <w:rPr>
          <w:rFonts w:hint="cs"/>
          <w:rtl/>
        </w:rPr>
        <w:t>تواند در قوالب مفهومی مختلفی قرار بگیرد یعنی می</w:t>
      </w:r>
      <w:r w:rsidR="00315134">
        <w:rPr>
          <w:rtl/>
        </w:rPr>
        <w:softHyphen/>
      </w:r>
      <w:r w:rsidR="00315134">
        <w:rPr>
          <w:rFonts w:hint="cs"/>
          <w:rtl/>
        </w:rPr>
        <w:t>تواند مقید به عدالت، مقید به فسق و یا بدون قید باشد؛ بنابراین اسم جنس لا بشرط از این قوالب مفهومی و سائر قوالب مفهومی است که در جای خودش آن را توضیح داده</w:t>
      </w:r>
      <w:r w:rsidR="00315134">
        <w:rPr>
          <w:rtl/>
        </w:rPr>
        <w:softHyphen/>
      </w:r>
      <w:r w:rsidR="00315134">
        <w:rPr>
          <w:rFonts w:hint="cs"/>
          <w:rtl/>
        </w:rPr>
        <w:t>ایم. حال وقتی «العالم» را موصوف به وصف «الاعم من العادل و الفاسق» می</w:t>
      </w:r>
      <w:r w:rsidR="00315134">
        <w:rPr>
          <w:rtl/>
        </w:rPr>
        <w:softHyphen/>
      </w:r>
      <w:r w:rsidR="00315134">
        <w:rPr>
          <w:rFonts w:hint="cs"/>
          <w:rtl/>
        </w:rPr>
        <w:t>کنیم قابلیت قرار گرفتنش در قوالب مفهومی مختلف را از او گرفته و نوعی تضییق در آن ایجاد می</w:t>
      </w:r>
      <w:r w:rsidR="00315134">
        <w:rPr>
          <w:rtl/>
        </w:rPr>
        <w:softHyphen/>
      </w:r>
      <w:r w:rsidR="00315134">
        <w:rPr>
          <w:rFonts w:hint="cs"/>
          <w:rtl/>
        </w:rPr>
        <w:t>کنیم.</w:t>
      </w:r>
    </w:p>
    <w:p w14:paraId="62DA2EA0" w14:textId="3879D5AF" w:rsidR="000E2FA5" w:rsidRDefault="000E2FA5" w:rsidP="00F740E2">
      <w:pPr>
        <w:pStyle w:val="Heading2"/>
        <w:jc w:val="both"/>
        <w:rPr>
          <w:rtl/>
        </w:rPr>
      </w:pPr>
      <w:bookmarkStart w:id="10" w:name="_Toc152635492"/>
      <w:r>
        <w:rPr>
          <w:rFonts w:hint="cs"/>
          <w:rtl/>
        </w:rPr>
        <w:t xml:space="preserve">تحلیل </w:t>
      </w:r>
      <w:r w:rsidR="00903B2E">
        <w:rPr>
          <w:rFonts w:hint="cs"/>
          <w:rtl/>
        </w:rPr>
        <w:t>هیأت ناقصه</w:t>
      </w:r>
      <w:r>
        <w:rPr>
          <w:rFonts w:hint="cs"/>
          <w:rtl/>
        </w:rPr>
        <w:t xml:space="preserve"> از منظر استاد</w:t>
      </w:r>
      <w:bookmarkEnd w:id="10"/>
    </w:p>
    <w:p w14:paraId="3C0BAFA5" w14:textId="275E2C67" w:rsidR="000E2FA5" w:rsidRDefault="00315134" w:rsidP="00F740E2">
      <w:pPr>
        <w:jc w:val="both"/>
        <w:rPr>
          <w:rtl/>
        </w:rPr>
      </w:pPr>
      <w:r>
        <w:rPr>
          <w:rFonts w:hint="cs"/>
          <w:rtl/>
        </w:rPr>
        <w:t>البته ما قصد نداریم چنین تعبیر کنیم که هیأت اضافه یا وصف، لزوماً دالّ بر تضییق است بلکه قصد داریم بگوییم هیأت اضافه و مانند آن، یک نوع عملیات ذهنی</w:t>
      </w:r>
      <w:r w:rsidR="000E2FA5">
        <w:rPr>
          <w:rFonts w:hint="cs"/>
          <w:rtl/>
        </w:rPr>
        <w:t xml:space="preserve"> است که دو مفهوم را به یکدیگر مرتبط نموده و یک مفهوم واحد مرکّب می</w:t>
      </w:r>
      <w:r w:rsidR="000E2FA5">
        <w:rPr>
          <w:rtl/>
        </w:rPr>
        <w:softHyphen/>
      </w:r>
      <w:r w:rsidR="000E2FA5">
        <w:rPr>
          <w:rFonts w:hint="cs"/>
          <w:rtl/>
        </w:rPr>
        <w:t xml:space="preserve">سازد. </w:t>
      </w:r>
    </w:p>
    <w:p w14:paraId="658C5781" w14:textId="77777777" w:rsidR="000E2FA5" w:rsidRDefault="000E2FA5" w:rsidP="00F740E2">
      <w:pPr>
        <w:jc w:val="both"/>
        <w:rPr>
          <w:rtl/>
        </w:rPr>
      </w:pPr>
      <w:r>
        <w:rPr>
          <w:rFonts w:hint="cs"/>
          <w:rtl/>
        </w:rPr>
        <w:t>حال این ارتباط می</w:t>
      </w:r>
      <w:r>
        <w:rPr>
          <w:rtl/>
        </w:rPr>
        <w:softHyphen/>
      </w:r>
      <w:r>
        <w:rPr>
          <w:rFonts w:hint="cs"/>
          <w:rtl/>
        </w:rPr>
        <w:t>تواند به گونه</w:t>
      </w:r>
      <w:r>
        <w:rPr>
          <w:rtl/>
        </w:rPr>
        <w:softHyphen/>
      </w:r>
      <w:r>
        <w:rPr>
          <w:rFonts w:hint="cs"/>
          <w:rtl/>
        </w:rPr>
        <w:t>های مختلفی باشد:</w:t>
      </w:r>
    </w:p>
    <w:p w14:paraId="0B6513F6" w14:textId="26E9E422" w:rsidR="001A1EA5" w:rsidRDefault="000E2FA5" w:rsidP="00F740E2">
      <w:pPr>
        <w:jc w:val="both"/>
        <w:rPr>
          <w:rtl/>
        </w:rPr>
      </w:pPr>
      <w:r>
        <w:rPr>
          <w:rFonts w:hint="cs"/>
          <w:rtl/>
        </w:rPr>
        <w:t>1. گاهی این ارتباط به لحاظ صدق بر خارج، از سنخ تضییق است؛ یعنی نخست مفهوم «غلام» بر تمام مصادیق خارجی</w:t>
      </w:r>
      <w:r>
        <w:rPr>
          <w:rtl/>
        </w:rPr>
        <w:softHyphen/>
      </w:r>
      <w:r>
        <w:rPr>
          <w:rFonts w:hint="cs"/>
          <w:rtl/>
        </w:rPr>
        <w:t>اش صدق می</w:t>
      </w:r>
      <w:r>
        <w:rPr>
          <w:rtl/>
        </w:rPr>
        <w:softHyphen/>
      </w:r>
      <w:r>
        <w:rPr>
          <w:rFonts w:hint="cs"/>
          <w:rtl/>
        </w:rPr>
        <w:t xml:space="preserve">کرد اما پس از </w:t>
      </w:r>
      <w:r w:rsidR="00F740E2">
        <w:rPr>
          <w:rFonts w:hint="cs"/>
          <w:rtl/>
        </w:rPr>
        <w:t>اضافه شدن به «زید»</w:t>
      </w:r>
      <w:r>
        <w:rPr>
          <w:rFonts w:hint="cs"/>
          <w:rtl/>
        </w:rPr>
        <w:t>، تنها از مصداقی خاص حکایت می</w:t>
      </w:r>
      <w:r>
        <w:rPr>
          <w:rtl/>
        </w:rPr>
        <w:softHyphen/>
      </w:r>
      <w:r>
        <w:rPr>
          <w:rFonts w:hint="cs"/>
          <w:rtl/>
        </w:rPr>
        <w:t>کند.</w:t>
      </w:r>
    </w:p>
    <w:p w14:paraId="2C0EA2E3" w14:textId="75E1BE18" w:rsidR="000E2FA5" w:rsidRDefault="000E2FA5" w:rsidP="00F740E2">
      <w:pPr>
        <w:jc w:val="both"/>
        <w:rPr>
          <w:rtl/>
        </w:rPr>
      </w:pPr>
      <w:r>
        <w:rPr>
          <w:rFonts w:hint="cs"/>
          <w:rtl/>
        </w:rPr>
        <w:t>2.گاهی این ارتباط از سنخ توضیح است؛ مثلاً در «الله الرحمن الرحیم»</w:t>
      </w:r>
      <w:r w:rsidR="00F740E2">
        <w:rPr>
          <w:rFonts w:hint="cs"/>
          <w:rtl/>
        </w:rPr>
        <w:t>،</w:t>
      </w:r>
      <w:r>
        <w:rPr>
          <w:rFonts w:hint="cs"/>
          <w:rtl/>
        </w:rPr>
        <w:t xml:space="preserve"> «الرحمن الرحیم» توضیح «الله» است.</w:t>
      </w:r>
    </w:p>
    <w:p w14:paraId="5884A621" w14:textId="055D9E06" w:rsidR="000E2FA5" w:rsidRDefault="000E2FA5" w:rsidP="00F740E2">
      <w:pPr>
        <w:jc w:val="both"/>
        <w:rPr>
          <w:rtl/>
        </w:rPr>
      </w:pPr>
      <w:r>
        <w:rPr>
          <w:rFonts w:hint="cs"/>
          <w:rtl/>
        </w:rPr>
        <w:t>3. گونه</w:t>
      </w:r>
      <w:r>
        <w:rPr>
          <w:rtl/>
        </w:rPr>
        <w:softHyphen/>
      </w:r>
      <w:r>
        <w:rPr>
          <w:rFonts w:hint="cs"/>
          <w:rtl/>
        </w:rPr>
        <w:t>های دیگری نیز برای نحوۀ این ارتباط قابل تصویر است. مثلاً یکی از گونه</w:t>
      </w:r>
      <w:r>
        <w:rPr>
          <w:rtl/>
        </w:rPr>
        <w:softHyphen/>
      </w:r>
      <w:r>
        <w:rPr>
          <w:rFonts w:hint="cs"/>
          <w:rtl/>
        </w:rPr>
        <w:t>های ارتباط، ارتباطی است که با «أو» عاطفه، بین دو مفهوم برقرار می</w:t>
      </w:r>
      <w:r>
        <w:rPr>
          <w:rtl/>
        </w:rPr>
        <w:softHyphen/>
      </w:r>
      <w:r>
        <w:rPr>
          <w:rFonts w:hint="cs"/>
          <w:rtl/>
        </w:rPr>
        <w:t>شود. وقتی می</w:t>
      </w:r>
      <w:r>
        <w:rPr>
          <w:rtl/>
        </w:rPr>
        <w:softHyphen/>
      </w:r>
      <w:r>
        <w:rPr>
          <w:rFonts w:hint="cs"/>
          <w:rtl/>
        </w:rPr>
        <w:t>گوییم «هذا الشیء أو ذاک الشیء، نجسٌ»، «هذا أو ذاک» یک مفهوم ترکیبی خاصی است؛ در این مفهوم ترکیبی بین «هذا» و «ذاک» گونۀ خاصی از ارتباط را با استفاده از «أو« عاطفه، ایجاد کرده</w:t>
      </w:r>
      <w:r>
        <w:rPr>
          <w:rtl/>
        </w:rPr>
        <w:softHyphen/>
      </w:r>
      <w:r>
        <w:rPr>
          <w:rFonts w:hint="cs"/>
          <w:rtl/>
        </w:rPr>
        <w:t>ایم که مجموعه</w:t>
      </w:r>
      <w:r>
        <w:rPr>
          <w:rtl/>
        </w:rPr>
        <w:softHyphen/>
      </w:r>
      <w:r>
        <w:rPr>
          <w:rFonts w:hint="cs"/>
          <w:rtl/>
        </w:rPr>
        <w:t>اش یک مفهوم ترکیبی واحد را سامان داده و موضوع می</w:t>
      </w:r>
      <w:r>
        <w:rPr>
          <w:rtl/>
        </w:rPr>
        <w:softHyphen/>
      </w:r>
      <w:r>
        <w:rPr>
          <w:rFonts w:hint="cs"/>
          <w:rtl/>
        </w:rPr>
        <w:t>شود برای «نجسٌ».</w:t>
      </w:r>
    </w:p>
    <w:p w14:paraId="49284805" w14:textId="7AB090AD" w:rsidR="004645E8" w:rsidRDefault="000E2FA5" w:rsidP="00F740E2">
      <w:pPr>
        <w:jc w:val="both"/>
        <w:rPr>
          <w:rtl/>
        </w:rPr>
      </w:pPr>
      <w:r>
        <w:rPr>
          <w:rFonts w:hint="cs"/>
          <w:rtl/>
        </w:rPr>
        <w:t>اگر بخواهیم بین تمام این گونه</w:t>
      </w:r>
      <w:r>
        <w:rPr>
          <w:rtl/>
        </w:rPr>
        <w:softHyphen/>
      </w:r>
      <w:r>
        <w:rPr>
          <w:rFonts w:hint="cs"/>
          <w:rtl/>
        </w:rPr>
        <w:t xml:space="preserve">ها </w:t>
      </w:r>
      <w:r w:rsidR="004645E8">
        <w:rPr>
          <w:rFonts w:hint="cs"/>
          <w:rtl/>
        </w:rPr>
        <w:t>و</w:t>
      </w:r>
      <w:r>
        <w:rPr>
          <w:rFonts w:hint="cs"/>
          <w:rtl/>
        </w:rPr>
        <w:t xml:space="preserve"> این الفاظی که به تعبیر آقایان دالّ بر </w:t>
      </w:r>
      <w:r w:rsidR="00903B2E">
        <w:rPr>
          <w:rFonts w:hint="cs"/>
          <w:rtl/>
        </w:rPr>
        <w:t>هیأت ناقصه</w:t>
      </w:r>
      <w:r>
        <w:rPr>
          <w:rFonts w:hint="cs"/>
          <w:rtl/>
        </w:rPr>
        <w:t xml:space="preserve"> هستند، جامع</w:t>
      </w:r>
      <w:r>
        <w:rPr>
          <w:rtl/>
        </w:rPr>
        <w:softHyphen/>
      </w:r>
      <w:r>
        <w:rPr>
          <w:rFonts w:hint="cs"/>
          <w:rtl/>
        </w:rPr>
        <w:t>گیری کنیم</w:t>
      </w:r>
      <w:r w:rsidR="004645E8">
        <w:rPr>
          <w:rFonts w:hint="cs"/>
          <w:rtl/>
        </w:rPr>
        <w:t>، می</w:t>
      </w:r>
      <w:r w:rsidR="004645E8">
        <w:rPr>
          <w:rtl/>
        </w:rPr>
        <w:softHyphen/>
      </w:r>
      <w:r w:rsidR="004645E8">
        <w:rPr>
          <w:rFonts w:hint="cs"/>
          <w:rtl/>
        </w:rPr>
        <w:t>توانیم بگوییم این الفاظ، الفاظی هستند که مفاهیم مختلف را به یکدیگر مرتبط ساخته و آن</w:t>
      </w:r>
      <w:r w:rsidR="004645E8">
        <w:rPr>
          <w:rtl/>
        </w:rPr>
        <w:softHyphen/>
      </w:r>
      <w:r w:rsidR="004645E8">
        <w:rPr>
          <w:rFonts w:hint="cs"/>
          <w:rtl/>
        </w:rPr>
        <w:t>ها را یکپارچه می</w:t>
      </w:r>
      <w:r w:rsidR="004645E8">
        <w:rPr>
          <w:rtl/>
        </w:rPr>
        <w:softHyphen/>
      </w:r>
      <w:r w:rsidR="004645E8">
        <w:rPr>
          <w:rFonts w:hint="cs"/>
          <w:rtl/>
        </w:rPr>
        <w:t>کنند؛ یعنی مفاهیم متعدّد را واحدسازی می</w:t>
      </w:r>
      <w:r w:rsidR="004645E8">
        <w:rPr>
          <w:rtl/>
        </w:rPr>
        <w:softHyphen/>
      </w:r>
      <w:r w:rsidR="004645E8">
        <w:rPr>
          <w:rFonts w:hint="cs"/>
          <w:rtl/>
        </w:rPr>
        <w:t>کنند. حال نحوۀ این واحدسازی، می</w:t>
      </w:r>
      <w:r w:rsidR="004645E8">
        <w:rPr>
          <w:rtl/>
        </w:rPr>
        <w:softHyphen/>
      </w:r>
      <w:r w:rsidR="004645E8">
        <w:rPr>
          <w:rFonts w:hint="cs"/>
          <w:rtl/>
        </w:rPr>
        <w:t>تواند انواع و اقسامی داشته باشد.</w:t>
      </w:r>
    </w:p>
    <w:p w14:paraId="7383F803" w14:textId="600CDBD0" w:rsidR="000E2FA5" w:rsidRDefault="004645E8" w:rsidP="00F740E2">
      <w:pPr>
        <w:jc w:val="both"/>
        <w:rPr>
          <w:rtl/>
        </w:rPr>
      </w:pPr>
      <w:r>
        <w:rPr>
          <w:rFonts w:hint="cs"/>
          <w:rtl/>
        </w:rPr>
        <w:t>تأکید بر این نکته لازم است که مقصود از وحدت غیر از بساطت است پس واحدسازی مفاهیم متعدّد به معنای آن نیست که یک مفهوم بسیط ایجاد می</w:t>
      </w:r>
      <w:r>
        <w:rPr>
          <w:rtl/>
        </w:rPr>
        <w:softHyphen/>
      </w:r>
      <w:r>
        <w:rPr>
          <w:rFonts w:hint="cs"/>
          <w:rtl/>
        </w:rPr>
        <w:t>کنند چون مفهوم واحد اعم از واحد بسیط و واحد مرکّب است.</w:t>
      </w:r>
    </w:p>
    <w:p w14:paraId="586BC859" w14:textId="563DFB6C" w:rsidR="004645E8" w:rsidRDefault="004645E8" w:rsidP="00F740E2">
      <w:pPr>
        <w:pStyle w:val="Heading2"/>
        <w:jc w:val="both"/>
        <w:rPr>
          <w:rtl/>
        </w:rPr>
      </w:pPr>
      <w:bookmarkStart w:id="11" w:name="_Toc152635493"/>
      <w:r>
        <w:rPr>
          <w:rFonts w:hint="cs"/>
          <w:rtl/>
        </w:rPr>
        <w:lastRenderedPageBreak/>
        <w:t xml:space="preserve">فارق بین </w:t>
      </w:r>
      <w:r w:rsidR="00903B2E">
        <w:rPr>
          <w:rFonts w:hint="cs"/>
          <w:rtl/>
        </w:rPr>
        <w:t>هیأت تامه</w:t>
      </w:r>
      <w:r>
        <w:rPr>
          <w:rFonts w:hint="cs"/>
          <w:rtl/>
        </w:rPr>
        <w:t xml:space="preserve"> و ناقصه از منظر محقق خوئی</w:t>
      </w:r>
      <w:bookmarkEnd w:id="11"/>
    </w:p>
    <w:p w14:paraId="6010288A" w14:textId="4D1EC27E" w:rsidR="004645E8" w:rsidRDefault="004645E8" w:rsidP="00656967">
      <w:pPr>
        <w:jc w:val="both"/>
        <w:rPr>
          <w:rtl/>
        </w:rPr>
      </w:pPr>
      <w:r>
        <w:rPr>
          <w:rFonts w:hint="cs"/>
          <w:rtl/>
        </w:rPr>
        <w:t>محقق خوئی</w:t>
      </w:r>
      <w:r w:rsidR="00656967">
        <w:rPr>
          <w:rStyle w:val="FootnoteReference"/>
          <w:rtl/>
        </w:rPr>
        <w:footnoteReference w:id="5"/>
      </w:r>
      <w:r>
        <w:rPr>
          <w:rFonts w:hint="cs"/>
          <w:rtl/>
        </w:rPr>
        <w:t xml:space="preserve"> وقتی نتوانستند بین </w:t>
      </w:r>
      <w:r w:rsidR="00903B2E">
        <w:rPr>
          <w:rFonts w:hint="cs"/>
          <w:rtl/>
        </w:rPr>
        <w:t>هیأت تامه</w:t>
      </w:r>
      <w:r>
        <w:rPr>
          <w:rFonts w:hint="cs"/>
          <w:rtl/>
        </w:rPr>
        <w:t xml:space="preserve"> و </w:t>
      </w:r>
      <w:r w:rsidR="00903B2E">
        <w:rPr>
          <w:rFonts w:hint="cs"/>
          <w:rtl/>
        </w:rPr>
        <w:t>هیأت ناقصه</w:t>
      </w:r>
      <w:r>
        <w:rPr>
          <w:rFonts w:hint="cs"/>
          <w:rtl/>
        </w:rPr>
        <w:t xml:space="preserve"> به وجهی که ما یا مرحوم آقای صدر تفکیک نمودیم، فرق بگذارند، به این مطلب قائل شدند که فرق بین </w:t>
      </w:r>
      <w:r w:rsidR="00903B2E">
        <w:rPr>
          <w:rFonts w:hint="cs"/>
          <w:rtl/>
        </w:rPr>
        <w:t>هیأت تامه</w:t>
      </w:r>
      <w:r>
        <w:rPr>
          <w:rFonts w:hint="cs"/>
          <w:rtl/>
        </w:rPr>
        <w:t xml:space="preserve"> و ناقصه در آن است که </w:t>
      </w:r>
      <w:r w:rsidR="00903B2E">
        <w:rPr>
          <w:rFonts w:hint="cs"/>
          <w:rtl/>
        </w:rPr>
        <w:t>هیأت ناقصه</w:t>
      </w:r>
      <w:r>
        <w:rPr>
          <w:rFonts w:hint="cs"/>
          <w:rtl/>
        </w:rPr>
        <w:t xml:space="preserve"> به معنای تضییق و تحصیص است اما </w:t>
      </w:r>
      <w:r w:rsidR="00903B2E">
        <w:rPr>
          <w:rFonts w:hint="cs"/>
          <w:rtl/>
        </w:rPr>
        <w:t>هیأت تامه</w:t>
      </w:r>
      <w:r>
        <w:rPr>
          <w:rFonts w:hint="cs"/>
          <w:rtl/>
        </w:rPr>
        <w:t xml:space="preserve"> به معنای قصد ابراز است.</w:t>
      </w:r>
      <w:r w:rsidR="00656967">
        <w:rPr>
          <w:rFonts w:hint="cs"/>
          <w:rtl/>
        </w:rPr>
        <w:t xml:space="preserve">  </w:t>
      </w:r>
      <w:r>
        <w:rPr>
          <w:rFonts w:hint="cs"/>
          <w:rtl/>
        </w:rPr>
        <w:t>ایشان</w:t>
      </w:r>
      <w:r w:rsidR="00A8499D">
        <w:rPr>
          <w:rStyle w:val="FootnoteReference"/>
          <w:rtl/>
        </w:rPr>
        <w:footnoteReference w:id="6"/>
      </w:r>
      <w:r>
        <w:rPr>
          <w:rFonts w:hint="cs"/>
          <w:rtl/>
        </w:rPr>
        <w:t xml:space="preserve"> در بحث از حقیقت وضع، قائل به مسلک تعهّد بوده و بر همین اساس در این بحث چنین نتیجه گرفته</w:t>
      </w:r>
      <w:r>
        <w:rPr>
          <w:rtl/>
        </w:rPr>
        <w:softHyphen/>
      </w:r>
      <w:r>
        <w:rPr>
          <w:rFonts w:hint="cs"/>
          <w:rtl/>
        </w:rPr>
        <w:t xml:space="preserve">اند که مفاد </w:t>
      </w:r>
      <w:r w:rsidR="00903B2E">
        <w:rPr>
          <w:rFonts w:hint="cs"/>
          <w:rtl/>
        </w:rPr>
        <w:t>هیأت تامه</w:t>
      </w:r>
      <w:r>
        <w:rPr>
          <w:rFonts w:hint="cs"/>
          <w:rtl/>
        </w:rPr>
        <w:t>، تعهّد متکلم نسبت به ابراز معنا است.</w:t>
      </w:r>
    </w:p>
    <w:p w14:paraId="13297EEB" w14:textId="36B41AFE" w:rsidR="00903B2E" w:rsidRDefault="004645E8" w:rsidP="00F740E2">
      <w:pPr>
        <w:jc w:val="both"/>
        <w:rPr>
          <w:rtl/>
        </w:rPr>
      </w:pPr>
      <w:r>
        <w:rPr>
          <w:rFonts w:hint="cs"/>
          <w:rtl/>
        </w:rPr>
        <w:t>مرحوم آقای صدر</w:t>
      </w:r>
      <w:r w:rsidR="00656967">
        <w:rPr>
          <w:rStyle w:val="FootnoteReference"/>
          <w:rtl/>
        </w:rPr>
        <w:footnoteReference w:id="7"/>
      </w:r>
      <w:r>
        <w:rPr>
          <w:rFonts w:hint="cs"/>
          <w:rtl/>
        </w:rPr>
        <w:t xml:space="preserve"> بحث مفصلی را </w:t>
      </w:r>
      <w:r w:rsidR="00656967">
        <w:rPr>
          <w:rFonts w:hint="cs"/>
          <w:rtl/>
        </w:rPr>
        <w:t>در خصوص</w:t>
      </w:r>
      <w:r>
        <w:rPr>
          <w:rFonts w:hint="cs"/>
          <w:rtl/>
        </w:rPr>
        <w:t xml:space="preserve"> فرمایش محقق خوئی مطرح می</w:t>
      </w:r>
      <w:r>
        <w:rPr>
          <w:rtl/>
        </w:rPr>
        <w:softHyphen/>
      </w:r>
      <w:r>
        <w:rPr>
          <w:rFonts w:hint="cs"/>
          <w:rtl/>
        </w:rPr>
        <w:t>کنند</w:t>
      </w:r>
      <w:r w:rsidR="00903B2E">
        <w:rPr>
          <w:rFonts w:hint="cs"/>
          <w:rtl/>
        </w:rPr>
        <w:t xml:space="preserve"> </w:t>
      </w:r>
      <w:r w:rsidR="00656967">
        <w:rPr>
          <w:rFonts w:hint="cs"/>
          <w:rtl/>
        </w:rPr>
        <w:t>و به ایشان اشکال می</w:t>
      </w:r>
      <w:r w:rsidR="00656967">
        <w:rPr>
          <w:rtl/>
        </w:rPr>
        <w:softHyphen/>
      </w:r>
      <w:r w:rsidR="00656967">
        <w:rPr>
          <w:rFonts w:hint="cs"/>
          <w:rtl/>
        </w:rPr>
        <w:t xml:space="preserve">کنند </w:t>
      </w:r>
      <w:r w:rsidR="00903B2E">
        <w:rPr>
          <w:rFonts w:hint="cs"/>
          <w:rtl/>
        </w:rPr>
        <w:t>که قصد ورود به آن را نداریم</w:t>
      </w:r>
      <w:r w:rsidR="00656967">
        <w:rPr>
          <w:rFonts w:hint="cs"/>
          <w:rtl/>
        </w:rPr>
        <w:t xml:space="preserve">. </w:t>
      </w:r>
      <w:r w:rsidR="00903B2E">
        <w:rPr>
          <w:rFonts w:hint="cs"/>
          <w:rtl/>
        </w:rPr>
        <w:t>مناسب است خود دوستان به آن مراجعه کنند چون بحث</w:t>
      </w:r>
      <w:r w:rsidR="00903B2E">
        <w:rPr>
          <w:rtl/>
        </w:rPr>
        <w:softHyphen/>
      </w:r>
      <w:r w:rsidR="00903B2E">
        <w:rPr>
          <w:rFonts w:hint="cs"/>
          <w:rtl/>
        </w:rPr>
        <w:t xml:space="preserve">های خوب و سودمندی توسط </w:t>
      </w:r>
      <w:r w:rsidR="00656967">
        <w:rPr>
          <w:rFonts w:hint="cs"/>
          <w:rtl/>
        </w:rPr>
        <w:t xml:space="preserve">ایشان </w:t>
      </w:r>
      <w:r w:rsidR="00903B2E">
        <w:rPr>
          <w:rFonts w:hint="cs"/>
          <w:rtl/>
        </w:rPr>
        <w:t>مطرح شده است.</w:t>
      </w:r>
    </w:p>
    <w:p w14:paraId="185EB70C" w14:textId="7FFA4A44" w:rsidR="00903B2E" w:rsidRDefault="00903B2E" w:rsidP="00F740E2">
      <w:pPr>
        <w:jc w:val="both"/>
        <w:rPr>
          <w:rtl/>
        </w:rPr>
      </w:pPr>
      <w:r>
        <w:rPr>
          <w:rFonts w:hint="cs"/>
          <w:rtl/>
        </w:rPr>
        <w:t>محقق خوئی در اشکال به مبنای مشهور اندیشمندان، نکات عدیده</w:t>
      </w:r>
      <w:r>
        <w:rPr>
          <w:rtl/>
        </w:rPr>
        <w:softHyphen/>
      </w:r>
      <w:r>
        <w:rPr>
          <w:rFonts w:hint="cs"/>
          <w:rtl/>
        </w:rPr>
        <w:t>ای مطرح نموده</w:t>
      </w:r>
      <w:r>
        <w:rPr>
          <w:rtl/>
        </w:rPr>
        <w:softHyphen/>
      </w:r>
      <w:r>
        <w:rPr>
          <w:rFonts w:hint="cs"/>
          <w:rtl/>
        </w:rPr>
        <w:t xml:space="preserve">اند. مشهور اندیشمندان مفاد هیأت تامه و ناقصه را از قبیل نسبت دانستند؛ محقق خوئی </w:t>
      </w:r>
      <w:r w:rsidR="00D42C94">
        <w:rPr>
          <w:rStyle w:val="FootnoteReference"/>
          <w:rtl/>
        </w:rPr>
        <w:footnoteReference w:id="8"/>
      </w:r>
      <w:r>
        <w:rPr>
          <w:rFonts w:hint="cs"/>
          <w:rtl/>
        </w:rPr>
        <w:t>در اشکال به این مطلب می</w:t>
      </w:r>
      <w:r>
        <w:rPr>
          <w:rtl/>
        </w:rPr>
        <w:softHyphen/>
      </w:r>
      <w:r>
        <w:rPr>
          <w:rFonts w:hint="cs"/>
          <w:rtl/>
        </w:rPr>
        <w:t>فرماید اگر مفاد هر دوی این</w:t>
      </w:r>
      <w:r>
        <w:rPr>
          <w:rtl/>
        </w:rPr>
        <w:softHyphen/>
      </w:r>
      <w:r>
        <w:rPr>
          <w:rFonts w:hint="cs"/>
          <w:rtl/>
        </w:rPr>
        <w:t>ها نسبت باشد، تقسیم نمودنش به تام و ناقص صحیح نمی</w:t>
      </w:r>
      <w:r>
        <w:rPr>
          <w:rtl/>
        </w:rPr>
        <w:softHyphen/>
      </w:r>
      <w:r>
        <w:rPr>
          <w:rFonts w:hint="cs"/>
          <w:rtl/>
        </w:rPr>
        <w:t>باشد چون نسبت، تمام و نقصان ندارد؛ نسبت یا هست یا نیست، لذا کم و زیاد در موردش معنا ندارد.</w:t>
      </w:r>
    </w:p>
    <w:p w14:paraId="0AE15FB5" w14:textId="2DC606D0" w:rsidR="00903B2E" w:rsidRDefault="00903B2E" w:rsidP="00F740E2">
      <w:pPr>
        <w:jc w:val="both"/>
        <w:rPr>
          <w:rtl/>
        </w:rPr>
      </w:pPr>
      <w:r>
        <w:rPr>
          <w:rFonts w:hint="cs"/>
          <w:rtl/>
        </w:rPr>
        <w:t>این اشکال، چهارمین اشکال، از اشکالات عدیده</w:t>
      </w:r>
      <w:r>
        <w:rPr>
          <w:rtl/>
        </w:rPr>
        <w:softHyphen/>
      </w:r>
      <w:r>
        <w:rPr>
          <w:rFonts w:hint="cs"/>
          <w:rtl/>
        </w:rPr>
        <w:t>ای است که توسط محقق خوئی، در ردّ مبنای مشهور مطرح شده است. ایشان می</w:t>
      </w:r>
      <w:r>
        <w:rPr>
          <w:rtl/>
        </w:rPr>
        <w:softHyphen/>
      </w:r>
      <w:r>
        <w:rPr>
          <w:rFonts w:hint="cs"/>
          <w:rtl/>
        </w:rPr>
        <w:t>فرماید اگر مفاد هر دو را نسبت بدانید، در تحلیل هیأت تامه و ناقصه دچار مشکل می</w:t>
      </w:r>
      <w:r>
        <w:rPr>
          <w:rtl/>
        </w:rPr>
        <w:softHyphen/>
      </w:r>
      <w:r>
        <w:rPr>
          <w:rFonts w:hint="cs"/>
          <w:rtl/>
        </w:rPr>
        <w:t>شوید چون نسبت، تمام و نقصان ندارد؛ نسبت یا هست یا نیست.</w:t>
      </w:r>
    </w:p>
    <w:p w14:paraId="210021B8" w14:textId="10063E8A" w:rsidR="00903B2E" w:rsidRDefault="00903B2E" w:rsidP="00F740E2">
      <w:pPr>
        <w:jc w:val="both"/>
        <w:rPr>
          <w:rtl/>
        </w:rPr>
      </w:pPr>
      <w:r>
        <w:rPr>
          <w:rFonts w:hint="cs"/>
          <w:rtl/>
        </w:rPr>
        <w:t>مرحوم آقای صدر</w:t>
      </w:r>
      <w:r w:rsidR="00D42C94">
        <w:rPr>
          <w:rStyle w:val="FootnoteReference"/>
          <w:rtl/>
        </w:rPr>
        <w:footnoteReference w:id="9"/>
      </w:r>
      <w:r>
        <w:rPr>
          <w:rFonts w:hint="cs"/>
          <w:rtl/>
        </w:rPr>
        <w:t xml:space="preserve"> قوی</w:t>
      </w:r>
      <w:r>
        <w:rPr>
          <w:rtl/>
        </w:rPr>
        <w:softHyphen/>
      </w:r>
      <w:r>
        <w:rPr>
          <w:rFonts w:hint="cs"/>
          <w:rtl/>
        </w:rPr>
        <w:t>ترین اشکال محقق خوئی، را همین اشکال چهارم دانسته و در مقام پاسخ از آن بر آمده است. ایشان در مقام بیان فارق بین نسبت تامه و ناقصه فرمودند که نسبت تامه، واقعیه بوده و موطن اصلی</w:t>
      </w:r>
      <w:r>
        <w:rPr>
          <w:rtl/>
        </w:rPr>
        <w:softHyphen/>
      </w:r>
      <w:r>
        <w:rPr>
          <w:rFonts w:hint="cs"/>
          <w:rtl/>
        </w:rPr>
        <w:t>اش ذهن است ولی نسبت ناقصه، تحلیلیه بوده و موطن اصلی</w:t>
      </w:r>
      <w:r>
        <w:rPr>
          <w:rtl/>
        </w:rPr>
        <w:softHyphen/>
      </w:r>
      <w:r>
        <w:rPr>
          <w:rFonts w:hint="cs"/>
          <w:rtl/>
        </w:rPr>
        <w:t>اش خارج است.</w:t>
      </w:r>
    </w:p>
    <w:p w14:paraId="22B2442E" w14:textId="2AD476A7" w:rsidR="00903B2E" w:rsidRDefault="00903B2E" w:rsidP="00F740E2">
      <w:pPr>
        <w:pStyle w:val="Heading2"/>
        <w:jc w:val="both"/>
        <w:rPr>
          <w:rtl/>
        </w:rPr>
      </w:pPr>
      <w:bookmarkStart w:id="12" w:name="_Toc152635494"/>
      <w:r>
        <w:rPr>
          <w:rFonts w:hint="cs"/>
          <w:rtl/>
        </w:rPr>
        <w:t>منشأ تحقق نزاع در بین اندیشمندان</w:t>
      </w:r>
      <w:bookmarkEnd w:id="12"/>
    </w:p>
    <w:p w14:paraId="762B2832" w14:textId="77777777" w:rsidR="00903B2E" w:rsidRDefault="00903B2E" w:rsidP="00F740E2">
      <w:pPr>
        <w:jc w:val="both"/>
        <w:rPr>
          <w:rtl/>
        </w:rPr>
      </w:pPr>
      <w:r>
        <w:rPr>
          <w:rFonts w:hint="cs"/>
          <w:rtl/>
        </w:rPr>
        <w:t>به نظر می</w:t>
      </w:r>
      <w:r>
        <w:rPr>
          <w:rtl/>
        </w:rPr>
        <w:softHyphen/>
      </w:r>
      <w:r>
        <w:rPr>
          <w:rFonts w:hint="cs"/>
          <w:rtl/>
        </w:rPr>
        <w:t>رسد علت شکل</w:t>
      </w:r>
      <w:r>
        <w:rPr>
          <w:rtl/>
        </w:rPr>
        <w:softHyphen/>
      </w:r>
      <w:r>
        <w:rPr>
          <w:rFonts w:hint="cs"/>
          <w:rtl/>
        </w:rPr>
        <w:t>گیری نزاع بین اندیشمندان، استفاده از تعبیر نسبت است.</w:t>
      </w:r>
    </w:p>
    <w:p w14:paraId="4F3263A7" w14:textId="0A0B0845" w:rsidR="00977C65" w:rsidRDefault="00903B2E" w:rsidP="004579A6">
      <w:pPr>
        <w:jc w:val="both"/>
        <w:rPr>
          <w:rtl/>
        </w:rPr>
      </w:pPr>
      <w:r>
        <w:rPr>
          <w:rFonts w:hint="cs"/>
          <w:rtl/>
        </w:rPr>
        <w:t xml:space="preserve">آنچه نامش را نسبت تامه گذاشتند، سنخش با آنچه نامش را نسبت ناقصه گذاشتند، متفاوت است لذا مناسب نیست از دو چیزی که مختلف السنخ هستند و هویّتشان متفاوت است با یک تعبیر وحدانی، </w:t>
      </w:r>
      <w:r w:rsidR="00977C65">
        <w:rPr>
          <w:rFonts w:hint="cs"/>
          <w:rtl/>
        </w:rPr>
        <w:t xml:space="preserve">یاد </w:t>
      </w:r>
      <w:r w:rsidR="004579A6">
        <w:rPr>
          <w:rFonts w:hint="cs"/>
          <w:rtl/>
        </w:rPr>
        <w:t>شود</w:t>
      </w:r>
      <w:r w:rsidR="00977C65">
        <w:rPr>
          <w:rFonts w:hint="cs"/>
          <w:rtl/>
        </w:rPr>
        <w:t>.</w:t>
      </w:r>
      <w:r w:rsidR="004579A6">
        <w:rPr>
          <w:rFonts w:hint="cs"/>
          <w:rtl/>
        </w:rPr>
        <w:t xml:space="preserve"> پس </w:t>
      </w:r>
      <w:r w:rsidR="00977C65">
        <w:rPr>
          <w:rFonts w:hint="cs"/>
          <w:rtl/>
        </w:rPr>
        <w:t>هر چند نسبت تامه و ناقصه، هر دو شان در این جهت مشترک هستند که بین مفاهیم ربط برقرار می</w:t>
      </w:r>
      <w:r w:rsidR="00977C65">
        <w:rPr>
          <w:rtl/>
        </w:rPr>
        <w:softHyphen/>
      </w:r>
      <w:r w:rsidR="00977C65">
        <w:rPr>
          <w:rFonts w:hint="cs"/>
          <w:rtl/>
        </w:rPr>
        <w:t>کنند؛ اما هویّت این دو، و نحوۀ ایجاد ربط در این دو متفاوت است.</w:t>
      </w:r>
    </w:p>
    <w:p w14:paraId="5D5C3EA6" w14:textId="292EFD46" w:rsidR="00977C65" w:rsidRDefault="00977C65" w:rsidP="00F740E2">
      <w:pPr>
        <w:jc w:val="both"/>
        <w:rPr>
          <w:rtl/>
        </w:rPr>
      </w:pPr>
      <w:r>
        <w:rPr>
          <w:rFonts w:hint="cs"/>
          <w:rtl/>
        </w:rPr>
        <w:t>از یک سو نام هر دو را نسبت نهاده و از سوی دیگر از دو گونۀ آن به تمام و نقصان، تعبیر نموده</w:t>
      </w:r>
      <w:r>
        <w:rPr>
          <w:rtl/>
        </w:rPr>
        <w:softHyphen/>
      </w:r>
      <w:r>
        <w:rPr>
          <w:rFonts w:hint="cs"/>
          <w:rtl/>
        </w:rPr>
        <w:t>اند. این تعبیرات سبب شده محقق خوئی چنین اشکالی را مطرح کنند که نسبت، تمام و نقصان</w:t>
      </w:r>
      <w:r>
        <w:rPr>
          <w:rtl/>
        </w:rPr>
        <w:softHyphen/>
      </w:r>
      <w:r>
        <w:rPr>
          <w:rFonts w:hint="cs"/>
          <w:rtl/>
        </w:rPr>
        <w:t>بردار نیست.</w:t>
      </w:r>
    </w:p>
    <w:p w14:paraId="0AB73D80" w14:textId="6E2DE301" w:rsidR="00977C65" w:rsidRDefault="00977C65" w:rsidP="00F740E2">
      <w:pPr>
        <w:jc w:val="both"/>
        <w:rPr>
          <w:rtl/>
        </w:rPr>
      </w:pPr>
      <w:r>
        <w:rPr>
          <w:rFonts w:hint="cs"/>
          <w:rtl/>
        </w:rPr>
        <w:t xml:space="preserve">این در حالی است که مقصود اندیشمندان از تمام و نقصان، یک معنای اصطلاحی است؛ مقصود ایشان از تمام و نقصان، از جهت «یصحّ السکوت علیها» بودن و نبودن است. این تمام و نقصان، به معنای تمام و نقصانی که در </w:t>
      </w:r>
      <w:r w:rsidR="004579A6">
        <w:rPr>
          <w:rFonts w:hint="cs"/>
          <w:rtl/>
        </w:rPr>
        <w:t>مو</w:t>
      </w:r>
      <w:r>
        <w:rPr>
          <w:rFonts w:hint="cs"/>
          <w:rtl/>
        </w:rPr>
        <w:t>رد یک ساختمان کامل و ناقص به کار می</w:t>
      </w:r>
      <w:r>
        <w:rPr>
          <w:rtl/>
        </w:rPr>
        <w:softHyphen/>
      </w:r>
      <w:r>
        <w:rPr>
          <w:rFonts w:hint="cs"/>
          <w:rtl/>
        </w:rPr>
        <w:t>رود نیست. مقصود از تام، واجد جمیع اجزاء و شرائط نیست و مقصود از ناقص، واجد نبودن برای جمیع اجزاء و شرائط نیست.</w:t>
      </w:r>
    </w:p>
    <w:p w14:paraId="445231FD" w14:textId="0038A2B8" w:rsidR="00977C65" w:rsidRDefault="00977C65" w:rsidP="00F740E2">
      <w:pPr>
        <w:pStyle w:val="Heading2"/>
        <w:jc w:val="both"/>
        <w:rPr>
          <w:rtl/>
        </w:rPr>
      </w:pPr>
      <w:bookmarkStart w:id="13" w:name="_Toc152635495"/>
      <w:r>
        <w:rPr>
          <w:rFonts w:hint="cs"/>
          <w:rtl/>
        </w:rPr>
        <w:t>فارق بین هیأت تامه و هیأت ناقصه از منظر استاد</w:t>
      </w:r>
      <w:bookmarkEnd w:id="13"/>
    </w:p>
    <w:p w14:paraId="69290D69" w14:textId="549A739D" w:rsidR="00977C65" w:rsidRDefault="00977C65" w:rsidP="00F740E2">
      <w:pPr>
        <w:jc w:val="both"/>
        <w:rPr>
          <w:rtl/>
        </w:rPr>
      </w:pPr>
      <w:r>
        <w:rPr>
          <w:rFonts w:hint="cs"/>
          <w:rtl/>
        </w:rPr>
        <w:t>سؤال ما این است که اساساً چرا هر دوی این</w:t>
      </w:r>
      <w:r>
        <w:rPr>
          <w:rtl/>
        </w:rPr>
        <w:softHyphen/>
      </w:r>
      <w:r>
        <w:rPr>
          <w:rFonts w:hint="cs"/>
          <w:rtl/>
        </w:rPr>
        <w:t>ها را نسبت نامیدید در حالی که هویّت این دو و سنخشان با یکدیگر متفاوت است.</w:t>
      </w:r>
    </w:p>
    <w:p w14:paraId="4A62751B" w14:textId="77777777" w:rsidR="00977C65" w:rsidRDefault="00977C65" w:rsidP="00F740E2">
      <w:pPr>
        <w:jc w:val="both"/>
        <w:rPr>
          <w:rtl/>
        </w:rPr>
      </w:pPr>
      <w:r>
        <w:rPr>
          <w:rFonts w:hint="cs"/>
          <w:rtl/>
        </w:rPr>
        <w:t>ما با دو سنخ مفهوم رابط روبرو هستیم:</w:t>
      </w:r>
    </w:p>
    <w:p w14:paraId="30682AB8" w14:textId="4A0D8B5C" w:rsidR="00977C65" w:rsidRDefault="00977C65" w:rsidP="00F740E2">
      <w:pPr>
        <w:jc w:val="both"/>
        <w:rPr>
          <w:rtl/>
        </w:rPr>
      </w:pPr>
      <w:r>
        <w:rPr>
          <w:rFonts w:hint="cs"/>
          <w:rtl/>
        </w:rPr>
        <w:t>1.برخی از مفاهیم رابط، دو مفهوم را یکی می</w:t>
      </w:r>
      <w:r>
        <w:rPr>
          <w:rtl/>
        </w:rPr>
        <w:softHyphen/>
      </w:r>
      <w:r>
        <w:rPr>
          <w:rFonts w:hint="cs"/>
          <w:rtl/>
        </w:rPr>
        <w:t>کنند و در طرفین ربط نیز تغییر ایجاد می</w:t>
      </w:r>
      <w:r>
        <w:rPr>
          <w:rtl/>
        </w:rPr>
        <w:softHyphen/>
      </w:r>
      <w:r>
        <w:rPr>
          <w:rFonts w:hint="cs"/>
          <w:rtl/>
        </w:rPr>
        <w:t>کنند.</w:t>
      </w:r>
    </w:p>
    <w:p w14:paraId="64FE8D78" w14:textId="76492577" w:rsidR="00977C65" w:rsidRDefault="00977C65" w:rsidP="00F740E2">
      <w:pPr>
        <w:jc w:val="both"/>
        <w:rPr>
          <w:rtl/>
        </w:rPr>
      </w:pPr>
      <w:r>
        <w:rPr>
          <w:rFonts w:hint="cs"/>
          <w:rtl/>
        </w:rPr>
        <w:t>2.برخی دیگر از مفاهیم رابط، دو مفهوم را یکی نمی</w:t>
      </w:r>
      <w:r>
        <w:rPr>
          <w:rtl/>
        </w:rPr>
        <w:softHyphen/>
      </w:r>
      <w:r>
        <w:rPr>
          <w:rFonts w:hint="cs"/>
          <w:rtl/>
        </w:rPr>
        <w:t>کنند و در طرفین ربط، تغییری ایجاد نمی</w:t>
      </w:r>
      <w:r>
        <w:rPr>
          <w:rtl/>
        </w:rPr>
        <w:softHyphen/>
      </w:r>
      <w:r>
        <w:rPr>
          <w:rFonts w:hint="cs"/>
          <w:rtl/>
        </w:rPr>
        <w:t>کنند.</w:t>
      </w:r>
    </w:p>
    <w:p w14:paraId="6F2F4F32" w14:textId="2FECAC3F" w:rsidR="00977C65" w:rsidRDefault="00977C65" w:rsidP="00F740E2">
      <w:pPr>
        <w:jc w:val="both"/>
        <w:rPr>
          <w:rtl/>
        </w:rPr>
      </w:pPr>
      <w:r>
        <w:rPr>
          <w:rFonts w:hint="cs"/>
          <w:rtl/>
        </w:rPr>
        <w:t>این دو سنخ از مفاهیم رابط، مدلشان و نحوۀ ایجاد ربط توسط آن</w:t>
      </w:r>
      <w:r>
        <w:rPr>
          <w:rtl/>
        </w:rPr>
        <w:softHyphen/>
      </w:r>
      <w:r>
        <w:rPr>
          <w:rFonts w:hint="cs"/>
          <w:rtl/>
        </w:rPr>
        <w:t>ها متفاوت است و مناسب نیست هر دو را نسبت بنامیم.</w:t>
      </w:r>
    </w:p>
    <w:p w14:paraId="2598C155" w14:textId="337CBCCF" w:rsidR="00977C65" w:rsidRDefault="00977C65" w:rsidP="00F740E2">
      <w:pPr>
        <w:jc w:val="both"/>
        <w:rPr>
          <w:rtl/>
        </w:rPr>
      </w:pPr>
      <w:r>
        <w:rPr>
          <w:rFonts w:hint="cs"/>
          <w:rtl/>
        </w:rPr>
        <w:t>برای روشن شدن بحث</w:t>
      </w:r>
      <w:r w:rsidR="004579A6">
        <w:rPr>
          <w:rFonts w:hint="cs"/>
          <w:rtl/>
        </w:rPr>
        <w:t>،</w:t>
      </w:r>
      <w:r>
        <w:rPr>
          <w:rFonts w:hint="cs"/>
          <w:rtl/>
        </w:rPr>
        <w:t xml:space="preserve"> </w:t>
      </w:r>
      <w:r w:rsidR="00464A47">
        <w:rPr>
          <w:rFonts w:hint="cs"/>
          <w:rtl/>
        </w:rPr>
        <w:t>5 عبارت</w:t>
      </w:r>
      <w:r w:rsidR="004579A6">
        <w:rPr>
          <w:rFonts w:hint="cs"/>
          <w:rtl/>
        </w:rPr>
        <w:t xml:space="preserve"> مختلف</w:t>
      </w:r>
      <w:r>
        <w:rPr>
          <w:rFonts w:hint="cs"/>
          <w:rtl/>
        </w:rPr>
        <w:t xml:space="preserve"> را مطرح نموده</w:t>
      </w:r>
      <w:r>
        <w:rPr>
          <w:rtl/>
        </w:rPr>
        <w:softHyphen/>
      </w:r>
      <w:r>
        <w:rPr>
          <w:rFonts w:hint="cs"/>
          <w:rtl/>
        </w:rPr>
        <w:t xml:space="preserve"> و آن</w:t>
      </w:r>
      <w:r>
        <w:rPr>
          <w:rtl/>
        </w:rPr>
        <w:softHyphen/>
      </w:r>
      <w:r>
        <w:rPr>
          <w:rFonts w:hint="cs"/>
          <w:rtl/>
        </w:rPr>
        <w:t>ها را تحلیل می</w:t>
      </w:r>
      <w:r>
        <w:rPr>
          <w:rtl/>
        </w:rPr>
        <w:softHyphen/>
      </w:r>
      <w:r>
        <w:rPr>
          <w:rFonts w:hint="cs"/>
          <w:rtl/>
        </w:rPr>
        <w:t>کنیم:</w:t>
      </w:r>
    </w:p>
    <w:p w14:paraId="48AB130A" w14:textId="388F943B" w:rsidR="00977C65" w:rsidRDefault="00A23D50" w:rsidP="00F740E2">
      <w:pPr>
        <w:jc w:val="both"/>
        <w:rPr>
          <w:rtl/>
        </w:rPr>
      </w:pPr>
      <w:r>
        <w:rPr>
          <w:rFonts w:hint="cs"/>
          <w:rtl/>
        </w:rPr>
        <w:t>1.یک موقع در مقام اخبار می</w:t>
      </w:r>
      <w:r>
        <w:rPr>
          <w:rtl/>
        </w:rPr>
        <w:softHyphen/>
      </w:r>
      <w:r>
        <w:rPr>
          <w:rFonts w:hint="cs"/>
          <w:rtl/>
        </w:rPr>
        <w:t>گوییم: «هندٌ طالقٌ».2. یک موقع می</w:t>
      </w:r>
      <w:r>
        <w:rPr>
          <w:rtl/>
        </w:rPr>
        <w:softHyphen/>
      </w:r>
      <w:r>
        <w:rPr>
          <w:rFonts w:hint="cs"/>
          <w:rtl/>
        </w:rPr>
        <w:t xml:space="preserve">گوییم: «هندٌ الطالق» که </w:t>
      </w:r>
      <w:r w:rsidR="004579A6">
        <w:rPr>
          <w:rFonts w:hint="cs"/>
          <w:rtl/>
        </w:rPr>
        <w:t xml:space="preserve">از </w:t>
      </w:r>
      <w:r>
        <w:rPr>
          <w:rFonts w:hint="cs"/>
          <w:rtl/>
        </w:rPr>
        <w:t>قبیل وصف و موصوف است.3. یک موقع در مقام انشا</w:t>
      </w:r>
      <w:r w:rsidR="004579A6">
        <w:rPr>
          <w:rFonts w:hint="cs"/>
          <w:rtl/>
        </w:rPr>
        <w:t>ی طلاق</w:t>
      </w:r>
      <w:r>
        <w:rPr>
          <w:rFonts w:hint="cs"/>
          <w:rtl/>
        </w:rPr>
        <w:t xml:space="preserve"> می</w:t>
      </w:r>
      <w:r>
        <w:rPr>
          <w:rtl/>
        </w:rPr>
        <w:softHyphen/>
      </w:r>
      <w:r>
        <w:rPr>
          <w:rFonts w:hint="cs"/>
          <w:rtl/>
        </w:rPr>
        <w:t>گوییم: «هندٌ طالقٌ».4. یک موقع در مقام استفهام می</w:t>
      </w:r>
      <w:r>
        <w:rPr>
          <w:rtl/>
        </w:rPr>
        <w:softHyphen/>
      </w:r>
      <w:r>
        <w:rPr>
          <w:rFonts w:hint="cs"/>
          <w:rtl/>
        </w:rPr>
        <w:t xml:space="preserve">گوییم: «هل هندٌ طالقٌ». 5. یک </w:t>
      </w:r>
      <w:r w:rsidR="004579A6">
        <w:rPr>
          <w:rFonts w:hint="cs"/>
          <w:rtl/>
        </w:rPr>
        <w:t>موقع</w:t>
      </w:r>
      <w:r>
        <w:rPr>
          <w:rFonts w:hint="cs"/>
          <w:rtl/>
        </w:rPr>
        <w:t xml:space="preserve"> در مقام امر بر آمده و می</w:t>
      </w:r>
      <w:r>
        <w:rPr>
          <w:rtl/>
        </w:rPr>
        <w:softHyphen/>
      </w:r>
      <w:r>
        <w:rPr>
          <w:rFonts w:hint="cs"/>
          <w:rtl/>
        </w:rPr>
        <w:t>گوییم: «لتکن هندٌ طالقاً».</w:t>
      </w:r>
    </w:p>
    <w:p w14:paraId="02B0BFF6" w14:textId="0FC9BE17" w:rsidR="00A23D50" w:rsidRDefault="00A23D50" w:rsidP="00F740E2">
      <w:pPr>
        <w:jc w:val="both"/>
        <w:rPr>
          <w:rtl/>
        </w:rPr>
      </w:pPr>
      <w:r>
        <w:rPr>
          <w:rFonts w:hint="cs"/>
          <w:rtl/>
        </w:rPr>
        <w:t>مفهوم اسمی «هند» و «طالق»</w:t>
      </w:r>
      <w:r w:rsidRPr="00A23D50">
        <w:rPr>
          <w:rFonts w:hint="cs"/>
          <w:rtl/>
        </w:rPr>
        <w:t xml:space="preserve"> </w:t>
      </w:r>
      <w:r>
        <w:rPr>
          <w:rFonts w:hint="cs"/>
          <w:rtl/>
        </w:rPr>
        <w:t xml:space="preserve">در این </w:t>
      </w:r>
      <w:r w:rsidR="00464A47">
        <w:rPr>
          <w:rFonts w:hint="cs"/>
          <w:rtl/>
        </w:rPr>
        <w:t>5 عبارت</w:t>
      </w:r>
      <w:r>
        <w:rPr>
          <w:rFonts w:hint="cs"/>
          <w:rtl/>
        </w:rPr>
        <w:t xml:space="preserve">، مشترک است و در تمامشان محور اصلی کلام است. اما نحوۀ ارتباطی که در این </w:t>
      </w:r>
      <w:r w:rsidR="00464A47">
        <w:rPr>
          <w:rFonts w:hint="cs"/>
          <w:rtl/>
        </w:rPr>
        <w:t>5 عبارت</w:t>
      </w:r>
      <w:r>
        <w:rPr>
          <w:rFonts w:hint="cs"/>
          <w:rtl/>
        </w:rPr>
        <w:t xml:space="preserve"> بین «هند» و «طالق» ایجاد شده، متفاوت است:1. تامۀ خبری.2. وصفی.3. تامۀ انشائی غیر طلبی.4. تامۀ انشائی طلبی.5. تامۀ انشائی استفهامی.</w:t>
      </w:r>
    </w:p>
    <w:p w14:paraId="4954BAC2" w14:textId="379F8FBB" w:rsidR="00A23D50" w:rsidRDefault="00A23D50" w:rsidP="00F740E2">
      <w:pPr>
        <w:jc w:val="both"/>
        <w:rPr>
          <w:rtl/>
        </w:rPr>
      </w:pPr>
      <w:r>
        <w:rPr>
          <w:rFonts w:hint="cs"/>
          <w:rtl/>
        </w:rPr>
        <w:t>این</w:t>
      </w:r>
      <w:r>
        <w:rPr>
          <w:rtl/>
        </w:rPr>
        <w:softHyphen/>
      </w:r>
      <w:r>
        <w:rPr>
          <w:rFonts w:hint="cs"/>
          <w:rtl/>
        </w:rPr>
        <w:t>ها 5 گونۀ مختلف از ارتباط هستند که یکی از آن</w:t>
      </w:r>
      <w:r>
        <w:rPr>
          <w:rtl/>
        </w:rPr>
        <w:softHyphen/>
      </w:r>
      <w:r>
        <w:rPr>
          <w:rFonts w:hint="cs"/>
          <w:rtl/>
        </w:rPr>
        <w:t>ها _یعنی «هندٌ الطالق»_ ناقصه و بقیه تامه هستند.</w:t>
      </w:r>
    </w:p>
    <w:p w14:paraId="25EAEBB2" w14:textId="509E3FF3" w:rsidR="0018121B" w:rsidRDefault="0018121B" w:rsidP="00F740E2">
      <w:pPr>
        <w:pStyle w:val="Heading2"/>
        <w:jc w:val="both"/>
        <w:rPr>
          <w:rtl/>
        </w:rPr>
      </w:pPr>
      <w:bookmarkStart w:id="14" w:name="_Toc152635496"/>
      <w:r>
        <w:rPr>
          <w:rFonts w:hint="cs"/>
          <w:rtl/>
        </w:rPr>
        <w:t>فارق بین هیأت تامه و ناقصه از منظر نحاة و مناطقة</w:t>
      </w:r>
      <w:bookmarkEnd w:id="14"/>
    </w:p>
    <w:p w14:paraId="1A55AB45" w14:textId="626709AC" w:rsidR="0018121B" w:rsidRDefault="00A23D50" w:rsidP="00F740E2">
      <w:pPr>
        <w:jc w:val="both"/>
        <w:rPr>
          <w:rtl/>
        </w:rPr>
      </w:pPr>
      <w:r>
        <w:rPr>
          <w:rFonts w:hint="cs"/>
          <w:rtl/>
        </w:rPr>
        <w:t>پیش از تحلیل این جملات مناسب است یک نکته را متذکر شویم.</w:t>
      </w:r>
    </w:p>
    <w:p w14:paraId="1E024FC2" w14:textId="43185077" w:rsidR="0018121B" w:rsidRDefault="00A23D50" w:rsidP="00F740E2">
      <w:pPr>
        <w:jc w:val="both"/>
        <w:rPr>
          <w:rtl/>
        </w:rPr>
      </w:pPr>
      <w:r>
        <w:rPr>
          <w:rFonts w:hint="cs"/>
          <w:rtl/>
        </w:rPr>
        <w:t>در کلمات نحاة و مناطقة، یک عبارت معروفی وجود دارد</w:t>
      </w:r>
      <w:r w:rsidR="004579A6">
        <w:rPr>
          <w:rFonts w:hint="cs"/>
          <w:rtl/>
        </w:rPr>
        <w:t xml:space="preserve"> که</w:t>
      </w:r>
      <w:r>
        <w:rPr>
          <w:rFonts w:hint="cs"/>
          <w:rtl/>
        </w:rPr>
        <w:t xml:space="preserve"> قریب به این مضمون</w:t>
      </w:r>
      <w:r w:rsidR="004579A6">
        <w:rPr>
          <w:rFonts w:hint="cs"/>
          <w:rtl/>
        </w:rPr>
        <w:t xml:space="preserve"> است</w:t>
      </w:r>
      <w:r>
        <w:rPr>
          <w:rFonts w:hint="cs"/>
          <w:rtl/>
        </w:rPr>
        <w:t>: «</w:t>
      </w:r>
      <w:r w:rsidR="0018121B">
        <w:rPr>
          <w:rFonts w:hint="cs"/>
          <w:rtl/>
        </w:rPr>
        <w:t>الأ</w:t>
      </w:r>
      <w:r w:rsidR="004579A6">
        <w:rPr>
          <w:rFonts w:hint="cs"/>
          <w:rtl/>
        </w:rPr>
        <w:t>َ</w:t>
      </w:r>
      <w:r w:rsidR="0018121B">
        <w:rPr>
          <w:rFonts w:hint="cs"/>
          <w:rtl/>
        </w:rPr>
        <w:t>خبار</w:t>
      </w:r>
      <w:r>
        <w:rPr>
          <w:rFonts w:hint="cs"/>
          <w:rtl/>
        </w:rPr>
        <w:t xml:space="preserve"> قبل الإ</w:t>
      </w:r>
      <w:r w:rsidR="004579A6">
        <w:rPr>
          <w:rFonts w:hint="cs"/>
          <w:rtl/>
        </w:rPr>
        <w:t>ِ</w:t>
      </w:r>
      <w:r>
        <w:rPr>
          <w:rFonts w:hint="cs"/>
          <w:rtl/>
        </w:rPr>
        <w:t>خبار بها أوصاف؛ و الأوصاف بعد الإ</w:t>
      </w:r>
      <w:r w:rsidR="004579A6">
        <w:rPr>
          <w:rFonts w:hint="cs"/>
          <w:rtl/>
        </w:rPr>
        <w:t>ِ</w:t>
      </w:r>
      <w:r>
        <w:rPr>
          <w:rFonts w:hint="cs"/>
          <w:rtl/>
        </w:rPr>
        <w:t xml:space="preserve">خبار بها </w:t>
      </w:r>
      <w:r w:rsidR="0018121B">
        <w:rPr>
          <w:rFonts w:hint="cs"/>
          <w:rtl/>
        </w:rPr>
        <w:t>أ</w:t>
      </w:r>
      <w:r w:rsidR="004579A6">
        <w:rPr>
          <w:rFonts w:hint="cs"/>
          <w:rtl/>
        </w:rPr>
        <w:t>َ</w:t>
      </w:r>
      <w:r w:rsidR="0018121B">
        <w:rPr>
          <w:rFonts w:hint="cs"/>
          <w:rtl/>
        </w:rPr>
        <w:t>خبار</w:t>
      </w:r>
      <w:r>
        <w:rPr>
          <w:rFonts w:hint="cs"/>
          <w:rtl/>
        </w:rPr>
        <w:t xml:space="preserve">». </w:t>
      </w:r>
      <w:r w:rsidR="0018121B">
        <w:rPr>
          <w:rFonts w:hint="cs"/>
          <w:rtl/>
        </w:rPr>
        <w:t>نحاة شبیه این تعبیر را دارند ولی با توجه به اینکه مناطقة از تعبیر موضوع و محمول استفاده می</w:t>
      </w:r>
      <w:r w:rsidR="0018121B">
        <w:rPr>
          <w:rtl/>
        </w:rPr>
        <w:softHyphen/>
      </w:r>
      <w:r w:rsidR="0018121B">
        <w:rPr>
          <w:rFonts w:hint="cs"/>
          <w:rtl/>
        </w:rPr>
        <w:t>کنند شاید به جای «الأخبار» از تعبیر «المحمولات» استفاده کنند.</w:t>
      </w:r>
    </w:p>
    <w:p w14:paraId="144C6F06" w14:textId="16D3AF1D" w:rsidR="0018121B" w:rsidRDefault="00A23D50" w:rsidP="00F740E2">
      <w:pPr>
        <w:jc w:val="both"/>
        <w:rPr>
          <w:rtl/>
        </w:rPr>
      </w:pPr>
      <w:r>
        <w:rPr>
          <w:rFonts w:hint="cs"/>
          <w:rtl/>
        </w:rPr>
        <w:t>اینان در فرق بین «</w:t>
      </w:r>
      <w:r w:rsidR="0018121B">
        <w:rPr>
          <w:rFonts w:hint="cs"/>
          <w:rtl/>
        </w:rPr>
        <w:t>هندٌ</w:t>
      </w:r>
      <w:r>
        <w:rPr>
          <w:rFonts w:hint="cs"/>
          <w:rtl/>
        </w:rPr>
        <w:t xml:space="preserve"> طالقٌ» و «</w:t>
      </w:r>
      <w:r w:rsidR="0018121B">
        <w:rPr>
          <w:rFonts w:hint="cs"/>
          <w:rtl/>
        </w:rPr>
        <w:t>هندٌ</w:t>
      </w:r>
      <w:r>
        <w:rPr>
          <w:rFonts w:hint="cs"/>
          <w:rtl/>
        </w:rPr>
        <w:t xml:space="preserve"> الطالق» می</w:t>
      </w:r>
      <w:r>
        <w:rPr>
          <w:rtl/>
        </w:rPr>
        <w:softHyphen/>
      </w:r>
      <w:r>
        <w:rPr>
          <w:rFonts w:hint="cs"/>
          <w:rtl/>
        </w:rPr>
        <w:t xml:space="preserve">گویند </w:t>
      </w:r>
      <w:r w:rsidR="0018121B">
        <w:rPr>
          <w:rFonts w:hint="cs"/>
          <w:rtl/>
        </w:rPr>
        <w:t>«طالق» در یکی وصف و در دیگری خبر یا محمول قرار گرفته است. اما باید دید آیا فرق بین این دو، در همین نکته است؟ آیا این دو مفهوم، مثل هم هستند و تفاوتشان تنها در آن است که به وسیلۀ یکی خبر داده</w:t>
      </w:r>
      <w:r w:rsidR="0018121B">
        <w:rPr>
          <w:rtl/>
        </w:rPr>
        <w:softHyphen/>
      </w:r>
      <w:r w:rsidR="0018121B">
        <w:rPr>
          <w:rFonts w:hint="cs"/>
          <w:rtl/>
        </w:rPr>
        <w:t>ایم و به وسیلۀ دیگری خبر نداده</w:t>
      </w:r>
      <w:r w:rsidR="0018121B">
        <w:rPr>
          <w:rtl/>
        </w:rPr>
        <w:softHyphen/>
      </w:r>
      <w:r w:rsidR="0018121B">
        <w:rPr>
          <w:rFonts w:hint="cs"/>
          <w:rtl/>
        </w:rPr>
        <w:t>ایم؟</w:t>
      </w:r>
    </w:p>
    <w:p w14:paraId="5A756871" w14:textId="77777777" w:rsidR="0018121B" w:rsidRDefault="0018121B" w:rsidP="00F740E2">
      <w:pPr>
        <w:jc w:val="both"/>
        <w:rPr>
          <w:rtl/>
        </w:rPr>
      </w:pPr>
      <w:r>
        <w:rPr>
          <w:rFonts w:hint="cs"/>
          <w:rtl/>
        </w:rPr>
        <w:t>به نظر می</w:t>
      </w:r>
      <w:r>
        <w:rPr>
          <w:rtl/>
        </w:rPr>
        <w:softHyphen/>
      </w:r>
      <w:r>
        <w:rPr>
          <w:rFonts w:hint="cs"/>
          <w:rtl/>
        </w:rPr>
        <w:t>رسد این تعبیر نحاة و مناطقة هر چند خالی از حقیقت نیست اما تفاوت بین این دو مفهوم به قدری زیاد است که مناسب است از تعبیر نحاة و مناطقة استفاده نکنیم.</w:t>
      </w:r>
    </w:p>
    <w:p w14:paraId="603B0596" w14:textId="4197AA66" w:rsidR="00A23D50" w:rsidRDefault="0018121B" w:rsidP="00F740E2">
      <w:pPr>
        <w:jc w:val="both"/>
        <w:rPr>
          <w:rtl/>
        </w:rPr>
      </w:pPr>
      <w:r>
        <w:rPr>
          <w:rFonts w:hint="cs"/>
          <w:rtl/>
        </w:rPr>
        <w:t>در اینکه در هر دو عبارت، بین «هند» و «طالق» یک نوع ارتباط ایجاد می</w:t>
      </w:r>
      <w:r>
        <w:rPr>
          <w:rtl/>
        </w:rPr>
        <w:softHyphen/>
      </w:r>
      <w:r>
        <w:rPr>
          <w:rFonts w:hint="cs"/>
          <w:rtl/>
        </w:rPr>
        <w:t>کنیم تردیدی نیست. ولی مدل این دو ارتباط، با یکدیگر فرق دارد.</w:t>
      </w:r>
    </w:p>
    <w:p w14:paraId="7270D921" w14:textId="556ACAD8" w:rsidR="0018121B" w:rsidRDefault="0018121B" w:rsidP="00F740E2">
      <w:pPr>
        <w:jc w:val="both"/>
        <w:rPr>
          <w:rtl/>
        </w:rPr>
      </w:pPr>
      <w:r>
        <w:rPr>
          <w:rFonts w:hint="cs"/>
          <w:rtl/>
        </w:rPr>
        <w:t>در «هندٌ الطالق» اساساً فرض نشده است که</w:t>
      </w:r>
      <w:r w:rsidR="007C3DFC">
        <w:rPr>
          <w:rFonts w:hint="cs"/>
          <w:rtl/>
        </w:rPr>
        <w:t xml:space="preserve"> </w:t>
      </w:r>
      <w:r>
        <w:rPr>
          <w:rFonts w:hint="cs"/>
          <w:rtl/>
        </w:rPr>
        <w:t>وجود خارجی دارد یا ندارد. همانطور که وجود و عدم خارجی در خود «هند» ملحوظ و مفروض نیست، در «هندٌ الطالق» نیز وجود و عدم خارجی مفروض نیست یعنی لا بشرط از وجود و عدم است و می</w:t>
      </w:r>
      <w:r>
        <w:rPr>
          <w:rtl/>
        </w:rPr>
        <w:softHyphen/>
      </w:r>
      <w:r>
        <w:rPr>
          <w:rFonts w:hint="cs"/>
          <w:rtl/>
        </w:rPr>
        <w:t>تواند موضوع برای «موجودٌ» یا «معدومٌ» قرار بگیرد.</w:t>
      </w:r>
      <w:r w:rsidR="00257575">
        <w:rPr>
          <w:rFonts w:hint="cs"/>
          <w:rtl/>
        </w:rPr>
        <w:t xml:space="preserve"> اما بر خلاف «هندٌ الطالق» وقتی گفته می</w:t>
      </w:r>
      <w:r w:rsidR="00257575">
        <w:rPr>
          <w:rtl/>
        </w:rPr>
        <w:softHyphen/>
      </w:r>
      <w:r w:rsidR="00257575">
        <w:rPr>
          <w:rFonts w:hint="cs"/>
          <w:rtl/>
        </w:rPr>
        <w:t>شود «هندٌ طالقٌ»، موجود بودن هند، مفروض است؛ به عبارت دیگر مفهوم «طالقٌ» را در مورد «هند</w:t>
      </w:r>
      <w:r w:rsidR="007C3DFC">
        <w:rPr>
          <w:rFonts w:hint="cs"/>
          <w:rtl/>
        </w:rPr>
        <w:t>ِ</w:t>
      </w:r>
      <w:r w:rsidR="00257575">
        <w:rPr>
          <w:rFonts w:hint="cs"/>
          <w:rtl/>
        </w:rPr>
        <w:t>» موجود به کار می</w:t>
      </w:r>
      <w:r w:rsidR="00257575">
        <w:rPr>
          <w:rtl/>
        </w:rPr>
        <w:softHyphen/>
      </w:r>
      <w:r w:rsidR="00257575">
        <w:rPr>
          <w:rFonts w:hint="cs"/>
          <w:rtl/>
        </w:rPr>
        <w:t>بریم.</w:t>
      </w:r>
    </w:p>
    <w:p w14:paraId="532F05EE" w14:textId="4EBCD831" w:rsidR="00257575" w:rsidRDefault="00257575" w:rsidP="00F740E2">
      <w:pPr>
        <w:jc w:val="both"/>
        <w:rPr>
          <w:rtl/>
        </w:rPr>
      </w:pPr>
      <w:r>
        <w:rPr>
          <w:rFonts w:hint="cs"/>
          <w:rtl/>
        </w:rPr>
        <w:t>مفروض بودن وجود برای «هند» در اصطلاح مناطقه، «عقد الوضع» نام دارد. یعنی در جملۀ «هندٌ طالقٌ» یک معنایی مستتر است به این صورت که گویا در مرتبۀ سابق گفت</w:t>
      </w:r>
      <w:r w:rsidR="007C3DFC">
        <w:rPr>
          <w:rFonts w:hint="cs"/>
          <w:rtl/>
        </w:rPr>
        <w:t>ه</w:t>
      </w:r>
      <w:r w:rsidR="007C3DFC">
        <w:rPr>
          <w:rtl/>
        </w:rPr>
        <w:softHyphen/>
      </w:r>
      <w:r w:rsidR="007C3DFC">
        <w:rPr>
          <w:rFonts w:hint="cs"/>
          <w:rtl/>
        </w:rPr>
        <w:t>ا</w:t>
      </w:r>
      <w:r>
        <w:rPr>
          <w:rFonts w:hint="cs"/>
          <w:rtl/>
        </w:rPr>
        <w:t>یم «هند موجود است» و در مرتبۀ بعد گفتیم «هندی که موجود است، طالق است».</w:t>
      </w:r>
    </w:p>
    <w:p w14:paraId="10FB6A99" w14:textId="189AC356" w:rsidR="00257575" w:rsidRDefault="00257575" w:rsidP="00F740E2">
      <w:pPr>
        <w:jc w:val="both"/>
        <w:rPr>
          <w:rtl/>
        </w:rPr>
      </w:pPr>
      <w:r>
        <w:rPr>
          <w:rFonts w:hint="cs"/>
          <w:rtl/>
        </w:rPr>
        <w:t>بنابراین خود «هند» که در این دو عبارت وجود دارد، به دو گونۀ مختلف ملاحظه شده است؛ «هند» در اِسناد تام، بشرط وجود ملاحظه شده ولی در اِسناد ناقص، لا بشرط از وجود و عدم ملاحظه شده است.</w:t>
      </w:r>
    </w:p>
    <w:p w14:paraId="04447930" w14:textId="0EE330EA" w:rsidR="00257575" w:rsidRDefault="00257575" w:rsidP="00F740E2">
      <w:pPr>
        <w:jc w:val="both"/>
        <w:rPr>
          <w:rtl/>
        </w:rPr>
      </w:pPr>
      <w:r>
        <w:rPr>
          <w:rFonts w:hint="cs"/>
          <w:rtl/>
        </w:rPr>
        <w:t>افزون بر اینکه همانطور که گفتیم در اِسناد ناقص، ترکیب شدن مفهوم «هندٌ» و «الطالقٌ» منجرّ به شکل</w:t>
      </w:r>
      <w:r>
        <w:rPr>
          <w:rtl/>
        </w:rPr>
        <w:softHyphen/>
      </w:r>
      <w:r>
        <w:rPr>
          <w:rFonts w:hint="cs"/>
          <w:rtl/>
        </w:rPr>
        <w:t>گیری یک مفهوم واحد مرکّب می</w:t>
      </w:r>
      <w:r>
        <w:rPr>
          <w:rtl/>
        </w:rPr>
        <w:softHyphen/>
      </w:r>
      <w:r>
        <w:rPr>
          <w:rFonts w:hint="cs"/>
          <w:rtl/>
        </w:rPr>
        <w:t>شود بر خلاف «هندٌ طالقٌ» که یک مفهوم واحد مرکّب را نشان نمی</w:t>
      </w:r>
      <w:r>
        <w:rPr>
          <w:rtl/>
        </w:rPr>
        <w:softHyphen/>
      </w:r>
      <w:r>
        <w:rPr>
          <w:rFonts w:hint="cs"/>
          <w:rtl/>
        </w:rPr>
        <w:t>دهد؛ همچنین در اسناد ناقص، پس از ترکیب دو مفهوم، مفهوم «هند» دچار نوعی تغییر و تضییق می</w:t>
      </w:r>
      <w:r>
        <w:rPr>
          <w:rtl/>
        </w:rPr>
        <w:softHyphen/>
      </w:r>
      <w:r>
        <w:rPr>
          <w:rFonts w:hint="cs"/>
          <w:rtl/>
        </w:rPr>
        <w:t>شود بر خلاف اسناد تام، که تغییری در هویّت مفهوم «هند» ایجاد نمی</w:t>
      </w:r>
      <w:r>
        <w:rPr>
          <w:rtl/>
        </w:rPr>
        <w:softHyphen/>
      </w:r>
      <w:r>
        <w:rPr>
          <w:rFonts w:hint="cs"/>
          <w:rtl/>
        </w:rPr>
        <w:t xml:space="preserve">شود چون مفهوم </w:t>
      </w:r>
      <w:r w:rsidR="007C3DFC">
        <w:rPr>
          <w:rFonts w:hint="cs"/>
          <w:rtl/>
        </w:rPr>
        <w:t>«</w:t>
      </w:r>
      <w:r>
        <w:rPr>
          <w:rFonts w:hint="cs"/>
          <w:rtl/>
        </w:rPr>
        <w:t>هند</w:t>
      </w:r>
      <w:r w:rsidR="007C3DFC">
        <w:rPr>
          <w:rFonts w:hint="cs"/>
          <w:rtl/>
        </w:rPr>
        <w:t>»</w:t>
      </w:r>
      <w:r>
        <w:rPr>
          <w:rFonts w:hint="cs"/>
          <w:rtl/>
        </w:rPr>
        <w:t xml:space="preserve"> در مرتبۀ موضوعیت کماکان به گسترۀ خود باقی بوده و می</w:t>
      </w:r>
      <w:r>
        <w:rPr>
          <w:rtl/>
        </w:rPr>
        <w:softHyphen/>
      </w:r>
      <w:r>
        <w:rPr>
          <w:rFonts w:hint="cs"/>
          <w:rtl/>
        </w:rPr>
        <w:t xml:space="preserve">تواند طالق باشد یا نباشد؛ </w:t>
      </w:r>
      <w:r w:rsidR="007C3DFC">
        <w:rPr>
          <w:rFonts w:hint="cs"/>
          <w:rtl/>
        </w:rPr>
        <w:t xml:space="preserve">البته </w:t>
      </w:r>
      <w:r>
        <w:rPr>
          <w:rFonts w:hint="cs"/>
          <w:rtl/>
        </w:rPr>
        <w:t>بعد از ترتّب محمول بر آن، نوعی تضییق در آن ایجاد می</w:t>
      </w:r>
      <w:r>
        <w:rPr>
          <w:rtl/>
        </w:rPr>
        <w:softHyphen/>
      </w:r>
      <w:r>
        <w:rPr>
          <w:rFonts w:hint="cs"/>
          <w:rtl/>
        </w:rPr>
        <w:t>گردد اما این تضییق در مرتبۀ موضوعیت «هند» نیست.</w:t>
      </w:r>
    </w:p>
    <w:p w14:paraId="4B28879C" w14:textId="4E763E4E" w:rsidR="00464A47" w:rsidRDefault="00257575" w:rsidP="007C3DFC">
      <w:pPr>
        <w:jc w:val="both"/>
        <w:rPr>
          <w:rtl/>
        </w:rPr>
      </w:pPr>
      <w:r>
        <w:rPr>
          <w:rFonts w:hint="cs"/>
          <w:rtl/>
        </w:rPr>
        <w:t>این تفاوت</w:t>
      </w:r>
      <w:r>
        <w:rPr>
          <w:rtl/>
        </w:rPr>
        <w:softHyphen/>
      </w:r>
      <w:r>
        <w:rPr>
          <w:rFonts w:hint="cs"/>
          <w:rtl/>
        </w:rPr>
        <w:t>ها سبب می</w:t>
      </w:r>
      <w:r>
        <w:rPr>
          <w:rtl/>
        </w:rPr>
        <w:softHyphen/>
      </w:r>
      <w:r>
        <w:rPr>
          <w:rFonts w:hint="cs"/>
          <w:rtl/>
        </w:rPr>
        <w:t>شود در تحلیل اِسناد تام و ناقض از تعبیر نحاة و مناطقة صرف نظر کنیم چون این تعبیر، تعبیر خوبی نیست و واقعیت را به</w:t>
      </w:r>
      <w:r>
        <w:rPr>
          <w:rtl/>
        </w:rPr>
        <w:softHyphen/>
      </w:r>
      <w:r>
        <w:rPr>
          <w:rFonts w:hint="cs"/>
          <w:rtl/>
        </w:rPr>
        <w:t>خوبی نشان نمی</w:t>
      </w:r>
      <w:r>
        <w:rPr>
          <w:rtl/>
        </w:rPr>
        <w:softHyphen/>
      </w:r>
      <w:r>
        <w:rPr>
          <w:rFonts w:hint="cs"/>
          <w:rtl/>
        </w:rPr>
        <w:t>دهد.</w:t>
      </w:r>
      <w:r w:rsidR="00464A47">
        <w:rPr>
          <w:rFonts w:hint="cs"/>
          <w:rtl/>
        </w:rPr>
        <w:t xml:space="preserve"> این در حالی است که امثال </w:t>
      </w:r>
      <w:r>
        <w:rPr>
          <w:rFonts w:hint="cs"/>
          <w:rtl/>
        </w:rPr>
        <w:t>محقق عراقی و مرحوم آقای صدر، در لابلای کلماتشان، به عبارت نحاة اشاره نموده و سعی می</w:t>
      </w:r>
      <w:r>
        <w:rPr>
          <w:rtl/>
        </w:rPr>
        <w:softHyphen/>
      </w:r>
      <w:r>
        <w:rPr>
          <w:rFonts w:hint="cs"/>
          <w:rtl/>
        </w:rPr>
        <w:t>کنند تحلیل</w:t>
      </w:r>
      <w:r>
        <w:rPr>
          <w:rtl/>
        </w:rPr>
        <w:softHyphen/>
      </w:r>
      <w:r>
        <w:rPr>
          <w:rFonts w:hint="cs"/>
          <w:rtl/>
        </w:rPr>
        <w:t xml:space="preserve">های خودشان را با </w:t>
      </w:r>
      <w:r w:rsidR="00464A47">
        <w:rPr>
          <w:rFonts w:hint="cs"/>
          <w:rtl/>
        </w:rPr>
        <w:t>عبارت</w:t>
      </w:r>
      <w:r>
        <w:rPr>
          <w:rFonts w:hint="cs"/>
          <w:rtl/>
        </w:rPr>
        <w:t xml:space="preserve"> نحاة همسو قرار دهند.</w:t>
      </w:r>
      <w:r w:rsidR="007C3DFC">
        <w:rPr>
          <w:rFonts w:hint="cs"/>
          <w:rtl/>
        </w:rPr>
        <w:t xml:space="preserve"> </w:t>
      </w:r>
      <w:r w:rsidR="00464A47">
        <w:rPr>
          <w:rFonts w:hint="cs"/>
          <w:rtl/>
        </w:rPr>
        <w:t>با عنایت به نکاتی که گفتیم روشن می</w:t>
      </w:r>
      <w:r w:rsidR="00464A47">
        <w:rPr>
          <w:rtl/>
        </w:rPr>
        <w:softHyphen/>
      </w:r>
      <w:r w:rsidR="00464A47">
        <w:rPr>
          <w:rFonts w:hint="cs"/>
          <w:rtl/>
        </w:rPr>
        <w:t>شود عبارت نحاة، عبارت لطیفی نیست تا ما بخواهیم برای درست یا غلط بودن یک تحلیل، از این عبارت استفاده کنیم.</w:t>
      </w:r>
    </w:p>
    <w:p w14:paraId="47353760" w14:textId="294103BD" w:rsidR="00464A47" w:rsidRDefault="00464A47" w:rsidP="00F740E2">
      <w:pPr>
        <w:jc w:val="both"/>
        <w:rPr>
          <w:rtl/>
        </w:rPr>
      </w:pPr>
      <w:r>
        <w:rPr>
          <w:rFonts w:hint="cs"/>
          <w:rtl/>
        </w:rPr>
        <w:t>بنابراین می</w:t>
      </w:r>
      <w:r>
        <w:rPr>
          <w:rtl/>
        </w:rPr>
        <w:softHyphen/>
      </w:r>
      <w:r>
        <w:rPr>
          <w:rFonts w:hint="cs"/>
          <w:rtl/>
        </w:rPr>
        <w:t>بایست از عبارت نحاة صرف نظر نموده و با چشم</w:t>
      </w:r>
      <w:r>
        <w:rPr>
          <w:rtl/>
        </w:rPr>
        <w:softHyphen/>
      </w:r>
      <w:r>
        <w:rPr>
          <w:rFonts w:hint="cs"/>
          <w:rtl/>
        </w:rPr>
        <w:t>پوشی از آن، به تحلیل ربط تام و ناقص _یعنی ربطی که «یصح السکوت علیه» است و ربطی که «لا یصحّ السکوت علیه» است_ بپردازیم.</w:t>
      </w:r>
    </w:p>
    <w:p w14:paraId="5F4C0DF1" w14:textId="06484760" w:rsidR="00464A47" w:rsidRDefault="00464A47" w:rsidP="00F740E2">
      <w:pPr>
        <w:pStyle w:val="Heading2"/>
        <w:jc w:val="both"/>
        <w:rPr>
          <w:rtl/>
        </w:rPr>
      </w:pPr>
      <w:bookmarkStart w:id="15" w:name="_Toc152635497"/>
      <w:r>
        <w:rPr>
          <w:rFonts w:hint="cs"/>
          <w:rtl/>
        </w:rPr>
        <w:t>فارق بین هیأت تامه و ناقصه از منظر استاد (ادامۀ تحلیل مختار)</w:t>
      </w:r>
      <w:bookmarkEnd w:id="15"/>
    </w:p>
    <w:p w14:paraId="34C56A4C" w14:textId="77777777" w:rsidR="00464A47" w:rsidRDefault="00464A47" w:rsidP="00F740E2">
      <w:pPr>
        <w:jc w:val="both"/>
        <w:rPr>
          <w:rtl/>
        </w:rPr>
      </w:pPr>
      <w:r>
        <w:rPr>
          <w:rFonts w:hint="cs"/>
          <w:rtl/>
        </w:rPr>
        <w:t>در مقام تحلیل این دو، و فارق بینشان می</w:t>
      </w:r>
      <w:r>
        <w:rPr>
          <w:rtl/>
        </w:rPr>
        <w:softHyphen/>
      </w:r>
      <w:r>
        <w:rPr>
          <w:rFonts w:hint="cs"/>
          <w:rtl/>
        </w:rPr>
        <w:t>توان از 5 عبارتی که به گونه</w:t>
      </w:r>
      <w:r>
        <w:rPr>
          <w:rtl/>
        </w:rPr>
        <w:softHyphen/>
      </w:r>
      <w:r>
        <w:rPr>
          <w:rFonts w:hint="cs"/>
          <w:rtl/>
        </w:rPr>
        <w:t>های مختلف، «هند» و «طالق» را به یکدیگر مرتبط ساخته بود، استفاده کنیم.</w:t>
      </w:r>
    </w:p>
    <w:p w14:paraId="291ED446" w14:textId="03434045" w:rsidR="00464A47" w:rsidRDefault="00464A47" w:rsidP="00F740E2">
      <w:pPr>
        <w:jc w:val="both"/>
        <w:rPr>
          <w:rtl/>
        </w:rPr>
      </w:pPr>
      <w:r>
        <w:rPr>
          <w:rFonts w:hint="cs"/>
          <w:rtl/>
        </w:rPr>
        <w:t>نقطۀ اشتراک بین این 5 عبارت، در آن است که در تمامشان بین «هند» و «طالق» یک نوع ارتباط برقرار شده است و ربط، یک عملیات ذهنی بوده و موطن اصلی</w:t>
      </w:r>
      <w:r>
        <w:rPr>
          <w:rtl/>
        </w:rPr>
        <w:softHyphen/>
      </w:r>
      <w:r>
        <w:rPr>
          <w:rFonts w:hint="cs"/>
          <w:rtl/>
        </w:rPr>
        <w:t xml:space="preserve">اش ذهن است نه خارج. </w:t>
      </w:r>
      <w:r w:rsidR="007C3DFC">
        <w:rPr>
          <w:rFonts w:hint="cs"/>
          <w:rtl/>
        </w:rPr>
        <w:t>البته</w:t>
      </w:r>
      <w:r>
        <w:rPr>
          <w:rFonts w:hint="cs"/>
          <w:rtl/>
        </w:rPr>
        <w:t xml:space="preserve"> </w:t>
      </w:r>
      <w:r w:rsidR="007C3DFC">
        <w:rPr>
          <w:rFonts w:hint="cs"/>
          <w:rtl/>
        </w:rPr>
        <w:t>این امر</w:t>
      </w:r>
      <w:r>
        <w:rPr>
          <w:rFonts w:hint="cs"/>
          <w:rtl/>
        </w:rPr>
        <w:t xml:space="preserve"> ذهن</w:t>
      </w:r>
      <w:r w:rsidR="007C3DFC">
        <w:rPr>
          <w:rFonts w:hint="cs"/>
          <w:rtl/>
        </w:rPr>
        <w:t>ی</w:t>
      </w:r>
      <w:r>
        <w:rPr>
          <w:rFonts w:hint="cs"/>
          <w:rtl/>
        </w:rPr>
        <w:t xml:space="preserve"> به نحوی از انحاء با خارج نیز ارتباط دارد لذا نمی</w:t>
      </w:r>
      <w:r>
        <w:rPr>
          <w:rtl/>
        </w:rPr>
        <w:softHyphen/>
      </w:r>
      <w:r>
        <w:rPr>
          <w:rFonts w:hint="cs"/>
          <w:rtl/>
        </w:rPr>
        <w:t>خواهیم ادعا کنیم این ربط، یک پدیدۀ ذهنی مح</w:t>
      </w:r>
      <w:r w:rsidR="007C3DFC">
        <w:rPr>
          <w:rFonts w:hint="cs"/>
          <w:rtl/>
        </w:rPr>
        <w:t>ض</w:t>
      </w:r>
      <w:r>
        <w:rPr>
          <w:rFonts w:hint="cs"/>
          <w:rtl/>
        </w:rPr>
        <w:t xml:space="preserve"> بوده و هیچگونه ارتباطی با خارج ندارد. اینکه تعبیر می</w:t>
      </w:r>
      <w:r>
        <w:rPr>
          <w:rtl/>
        </w:rPr>
        <w:softHyphen/>
      </w:r>
      <w:r>
        <w:rPr>
          <w:rFonts w:hint="cs"/>
          <w:rtl/>
        </w:rPr>
        <w:t>کنیم موطن اصلی</w:t>
      </w:r>
      <w:r>
        <w:rPr>
          <w:rtl/>
        </w:rPr>
        <w:softHyphen/>
      </w:r>
      <w:r>
        <w:rPr>
          <w:rFonts w:hint="cs"/>
          <w:rtl/>
        </w:rPr>
        <w:t>اش ذهن است ناظر به همین جهت است که هر چند به نحوی از انحاء با خارج مرتبط است، اما خارج موطن اصلی</w:t>
      </w:r>
      <w:r>
        <w:rPr>
          <w:rtl/>
        </w:rPr>
        <w:softHyphen/>
      </w:r>
      <w:r>
        <w:rPr>
          <w:rFonts w:hint="cs"/>
          <w:rtl/>
        </w:rPr>
        <w:t>اش نیست. این ربط، نخست بین دو مفهوم ذهنی شکل می</w:t>
      </w:r>
      <w:r>
        <w:rPr>
          <w:rtl/>
        </w:rPr>
        <w:softHyphen/>
      </w:r>
      <w:r>
        <w:rPr>
          <w:rFonts w:hint="cs"/>
          <w:rtl/>
        </w:rPr>
        <w:t>گیرد</w:t>
      </w:r>
      <w:r w:rsidR="007C3DFC">
        <w:rPr>
          <w:rFonts w:hint="cs"/>
          <w:rtl/>
        </w:rPr>
        <w:t xml:space="preserve"> و موطن</w:t>
      </w:r>
      <w:r w:rsidR="007C3DFC">
        <w:rPr>
          <w:rtl/>
        </w:rPr>
        <w:softHyphen/>
      </w:r>
      <w:r w:rsidR="007C3DFC">
        <w:rPr>
          <w:rFonts w:hint="cs"/>
          <w:rtl/>
        </w:rPr>
        <w:t xml:space="preserve"> اصلی</w:t>
      </w:r>
      <w:r w:rsidR="007C3DFC">
        <w:rPr>
          <w:rtl/>
        </w:rPr>
        <w:softHyphen/>
      </w:r>
      <w:r w:rsidR="007C3DFC">
        <w:rPr>
          <w:rFonts w:hint="cs"/>
          <w:rtl/>
        </w:rPr>
        <w:t>اش ذهن است.</w:t>
      </w:r>
    </w:p>
    <w:p w14:paraId="339BA9C7" w14:textId="558752E9" w:rsidR="00464A47" w:rsidRDefault="00464A47" w:rsidP="00F740E2">
      <w:pPr>
        <w:jc w:val="both"/>
        <w:rPr>
          <w:rtl/>
        </w:rPr>
      </w:pPr>
      <w:r>
        <w:rPr>
          <w:rFonts w:hint="cs"/>
          <w:rtl/>
        </w:rPr>
        <w:t>همین نکته فارق بین معنای ربطی و معنای اسمی نیز هست. معنای اسمی، همچون «هند» یا «طالق» مستقیماٌ از خارج حکایت می</w:t>
      </w:r>
      <w:r>
        <w:rPr>
          <w:rtl/>
        </w:rPr>
        <w:softHyphen/>
      </w:r>
      <w:r>
        <w:rPr>
          <w:rFonts w:hint="cs"/>
          <w:rtl/>
        </w:rPr>
        <w:t>کنند هر چند یکی کلی و دیگری جزئی است و حکایت</w:t>
      </w:r>
      <w:r>
        <w:rPr>
          <w:rtl/>
        </w:rPr>
        <w:softHyphen/>
      </w:r>
      <w:r>
        <w:rPr>
          <w:rFonts w:hint="cs"/>
          <w:rtl/>
        </w:rPr>
        <w:t xml:space="preserve">گری هر کدامشان از خارج </w:t>
      </w:r>
      <w:r w:rsidR="00CD05AC">
        <w:rPr>
          <w:rFonts w:hint="cs"/>
          <w:rtl/>
        </w:rPr>
        <w:t>با دیگری متفاوت است. امّا کارکرد اصلی ربط، حکایت از خارج نیست بلکه کارکردش تحقق بخشیدن به یک فعل و انفعال در عالم ذهن است.</w:t>
      </w:r>
    </w:p>
    <w:p w14:paraId="43849CDF" w14:textId="14DE07CE" w:rsidR="00CD05AC" w:rsidRDefault="00CD05AC" w:rsidP="00F740E2">
      <w:pPr>
        <w:jc w:val="both"/>
        <w:rPr>
          <w:rtl/>
        </w:rPr>
      </w:pPr>
      <w:r>
        <w:rPr>
          <w:rFonts w:hint="cs"/>
          <w:rtl/>
        </w:rPr>
        <w:t>پیش</w:t>
      </w:r>
      <w:r>
        <w:rPr>
          <w:rtl/>
        </w:rPr>
        <w:softHyphen/>
      </w:r>
      <w:r>
        <w:rPr>
          <w:rFonts w:hint="cs"/>
          <w:rtl/>
        </w:rPr>
        <w:t>تر گفتیم که مفاهیم به دو گونۀ حاکیه و فاعله تقسیم</w:t>
      </w:r>
      <w:r>
        <w:rPr>
          <w:rtl/>
        </w:rPr>
        <w:softHyphen/>
      </w:r>
      <w:r>
        <w:rPr>
          <w:rFonts w:hint="cs"/>
          <w:rtl/>
        </w:rPr>
        <w:t>پذیر هستند که مقصودمان از این تقسیم</w:t>
      </w:r>
      <w:r>
        <w:rPr>
          <w:rtl/>
        </w:rPr>
        <w:softHyphen/>
      </w:r>
      <w:r>
        <w:rPr>
          <w:rFonts w:hint="cs"/>
          <w:rtl/>
        </w:rPr>
        <w:t>بندی ناظر به همین جهت بود.</w:t>
      </w:r>
    </w:p>
    <w:p w14:paraId="1C66EDDD" w14:textId="46E5B702" w:rsidR="00CD05AC" w:rsidRDefault="00CD05AC" w:rsidP="00F740E2">
      <w:pPr>
        <w:jc w:val="both"/>
        <w:rPr>
          <w:rtl/>
        </w:rPr>
      </w:pPr>
      <w:r>
        <w:rPr>
          <w:rFonts w:hint="cs"/>
          <w:rtl/>
        </w:rPr>
        <w:t xml:space="preserve">خلاصه اینکه هر 5 عبارت، از سنخ مفاهیم </w:t>
      </w:r>
      <w:r w:rsidR="007C3DFC">
        <w:rPr>
          <w:rFonts w:hint="cs"/>
          <w:rtl/>
        </w:rPr>
        <w:t>حاکیه</w:t>
      </w:r>
      <w:r w:rsidR="007C3DFC">
        <w:rPr>
          <w:rStyle w:val="FootnoteReference"/>
          <w:rtl/>
        </w:rPr>
        <w:footnoteReference w:id="10"/>
      </w:r>
      <w:r>
        <w:rPr>
          <w:rFonts w:hint="cs"/>
          <w:rtl/>
        </w:rPr>
        <w:t xml:space="preserve"> هستند؛ اما وجه افتراق بین این 5 عبارت در آن است که برخی از این مفاهیم حاکیه، «یصحّ السکوت علیها» و برخی دیگر «لا یصحّ السکوت علیها» هستند.</w:t>
      </w:r>
    </w:p>
    <w:p w14:paraId="74DCCC6A" w14:textId="1EEBAB0D" w:rsidR="00CD05AC" w:rsidRDefault="00CD05AC" w:rsidP="00F740E2">
      <w:pPr>
        <w:jc w:val="both"/>
        <w:rPr>
          <w:rtl/>
        </w:rPr>
      </w:pPr>
      <w:r>
        <w:rPr>
          <w:rFonts w:hint="cs"/>
          <w:rtl/>
        </w:rPr>
        <w:t>به نظر می</w:t>
      </w:r>
      <w:r>
        <w:rPr>
          <w:rtl/>
        </w:rPr>
        <w:softHyphen/>
      </w:r>
      <w:r>
        <w:rPr>
          <w:rFonts w:hint="cs"/>
          <w:rtl/>
        </w:rPr>
        <w:t>رسد «یصحّ السکوت علیها» و «لا یصحّ السکوت علیها» به قدر کافی روشن است و نیازمند تحلیل بیشتر نیست. برخی امور، هر اندازه بیشتر تحلیل شوند، پیچیده</w:t>
      </w:r>
      <w:r>
        <w:rPr>
          <w:rtl/>
        </w:rPr>
        <w:softHyphen/>
      </w:r>
      <w:r>
        <w:rPr>
          <w:rFonts w:hint="cs"/>
          <w:rtl/>
        </w:rPr>
        <w:t>تر می</w:t>
      </w:r>
      <w:r>
        <w:rPr>
          <w:rtl/>
        </w:rPr>
        <w:softHyphen/>
      </w:r>
      <w:r>
        <w:rPr>
          <w:rFonts w:hint="cs"/>
          <w:rtl/>
        </w:rPr>
        <w:t>شوند لذا لزومی ندارد آن</w:t>
      </w:r>
      <w:r>
        <w:rPr>
          <w:rtl/>
        </w:rPr>
        <w:softHyphen/>
      </w:r>
      <w:r>
        <w:rPr>
          <w:rFonts w:hint="cs"/>
          <w:rtl/>
        </w:rPr>
        <w:t>ها را تحلیل کنیم. درک تفاوت بین تصور و تصدیق ساده</w:t>
      </w:r>
      <w:r>
        <w:rPr>
          <w:rtl/>
        </w:rPr>
        <w:softHyphen/>
      </w:r>
      <w:r>
        <w:rPr>
          <w:rFonts w:hint="cs"/>
          <w:rtl/>
        </w:rPr>
        <w:t>تر از آن است که بخواهیم آن را تحلیل کنیم؛ چنین نیست که با تشریح و تحلیل این امور بتوانیم آن</w:t>
      </w:r>
      <w:r>
        <w:rPr>
          <w:rtl/>
        </w:rPr>
        <w:softHyphen/>
      </w:r>
      <w:r>
        <w:rPr>
          <w:rFonts w:hint="cs"/>
          <w:rtl/>
        </w:rPr>
        <w:t>ها را روشن</w:t>
      </w:r>
      <w:r>
        <w:rPr>
          <w:rtl/>
        </w:rPr>
        <w:softHyphen/>
      </w:r>
      <w:r>
        <w:rPr>
          <w:rFonts w:hint="cs"/>
          <w:rtl/>
        </w:rPr>
        <w:t>تر نموده و درکشان را ساده</w:t>
      </w:r>
      <w:r>
        <w:rPr>
          <w:rtl/>
        </w:rPr>
        <w:softHyphen/>
      </w:r>
      <w:r>
        <w:rPr>
          <w:rFonts w:hint="cs"/>
          <w:rtl/>
        </w:rPr>
        <w:t>تر کنیم.</w:t>
      </w:r>
    </w:p>
    <w:p w14:paraId="520DC75F" w14:textId="1E58295F" w:rsidR="00CD05AC" w:rsidRDefault="00CD05AC" w:rsidP="00F740E2">
      <w:pPr>
        <w:jc w:val="both"/>
        <w:rPr>
          <w:rtl/>
        </w:rPr>
      </w:pPr>
      <w:r>
        <w:rPr>
          <w:rFonts w:hint="cs"/>
          <w:rtl/>
        </w:rPr>
        <w:t>گاهی مفهوم رابط کاری می</w:t>
      </w:r>
      <w:r>
        <w:rPr>
          <w:rtl/>
        </w:rPr>
        <w:softHyphen/>
      </w:r>
      <w:r>
        <w:rPr>
          <w:rFonts w:hint="cs"/>
          <w:rtl/>
        </w:rPr>
        <w:t>کند که دو مفهوم در کنار هم یک تصور واحد ایجاد می</w:t>
      </w:r>
      <w:r>
        <w:rPr>
          <w:rtl/>
        </w:rPr>
        <w:softHyphen/>
      </w:r>
      <w:r>
        <w:rPr>
          <w:rFonts w:hint="cs"/>
          <w:rtl/>
        </w:rPr>
        <w:t>کنند و گاهی کاری می</w:t>
      </w:r>
      <w:r>
        <w:rPr>
          <w:rtl/>
        </w:rPr>
        <w:softHyphen/>
      </w:r>
      <w:r>
        <w:rPr>
          <w:rFonts w:hint="cs"/>
          <w:rtl/>
        </w:rPr>
        <w:t>کند که دو مفهوم در کنار هم یک تصدیق ایجاد می</w:t>
      </w:r>
      <w:r>
        <w:rPr>
          <w:rtl/>
        </w:rPr>
        <w:softHyphen/>
      </w:r>
      <w:r>
        <w:rPr>
          <w:rFonts w:hint="cs"/>
          <w:rtl/>
        </w:rPr>
        <w:t>کنند. البته مراد از تصدیق در اینجا، حکایت</w:t>
      </w:r>
      <w:r>
        <w:rPr>
          <w:rtl/>
        </w:rPr>
        <w:softHyphen/>
      </w:r>
      <w:r>
        <w:rPr>
          <w:rFonts w:hint="cs"/>
          <w:rtl/>
        </w:rPr>
        <w:t>گری از خارج نیست. ما این مطلب را به سادگی درک می</w:t>
      </w:r>
      <w:r>
        <w:rPr>
          <w:rtl/>
        </w:rPr>
        <w:softHyphen/>
      </w:r>
      <w:r>
        <w:rPr>
          <w:rFonts w:hint="cs"/>
          <w:rtl/>
        </w:rPr>
        <w:t>کنیم که مفاهیم رابط گاهی ربط بین مفاهیم را به گونه</w:t>
      </w:r>
      <w:r>
        <w:rPr>
          <w:rtl/>
        </w:rPr>
        <w:softHyphen/>
      </w:r>
      <w:r>
        <w:rPr>
          <w:rFonts w:hint="cs"/>
          <w:rtl/>
        </w:rPr>
        <w:t>ای ایجاد می</w:t>
      </w:r>
      <w:r>
        <w:rPr>
          <w:rtl/>
        </w:rPr>
        <w:softHyphen/>
      </w:r>
      <w:r>
        <w:rPr>
          <w:rtl/>
        </w:rPr>
        <w:softHyphen/>
      </w:r>
      <w:r>
        <w:rPr>
          <w:rFonts w:hint="cs"/>
          <w:rtl/>
        </w:rPr>
        <w:t xml:space="preserve">کنند که تصوری بوده و «لا بصحّ السکوت علیه» </w:t>
      </w:r>
      <w:r w:rsidR="007C3DFC">
        <w:rPr>
          <w:rFonts w:hint="cs"/>
          <w:rtl/>
        </w:rPr>
        <w:t>هستند</w:t>
      </w:r>
      <w:r>
        <w:rPr>
          <w:rFonts w:hint="cs"/>
          <w:rtl/>
        </w:rPr>
        <w:t xml:space="preserve"> و گاهی تصدیقی بوده و «بصحّ السکوت علیه» </w:t>
      </w:r>
      <w:r w:rsidR="007C3DFC">
        <w:rPr>
          <w:rFonts w:hint="cs"/>
          <w:rtl/>
        </w:rPr>
        <w:t>هستند</w:t>
      </w:r>
      <w:r>
        <w:rPr>
          <w:rFonts w:hint="cs"/>
          <w:rtl/>
        </w:rPr>
        <w:t>.</w:t>
      </w:r>
    </w:p>
    <w:p w14:paraId="0238477D" w14:textId="3737D450" w:rsidR="00CD05AC" w:rsidRDefault="00CD05AC" w:rsidP="00F740E2">
      <w:pPr>
        <w:jc w:val="both"/>
        <w:rPr>
          <w:rtl/>
        </w:rPr>
      </w:pPr>
      <w:r>
        <w:rPr>
          <w:rFonts w:hint="cs"/>
          <w:rtl/>
        </w:rPr>
        <w:t>این مطلب وجدانی هر اندازه توسط اندیشمندان بیشتر تدقیق و تحلیل شده، سخت</w:t>
      </w:r>
      <w:r>
        <w:rPr>
          <w:rtl/>
        </w:rPr>
        <w:softHyphen/>
      </w:r>
      <w:r>
        <w:rPr>
          <w:rFonts w:hint="cs"/>
          <w:rtl/>
        </w:rPr>
        <w:t>تر و پیچیده</w:t>
      </w:r>
      <w:r>
        <w:rPr>
          <w:rtl/>
        </w:rPr>
        <w:softHyphen/>
      </w:r>
      <w:r>
        <w:rPr>
          <w:rFonts w:hint="cs"/>
          <w:rtl/>
        </w:rPr>
        <w:t>تر شده است. آقای شهیدی</w:t>
      </w:r>
      <w:r w:rsidR="007C3DFC">
        <w:rPr>
          <w:rStyle w:val="FootnoteReference"/>
          <w:rtl/>
        </w:rPr>
        <w:footnoteReference w:id="11"/>
      </w:r>
      <w:r>
        <w:rPr>
          <w:rFonts w:hint="cs"/>
          <w:rtl/>
        </w:rPr>
        <w:t xml:space="preserve"> تعبیر می</w:t>
      </w:r>
      <w:r>
        <w:rPr>
          <w:rtl/>
        </w:rPr>
        <w:softHyphen/>
      </w:r>
      <w:r>
        <w:rPr>
          <w:rFonts w:hint="cs"/>
          <w:rtl/>
        </w:rPr>
        <w:t>کنند گاهی «هوهویۀ تصوری» و گاهی «هوهویۀ تصدیقی» ایجاد می</w:t>
      </w:r>
      <w:r>
        <w:rPr>
          <w:rtl/>
        </w:rPr>
        <w:softHyphen/>
      </w:r>
      <w:r>
        <w:rPr>
          <w:rFonts w:hint="cs"/>
          <w:rtl/>
        </w:rPr>
        <w:t>کنند؛ تعبیر «هوهویة» تنها یک لفظ به بحث اضافه کرده اما مطلب را روشن</w:t>
      </w:r>
      <w:r>
        <w:rPr>
          <w:rtl/>
        </w:rPr>
        <w:softHyphen/>
      </w:r>
      <w:r>
        <w:rPr>
          <w:rFonts w:hint="cs"/>
          <w:rtl/>
        </w:rPr>
        <w:t>تر نکرده است.</w:t>
      </w:r>
    </w:p>
    <w:p w14:paraId="2B2D3FBA" w14:textId="66A8CD95" w:rsidR="00550C1C" w:rsidRDefault="00550C1C" w:rsidP="00F740E2">
      <w:pPr>
        <w:jc w:val="both"/>
        <w:rPr>
          <w:rtl/>
        </w:rPr>
      </w:pPr>
      <w:r>
        <w:rPr>
          <w:rFonts w:hint="cs"/>
          <w:rtl/>
        </w:rPr>
        <w:t xml:space="preserve">خلاصه اینکه ما به روشنی تفاوت بین تصور و تصدیق </w:t>
      </w:r>
      <w:r w:rsidR="007C3DFC">
        <w:rPr>
          <w:rFonts w:hint="cs"/>
          <w:rtl/>
        </w:rPr>
        <w:t>_</w:t>
      </w:r>
      <w:r>
        <w:rPr>
          <w:rFonts w:hint="cs"/>
          <w:rtl/>
        </w:rPr>
        <w:t>به معنای عام</w:t>
      </w:r>
      <w:r w:rsidR="007C3DFC">
        <w:rPr>
          <w:rFonts w:hint="cs"/>
          <w:rtl/>
        </w:rPr>
        <w:t>_</w:t>
      </w:r>
      <w:r>
        <w:rPr>
          <w:rFonts w:hint="cs"/>
          <w:rtl/>
        </w:rPr>
        <w:t xml:space="preserve"> را درک می</w:t>
      </w:r>
      <w:r>
        <w:rPr>
          <w:rtl/>
        </w:rPr>
        <w:softHyphen/>
      </w:r>
      <w:r>
        <w:rPr>
          <w:rFonts w:hint="cs"/>
          <w:rtl/>
        </w:rPr>
        <w:t>کنیم و نیازی به تحلیل بیشتر این بحث نداریم. البته مقصود آقای شهیدی از تصدیق، خصوص تصدیق اخباری است اما مقصود ما از تصدیق معنای عام تصدیق است که شامل انشاء نیز می</w:t>
      </w:r>
      <w:r>
        <w:rPr>
          <w:rtl/>
        </w:rPr>
        <w:softHyphen/>
      </w:r>
      <w:r>
        <w:rPr>
          <w:rFonts w:hint="cs"/>
          <w:rtl/>
        </w:rPr>
        <w:t>شود.</w:t>
      </w:r>
    </w:p>
    <w:p w14:paraId="628D8173" w14:textId="46D16D95" w:rsidR="00550C1C" w:rsidRDefault="00550C1C" w:rsidP="00F740E2">
      <w:pPr>
        <w:jc w:val="both"/>
        <w:rPr>
          <w:rtl/>
        </w:rPr>
      </w:pPr>
      <w:r>
        <w:rPr>
          <w:rFonts w:hint="cs"/>
          <w:rtl/>
        </w:rPr>
        <w:t>برای اینکه الفاظ رهزن نشوند به جای تعبیر تصور و تصدیق از «یصحّ السکوت علیه» و «لا یصحّ السکوت علیه» استفاده می</w:t>
      </w:r>
      <w:r>
        <w:rPr>
          <w:rtl/>
        </w:rPr>
        <w:softHyphen/>
      </w:r>
      <w:r>
        <w:rPr>
          <w:rFonts w:hint="cs"/>
          <w:rtl/>
        </w:rPr>
        <w:t>کنیم. پس مفاهیم رابطه و فاعله، بر دو گونه</w:t>
      </w:r>
      <w:r>
        <w:rPr>
          <w:rtl/>
        </w:rPr>
        <w:softHyphen/>
      </w:r>
      <w:r>
        <w:rPr>
          <w:rFonts w:hint="cs"/>
          <w:rtl/>
        </w:rPr>
        <w:t>اند:1.مفاهیمی که ایجادگر فعل و انفعالاتی در ذهن هستند که سکوت بر آن صحیح است.2.مفاهیمی که ایجادگر فعل و انفعالاتی در ذهن هستند که سکوت بر آن صحیح نیست.</w:t>
      </w:r>
    </w:p>
    <w:p w14:paraId="6B65CD09" w14:textId="61887037" w:rsidR="00550C1C" w:rsidRDefault="00550C1C" w:rsidP="00F740E2">
      <w:pPr>
        <w:jc w:val="both"/>
        <w:rPr>
          <w:rtl/>
        </w:rPr>
      </w:pPr>
      <w:r>
        <w:rPr>
          <w:rFonts w:hint="cs"/>
          <w:rtl/>
        </w:rPr>
        <w:t>لازم به ذکر است که هم</w:t>
      </w:r>
      <w:r>
        <w:rPr>
          <w:rtl/>
        </w:rPr>
        <w:softHyphen/>
      </w:r>
      <w:r>
        <w:rPr>
          <w:rFonts w:hint="cs"/>
          <w:rtl/>
        </w:rPr>
        <w:t>اینک ناظر به عالم مفاهیم هستیم و به عالم الفاظ کاری نداریم؛ بنابراین پیش از مرحلۀ الفاظ و در همان عالم مفاهیم، با گونه</w:t>
      </w:r>
      <w:r>
        <w:rPr>
          <w:rtl/>
        </w:rPr>
        <w:softHyphen/>
      </w:r>
      <w:r>
        <w:rPr>
          <w:rFonts w:hint="cs"/>
          <w:rtl/>
        </w:rPr>
        <w:t>های مختلفی از مفاهیم رابط روبرو هستیم که فعل و انفعالات مختلفی را در ذهن ایجاد می</w:t>
      </w:r>
      <w:r>
        <w:rPr>
          <w:rtl/>
        </w:rPr>
        <w:softHyphen/>
      </w:r>
      <w:r>
        <w:rPr>
          <w:rFonts w:hint="cs"/>
          <w:rtl/>
        </w:rPr>
        <w:t>کنند؛ این فعل و انفعالات گاهی اوقات، ایجادگر ا</w:t>
      </w:r>
      <w:r w:rsidR="007C3DFC">
        <w:rPr>
          <w:rFonts w:hint="cs"/>
          <w:rtl/>
        </w:rPr>
        <w:t>ِ</w:t>
      </w:r>
      <w:r>
        <w:rPr>
          <w:rFonts w:hint="cs"/>
          <w:rtl/>
        </w:rPr>
        <w:t>خبار هستند؛ گاهی اوقات ایجادگر استفهام هستند؛ گاهی اوقات ایجادگر انشاء طلبی یا غیر طلبی هستند. این</w:t>
      </w:r>
      <w:r>
        <w:rPr>
          <w:rtl/>
        </w:rPr>
        <w:softHyphen/>
      </w:r>
      <w:r>
        <w:rPr>
          <w:rFonts w:hint="cs"/>
          <w:rtl/>
        </w:rPr>
        <w:t xml:space="preserve">ها اقسام گوناگونی برای مفاهیم  فاعله هستند که بر اساس </w:t>
      </w:r>
      <w:r w:rsidR="002A24D3">
        <w:rPr>
          <w:rFonts w:hint="cs"/>
          <w:rtl/>
        </w:rPr>
        <w:t>نحوۀ</w:t>
      </w:r>
      <w:r>
        <w:rPr>
          <w:rFonts w:hint="cs"/>
          <w:rtl/>
        </w:rPr>
        <w:t xml:space="preserve"> عملکرد این مفاهیم در ذهن، شکل می</w:t>
      </w:r>
      <w:r>
        <w:rPr>
          <w:rtl/>
        </w:rPr>
        <w:softHyphen/>
      </w:r>
      <w:r>
        <w:rPr>
          <w:rFonts w:hint="cs"/>
          <w:rtl/>
        </w:rPr>
        <w:t>گیرند.</w:t>
      </w:r>
      <w:r w:rsidR="000C7217">
        <w:rPr>
          <w:rFonts w:hint="cs"/>
          <w:rtl/>
        </w:rPr>
        <w:t xml:space="preserve"> مفاهیم فاعله یعنی مفاهیمی که عملکرد دارند و این عملکرد در موارد مختلف به گونه</w:t>
      </w:r>
      <w:r w:rsidR="000C7217">
        <w:rPr>
          <w:rtl/>
        </w:rPr>
        <w:softHyphen/>
      </w:r>
      <w:r w:rsidR="000C7217">
        <w:rPr>
          <w:rFonts w:hint="cs"/>
          <w:rtl/>
        </w:rPr>
        <w:t>های مختلف است.</w:t>
      </w:r>
    </w:p>
    <w:p w14:paraId="71BDC20C" w14:textId="3A38A34A" w:rsidR="000C7217" w:rsidRDefault="000C7217" w:rsidP="00F740E2">
      <w:pPr>
        <w:jc w:val="both"/>
        <w:rPr>
          <w:rtl/>
        </w:rPr>
      </w:pPr>
      <w:r>
        <w:rPr>
          <w:rFonts w:hint="cs"/>
          <w:rtl/>
        </w:rPr>
        <w:t>این مفاهیمی که عملکرد دارند، گاهی ربطی بین دو مفهوم ایجاد می</w:t>
      </w:r>
      <w:r>
        <w:rPr>
          <w:rtl/>
        </w:rPr>
        <w:softHyphen/>
      </w:r>
      <w:r>
        <w:rPr>
          <w:rFonts w:hint="cs"/>
          <w:rtl/>
        </w:rPr>
        <w:t>کنند که این دو مفهوم را یک مفهوم واحد مرکّب می</w:t>
      </w:r>
      <w:r>
        <w:rPr>
          <w:rtl/>
        </w:rPr>
        <w:softHyphen/>
      </w:r>
      <w:r>
        <w:rPr>
          <w:rFonts w:hint="cs"/>
          <w:rtl/>
        </w:rPr>
        <w:t>کنند ولی گاهی وحدت</w:t>
      </w:r>
      <w:r>
        <w:rPr>
          <w:rtl/>
        </w:rPr>
        <w:softHyphen/>
      </w:r>
      <w:r>
        <w:rPr>
          <w:rFonts w:hint="cs"/>
          <w:rtl/>
        </w:rPr>
        <w:t>سازی ندارند. به عبارت دیگر مفاهیم فاعله</w:t>
      </w:r>
      <w:r>
        <w:rPr>
          <w:rtl/>
        </w:rPr>
        <w:softHyphen/>
      </w:r>
      <w:r>
        <w:rPr>
          <w:rFonts w:hint="cs"/>
          <w:rtl/>
        </w:rPr>
        <w:t>ای که «لا یصحّ السکوت علیها» هستند، تنها دو مفهوم را به یک مفهوم واحد تبدیل می</w:t>
      </w:r>
      <w:r>
        <w:rPr>
          <w:rtl/>
        </w:rPr>
        <w:softHyphen/>
      </w:r>
      <w:r>
        <w:rPr>
          <w:rFonts w:hint="cs"/>
          <w:rtl/>
        </w:rPr>
        <w:t>کنند. ولی برخی از مفاهیم فاعله، وحدت</w:t>
      </w:r>
      <w:r>
        <w:rPr>
          <w:rtl/>
        </w:rPr>
        <w:softHyphen/>
      </w:r>
      <w:r>
        <w:rPr>
          <w:rFonts w:hint="cs"/>
          <w:rtl/>
        </w:rPr>
        <w:t>سازی نمی</w:t>
      </w:r>
      <w:r>
        <w:rPr>
          <w:rtl/>
        </w:rPr>
        <w:softHyphen/>
      </w:r>
      <w:r>
        <w:rPr>
          <w:rFonts w:hint="cs"/>
          <w:rtl/>
        </w:rPr>
        <w:t>کنند بلکه با استفاده از این مفاهیم یک فعلی در ذهنمان ایجاد می</w:t>
      </w:r>
      <w:r>
        <w:rPr>
          <w:rtl/>
        </w:rPr>
        <w:softHyphen/>
      </w:r>
      <w:r>
        <w:rPr>
          <w:rFonts w:hint="cs"/>
          <w:rtl/>
        </w:rPr>
        <w:t>کنیم که عبارت است از صدور حکم. این صدور حکم می</w:t>
      </w:r>
      <w:r>
        <w:rPr>
          <w:rtl/>
        </w:rPr>
        <w:softHyphen/>
      </w:r>
      <w:r>
        <w:rPr>
          <w:rFonts w:hint="cs"/>
          <w:rtl/>
        </w:rPr>
        <w:t>تواند اخبار باشد، می</w:t>
      </w:r>
      <w:r>
        <w:rPr>
          <w:rtl/>
        </w:rPr>
        <w:softHyphen/>
      </w:r>
      <w:r>
        <w:rPr>
          <w:rFonts w:hint="cs"/>
          <w:rtl/>
        </w:rPr>
        <w:t>تواند استفهام باشد و می</w:t>
      </w:r>
      <w:r>
        <w:rPr>
          <w:rtl/>
        </w:rPr>
        <w:softHyphen/>
      </w:r>
      <w:r>
        <w:rPr>
          <w:rFonts w:hint="cs"/>
          <w:rtl/>
        </w:rPr>
        <w:t>تواند انشاء طلبی یا غیر طلبی باشد.</w:t>
      </w:r>
    </w:p>
    <w:p w14:paraId="29DD2637" w14:textId="03DFE3E2" w:rsidR="000C7217" w:rsidRDefault="000C7217" w:rsidP="00F740E2">
      <w:pPr>
        <w:jc w:val="both"/>
        <w:rPr>
          <w:rtl/>
        </w:rPr>
      </w:pPr>
      <w:r>
        <w:rPr>
          <w:rFonts w:hint="cs"/>
          <w:rtl/>
        </w:rPr>
        <w:t>این</w:t>
      </w:r>
      <w:r>
        <w:rPr>
          <w:rtl/>
        </w:rPr>
        <w:softHyphen/>
      </w:r>
      <w:r>
        <w:rPr>
          <w:rFonts w:hint="cs"/>
          <w:rtl/>
        </w:rPr>
        <w:t xml:space="preserve">ها انحاء مختلف عملکردهای ذهن هستند؛ حال گاهی به ازای </w:t>
      </w:r>
      <w:r w:rsidR="007C3DFC">
        <w:rPr>
          <w:rFonts w:hint="cs"/>
          <w:rtl/>
        </w:rPr>
        <w:t>تعدادی از</w:t>
      </w:r>
      <w:r>
        <w:rPr>
          <w:rFonts w:hint="cs"/>
          <w:rtl/>
        </w:rPr>
        <w:t xml:space="preserve"> این</w:t>
      </w:r>
      <w:r>
        <w:rPr>
          <w:rtl/>
        </w:rPr>
        <w:softHyphen/>
      </w:r>
      <w:r>
        <w:rPr>
          <w:rFonts w:hint="cs"/>
          <w:rtl/>
        </w:rPr>
        <w:t>ها یک هیأت واحد را به نحو مشترک لفظی وضع می</w:t>
      </w:r>
      <w:r>
        <w:rPr>
          <w:rtl/>
        </w:rPr>
        <w:softHyphen/>
      </w:r>
      <w:r>
        <w:rPr>
          <w:rFonts w:hint="cs"/>
          <w:rtl/>
        </w:rPr>
        <w:t>کنیم؛ و گاهی هیأت</w:t>
      </w:r>
      <w:r>
        <w:rPr>
          <w:rtl/>
        </w:rPr>
        <w:softHyphen/>
      </w:r>
      <w:r>
        <w:rPr>
          <w:rFonts w:hint="cs"/>
          <w:rtl/>
        </w:rPr>
        <w:t>های متعدّدی را برای آن</w:t>
      </w:r>
      <w:r>
        <w:rPr>
          <w:rtl/>
        </w:rPr>
        <w:softHyphen/>
      </w:r>
      <w:r>
        <w:rPr>
          <w:rFonts w:hint="cs"/>
          <w:rtl/>
        </w:rPr>
        <w:t>ها قرار می</w:t>
      </w:r>
      <w:r>
        <w:rPr>
          <w:rtl/>
        </w:rPr>
        <w:softHyphen/>
      </w:r>
      <w:r>
        <w:rPr>
          <w:rFonts w:hint="cs"/>
          <w:rtl/>
        </w:rPr>
        <w:t>دهیم.</w:t>
      </w:r>
    </w:p>
    <w:p w14:paraId="2BCF7BA8" w14:textId="15FDB936" w:rsidR="000C7217" w:rsidRDefault="000C7217" w:rsidP="00F740E2">
      <w:pPr>
        <w:jc w:val="both"/>
        <w:rPr>
          <w:rtl/>
        </w:rPr>
      </w:pPr>
      <w:r>
        <w:rPr>
          <w:rFonts w:hint="cs"/>
          <w:rtl/>
        </w:rPr>
        <w:t>مثلاً «هندٌ طالقٌ» در جایی که</w:t>
      </w:r>
      <w:r w:rsidR="007C3DFC">
        <w:rPr>
          <w:rFonts w:hint="cs"/>
          <w:rtl/>
        </w:rPr>
        <w:t xml:space="preserve"> برای</w:t>
      </w:r>
      <w:r>
        <w:rPr>
          <w:rFonts w:hint="cs"/>
          <w:rtl/>
        </w:rPr>
        <w:t xml:space="preserve"> اخبار باشد و در جایی که </w:t>
      </w:r>
      <w:r w:rsidR="007C3DFC">
        <w:rPr>
          <w:rFonts w:hint="cs"/>
          <w:rtl/>
        </w:rPr>
        <w:t>برای انشاء</w:t>
      </w:r>
      <w:r>
        <w:rPr>
          <w:rFonts w:hint="cs"/>
          <w:rtl/>
        </w:rPr>
        <w:t xml:space="preserve"> باشد، یک هیأت وحدانی دارد که به نحو اشتراک لفظی هم برای اخبار و هم برای انشاء وضع شده است. ولی برای انشای طلبی، هیأت مستقلی وضع شده و مثلاً «لتکن هندٌ طالقاً» گفته می</w:t>
      </w:r>
      <w:r>
        <w:rPr>
          <w:rtl/>
        </w:rPr>
        <w:softHyphen/>
      </w:r>
      <w:r>
        <w:rPr>
          <w:rFonts w:hint="cs"/>
          <w:rtl/>
        </w:rPr>
        <w:t>شود که هیأتش متفاوت است. همچنین برای استفهام هیأت دیگری قرار داده شده است که در آن از لفظ «هل» استفاده می</w:t>
      </w:r>
      <w:r>
        <w:rPr>
          <w:rtl/>
        </w:rPr>
        <w:softHyphen/>
      </w:r>
      <w:r>
        <w:rPr>
          <w:rFonts w:hint="cs"/>
          <w:rtl/>
        </w:rPr>
        <w:t>شود.</w:t>
      </w:r>
    </w:p>
    <w:p w14:paraId="0ACD97B2" w14:textId="1D627CB3" w:rsidR="000C7217" w:rsidRDefault="000C7217" w:rsidP="00F740E2">
      <w:pPr>
        <w:jc w:val="both"/>
        <w:rPr>
          <w:rtl/>
        </w:rPr>
      </w:pPr>
      <w:r>
        <w:rPr>
          <w:rFonts w:hint="cs"/>
          <w:rtl/>
        </w:rPr>
        <w:t>شایان ذکر است که برخی حروف همچون «هل» قسمتی از یک هیأت محسوب می</w:t>
      </w:r>
      <w:r>
        <w:rPr>
          <w:rtl/>
        </w:rPr>
        <w:softHyphen/>
      </w:r>
      <w:r>
        <w:rPr>
          <w:rFonts w:hint="cs"/>
          <w:rtl/>
        </w:rPr>
        <w:t xml:space="preserve">شوند. مثلاً «زیدٌ عالمٌ» یک هیأت دارد که برای اِخبار وضع شده است؛ </w:t>
      </w:r>
      <w:r w:rsidR="004123B0">
        <w:rPr>
          <w:rFonts w:hint="cs"/>
          <w:rtl/>
        </w:rPr>
        <w:t xml:space="preserve">با آمدن «هل» بر سر این جمله، «هل» به علاوۀ آن هیأتی که برای جمله بود، یک </w:t>
      </w:r>
      <w:r w:rsidR="007C3DFC">
        <w:rPr>
          <w:rFonts w:hint="cs"/>
          <w:rtl/>
        </w:rPr>
        <w:t>معنای</w:t>
      </w:r>
      <w:r w:rsidR="004123B0">
        <w:rPr>
          <w:rFonts w:hint="cs"/>
          <w:rtl/>
        </w:rPr>
        <w:t xml:space="preserve"> جدید را تشکیل می</w:t>
      </w:r>
      <w:r w:rsidR="004123B0">
        <w:rPr>
          <w:rtl/>
        </w:rPr>
        <w:softHyphen/>
      </w:r>
      <w:r w:rsidR="004123B0">
        <w:rPr>
          <w:rFonts w:hint="cs"/>
          <w:rtl/>
        </w:rPr>
        <w:t>دهند.</w:t>
      </w:r>
    </w:p>
    <w:p w14:paraId="3F9A5BAB" w14:textId="33EC40E9" w:rsidR="004123B0" w:rsidRDefault="004123B0" w:rsidP="00F740E2">
      <w:pPr>
        <w:jc w:val="both"/>
        <w:rPr>
          <w:rtl/>
        </w:rPr>
      </w:pPr>
      <w:r>
        <w:rPr>
          <w:rFonts w:hint="cs"/>
          <w:rtl/>
        </w:rPr>
        <w:t>حرف «إنّ» نیز به همین شکل است. «إنّ» بر جمله داخل شده و به کمک آن یک معنای جدیدی را ایجاد می</w:t>
      </w:r>
      <w:r>
        <w:rPr>
          <w:rtl/>
        </w:rPr>
        <w:softHyphen/>
      </w:r>
      <w:r>
        <w:rPr>
          <w:rFonts w:hint="cs"/>
          <w:rtl/>
        </w:rPr>
        <w:t>کنند.</w:t>
      </w:r>
    </w:p>
    <w:p w14:paraId="098301CA" w14:textId="327CB618" w:rsidR="004123B0" w:rsidRDefault="004123B0" w:rsidP="00F740E2">
      <w:pPr>
        <w:jc w:val="both"/>
        <w:rPr>
          <w:rtl/>
        </w:rPr>
      </w:pPr>
      <w:r w:rsidRPr="004123B0">
        <w:rPr>
          <w:rFonts w:hint="cs"/>
          <w:b/>
          <w:bCs/>
          <w:rtl/>
        </w:rPr>
        <w:t>سؤال</w:t>
      </w:r>
      <w:r>
        <w:rPr>
          <w:rFonts w:hint="cs"/>
          <w:rtl/>
        </w:rPr>
        <w:t>: «زیدٌ عالمٌ» یک نسبت تامه است و سابقاً فرمودید نسبت تامه، تغییر نمی</w:t>
      </w:r>
      <w:r>
        <w:rPr>
          <w:rtl/>
        </w:rPr>
        <w:softHyphen/>
      </w:r>
      <w:r>
        <w:rPr>
          <w:rFonts w:hint="cs"/>
          <w:rtl/>
        </w:rPr>
        <w:t>کند لذا ابتداء باید به هیأت ناقصه تبدیل شود و سپس یک هیأت تامۀ جدید</w:t>
      </w:r>
      <w:r w:rsidR="00917D71">
        <w:rPr>
          <w:rFonts w:hint="cs"/>
          <w:rtl/>
        </w:rPr>
        <w:t xml:space="preserve"> شکل</w:t>
      </w:r>
      <w:r>
        <w:rPr>
          <w:rFonts w:hint="cs"/>
          <w:rtl/>
        </w:rPr>
        <w:t xml:space="preserve"> می</w:t>
      </w:r>
      <w:r>
        <w:rPr>
          <w:rtl/>
        </w:rPr>
        <w:softHyphen/>
      </w:r>
      <w:r>
        <w:rPr>
          <w:rFonts w:hint="cs"/>
          <w:rtl/>
        </w:rPr>
        <w:t>گیرد؛ آیا با آمدن «إنّ» بر سر «زیدٌ عالمٌ» این نسبت تامه ابتداء به نسبت ناقصه تبدیل می</w:t>
      </w:r>
      <w:r>
        <w:rPr>
          <w:rtl/>
        </w:rPr>
        <w:softHyphen/>
      </w:r>
      <w:r>
        <w:rPr>
          <w:rFonts w:hint="cs"/>
          <w:rtl/>
        </w:rPr>
        <w:t>شود و سپس یک نسبت تامۀ جدید را ایجاد می</w:t>
      </w:r>
      <w:r>
        <w:rPr>
          <w:rtl/>
        </w:rPr>
        <w:softHyphen/>
      </w:r>
      <w:r>
        <w:rPr>
          <w:rFonts w:hint="cs"/>
          <w:rtl/>
        </w:rPr>
        <w:t>کنند؟</w:t>
      </w:r>
    </w:p>
    <w:p w14:paraId="395550E4" w14:textId="1AB50827" w:rsidR="004123B0" w:rsidRDefault="004123B0" w:rsidP="00F740E2">
      <w:pPr>
        <w:jc w:val="both"/>
        <w:rPr>
          <w:rtl/>
        </w:rPr>
      </w:pPr>
      <w:r w:rsidRPr="004123B0">
        <w:rPr>
          <w:rFonts w:hint="cs"/>
          <w:b/>
          <w:bCs/>
          <w:rtl/>
        </w:rPr>
        <w:t>پاسخ</w:t>
      </w:r>
      <w:r>
        <w:rPr>
          <w:rFonts w:hint="cs"/>
          <w:rtl/>
        </w:rPr>
        <w:t>: این مطلب توضیحی دارد که در جلسۀ آینده مطرح خواهیم کرد. در بحث حرفی شدن، مرحوم حاج شیخ در درر بیانی دارند که مطرح خواهیم کرد.</w:t>
      </w:r>
    </w:p>
    <w:p w14:paraId="2E067A77" w14:textId="745A6E20" w:rsidR="004123B0" w:rsidRDefault="004123B0" w:rsidP="00F740E2">
      <w:pPr>
        <w:jc w:val="both"/>
        <w:rPr>
          <w:rtl/>
        </w:rPr>
      </w:pPr>
      <w:r>
        <w:rPr>
          <w:rFonts w:hint="cs"/>
          <w:rtl/>
        </w:rPr>
        <w:t xml:space="preserve">خلاصۀ مطلب این شد که هیئات، خواه </w:t>
      </w:r>
      <w:r w:rsidR="00917D71">
        <w:rPr>
          <w:rFonts w:hint="cs"/>
          <w:rtl/>
        </w:rPr>
        <w:t>_</w:t>
      </w:r>
      <w:r>
        <w:rPr>
          <w:rFonts w:hint="cs"/>
          <w:rtl/>
        </w:rPr>
        <w:t>همچون «هل» استفهام</w:t>
      </w:r>
      <w:r w:rsidR="00917D71">
        <w:rPr>
          <w:rFonts w:hint="cs"/>
          <w:rtl/>
        </w:rPr>
        <w:t xml:space="preserve"> و</w:t>
      </w:r>
      <w:r>
        <w:rPr>
          <w:rFonts w:hint="cs"/>
          <w:rtl/>
        </w:rPr>
        <w:t xml:space="preserve"> «لام» طلب</w:t>
      </w:r>
      <w:r w:rsidR="00917D71">
        <w:rPr>
          <w:rFonts w:hint="cs"/>
          <w:rtl/>
        </w:rPr>
        <w:t>_</w:t>
      </w:r>
      <w:r>
        <w:rPr>
          <w:rFonts w:hint="cs"/>
          <w:rtl/>
        </w:rPr>
        <w:t xml:space="preserve"> مشتمل بر حرف خاصی </w:t>
      </w:r>
      <w:r w:rsidR="00917D71">
        <w:rPr>
          <w:rFonts w:hint="cs"/>
          <w:rtl/>
        </w:rPr>
        <w:t>باشند</w:t>
      </w:r>
      <w:r>
        <w:rPr>
          <w:rFonts w:hint="cs"/>
          <w:rtl/>
        </w:rPr>
        <w:t xml:space="preserve"> و خواه مشتمل بر حرف خاصی نباشند، کاکردشان آن است که از یک عملیات ذهنی در ذهن متکلم پرده بر می</w:t>
      </w:r>
      <w:r>
        <w:rPr>
          <w:rtl/>
        </w:rPr>
        <w:softHyphen/>
      </w:r>
      <w:r>
        <w:rPr>
          <w:rFonts w:hint="cs"/>
          <w:rtl/>
        </w:rPr>
        <w:t>دارند و می</w:t>
      </w:r>
      <w:r>
        <w:rPr>
          <w:rtl/>
        </w:rPr>
        <w:softHyphen/>
      </w:r>
      <w:r>
        <w:rPr>
          <w:rFonts w:hint="cs"/>
          <w:rtl/>
        </w:rPr>
        <w:t>خواهند مشابه این عملیات ذهنی را، در ذهن مخاطب نیز ایجاد کنند.</w:t>
      </w:r>
    </w:p>
    <w:p w14:paraId="01A7AC16" w14:textId="06E949AA" w:rsidR="004123B0" w:rsidRDefault="004123B0" w:rsidP="00F740E2">
      <w:pPr>
        <w:jc w:val="both"/>
        <w:rPr>
          <w:rtl/>
        </w:rPr>
      </w:pPr>
      <w:r>
        <w:rPr>
          <w:rFonts w:hint="cs"/>
          <w:rtl/>
        </w:rPr>
        <w:t>به نظر می</w:t>
      </w:r>
      <w:r>
        <w:rPr>
          <w:rtl/>
        </w:rPr>
        <w:softHyphen/>
      </w:r>
      <w:r>
        <w:rPr>
          <w:rFonts w:hint="cs"/>
          <w:rtl/>
        </w:rPr>
        <w:t>رسد این مقدار تحلیل برای درک مطلب کفایت می</w:t>
      </w:r>
      <w:r>
        <w:rPr>
          <w:rtl/>
        </w:rPr>
        <w:softHyphen/>
      </w:r>
      <w:r>
        <w:rPr>
          <w:rFonts w:hint="cs"/>
          <w:rtl/>
        </w:rPr>
        <w:t>کند و بیش از این مقدار، بازی با الفاظ است.</w:t>
      </w:r>
    </w:p>
    <w:p w14:paraId="3EBBA9B1" w14:textId="1EBBDCE2" w:rsidR="004123B0" w:rsidRPr="00903B2E" w:rsidRDefault="004123B0" w:rsidP="00F740E2">
      <w:pPr>
        <w:jc w:val="both"/>
        <w:rPr>
          <w:rtl/>
        </w:rPr>
      </w:pPr>
      <w:r>
        <w:rPr>
          <w:rFonts w:hint="cs"/>
          <w:rtl/>
        </w:rPr>
        <w:t>حال با توجه به تحلیل مزبور باید دید آلی بودن حروف و این که معنای حروف در غیر است، تعبیر صحیحی است یا خیر؟ برخی از اندیشمندان یکی از وجوه ناممکن بودن تقیید معنای حرفی را، آلی بودن و اندکاکی بودن معنای حرفی دانسته</w:t>
      </w:r>
      <w:r>
        <w:rPr>
          <w:rtl/>
        </w:rPr>
        <w:softHyphen/>
      </w:r>
      <w:r>
        <w:rPr>
          <w:rFonts w:hint="cs"/>
          <w:rtl/>
        </w:rPr>
        <w:t>اند. در جلسۀ آینده به این بحث خواهیم پرداخت که آیا در جایی که وجوب</w:t>
      </w:r>
      <w:r w:rsidR="00917D71">
        <w:rPr>
          <w:rFonts w:hint="cs"/>
          <w:rtl/>
        </w:rPr>
        <w:t>، مستفاد از</w:t>
      </w:r>
      <w:r>
        <w:rPr>
          <w:rFonts w:hint="cs"/>
          <w:rtl/>
        </w:rPr>
        <w:t xml:space="preserve"> هیأت باشد، آیا می</w:t>
      </w:r>
      <w:r>
        <w:rPr>
          <w:rtl/>
        </w:rPr>
        <w:softHyphen/>
      </w:r>
      <w:r>
        <w:rPr>
          <w:rFonts w:hint="cs"/>
          <w:rtl/>
        </w:rPr>
        <w:t>توان با استناد به آلی بودن مفاد هیأت، تقیید آن را ناممکن دانسته و وجوب مشروط را منکر شد یا خیر</w:t>
      </w:r>
      <w:r w:rsidR="00917D71">
        <w:rPr>
          <w:rFonts w:hint="cs"/>
          <w:rtl/>
        </w:rPr>
        <w:t>؟</w:t>
      </w:r>
    </w:p>
    <w:sectPr w:rsidR="004123B0" w:rsidRPr="00903B2E"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8857D" w14:textId="77777777" w:rsidR="00565D14" w:rsidRDefault="00565D14" w:rsidP="008B750B">
      <w:pPr>
        <w:spacing w:line="240" w:lineRule="auto"/>
      </w:pPr>
      <w:r>
        <w:separator/>
      </w:r>
    </w:p>
  </w:endnote>
  <w:endnote w:type="continuationSeparator" w:id="0">
    <w:p w14:paraId="07173B44" w14:textId="77777777" w:rsidR="00565D14" w:rsidRDefault="00565D1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123B0" w:rsidRPr="006D44C1" w14:paraId="682E5053" w14:textId="77777777" w:rsidTr="0020241A">
      <w:tc>
        <w:tcPr>
          <w:tcW w:w="3382" w:type="dxa"/>
          <w:tcBorders>
            <w:top w:val="nil"/>
            <w:left w:val="nil"/>
            <w:bottom w:val="nil"/>
            <w:right w:val="nil"/>
          </w:tcBorders>
        </w:tcPr>
        <w:p w14:paraId="0166F807" w14:textId="77777777" w:rsidR="004123B0" w:rsidRDefault="004123B0" w:rsidP="006D44C1">
          <w:pPr>
            <w:pStyle w:val="Footer"/>
            <w:rPr>
              <w:rtl/>
            </w:rPr>
          </w:pPr>
        </w:p>
      </w:tc>
      <w:tc>
        <w:tcPr>
          <w:tcW w:w="2252" w:type="dxa"/>
          <w:tcBorders>
            <w:top w:val="nil"/>
            <w:left w:val="nil"/>
            <w:bottom w:val="nil"/>
            <w:right w:val="nil"/>
          </w:tcBorders>
          <w:vAlign w:val="center"/>
        </w:tcPr>
        <w:p w14:paraId="6645D5EB" w14:textId="77777777" w:rsidR="004123B0" w:rsidRDefault="004123B0" w:rsidP="006D44C1">
          <w:pPr>
            <w:pStyle w:val="Footer"/>
            <w:jc w:val="right"/>
            <w:rPr>
              <w:rtl/>
            </w:rPr>
          </w:pPr>
          <w:r>
            <w:rPr>
              <w:rFonts w:hint="cs"/>
              <w:rtl/>
            </w:rPr>
            <w:t xml:space="preserve">صفحه </w:t>
          </w:r>
          <w:r>
            <w:fldChar w:fldCharType="begin"/>
          </w:r>
          <w:r>
            <w:instrText>PAGE   \* MERGEFORMAT</w:instrText>
          </w:r>
          <w:r>
            <w:fldChar w:fldCharType="separate"/>
          </w:r>
          <w:r w:rsidR="00A8123D" w:rsidRPr="00A8123D">
            <w:rPr>
              <w:noProof/>
              <w:rtl/>
              <w:lang w:val="fa-IR"/>
            </w:rPr>
            <w:t>1</w:t>
          </w:r>
          <w:r>
            <w:rPr>
              <w:noProof/>
            </w:rPr>
            <w:fldChar w:fldCharType="end"/>
          </w:r>
        </w:p>
      </w:tc>
      <w:tc>
        <w:tcPr>
          <w:tcW w:w="4786" w:type="dxa"/>
          <w:tcBorders>
            <w:top w:val="nil"/>
            <w:left w:val="nil"/>
            <w:bottom w:val="nil"/>
            <w:right w:val="nil"/>
          </w:tcBorders>
          <w:vAlign w:val="center"/>
        </w:tcPr>
        <w:p w14:paraId="202C8D1D" w14:textId="77777777" w:rsidR="004123B0" w:rsidRPr="006D44C1" w:rsidRDefault="004123B0" w:rsidP="001B6799">
          <w:pPr>
            <w:pStyle w:val="Footer"/>
            <w:bidi w:val="0"/>
            <w:rPr>
              <w:color w:val="808080" w:themeColor="background1" w:themeShade="80"/>
              <w:rtl/>
            </w:rPr>
          </w:pPr>
          <w:bookmarkStart w:id="16" w:name="BokAdres"/>
          <w:bookmarkEnd w:id="16"/>
        </w:p>
      </w:tc>
    </w:tr>
  </w:tbl>
  <w:p w14:paraId="53CC623C" w14:textId="77777777" w:rsidR="004123B0" w:rsidRDefault="004123B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1C772" w14:textId="77777777" w:rsidR="00565D14" w:rsidRDefault="00565D14" w:rsidP="008B750B">
      <w:pPr>
        <w:spacing w:line="240" w:lineRule="auto"/>
      </w:pPr>
      <w:r>
        <w:separator/>
      </w:r>
    </w:p>
  </w:footnote>
  <w:footnote w:type="continuationSeparator" w:id="0">
    <w:p w14:paraId="4F639E03" w14:textId="77777777" w:rsidR="00565D14" w:rsidRDefault="00565D14" w:rsidP="008B750B">
      <w:pPr>
        <w:spacing w:line="240" w:lineRule="auto"/>
      </w:pPr>
      <w:r>
        <w:continuationSeparator/>
      </w:r>
    </w:p>
  </w:footnote>
  <w:footnote w:id="1">
    <w:p w14:paraId="607BCAA3" w14:textId="45817BDA" w:rsidR="004123B0" w:rsidRDefault="004123B0">
      <w:pPr>
        <w:pStyle w:val="FootnoteText"/>
      </w:pPr>
      <w:r>
        <w:rPr>
          <w:rStyle w:val="FootnoteReference"/>
        </w:rPr>
        <w:footnoteRef/>
      </w:r>
      <w:r>
        <w:rPr>
          <w:rtl/>
        </w:rPr>
        <w:t xml:space="preserve"> </w:t>
      </w:r>
      <w:r w:rsidRPr="0023170E">
        <w:rPr>
          <w:rtl/>
        </w:rPr>
        <w:t>بحوث في علم الأصول، ج‏1، ص: 254</w:t>
      </w:r>
    </w:p>
  </w:footnote>
  <w:footnote w:id="2">
    <w:p w14:paraId="4E2D961B" w14:textId="135CD94D" w:rsidR="00F740E2" w:rsidRDefault="00F740E2">
      <w:pPr>
        <w:pStyle w:val="FootnoteText"/>
      </w:pPr>
      <w:r>
        <w:rPr>
          <w:rStyle w:val="FootnoteReference"/>
        </w:rPr>
        <w:footnoteRef/>
      </w:r>
      <w:r>
        <w:rPr>
          <w:rtl/>
        </w:rPr>
        <w:t xml:space="preserve"> </w:t>
      </w:r>
      <w:r w:rsidRPr="00AE5F39">
        <w:rPr>
          <w:rtl/>
        </w:rPr>
        <w:t>مصباح الأصول ( مباحث الفاظ - مكتبة الداوري )، ج‏1، ص: 74</w:t>
      </w:r>
    </w:p>
  </w:footnote>
  <w:footnote w:id="3">
    <w:p w14:paraId="70643BEA" w14:textId="232963B4" w:rsidR="00D42C94" w:rsidRDefault="00D42C94">
      <w:pPr>
        <w:pStyle w:val="FootnoteText"/>
      </w:pPr>
      <w:r>
        <w:rPr>
          <w:rStyle w:val="FootnoteReference"/>
        </w:rPr>
        <w:footnoteRef/>
      </w:r>
      <w:r>
        <w:rPr>
          <w:rtl/>
        </w:rPr>
        <w:t xml:space="preserve"> </w:t>
      </w:r>
      <w:r w:rsidRPr="00D42C94">
        <w:rPr>
          <w:rtl/>
        </w:rPr>
        <w:t>کتاب مباحث الألفاظ ج۱، ه</w:t>
      </w:r>
      <w:r w:rsidRPr="00D42C94">
        <w:rPr>
          <w:rFonts w:hint="cs"/>
          <w:rtl/>
        </w:rPr>
        <w:t>ی</w:t>
      </w:r>
      <w:r w:rsidRPr="00D42C94">
        <w:rPr>
          <w:rFonts w:hint="eastAsia"/>
          <w:rtl/>
        </w:rPr>
        <w:t>ئة</w:t>
      </w:r>
      <w:r w:rsidRPr="00D42C94">
        <w:rPr>
          <w:rtl/>
        </w:rPr>
        <w:t xml:space="preserve"> الجملة الناقصة ، ص ۲۱۲</w:t>
      </w:r>
    </w:p>
  </w:footnote>
  <w:footnote w:id="4">
    <w:p w14:paraId="5E3EFDE6" w14:textId="14F542BD" w:rsidR="00D42C94" w:rsidRDefault="00D42C94">
      <w:pPr>
        <w:pStyle w:val="FootnoteText"/>
      </w:pPr>
      <w:r>
        <w:rPr>
          <w:rStyle w:val="FootnoteReference"/>
        </w:rPr>
        <w:footnoteRef/>
      </w:r>
      <w:r>
        <w:rPr>
          <w:rtl/>
        </w:rPr>
        <w:t xml:space="preserve"> </w:t>
      </w:r>
      <w:r w:rsidRPr="00D42C94">
        <w:rPr>
          <w:rtl/>
        </w:rPr>
        <w:t>کتاب مباحث الألفاظ ج۱، ه</w:t>
      </w:r>
      <w:r w:rsidRPr="00D42C94">
        <w:rPr>
          <w:rFonts w:hint="cs"/>
          <w:rtl/>
        </w:rPr>
        <w:t>ی</w:t>
      </w:r>
      <w:r w:rsidRPr="00D42C94">
        <w:rPr>
          <w:rFonts w:hint="eastAsia"/>
          <w:rtl/>
        </w:rPr>
        <w:t>ئة</w:t>
      </w:r>
      <w:r w:rsidRPr="00D42C94">
        <w:rPr>
          <w:rtl/>
        </w:rPr>
        <w:t xml:space="preserve"> الجملة الناقصة ، ص ۲۱۲</w:t>
      </w:r>
    </w:p>
  </w:footnote>
  <w:footnote w:id="5">
    <w:p w14:paraId="1EEE2EE9" w14:textId="58AC67A4" w:rsidR="00656967" w:rsidRDefault="00656967">
      <w:pPr>
        <w:pStyle w:val="FootnoteText"/>
      </w:pPr>
      <w:r>
        <w:rPr>
          <w:rStyle w:val="FootnoteReference"/>
        </w:rPr>
        <w:footnoteRef/>
      </w:r>
      <w:r>
        <w:rPr>
          <w:rtl/>
        </w:rPr>
        <w:t xml:space="preserve"> </w:t>
      </w:r>
      <w:r w:rsidRPr="00656967">
        <w:rPr>
          <w:rtl/>
        </w:rPr>
        <w:t>مصباح الأصول ( مباحث الفاظ - مكتبة الداوري )، ج‏1، ص: 76</w:t>
      </w:r>
    </w:p>
  </w:footnote>
  <w:footnote w:id="6">
    <w:p w14:paraId="301842E0" w14:textId="24F8F7D2" w:rsidR="00A8499D" w:rsidRDefault="00A8499D">
      <w:pPr>
        <w:pStyle w:val="FootnoteText"/>
      </w:pPr>
      <w:r>
        <w:rPr>
          <w:rStyle w:val="FootnoteReference"/>
        </w:rPr>
        <w:footnoteRef/>
      </w:r>
      <w:r>
        <w:rPr>
          <w:rtl/>
        </w:rPr>
        <w:t xml:space="preserve"> </w:t>
      </w:r>
      <w:r w:rsidRPr="00A8499D">
        <w:rPr>
          <w:rtl/>
        </w:rPr>
        <w:t>دراسات في علم الأصول، ج‏1، ص: 47</w:t>
      </w:r>
    </w:p>
  </w:footnote>
  <w:footnote w:id="7">
    <w:p w14:paraId="367C4DF4" w14:textId="6F438D03" w:rsidR="00656967" w:rsidRDefault="00656967">
      <w:pPr>
        <w:pStyle w:val="FootnoteText"/>
      </w:pPr>
      <w:r>
        <w:rPr>
          <w:rStyle w:val="FootnoteReference"/>
        </w:rPr>
        <w:footnoteRef/>
      </w:r>
      <w:r>
        <w:rPr>
          <w:rtl/>
        </w:rPr>
        <w:t xml:space="preserve"> </w:t>
      </w:r>
      <w:r w:rsidRPr="00656967">
        <w:rPr>
          <w:rtl/>
        </w:rPr>
        <w:t>بحوث في علم الأصول، ج‏1، ص: 279</w:t>
      </w:r>
    </w:p>
  </w:footnote>
  <w:footnote w:id="8">
    <w:p w14:paraId="40001FDE" w14:textId="42D1D729" w:rsidR="00D42C94" w:rsidRPr="00D42C94" w:rsidRDefault="00D42C94">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ر. ک:: </w:t>
      </w:r>
      <w:r w:rsidRPr="00D42C94">
        <w:rPr>
          <w:rFonts w:asciiTheme="minorHAnsi" w:hAnsiTheme="minorHAnsi"/>
          <w:rtl/>
        </w:rPr>
        <w:t>بحوث في علم الأصول، ج‏1، ص: 268</w:t>
      </w:r>
    </w:p>
  </w:footnote>
  <w:footnote w:id="9">
    <w:p w14:paraId="5A99E835" w14:textId="28172345" w:rsidR="00D42C94" w:rsidRDefault="00D42C94">
      <w:pPr>
        <w:pStyle w:val="FootnoteText"/>
      </w:pPr>
      <w:r>
        <w:rPr>
          <w:rStyle w:val="FootnoteReference"/>
        </w:rPr>
        <w:footnoteRef/>
      </w:r>
      <w:r>
        <w:rPr>
          <w:rtl/>
        </w:rPr>
        <w:t xml:space="preserve"> </w:t>
      </w:r>
      <w:r w:rsidRPr="00D42C94">
        <w:rPr>
          <w:rFonts w:asciiTheme="minorHAnsi" w:hAnsiTheme="minorHAnsi"/>
          <w:rtl/>
        </w:rPr>
        <w:t>بحوث في علم الأصول، ج‏1، ص: 268</w:t>
      </w:r>
    </w:p>
  </w:footnote>
  <w:footnote w:id="10">
    <w:p w14:paraId="75AAAF6D" w14:textId="792FEF42" w:rsidR="007C3DFC" w:rsidRDefault="007C3DFC">
      <w:pPr>
        <w:pStyle w:val="FootnoteText"/>
      </w:pPr>
      <w:r>
        <w:rPr>
          <w:rStyle w:val="FootnoteReference"/>
        </w:rPr>
        <w:footnoteRef/>
      </w:r>
      <w:r>
        <w:rPr>
          <w:rtl/>
        </w:rPr>
        <w:t xml:space="preserve"> </w:t>
      </w:r>
      <w:r>
        <w:rPr>
          <w:rFonts w:hint="cs"/>
          <w:rtl/>
        </w:rPr>
        <w:t>مقرّر: ظاهراً باید مفاهیم قاعله باشد.</w:t>
      </w:r>
    </w:p>
  </w:footnote>
  <w:footnote w:id="11">
    <w:p w14:paraId="73D8E0BE" w14:textId="03D180D9" w:rsidR="007C3DFC" w:rsidRDefault="007C3DFC">
      <w:pPr>
        <w:pStyle w:val="FootnoteText"/>
      </w:pPr>
      <w:r>
        <w:rPr>
          <w:rStyle w:val="FootnoteReference"/>
        </w:rPr>
        <w:footnoteRef/>
      </w:r>
      <w:r>
        <w:rPr>
          <w:rtl/>
        </w:rPr>
        <w:t xml:space="preserve"> </w:t>
      </w:r>
      <w:r w:rsidRPr="007C3DFC">
        <w:rPr>
          <w:rtl/>
        </w:rPr>
        <w:t>کتاب مباحث الألفاظ ج۱، ه</w:t>
      </w:r>
      <w:r w:rsidRPr="007C3DFC">
        <w:rPr>
          <w:rFonts w:hint="cs"/>
          <w:rtl/>
        </w:rPr>
        <w:t>ی</w:t>
      </w:r>
      <w:r w:rsidRPr="007C3DFC">
        <w:rPr>
          <w:rFonts w:hint="eastAsia"/>
          <w:rtl/>
        </w:rPr>
        <w:t>ئة</w:t>
      </w:r>
      <w:r w:rsidRPr="007C3DFC">
        <w:rPr>
          <w:rtl/>
        </w:rPr>
        <w:t xml:space="preserve"> الجملة الناقصة ، ص ۲۲۰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42461A"/>
    <w:multiLevelType w:val="hybridMultilevel"/>
    <w:tmpl w:val="4616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C7217"/>
    <w:rsid w:val="000D085B"/>
    <w:rsid w:val="000D30E9"/>
    <w:rsid w:val="000D6818"/>
    <w:rsid w:val="000E17AF"/>
    <w:rsid w:val="000E2FA5"/>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21B"/>
    <w:rsid w:val="00181844"/>
    <w:rsid w:val="001837E9"/>
    <w:rsid w:val="00187AB3"/>
    <w:rsid w:val="00187DFA"/>
    <w:rsid w:val="001A1EA5"/>
    <w:rsid w:val="001A2574"/>
    <w:rsid w:val="001A27D7"/>
    <w:rsid w:val="001A294E"/>
    <w:rsid w:val="001A4ED8"/>
    <w:rsid w:val="001B6799"/>
    <w:rsid w:val="001C1362"/>
    <w:rsid w:val="001C67C3"/>
    <w:rsid w:val="001D0E04"/>
    <w:rsid w:val="001D2E9A"/>
    <w:rsid w:val="001D597F"/>
    <w:rsid w:val="001E3FD4"/>
    <w:rsid w:val="001E6FD5"/>
    <w:rsid w:val="0020241A"/>
    <w:rsid w:val="00203821"/>
    <w:rsid w:val="0021204F"/>
    <w:rsid w:val="0021630D"/>
    <w:rsid w:val="00220013"/>
    <w:rsid w:val="00234F8B"/>
    <w:rsid w:val="00247D2F"/>
    <w:rsid w:val="00254950"/>
    <w:rsid w:val="00256560"/>
    <w:rsid w:val="00257575"/>
    <w:rsid w:val="0027605E"/>
    <w:rsid w:val="00281E00"/>
    <w:rsid w:val="00294A52"/>
    <w:rsid w:val="002A24D3"/>
    <w:rsid w:val="002A3DEF"/>
    <w:rsid w:val="002A44D1"/>
    <w:rsid w:val="002A51A0"/>
    <w:rsid w:val="002B0E39"/>
    <w:rsid w:val="002B575F"/>
    <w:rsid w:val="002B729B"/>
    <w:rsid w:val="002C53A2"/>
    <w:rsid w:val="002D0040"/>
    <w:rsid w:val="002E220F"/>
    <w:rsid w:val="00315134"/>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123B0"/>
    <w:rsid w:val="004247AD"/>
    <w:rsid w:val="00425015"/>
    <w:rsid w:val="00430994"/>
    <w:rsid w:val="00432F69"/>
    <w:rsid w:val="004331F2"/>
    <w:rsid w:val="00441B6D"/>
    <w:rsid w:val="0044343F"/>
    <w:rsid w:val="0045191A"/>
    <w:rsid w:val="004556EF"/>
    <w:rsid w:val="004579A6"/>
    <w:rsid w:val="00462B07"/>
    <w:rsid w:val="004645E8"/>
    <w:rsid w:val="00464A4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50C1C"/>
    <w:rsid w:val="0056213C"/>
    <w:rsid w:val="00565D14"/>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42DDC"/>
    <w:rsid w:val="00650955"/>
    <w:rsid w:val="00651B02"/>
    <w:rsid w:val="00651B19"/>
    <w:rsid w:val="0065433B"/>
    <w:rsid w:val="00656967"/>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66F79"/>
    <w:rsid w:val="00775507"/>
    <w:rsid w:val="0078594B"/>
    <w:rsid w:val="007901B6"/>
    <w:rsid w:val="00795E02"/>
    <w:rsid w:val="007979D0"/>
    <w:rsid w:val="007A4E18"/>
    <w:rsid w:val="007A7B8C"/>
    <w:rsid w:val="007C3DF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0874"/>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3B2E"/>
    <w:rsid w:val="00907425"/>
    <w:rsid w:val="00917D71"/>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77C65"/>
    <w:rsid w:val="00985FCA"/>
    <w:rsid w:val="0098794D"/>
    <w:rsid w:val="0099497B"/>
    <w:rsid w:val="009A490E"/>
    <w:rsid w:val="009B0D05"/>
    <w:rsid w:val="009B4CA6"/>
    <w:rsid w:val="009B79F8"/>
    <w:rsid w:val="009D13FD"/>
    <w:rsid w:val="009D266A"/>
    <w:rsid w:val="009F7E07"/>
    <w:rsid w:val="00A023EC"/>
    <w:rsid w:val="00A10A11"/>
    <w:rsid w:val="00A11950"/>
    <w:rsid w:val="00A13C6A"/>
    <w:rsid w:val="00A17B09"/>
    <w:rsid w:val="00A23D50"/>
    <w:rsid w:val="00A457C6"/>
    <w:rsid w:val="00A46AD0"/>
    <w:rsid w:val="00A47063"/>
    <w:rsid w:val="00A47208"/>
    <w:rsid w:val="00A473A8"/>
    <w:rsid w:val="00A508B4"/>
    <w:rsid w:val="00A61AC8"/>
    <w:rsid w:val="00A65D4C"/>
    <w:rsid w:val="00A8123D"/>
    <w:rsid w:val="00A81C20"/>
    <w:rsid w:val="00A8499D"/>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9A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86C"/>
    <w:rsid w:val="00C91EB6"/>
    <w:rsid w:val="00C92EA5"/>
    <w:rsid w:val="00C93033"/>
    <w:rsid w:val="00CA10B0"/>
    <w:rsid w:val="00CA2A58"/>
    <w:rsid w:val="00CA2F8E"/>
    <w:rsid w:val="00CA7FD5"/>
    <w:rsid w:val="00CB3287"/>
    <w:rsid w:val="00CB33E2"/>
    <w:rsid w:val="00CB4E68"/>
    <w:rsid w:val="00CC2733"/>
    <w:rsid w:val="00CD0050"/>
    <w:rsid w:val="00CD05AC"/>
    <w:rsid w:val="00CE1572"/>
    <w:rsid w:val="00CE7481"/>
    <w:rsid w:val="00CF0A8F"/>
    <w:rsid w:val="00D048CE"/>
    <w:rsid w:val="00D10998"/>
    <w:rsid w:val="00D1622A"/>
    <w:rsid w:val="00D166AE"/>
    <w:rsid w:val="00D23391"/>
    <w:rsid w:val="00D31805"/>
    <w:rsid w:val="00D42915"/>
    <w:rsid w:val="00D42C94"/>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0E2"/>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819AB"/>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50"/>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9129554">
      <w:bodyDiv w:val="1"/>
      <w:marLeft w:val="0"/>
      <w:marRight w:val="0"/>
      <w:marTop w:val="0"/>
      <w:marBottom w:val="0"/>
      <w:divBdr>
        <w:top w:val="none" w:sz="0" w:space="0" w:color="auto"/>
        <w:left w:val="none" w:sz="0" w:space="0" w:color="auto"/>
        <w:bottom w:val="none" w:sz="0" w:space="0" w:color="auto"/>
        <w:right w:val="none" w:sz="0" w:space="0" w:color="auto"/>
      </w:divBdr>
    </w:div>
    <w:div w:id="1304702502">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E899-1653-467D-AA44-92C3F5B4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397</TotalTime>
  <Pages>8</Pages>
  <Words>2717</Words>
  <Characters>15489</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18170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13</cp:revision>
  <cp:lastPrinted>2023-12-06T05:46:00Z</cp:lastPrinted>
  <dcterms:created xsi:type="dcterms:W3CDTF">2023-12-05T04:23:00Z</dcterms:created>
  <dcterms:modified xsi:type="dcterms:W3CDTF">2023-12-09T13:25:00Z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14020914</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046</vt:lpwstr>
  </property>
  <property fmtid="{D5CDD505-2E9C-101B-9397-08002B2CF9AE}" pid="10" name="Day">
    <vt:lpwstr>سه شنبه</vt:lpwstr>
  </property>
</Properties>
</file>