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25114" w:rsidRDefault="00125114" w:rsidP="00125114">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125114" w:rsidRDefault="00125114" w:rsidP="00125114">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w:t>
      </w:r>
      <w:r>
        <w:rPr>
          <w:rFonts w:ascii="IRANSans" w:hAnsi="IRANSans" w:cs="IRANSans" w:hint="cs"/>
          <w:b/>
          <w:bCs/>
          <w:color w:val="C00000"/>
          <w:sz w:val="28"/>
          <w:shd w:val="clear" w:color="auto" w:fill="FFFFFF"/>
          <w:rtl/>
          <w:lang w:val="x-none"/>
        </w:rPr>
        <w:t>100</w:t>
      </w:r>
      <w:r>
        <w:rPr>
          <w:rFonts w:ascii="IRANSans" w:hAnsi="IRANSans" w:cs="IRANSans" w:hint="cs"/>
          <w:b/>
          <w:bCs/>
          <w:color w:val="C00000"/>
          <w:sz w:val="28"/>
          <w:shd w:val="clear" w:color="auto" w:fill="FFFFFF"/>
          <w:rtl/>
          <w:lang w:val="x-none"/>
        </w:rPr>
        <w:t>3</w:t>
      </w:r>
      <w:bookmarkStart w:id="0" w:name="_GoBack"/>
      <w:bookmarkEnd w:id="0"/>
    </w:p>
    <w:p w:rsidR="00125114" w:rsidRPr="00AD1B0F" w:rsidRDefault="00125114" w:rsidP="00125114">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noProof/>
          <w:rtl/>
        </w:rPr>
        <w:fldChar w:fldCharType="begin"/>
      </w:r>
      <w:r>
        <w:rPr>
          <w:rStyle w:val="Hyperlink"/>
          <w:noProof/>
          <w:rtl/>
        </w:rPr>
        <w:instrText xml:space="preserve"> </w:instrText>
      </w:r>
      <w:r>
        <w:rPr>
          <w:rStyle w:val="Hyperlink"/>
          <w:rFonts w:hint="eastAsia"/>
          <w:noProof/>
        </w:rPr>
        <w:instrText>TOC</w:instrText>
      </w:r>
      <w:r>
        <w:rPr>
          <w:rStyle w:val="Hyperlink"/>
          <w:rFonts w:hint="eastAsia"/>
          <w:noProof/>
          <w:rtl/>
        </w:rPr>
        <w:instrText xml:space="preserve"> \</w:instrText>
      </w:r>
      <w:r>
        <w:rPr>
          <w:rStyle w:val="Hyperlink"/>
          <w:rFonts w:hint="eastAsia"/>
          <w:noProof/>
        </w:rPr>
        <w:instrText>o "1-9" \h \z \u</w:instrText>
      </w:r>
      <w:r>
        <w:rPr>
          <w:rStyle w:val="Hyperlink"/>
          <w:noProof/>
          <w:rtl/>
        </w:rPr>
        <w:instrText xml:space="preserve"> </w:instrText>
      </w:r>
      <w:r>
        <w:rPr>
          <w:rStyle w:val="Hyperlink"/>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025B70">
        <w:rPr>
          <w:rFonts w:hint="cs"/>
          <w:rtl/>
        </w:rPr>
        <w:t xml:space="preserve"> </w:t>
      </w:r>
      <w:r w:rsidR="00386C11" w:rsidRPr="00A6366F">
        <w:rPr>
          <w:rFonts w:hint="cs"/>
          <w:rtl/>
        </w:rPr>
        <w:t>/</w:t>
      </w:r>
      <w:bookmarkStart w:id="2" w:name="BokSabj_d"/>
      <w:bookmarkEnd w:id="2"/>
      <w:r w:rsidR="006D3051">
        <w:rPr>
          <w:rFonts w:hint="cs"/>
          <w:rtl/>
        </w:rPr>
        <w:t>حقیقت</w:t>
      </w:r>
      <w:r w:rsidR="006D3051">
        <w:rPr>
          <w:rtl/>
        </w:rPr>
        <w:t xml:space="preserve"> </w:t>
      </w:r>
      <w:r w:rsidR="006D3051">
        <w:rPr>
          <w:rFonts w:hint="cs"/>
          <w:rtl/>
        </w:rPr>
        <w:t>زکات</w:t>
      </w:r>
      <w:r w:rsidR="00386C11" w:rsidRPr="00A6366F">
        <w:rPr>
          <w:rFonts w:hint="cs"/>
          <w:rtl/>
        </w:rPr>
        <w:t xml:space="preserve"> /</w:t>
      </w:r>
      <w:bookmarkStart w:id="3" w:name="Bokkolli"/>
      <w:bookmarkEnd w:id="3"/>
      <w:r w:rsidR="006D3051">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7B23FF" w:rsidRDefault="007B23FF" w:rsidP="007B23FF">
      <w:pPr>
        <w:ind w:firstLine="423"/>
        <w:rPr>
          <w:rFonts w:ascii="IRBadr" w:hAnsi="IRBadr" w:cs="IRBadr"/>
          <w:rtl/>
        </w:rPr>
      </w:pPr>
      <w:r w:rsidRPr="007B23FF">
        <w:rPr>
          <w:rFonts w:ascii="IRBadr" w:hAnsi="IRBadr" w:cs="IRBadr" w:hint="cs"/>
          <w:b/>
          <w:bCs/>
          <w:rtl/>
        </w:rPr>
        <w:t>بسم الله الرحمن و به نستعین إنّه خیر ناصر و معین. الحمد لله رب العالمین و صلی الله علی سیدنا و نبینا محمد و آله الطاهرین و اللعن علی أعدائهم اجمعین من الآن الی قیام یوم الدین</w:t>
      </w:r>
      <w:r>
        <w:rPr>
          <w:rFonts w:ascii="IRBadr" w:hAnsi="IRBadr" w:cs="IRBadr" w:hint="cs"/>
          <w:rtl/>
        </w:rPr>
        <w:t>.</w:t>
      </w:r>
    </w:p>
    <w:p w:rsidR="002D1FED" w:rsidRDefault="002D1FED" w:rsidP="002D1FED">
      <w:pPr>
        <w:pStyle w:val="Heading1"/>
        <w:rPr>
          <w:rtl/>
        </w:rPr>
      </w:pPr>
      <w:bookmarkStart w:id="4" w:name="_Toc155086699"/>
      <w:bookmarkStart w:id="5" w:name="_Toc155086723"/>
      <w:r>
        <w:rPr>
          <w:rFonts w:hint="cs"/>
          <w:rtl/>
        </w:rPr>
        <w:t>بررسی آیه زکات</w:t>
      </w:r>
      <w:bookmarkEnd w:id="4"/>
      <w:bookmarkEnd w:id="5"/>
    </w:p>
    <w:p w:rsidR="003E6650" w:rsidRDefault="005A35DF" w:rsidP="00484710">
      <w:pPr>
        <w:ind w:firstLine="423"/>
        <w:rPr>
          <w:rFonts w:ascii="IRBadr" w:hAnsi="IRBadr" w:cs="IRBadr"/>
          <w:rtl/>
        </w:rPr>
      </w:pPr>
      <w:r>
        <w:rPr>
          <w:rFonts w:ascii="IRBadr" w:hAnsi="IRBadr" w:cs="IRBadr" w:hint="cs"/>
          <w:rtl/>
        </w:rPr>
        <w:t>در آیه زکات آمده است:</w:t>
      </w:r>
    </w:p>
    <w:p w:rsidR="005A35DF" w:rsidRDefault="005A35DF" w:rsidP="00484710">
      <w:pPr>
        <w:ind w:firstLine="423"/>
        <w:rPr>
          <w:rFonts w:ascii="IRBadr" w:hAnsi="IRBadr" w:cs="IRBadr"/>
          <w:rtl/>
        </w:rPr>
      </w:pPr>
      <w:r w:rsidRPr="005A35DF">
        <w:rPr>
          <w:rFonts w:ascii="Sakkal Majalla" w:hAnsi="Sakkal Majalla" w:cs="Sakkal Majalla" w:hint="cs"/>
          <w:b/>
          <w:bCs/>
          <w:color w:val="008000"/>
          <w:rtl/>
        </w:rPr>
        <w:t>﴿</w:t>
      </w:r>
      <w:r w:rsidRPr="005A35DF">
        <w:rPr>
          <w:rFonts w:ascii="IRBadr" w:hAnsi="IRBadr" w:cs="IRBadr" w:hint="cs"/>
          <w:b/>
          <w:bCs/>
          <w:color w:val="008000"/>
          <w:rtl/>
        </w:rPr>
        <w:t>إِنَّمَا</w:t>
      </w:r>
      <w:r w:rsidRPr="005A35DF">
        <w:rPr>
          <w:rFonts w:ascii="IRBadr" w:hAnsi="IRBadr" w:cs="IRBadr"/>
          <w:b/>
          <w:bCs/>
          <w:color w:val="008000"/>
          <w:rtl/>
        </w:rPr>
        <w:t xml:space="preserve"> </w:t>
      </w:r>
      <w:r w:rsidRPr="005A35DF">
        <w:rPr>
          <w:rFonts w:ascii="IRBadr" w:hAnsi="IRBadr" w:cs="IRBadr" w:hint="cs"/>
          <w:b/>
          <w:bCs/>
          <w:color w:val="008000"/>
          <w:rtl/>
        </w:rPr>
        <w:t>الصَّدَقاتُ</w:t>
      </w:r>
      <w:r w:rsidRPr="005A35DF">
        <w:rPr>
          <w:rFonts w:ascii="IRBadr" w:hAnsi="IRBadr" w:cs="IRBadr"/>
          <w:b/>
          <w:bCs/>
          <w:color w:val="008000"/>
          <w:rtl/>
        </w:rPr>
        <w:t xml:space="preserve"> </w:t>
      </w:r>
      <w:r w:rsidRPr="005A35DF">
        <w:rPr>
          <w:rFonts w:ascii="IRBadr" w:hAnsi="IRBadr" w:cs="IRBadr" w:hint="cs"/>
          <w:b/>
          <w:bCs/>
          <w:color w:val="008000"/>
          <w:rtl/>
        </w:rPr>
        <w:t>لِلْفُقَراءِ</w:t>
      </w:r>
      <w:r w:rsidRPr="005A35DF">
        <w:rPr>
          <w:rFonts w:ascii="IRBadr" w:hAnsi="IRBadr" w:cs="IRBadr"/>
          <w:b/>
          <w:bCs/>
          <w:color w:val="008000"/>
          <w:rtl/>
        </w:rPr>
        <w:t xml:space="preserve"> </w:t>
      </w:r>
      <w:r w:rsidRPr="005A35DF">
        <w:rPr>
          <w:rFonts w:ascii="IRBadr" w:hAnsi="IRBadr" w:cs="IRBadr" w:hint="cs"/>
          <w:b/>
          <w:bCs/>
          <w:color w:val="008000"/>
          <w:rtl/>
        </w:rPr>
        <w:t>وَ</w:t>
      </w:r>
      <w:r w:rsidRPr="005A35DF">
        <w:rPr>
          <w:rFonts w:ascii="IRBadr" w:hAnsi="IRBadr" w:cs="IRBadr"/>
          <w:b/>
          <w:bCs/>
          <w:color w:val="008000"/>
          <w:rtl/>
        </w:rPr>
        <w:t xml:space="preserve"> </w:t>
      </w:r>
      <w:r w:rsidRPr="005A35DF">
        <w:rPr>
          <w:rFonts w:ascii="IRBadr" w:hAnsi="IRBadr" w:cs="IRBadr" w:hint="cs"/>
          <w:b/>
          <w:bCs/>
          <w:color w:val="008000"/>
          <w:rtl/>
        </w:rPr>
        <w:t>الْمَساكينِ</w:t>
      </w:r>
      <w:r w:rsidRPr="005A35DF">
        <w:rPr>
          <w:rFonts w:ascii="IRBadr" w:hAnsi="IRBadr" w:cs="IRBadr"/>
          <w:b/>
          <w:bCs/>
          <w:color w:val="008000"/>
          <w:rtl/>
        </w:rPr>
        <w:t xml:space="preserve"> </w:t>
      </w:r>
      <w:r w:rsidRPr="005A35DF">
        <w:rPr>
          <w:rFonts w:ascii="IRBadr" w:hAnsi="IRBadr" w:cs="IRBadr" w:hint="cs"/>
          <w:b/>
          <w:bCs/>
          <w:color w:val="008000"/>
          <w:rtl/>
        </w:rPr>
        <w:t>وَ</w:t>
      </w:r>
      <w:r w:rsidRPr="005A35DF">
        <w:rPr>
          <w:rFonts w:ascii="IRBadr" w:hAnsi="IRBadr" w:cs="IRBadr"/>
          <w:b/>
          <w:bCs/>
          <w:color w:val="008000"/>
          <w:rtl/>
        </w:rPr>
        <w:t xml:space="preserve"> </w:t>
      </w:r>
      <w:r w:rsidRPr="005A35DF">
        <w:rPr>
          <w:rFonts w:ascii="IRBadr" w:hAnsi="IRBadr" w:cs="IRBadr" w:hint="cs"/>
          <w:b/>
          <w:bCs/>
          <w:color w:val="008000"/>
          <w:rtl/>
        </w:rPr>
        <w:t>الْعامِلينَ</w:t>
      </w:r>
      <w:r w:rsidRPr="005A35DF">
        <w:rPr>
          <w:rFonts w:ascii="IRBadr" w:hAnsi="IRBadr" w:cs="IRBadr"/>
          <w:b/>
          <w:bCs/>
          <w:color w:val="008000"/>
          <w:rtl/>
        </w:rPr>
        <w:t xml:space="preserve"> </w:t>
      </w:r>
      <w:r w:rsidRPr="005A35DF">
        <w:rPr>
          <w:rFonts w:ascii="IRBadr" w:hAnsi="IRBadr" w:cs="IRBadr" w:hint="cs"/>
          <w:b/>
          <w:bCs/>
          <w:color w:val="008000"/>
          <w:rtl/>
        </w:rPr>
        <w:t>عَلَيْها</w:t>
      </w:r>
      <w:r w:rsidRPr="005A35DF">
        <w:rPr>
          <w:rFonts w:ascii="IRBadr" w:hAnsi="IRBadr" w:cs="IRBadr"/>
          <w:b/>
          <w:bCs/>
          <w:color w:val="008000"/>
          <w:rtl/>
        </w:rPr>
        <w:t xml:space="preserve"> </w:t>
      </w:r>
      <w:r w:rsidRPr="005A35DF">
        <w:rPr>
          <w:rFonts w:ascii="IRBadr" w:hAnsi="IRBadr" w:cs="IRBadr" w:hint="cs"/>
          <w:b/>
          <w:bCs/>
          <w:color w:val="008000"/>
          <w:rtl/>
        </w:rPr>
        <w:t>وَ</w:t>
      </w:r>
      <w:r w:rsidRPr="005A35DF">
        <w:rPr>
          <w:rFonts w:ascii="IRBadr" w:hAnsi="IRBadr" w:cs="IRBadr"/>
          <w:b/>
          <w:bCs/>
          <w:color w:val="008000"/>
          <w:rtl/>
        </w:rPr>
        <w:t xml:space="preserve"> </w:t>
      </w:r>
      <w:r w:rsidRPr="005A35DF">
        <w:rPr>
          <w:rFonts w:ascii="IRBadr" w:hAnsi="IRBadr" w:cs="IRBadr" w:hint="cs"/>
          <w:b/>
          <w:bCs/>
          <w:color w:val="008000"/>
          <w:rtl/>
        </w:rPr>
        <w:t>الْمُؤَلَّفَةِ</w:t>
      </w:r>
      <w:r w:rsidRPr="005A35DF">
        <w:rPr>
          <w:rFonts w:ascii="IRBadr" w:hAnsi="IRBadr" w:cs="IRBadr"/>
          <w:b/>
          <w:bCs/>
          <w:color w:val="008000"/>
          <w:rtl/>
        </w:rPr>
        <w:t xml:space="preserve"> </w:t>
      </w:r>
      <w:r w:rsidRPr="005A35DF">
        <w:rPr>
          <w:rFonts w:ascii="IRBadr" w:hAnsi="IRBadr" w:cs="IRBadr" w:hint="cs"/>
          <w:b/>
          <w:bCs/>
          <w:color w:val="008000"/>
          <w:rtl/>
        </w:rPr>
        <w:t>قُلُوبُهُمْ</w:t>
      </w:r>
      <w:r w:rsidRPr="005A35DF">
        <w:rPr>
          <w:rFonts w:ascii="IRBadr" w:hAnsi="IRBadr" w:cs="IRBadr"/>
          <w:b/>
          <w:bCs/>
          <w:color w:val="008000"/>
          <w:rtl/>
        </w:rPr>
        <w:t xml:space="preserve"> </w:t>
      </w:r>
      <w:r w:rsidRPr="005A35DF">
        <w:rPr>
          <w:rFonts w:ascii="IRBadr" w:hAnsi="IRBadr" w:cs="IRBadr" w:hint="cs"/>
          <w:b/>
          <w:bCs/>
          <w:color w:val="008000"/>
          <w:rtl/>
        </w:rPr>
        <w:t>وَ</w:t>
      </w:r>
      <w:r w:rsidRPr="005A35DF">
        <w:rPr>
          <w:rFonts w:ascii="IRBadr" w:hAnsi="IRBadr" w:cs="IRBadr"/>
          <w:b/>
          <w:bCs/>
          <w:color w:val="008000"/>
          <w:rtl/>
        </w:rPr>
        <w:t xml:space="preserve"> </w:t>
      </w:r>
      <w:r w:rsidRPr="005A35DF">
        <w:rPr>
          <w:rFonts w:ascii="IRBadr" w:hAnsi="IRBadr" w:cs="IRBadr" w:hint="cs"/>
          <w:b/>
          <w:bCs/>
          <w:color w:val="008000"/>
          <w:rtl/>
        </w:rPr>
        <w:t>فِي</w:t>
      </w:r>
      <w:r w:rsidRPr="005A35DF">
        <w:rPr>
          <w:rFonts w:ascii="IRBadr" w:hAnsi="IRBadr" w:cs="IRBadr"/>
          <w:b/>
          <w:bCs/>
          <w:color w:val="008000"/>
          <w:rtl/>
        </w:rPr>
        <w:t xml:space="preserve"> </w:t>
      </w:r>
      <w:r w:rsidRPr="005A35DF">
        <w:rPr>
          <w:rFonts w:ascii="IRBadr" w:hAnsi="IRBadr" w:cs="IRBadr" w:hint="cs"/>
          <w:b/>
          <w:bCs/>
          <w:color w:val="008000"/>
          <w:rtl/>
        </w:rPr>
        <w:t>الرِّقابِ</w:t>
      </w:r>
      <w:r w:rsidRPr="005A35DF">
        <w:rPr>
          <w:rFonts w:ascii="IRBadr" w:hAnsi="IRBadr" w:cs="IRBadr"/>
          <w:b/>
          <w:bCs/>
          <w:color w:val="008000"/>
          <w:rtl/>
        </w:rPr>
        <w:t xml:space="preserve"> </w:t>
      </w:r>
      <w:r w:rsidRPr="005A35DF">
        <w:rPr>
          <w:rFonts w:ascii="IRBadr" w:hAnsi="IRBadr" w:cs="IRBadr" w:hint="cs"/>
          <w:b/>
          <w:bCs/>
          <w:color w:val="008000"/>
          <w:rtl/>
        </w:rPr>
        <w:t>وَ</w:t>
      </w:r>
      <w:r w:rsidRPr="005A35DF">
        <w:rPr>
          <w:rFonts w:ascii="IRBadr" w:hAnsi="IRBadr" w:cs="IRBadr"/>
          <w:b/>
          <w:bCs/>
          <w:color w:val="008000"/>
          <w:rtl/>
        </w:rPr>
        <w:t xml:space="preserve"> </w:t>
      </w:r>
      <w:r w:rsidRPr="005A35DF">
        <w:rPr>
          <w:rFonts w:ascii="IRBadr" w:hAnsi="IRBadr" w:cs="IRBadr" w:hint="cs"/>
          <w:b/>
          <w:bCs/>
          <w:color w:val="008000"/>
          <w:rtl/>
        </w:rPr>
        <w:t>الْغارِمينَ</w:t>
      </w:r>
      <w:r w:rsidRPr="005A35DF">
        <w:rPr>
          <w:rFonts w:ascii="IRBadr" w:hAnsi="IRBadr" w:cs="IRBadr"/>
          <w:b/>
          <w:bCs/>
          <w:color w:val="008000"/>
          <w:rtl/>
        </w:rPr>
        <w:t xml:space="preserve"> </w:t>
      </w:r>
      <w:r w:rsidRPr="005A35DF">
        <w:rPr>
          <w:rFonts w:ascii="IRBadr" w:hAnsi="IRBadr" w:cs="IRBadr" w:hint="cs"/>
          <w:b/>
          <w:bCs/>
          <w:color w:val="008000"/>
          <w:rtl/>
        </w:rPr>
        <w:t>وَ</w:t>
      </w:r>
      <w:r w:rsidRPr="005A35DF">
        <w:rPr>
          <w:rFonts w:ascii="IRBadr" w:hAnsi="IRBadr" w:cs="IRBadr"/>
          <w:b/>
          <w:bCs/>
          <w:color w:val="008000"/>
          <w:rtl/>
        </w:rPr>
        <w:t xml:space="preserve"> </w:t>
      </w:r>
      <w:r w:rsidRPr="005A35DF">
        <w:rPr>
          <w:rFonts w:ascii="IRBadr" w:hAnsi="IRBadr" w:cs="IRBadr" w:hint="cs"/>
          <w:b/>
          <w:bCs/>
          <w:color w:val="008000"/>
          <w:rtl/>
        </w:rPr>
        <w:t>في‏</w:t>
      </w:r>
      <w:r w:rsidRPr="005A35DF">
        <w:rPr>
          <w:rFonts w:ascii="IRBadr" w:hAnsi="IRBadr" w:cs="IRBadr"/>
          <w:b/>
          <w:bCs/>
          <w:color w:val="008000"/>
          <w:rtl/>
        </w:rPr>
        <w:t xml:space="preserve"> </w:t>
      </w:r>
      <w:r w:rsidRPr="005A35DF">
        <w:rPr>
          <w:rFonts w:ascii="IRBadr" w:hAnsi="IRBadr" w:cs="IRBadr" w:hint="cs"/>
          <w:b/>
          <w:bCs/>
          <w:color w:val="008000"/>
          <w:rtl/>
        </w:rPr>
        <w:t>سَبيلِ</w:t>
      </w:r>
      <w:r w:rsidRPr="005A35DF">
        <w:rPr>
          <w:rFonts w:ascii="IRBadr" w:hAnsi="IRBadr" w:cs="IRBadr"/>
          <w:b/>
          <w:bCs/>
          <w:color w:val="008000"/>
          <w:rtl/>
        </w:rPr>
        <w:t xml:space="preserve"> </w:t>
      </w:r>
      <w:r w:rsidRPr="005A35DF">
        <w:rPr>
          <w:rFonts w:ascii="IRBadr" w:hAnsi="IRBadr" w:cs="IRBadr" w:hint="cs"/>
          <w:b/>
          <w:bCs/>
          <w:color w:val="008000"/>
          <w:rtl/>
        </w:rPr>
        <w:t>اللَّهِ</w:t>
      </w:r>
      <w:r w:rsidRPr="005A35DF">
        <w:rPr>
          <w:rFonts w:ascii="IRBadr" w:hAnsi="IRBadr" w:cs="IRBadr"/>
          <w:b/>
          <w:bCs/>
          <w:color w:val="008000"/>
          <w:rtl/>
        </w:rPr>
        <w:t xml:space="preserve"> </w:t>
      </w:r>
      <w:r w:rsidRPr="005A35DF">
        <w:rPr>
          <w:rFonts w:ascii="IRBadr" w:hAnsi="IRBadr" w:cs="IRBadr" w:hint="cs"/>
          <w:b/>
          <w:bCs/>
          <w:color w:val="008000"/>
          <w:rtl/>
        </w:rPr>
        <w:t>وَ</w:t>
      </w:r>
      <w:r w:rsidRPr="005A35DF">
        <w:rPr>
          <w:rFonts w:ascii="IRBadr" w:hAnsi="IRBadr" w:cs="IRBadr"/>
          <w:b/>
          <w:bCs/>
          <w:color w:val="008000"/>
          <w:rtl/>
        </w:rPr>
        <w:t xml:space="preserve"> </w:t>
      </w:r>
      <w:r w:rsidRPr="005A35DF">
        <w:rPr>
          <w:rFonts w:ascii="IRBadr" w:hAnsi="IRBadr" w:cs="IRBadr" w:hint="cs"/>
          <w:b/>
          <w:bCs/>
          <w:color w:val="008000"/>
          <w:rtl/>
        </w:rPr>
        <w:t>ابْنِ</w:t>
      </w:r>
      <w:r w:rsidRPr="005A35DF">
        <w:rPr>
          <w:rFonts w:ascii="IRBadr" w:hAnsi="IRBadr" w:cs="IRBadr"/>
          <w:b/>
          <w:bCs/>
          <w:color w:val="008000"/>
          <w:rtl/>
        </w:rPr>
        <w:t xml:space="preserve"> </w:t>
      </w:r>
      <w:r w:rsidRPr="005A35DF">
        <w:rPr>
          <w:rFonts w:ascii="IRBadr" w:hAnsi="IRBadr" w:cs="IRBadr" w:hint="cs"/>
          <w:b/>
          <w:bCs/>
          <w:color w:val="008000"/>
          <w:rtl/>
        </w:rPr>
        <w:t>السَّبيلِ</w:t>
      </w:r>
      <w:r w:rsidRPr="005A35DF">
        <w:rPr>
          <w:rFonts w:ascii="IRBadr" w:hAnsi="IRBadr" w:cs="IRBadr"/>
          <w:b/>
          <w:bCs/>
          <w:color w:val="008000"/>
          <w:rtl/>
        </w:rPr>
        <w:t xml:space="preserve"> </w:t>
      </w:r>
      <w:r w:rsidRPr="005A35DF">
        <w:rPr>
          <w:rFonts w:ascii="IRBadr" w:hAnsi="IRBadr" w:cs="IRBadr" w:hint="cs"/>
          <w:b/>
          <w:bCs/>
          <w:color w:val="008000"/>
          <w:rtl/>
        </w:rPr>
        <w:t>فَريضَةً</w:t>
      </w:r>
      <w:r w:rsidRPr="005A35DF">
        <w:rPr>
          <w:rFonts w:ascii="IRBadr" w:hAnsi="IRBadr" w:cs="IRBadr"/>
          <w:b/>
          <w:bCs/>
          <w:color w:val="008000"/>
          <w:rtl/>
        </w:rPr>
        <w:t xml:space="preserve"> </w:t>
      </w:r>
      <w:r w:rsidRPr="005A35DF">
        <w:rPr>
          <w:rFonts w:ascii="IRBadr" w:hAnsi="IRBadr" w:cs="IRBadr" w:hint="cs"/>
          <w:b/>
          <w:bCs/>
          <w:color w:val="008000"/>
          <w:rtl/>
        </w:rPr>
        <w:t>مِنَ</w:t>
      </w:r>
      <w:r w:rsidRPr="005A35DF">
        <w:rPr>
          <w:rFonts w:ascii="IRBadr" w:hAnsi="IRBadr" w:cs="IRBadr"/>
          <w:b/>
          <w:bCs/>
          <w:color w:val="008000"/>
          <w:rtl/>
        </w:rPr>
        <w:t xml:space="preserve"> </w:t>
      </w:r>
      <w:r w:rsidRPr="005A35DF">
        <w:rPr>
          <w:rFonts w:ascii="IRBadr" w:hAnsi="IRBadr" w:cs="IRBadr" w:hint="cs"/>
          <w:b/>
          <w:bCs/>
          <w:color w:val="008000"/>
          <w:rtl/>
        </w:rPr>
        <w:t>اللَّهِ</w:t>
      </w:r>
      <w:r w:rsidRPr="005A35DF">
        <w:rPr>
          <w:rFonts w:ascii="IRBadr" w:hAnsi="IRBadr" w:cs="IRBadr"/>
          <w:b/>
          <w:bCs/>
          <w:color w:val="008000"/>
          <w:rtl/>
        </w:rPr>
        <w:t xml:space="preserve"> </w:t>
      </w:r>
      <w:r w:rsidRPr="005A35DF">
        <w:rPr>
          <w:rFonts w:ascii="IRBadr" w:hAnsi="IRBadr" w:cs="IRBadr" w:hint="cs"/>
          <w:b/>
          <w:bCs/>
          <w:color w:val="008000"/>
          <w:rtl/>
        </w:rPr>
        <w:t>وَ</w:t>
      </w:r>
      <w:r w:rsidRPr="005A35DF">
        <w:rPr>
          <w:rFonts w:ascii="IRBadr" w:hAnsi="IRBadr" w:cs="IRBadr"/>
          <w:b/>
          <w:bCs/>
          <w:color w:val="008000"/>
          <w:rtl/>
        </w:rPr>
        <w:t xml:space="preserve"> </w:t>
      </w:r>
      <w:r w:rsidRPr="005A35DF">
        <w:rPr>
          <w:rFonts w:ascii="IRBadr" w:hAnsi="IRBadr" w:cs="IRBadr" w:hint="cs"/>
          <w:b/>
          <w:bCs/>
          <w:color w:val="008000"/>
          <w:rtl/>
        </w:rPr>
        <w:t>اللَّهُ</w:t>
      </w:r>
      <w:r w:rsidRPr="005A35DF">
        <w:rPr>
          <w:rFonts w:ascii="IRBadr" w:hAnsi="IRBadr" w:cs="IRBadr"/>
          <w:b/>
          <w:bCs/>
          <w:color w:val="008000"/>
          <w:rtl/>
        </w:rPr>
        <w:t xml:space="preserve"> </w:t>
      </w:r>
      <w:r w:rsidRPr="005A35DF">
        <w:rPr>
          <w:rFonts w:ascii="IRBadr" w:hAnsi="IRBadr" w:cs="IRBadr" w:hint="cs"/>
          <w:b/>
          <w:bCs/>
          <w:color w:val="008000"/>
          <w:rtl/>
        </w:rPr>
        <w:t>عَليمٌ</w:t>
      </w:r>
      <w:r w:rsidRPr="005A35DF">
        <w:rPr>
          <w:rFonts w:ascii="IRBadr" w:hAnsi="IRBadr" w:cs="IRBadr"/>
          <w:b/>
          <w:bCs/>
          <w:color w:val="008000"/>
          <w:rtl/>
        </w:rPr>
        <w:t xml:space="preserve"> </w:t>
      </w:r>
      <w:r w:rsidRPr="005A35DF">
        <w:rPr>
          <w:rFonts w:ascii="IRBadr" w:hAnsi="IRBadr" w:cs="IRBadr" w:hint="cs"/>
          <w:b/>
          <w:bCs/>
          <w:color w:val="008000"/>
          <w:rtl/>
        </w:rPr>
        <w:t>حَكيم‏</w:t>
      </w:r>
      <w:r w:rsidRPr="005A35DF">
        <w:rPr>
          <w:rFonts w:ascii="Sakkal Majalla" w:hAnsi="Sakkal Majalla" w:cs="Sakkal Majalla" w:hint="cs"/>
          <w:b/>
          <w:bCs/>
          <w:color w:val="008000"/>
          <w:rtl/>
        </w:rPr>
        <w:t>﴾</w:t>
      </w:r>
      <w:r>
        <w:rPr>
          <w:rStyle w:val="FootnoteReference"/>
          <w:rFonts w:ascii="Sakkal Majalla" w:hAnsi="Sakkal Majalla" w:cs="Sakkal Majalla"/>
          <w:b/>
          <w:bCs/>
          <w:color w:val="008000"/>
          <w:rtl/>
        </w:rPr>
        <w:footnoteReference w:id="1"/>
      </w:r>
      <w:r>
        <w:rPr>
          <w:rFonts w:ascii="IRBadr" w:hAnsi="IRBadr" w:cs="IRBadr" w:hint="cs"/>
          <w:rtl/>
        </w:rPr>
        <w:t>.</w:t>
      </w:r>
    </w:p>
    <w:p w:rsidR="00824F19" w:rsidRDefault="007B23FF" w:rsidP="005047A0">
      <w:pPr>
        <w:ind w:firstLine="423"/>
        <w:rPr>
          <w:rFonts w:ascii="IRBadr" w:hAnsi="IRBadr" w:cs="IRBadr"/>
          <w:rtl/>
        </w:rPr>
      </w:pPr>
      <w:r>
        <w:rPr>
          <w:rFonts w:ascii="IRBadr" w:hAnsi="IRBadr" w:cs="IRBadr" w:hint="cs"/>
          <w:rtl/>
        </w:rPr>
        <w:t>بنابر ظاهر روایت، ۴ مورد از اصناف با لام ذکر ش</w:t>
      </w:r>
      <w:r w:rsidR="005047A0">
        <w:rPr>
          <w:rFonts w:ascii="IRBadr" w:hAnsi="IRBadr" w:cs="IRBadr" w:hint="cs"/>
          <w:rtl/>
        </w:rPr>
        <w:t xml:space="preserve">ده و ۴ مورد با «فی». در دو مورد، </w:t>
      </w:r>
      <w:r>
        <w:rPr>
          <w:rFonts w:ascii="IRBadr" w:hAnsi="IRBadr" w:cs="IRBadr" w:hint="cs"/>
          <w:rtl/>
        </w:rPr>
        <w:t xml:space="preserve">«فی» با صراحت </w:t>
      </w:r>
      <w:r w:rsidR="005047A0">
        <w:rPr>
          <w:rFonts w:ascii="IRBadr" w:hAnsi="IRBadr" w:cs="IRBadr" w:hint="cs"/>
          <w:rtl/>
        </w:rPr>
        <w:t xml:space="preserve">ذکر </w:t>
      </w:r>
      <w:r>
        <w:rPr>
          <w:rFonts w:ascii="IRBadr" w:hAnsi="IRBadr" w:cs="IRBadr" w:hint="cs"/>
          <w:rtl/>
        </w:rPr>
        <w:t xml:space="preserve">شده و در دو مورد دیگر یعنی «الغارمین» و «ابن السبیل» ظاهر آن است که مجرور به «فی» باشند. بیان شد که بین این موارد تفاوت وجود دارد و حکم یکسانی ندارند. به خصوص </w:t>
      </w:r>
      <w:r w:rsidR="005047A0">
        <w:rPr>
          <w:rFonts w:ascii="IRBadr" w:hAnsi="IRBadr" w:cs="IRBadr" w:hint="cs"/>
          <w:rtl/>
        </w:rPr>
        <w:t xml:space="preserve">در مورد </w:t>
      </w:r>
      <w:r>
        <w:rPr>
          <w:rFonts w:ascii="IRBadr" w:hAnsi="IRBadr" w:cs="IRBadr" w:hint="cs"/>
          <w:rtl/>
        </w:rPr>
        <w:t>رقاب</w:t>
      </w:r>
      <w:r w:rsidR="005047A0">
        <w:rPr>
          <w:rFonts w:ascii="IRBadr" w:hAnsi="IRBadr" w:cs="IRBadr" w:hint="cs"/>
          <w:rtl/>
        </w:rPr>
        <w:t xml:space="preserve"> باید گفت که ایشان</w:t>
      </w:r>
      <w:r>
        <w:rPr>
          <w:rFonts w:ascii="IRBadr" w:hAnsi="IRBadr" w:cs="IRBadr" w:hint="cs"/>
          <w:rtl/>
        </w:rPr>
        <w:t xml:space="preserve"> مالک نیستند. </w:t>
      </w:r>
    </w:p>
    <w:p w:rsidR="00824F19" w:rsidRDefault="00824F19" w:rsidP="00824F19">
      <w:pPr>
        <w:pStyle w:val="Heading2"/>
        <w:rPr>
          <w:rtl/>
        </w:rPr>
      </w:pPr>
      <w:bookmarkStart w:id="6" w:name="_Toc155086700"/>
      <w:bookmarkStart w:id="7" w:name="_Toc155086724"/>
      <w:r>
        <w:rPr>
          <w:rFonts w:hint="cs"/>
          <w:rtl/>
        </w:rPr>
        <w:t>کلام زرکشی و زمخشری در تفاوت لام و فی</w:t>
      </w:r>
      <w:bookmarkEnd w:id="6"/>
      <w:bookmarkEnd w:id="7"/>
    </w:p>
    <w:p w:rsidR="007B23FF" w:rsidRDefault="007B23FF" w:rsidP="007B23FF">
      <w:pPr>
        <w:ind w:firstLine="423"/>
        <w:rPr>
          <w:rFonts w:ascii="IRBadr" w:hAnsi="IRBadr" w:cs="IRBadr"/>
          <w:rtl/>
        </w:rPr>
      </w:pPr>
      <w:r>
        <w:rPr>
          <w:rFonts w:ascii="IRBadr" w:hAnsi="IRBadr" w:cs="IRBadr" w:hint="cs"/>
          <w:rtl/>
        </w:rPr>
        <w:t xml:space="preserve">زرکشی در تفسیر برهان آورده است: </w:t>
      </w:r>
    </w:p>
    <w:p w:rsidR="007B23FF" w:rsidRDefault="007B23FF" w:rsidP="007B23FF">
      <w:pPr>
        <w:ind w:firstLine="423"/>
        <w:rPr>
          <w:rFonts w:ascii="IRBadr" w:hAnsi="IRBadr" w:cs="IRBadr"/>
          <w:rtl/>
        </w:rPr>
      </w:pPr>
      <w:r w:rsidRPr="007B23FF">
        <w:rPr>
          <w:rFonts w:ascii="IRBadr" w:hAnsi="IRBadr" w:cs="IRBadr" w:hint="cs"/>
          <w:color w:val="0000FF"/>
          <w:rtl/>
        </w:rPr>
        <w:t>«قال الفارسی: وإنّما قال «و فی الرقاب» و لم یقل «و للرقاب» لیدلّ علی أنّ العبد لایملک»</w:t>
      </w:r>
      <w:r>
        <w:rPr>
          <w:rStyle w:val="FootnoteReference"/>
          <w:rFonts w:ascii="IRBadr" w:hAnsi="IRBadr" w:cs="IRBadr"/>
          <w:rtl/>
        </w:rPr>
        <w:footnoteReference w:id="2"/>
      </w:r>
      <w:r>
        <w:rPr>
          <w:rFonts w:ascii="IRBadr" w:hAnsi="IRBadr" w:cs="IRBadr" w:hint="cs"/>
          <w:rtl/>
        </w:rPr>
        <w:t>.</w:t>
      </w:r>
    </w:p>
    <w:p w:rsidR="007B23FF" w:rsidRDefault="007B23FF" w:rsidP="00484710">
      <w:pPr>
        <w:ind w:firstLine="423"/>
        <w:rPr>
          <w:rFonts w:ascii="IRBadr" w:hAnsi="IRBadr" w:cs="IRBadr"/>
          <w:rtl/>
        </w:rPr>
      </w:pPr>
      <w:r>
        <w:rPr>
          <w:rFonts w:ascii="IRBadr" w:hAnsi="IRBadr" w:cs="IRBadr" w:hint="cs"/>
          <w:rtl/>
        </w:rPr>
        <w:t>آنچه در جلسه گذشته بیان شد که چهار موردی که با «فی» ذکر شده‌اند، مصرف زکات هستند، در کلمات مفسّرین، محلّ بحث است.</w:t>
      </w:r>
    </w:p>
    <w:p w:rsidR="005A35DF" w:rsidRDefault="007B23FF" w:rsidP="00484710">
      <w:pPr>
        <w:ind w:firstLine="423"/>
        <w:rPr>
          <w:rFonts w:ascii="IRBadr" w:hAnsi="IRBadr" w:cs="IRBadr"/>
          <w:rtl/>
        </w:rPr>
      </w:pPr>
      <w:r>
        <w:rPr>
          <w:rFonts w:ascii="IRBadr" w:hAnsi="IRBadr" w:cs="IRBadr" w:hint="cs"/>
          <w:rtl/>
        </w:rPr>
        <w:t xml:space="preserve"> </w:t>
      </w:r>
      <w:r w:rsidR="005A35DF">
        <w:rPr>
          <w:rFonts w:ascii="IRBadr" w:hAnsi="IRBadr" w:cs="IRBadr" w:hint="cs"/>
          <w:rtl/>
        </w:rPr>
        <w:t xml:space="preserve">زمخشری در وجه عدول از </w:t>
      </w:r>
      <w:r>
        <w:rPr>
          <w:rFonts w:ascii="IRBadr" w:hAnsi="IRBadr" w:cs="IRBadr" w:hint="cs"/>
          <w:rtl/>
        </w:rPr>
        <w:t>«</w:t>
      </w:r>
      <w:r w:rsidR="005A35DF">
        <w:rPr>
          <w:rFonts w:ascii="IRBadr" w:hAnsi="IRBadr" w:cs="IRBadr" w:hint="cs"/>
          <w:rtl/>
        </w:rPr>
        <w:t>لام</w:t>
      </w:r>
      <w:r>
        <w:rPr>
          <w:rFonts w:ascii="IRBadr" w:hAnsi="IRBadr" w:cs="IRBadr" w:hint="cs"/>
          <w:rtl/>
        </w:rPr>
        <w:t>»</w:t>
      </w:r>
      <w:r w:rsidR="005A35DF">
        <w:rPr>
          <w:rFonts w:ascii="IRBadr" w:hAnsi="IRBadr" w:cs="IRBadr" w:hint="cs"/>
          <w:rtl/>
        </w:rPr>
        <w:t xml:space="preserve"> به </w:t>
      </w:r>
      <w:r>
        <w:rPr>
          <w:rFonts w:ascii="IRBadr" w:hAnsi="IRBadr" w:cs="IRBadr" w:hint="cs"/>
          <w:rtl/>
        </w:rPr>
        <w:t>«</w:t>
      </w:r>
      <w:r w:rsidR="005A35DF">
        <w:rPr>
          <w:rFonts w:ascii="IRBadr" w:hAnsi="IRBadr" w:cs="IRBadr" w:hint="cs"/>
          <w:rtl/>
        </w:rPr>
        <w:t>فی</w:t>
      </w:r>
      <w:r>
        <w:rPr>
          <w:rFonts w:ascii="IRBadr" w:hAnsi="IRBadr" w:cs="IRBadr" w:hint="cs"/>
          <w:rtl/>
        </w:rPr>
        <w:t>»</w:t>
      </w:r>
      <w:r w:rsidR="005A35DF">
        <w:rPr>
          <w:rFonts w:ascii="IRBadr" w:hAnsi="IRBadr" w:cs="IRBadr" w:hint="cs"/>
          <w:rtl/>
        </w:rPr>
        <w:t xml:space="preserve"> آورده است:</w:t>
      </w:r>
    </w:p>
    <w:p w:rsidR="005A35DF" w:rsidRDefault="005A35DF" w:rsidP="005A35DF">
      <w:pPr>
        <w:ind w:firstLine="423"/>
        <w:rPr>
          <w:rFonts w:ascii="IRBadr" w:hAnsi="IRBadr" w:cs="IRBadr"/>
          <w:rtl/>
        </w:rPr>
      </w:pPr>
      <w:r w:rsidRPr="005A35DF">
        <w:rPr>
          <w:rFonts w:ascii="IRBadr" w:hAnsi="IRBadr" w:cs="IRBadr" w:hint="cs"/>
          <w:color w:val="0000FF"/>
          <w:rtl/>
        </w:rPr>
        <w:t>«فإن</w:t>
      </w:r>
      <w:r w:rsidRPr="005A35DF">
        <w:rPr>
          <w:rFonts w:ascii="IRBadr" w:hAnsi="IRBadr" w:cs="IRBadr"/>
          <w:color w:val="0000FF"/>
          <w:rtl/>
        </w:rPr>
        <w:t xml:space="preserve"> </w:t>
      </w:r>
      <w:r w:rsidRPr="005A35DF">
        <w:rPr>
          <w:rFonts w:ascii="IRBadr" w:hAnsi="IRBadr" w:cs="IRBadr" w:hint="cs"/>
          <w:color w:val="0000FF"/>
          <w:rtl/>
        </w:rPr>
        <w:t>قلت</w:t>
      </w:r>
      <w:r w:rsidRPr="005A35DF">
        <w:rPr>
          <w:rFonts w:ascii="IRBadr" w:hAnsi="IRBadr" w:cs="IRBadr"/>
          <w:color w:val="0000FF"/>
          <w:rtl/>
        </w:rPr>
        <w:t xml:space="preserve">: </w:t>
      </w:r>
      <w:r w:rsidRPr="005A35DF">
        <w:rPr>
          <w:rFonts w:ascii="IRBadr" w:hAnsi="IRBadr" w:cs="IRBadr" w:hint="cs"/>
          <w:color w:val="0000FF"/>
          <w:rtl/>
        </w:rPr>
        <w:t>لم</w:t>
      </w:r>
      <w:r w:rsidRPr="005A35DF">
        <w:rPr>
          <w:rFonts w:ascii="IRBadr" w:hAnsi="IRBadr" w:cs="IRBadr"/>
          <w:color w:val="0000FF"/>
          <w:rtl/>
        </w:rPr>
        <w:t xml:space="preserve"> </w:t>
      </w:r>
      <w:r w:rsidRPr="005A35DF">
        <w:rPr>
          <w:rFonts w:ascii="IRBadr" w:hAnsi="IRBadr" w:cs="IRBadr" w:hint="cs"/>
          <w:color w:val="0000FF"/>
          <w:rtl/>
        </w:rPr>
        <w:t>عدل</w:t>
      </w:r>
      <w:r w:rsidRPr="005A35DF">
        <w:rPr>
          <w:rFonts w:ascii="IRBadr" w:hAnsi="IRBadr" w:cs="IRBadr"/>
          <w:color w:val="0000FF"/>
          <w:rtl/>
        </w:rPr>
        <w:t xml:space="preserve"> </w:t>
      </w:r>
      <w:r w:rsidRPr="005A35DF">
        <w:rPr>
          <w:rFonts w:ascii="IRBadr" w:hAnsi="IRBadr" w:cs="IRBadr" w:hint="cs"/>
          <w:color w:val="0000FF"/>
          <w:rtl/>
        </w:rPr>
        <w:t>عن</w:t>
      </w:r>
      <w:r w:rsidRPr="005A35DF">
        <w:rPr>
          <w:rFonts w:ascii="IRBadr" w:hAnsi="IRBadr" w:cs="IRBadr"/>
          <w:color w:val="0000FF"/>
          <w:rtl/>
        </w:rPr>
        <w:t xml:space="preserve"> </w:t>
      </w:r>
      <w:r w:rsidRPr="005A35DF">
        <w:rPr>
          <w:rFonts w:ascii="IRBadr" w:hAnsi="IRBadr" w:cs="IRBadr" w:hint="cs"/>
          <w:color w:val="0000FF"/>
          <w:rtl/>
        </w:rPr>
        <w:t>اللام</w:t>
      </w:r>
      <w:r w:rsidRPr="005A35DF">
        <w:rPr>
          <w:rFonts w:ascii="IRBadr" w:hAnsi="IRBadr" w:cs="IRBadr"/>
          <w:color w:val="0000FF"/>
          <w:rtl/>
        </w:rPr>
        <w:t xml:space="preserve"> </w:t>
      </w:r>
      <w:r w:rsidRPr="005A35DF">
        <w:rPr>
          <w:rFonts w:ascii="IRBadr" w:hAnsi="IRBadr" w:cs="IRBadr" w:hint="cs"/>
          <w:color w:val="0000FF"/>
          <w:rtl/>
        </w:rPr>
        <w:t>إلى</w:t>
      </w:r>
      <w:r w:rsidRPr="005A35DF">
        <w:rPr>
          <w:rFonts w:ascii="IRBadr" w:hAnsi="IRBadr" w:cs="IRBadr"/>
          <w:color w:val="0000FF"/>
          <w:rtl/>
        </w:rPr>
        <w:t xml:space="preserve"> «</w:t>
      </w:r>
      <w:r w:rsidRPr="005A35DF">
        <w:rPr>
          <w:rFonts w:ascii="IRBadr" w:hAnsi="IRBadr" w:cs="IRBadr" w:hint="cs"/>
          <w:color w:val="0000FF"/>
          <w:rtl/>
        </w:rPr>
        <w:t>في</w:t>
      </w:r>
      <w:r w:rsidRPr="005A35DF">
        <w:rPr>
          <w:rFonts w:ascii="IRBadr" w:hAnsi="IRBadr" w:cs="IRBadr" w:hint="eastAsia"/>
          <w:color w:val="0000FF"/>
          <w:rtl/>
        </w:rPr>
        <w:t>»</w:t>
      </w:r>
      <w:r w:rsidRPr="005A35DF">
        <w:rPr>
          <w:rFonts w:ascii="IRBadr" w:hAnsi="IRBadr" w:cs="IRBadr"/>
          <w:color w:val="0000FF"/>
          <w:rtl/>
        </w:rPr>
        <w:t xml:space="preserve"> </w:t>
      </w:r>
      <w:r w:rsidRPr="005A35DF">
        <w:rPr>
          <w:rFonts w:ascii="IRBadr" w:hAnsi="IRBadr" w:cs="IRBadr" w:hint="cs"/>
          <w:color w:val="0000FF"/>
          <w:rtl/>
        </w:rPr>
        <w:t>في</w:t>
      </w:r>
      <w:r w:rsidRPr="005A35DF">
        <w:rPr>
          <w:rFonts w:ascii="IRBadr" w:hAnsi="IRBadr" w:cs="IRBadr"/>
          <w:color w:val="0000FF"/>
          <w:rtl/>
        </w:rPr>
        <w:t xml:space="preserve"> </w:t>
      </w:r>
      <w:r w:rsidRPr="005A35DF">
        <w:rPr>
          <w:rFonts w:ascii="IRBadr" w:hAnsi="IRBadr" w:cs="IRBadr" w:hint="cs"/>
          <w:color w:val="0000FF"/>
          <w:rtl/>
        </w:rPr>
        <w:t>الأربعة</w:t>
      </w:r>
      <w:r w:rsidRPr="005A35DF">
        <w:rPr>
          <w:rFonts w:ascii="IRBadr" w:hAnsi="IRBadr" w:cs="IRBadr"/>
          <w:color w:val="0000FF"/>
          <w:rtl/>
        </w:rPr>
        <w:t xml:space="preserve"> </w:t>
      </w:r>
      <w:r w:rsidRPr="005A35DF">
        <w:rPr>
          <w:rFonts w:ascii="IRBadr" w:hAnsi="IRBadr" w:cs="IRBadr" w:hint="cs"/>
          <w:color w:val="0000FF"/>
          <w:rtl/>
        </w:rPr>
        <w:t>الأخيرة؟</w:t>
      </w:r>
      <w:r w:rsidRPr="005A35DF">
        <w:rPr>
          <w:rFonts w:ascii="IRBadr" w:hAnsi="IRBadr" w:cs="IRBadr"/>
          <w:color w:val="0000FF"/>
          <w:rtl/>
        </w:rPr>
        <w:t xml:space="preserve"> </w:t>
      </w:r>
      <w:r w:rsidRPr="005A35DF">
        <w:rPr>
          <w:rFonts w:ascii="IRBadr" w:hAnsi="IRBadr" w:cs="IRBadr" w:hint="cs"/>
          <w:color w:val="0000FF"/>
          <w:rtl/>
        </w:rPr>
        <w:t>قلت</w:t>
      </w:r>
      <w:r w:rsidRPr="005A35DF">
        <w:rPr>
          <w:rFonts w:ascii="IRBadr" w:hAnsi="IRBadr" w:cs="IRBadr"/>
          <w:color w:val="0000FF"/>
          <w:rtl/>
        </w:rPr>
        <w:t xml:space="preserve">: </w:t>
      </w:r>
      <w:r w:rsidRPr="005A35DF">
        <w:rPr>
          <w:rFonts w:ascii="IRBadr" w:hAnsi="IRBadr" w:cs="IRBadr" w:hint="cs"/>
          <w:color w:val="0000FF"/>
          <w:rtl/>
        </w:rPr>
        <w:t>للإيذان</w:t>
      </w:r>
      <w:r w:rsidRPr="005A35DF">
        <w:rPr>
          <w:rFonts w:ascii="IRBadr" w:hAnsi="IRBadr" w:cs="IRBadr"/>
          <w:color w:val="0000FF"/>
          <w:rtl/>
        </w:rPr>
        <w:t xml:space="preserve"> </w:t>
      </w:r>
      <w:r w:rsidRPr="005A35DF">
        <w:rPr>
          <w:rFonts w:ascii="IRBadr" w:hAnsi="IRBadr" w:cs="IRBadr" w:hint="cs"/>
          <w:color w:val="0000FF"/>
          <w:rtl/>
        </w:rPr>
        <w:t>بأنهم</w:t>
      </w:r>
      <w:r w:rsidRPr="005A35DF">
        <w:rPr>
          <w:rFonts w:ascii="IRBadr" w:hAnsi="IRBadr" w:cs="IRBadr"/>
          <w:color w:val="0000FF"/>
          <w:rtl/>
        </w:rPr>
        <w:t xml:space="preserve"> </w:t>
      </w:r>
      <w:r w:rsidRPr="005A35DF">
        <w:rPr>
          <w:rFonts w:ascii="IRBadr" w:hAnsi="IRBadr" w:cs="IRBadr" w:hint="cs"/>
          <w:color w:val="0000FF"/>
          <w:rtl/>
        </w:rPr>
        <w:t>أرسخ</w:t>
      </w:r>
      <w:r w:rsidRPr="005A35DF">
        <w:rPr>
          <w:rFonts w:ascii="IRBadr" w:hAnsi="IRBadr" w:cs="IRBadr"/>
          <w:color w:val="0000FF"/>
          <w:rtl/>
        </w:rPr>
        <w:t xml:space="preserve"> </w:t>
      </w:r>
      <w:r w:rsidRPr="005A35DF">
        <w:rPr>
          <w:rFonts w:ascii="IRBadr" w:hAnsi="IRBadr" w:cs="IRBadr" w:hint="cs"/>
          <w:color w:val="0000FF"/>
          <w:rtl/>
        </w:rPr>
        <w:t>في</w:t>
      </w:r>
      <w:r w:rsidRPr="005A35DF">
        <w:rPr>
          <w:rFonts w:ascii="IRBadr" w:hAnsi="IRBadr" w:cs="IRBadr"/>
          <w:color w:val="0000FF"/>
          <w:rtl/>
        </w:rPr>
        <w:t xml:space="preserve"> </w:t>
      </w:r>
      <w:r w:rsidRPr="005A35DF">
        <w:rPr>
          <w:rFonts w:ascii="IRBadr" w:hAnsi="IRBadr" w:cs="IRBadr" w:hint="cs"/>
          <w:color w:val="0000FF"/>
          <w:rtl/>
        </w:rPr>
        <w:t>استحقاق</w:t>
      </w:r>
      <w:r w:rsidRPr="005A35DF">
        <w:rPr>
          <w:rFonts w:ascii="IRBadr" w:hAnsi="IRBadr" w:cs="IRBadr"/>
          <w:color w:val="0000FF"/>
          <w:rtl/>
        </w:rPr>
        <w:t xml:space="preserve"> </w:t>
      </w:r>
      <w:r w:rsidRPr="005A35DF">
        <w:rPr>
          <w:rFonts w:ascii="IRBadr" w:hAnsi="IRBadr" w:cs="IRBadr" w:hint="cs"/>
          <w:color w:val="0000FF"/>
          <w:rtl/>
        </w:rPr>
        <w:t>التصدق</w:t>
      </w:r>
      <w:r w:rsidRPr="005A35DF">
        <w:rPr>
          <w:rFonts w:ascii="IRBadr" w:hAnsi="IRBadr" w:cs="IRBadr"/>
          <w:color w:val="0000FF"/>
          <w:rtl/>
        </w:rPr>
        <w:t xml:space="preserve"> </w:t>
      </w:r>
      <w:r w:rsidRPr="005A35DF">
        <w:rPr>
          <w:rFonts w:ascii="IRBadr" w:hAnsi="IRBadr" w:cs="IRBadr" w:hint="cs"/>
          <w:color w:val="0000FF"/>
          <w:rtl/>
        </w:rPr>
        <w:t>عليهم</w:t>
      </w:r>
      <w:r w:rsidRPr="005A35DF">
        <w:rPr>
          <w:rFonts w:ascii="IRBadr" w:hAnsi="IRBadr" w:cs="IRBadr"/>
          <w:color w:val="0000FF"/>
          <w:rtl/>
        </w:rPr>
        <w:t xml:space="preserve"> </w:t>
      </w:r>
      <w:r w:rsidRPr="005A35DF">
        <w:rPr>
          <w:rFonts w:ascii="IRBadr" w:hAnsi="IRBadr" w:cs="IRBadr" w:hint="cs"/>
          <w:color w:val="0000FF"/>
          <w:rtl/>
        </w:rPr>
        <w:t>ممن</w:t>
      </w:r>
      <w:r w:rsidRPr="005A35DF">
        <w:rPr>
          <w:rFonts w:ascii="IRBadr" w:hAnsi="IRBadr" w:cs="IRBadr"/>
          <w:color w:val="0000FF"/>
          <w:rtl/>
        </w:rPr>
        <w:t xml:space="preserve"> </w:t>
      </w:r>
      <w:r w:rsidRPr="005A35DF">
        <w:rPr>
          <w:rFonts w:ascii="IRBadr" w:hAnsi="IRBadr" w:cs="IRBadr" w:hint="cs"/>
          <w:color w:val="0000FF"/>
          <w:rtl/>
        </w:rPr>
        <w:t>سبق</w:t>
      </w:r>
      <w:r w:rsidRPr="005A35DF">
        <w:rPr>
          <w:rFonts w:ascii="IRBadr" w:hAnsi="IRBadr" w:cs="IRBadr"/>
          <w:color w:val="0000FF"/>
          <w:rtl/>
        </w:rPr>
        <w:t xml:space="preserve"> </w:t>
      </w:r>
      <w:r w:rsidRPr="005A35DF">
        <w:rPr>
          <w:rFonts w:ascii="IRBadr" w:hAnsi="IRBadr" w:cs="IRBadr" w:hint="cs"/>
          <w:color w:val="0000FF"/>
          <w:rtl/>
        </w:rPr>
        <w:t>ذكره،</w:t>
      </w:r>
      <w:r w:rsidRPr="005A35DF">
        <w:rPr>
          <w:rFonts w:ascii="IRBadr" w:hAnsi="IRBadr" w:cs="IRBadr"/>
          <w:color w:val="0000FF"/>
          <w:rtl/>
        </w:rPr>
        <w:t xml:space="preserve"> </w:t>
      </w:r>
      <w:r w:rsidRPr="005A35DF">
        <w:rPr>
          <w:rFonts w:ascii="IRBadr" w:hAnsi="IRBadr" w:cs="IRBadr" w:hint="cs"/>
          <w:color w:val="0000FF"/>
          <w:rtl/>
        </w:rPr>
        <w:t>لأنّ</w:t>
      </w:r>
      <w:r w:rsidRPr="005A35DF">
        <w:rPr>
          <w:rFonts w:ascii="IRBadr" w:hAnsi="IRBadr" w:cs="IRBadr"/>
          <w:color w:val="0000FF"/>
          <w:rtl/>
        </w:rPr>
        <w:t xml:space="preserve"> «</w:t>
      </w:r>
      <w:r w:rsidRPr="005A35DF">
        <w:rPr>
          <w:rFonts w:ascii="IRBadr" w:hAnsi="IRBadr" w:cs="IRBadr" w:hint="cs"/>
          <w:color w:val="0000FF"/>
          <w:rtl/>
        </w:rPr>
        <w:t>في</w:t>
      </w:r>
      <w:r w:rsidRPr="005A35DF">
        <w:rPr>
          <w:rFonts w:ascii="IRBadr" w:hAnsi="IRBadr" w:cs="IRBadr" w:hint="eastAsia"/>
          <w:color w:val="0000FF"/>
          <w:rtl/>
        </w:rPr>
        <w:t>»</w:t>
      </w:r>
      <w:r w:rsidRPr="005A35DF">
        <w:rPr>
          <w:rFonts w:ascii="IRBadr" w:hAnsi="IRBadr" w:cs="IRBadr"/>
          <w:color w:val="0000FF"/>
          <w:rtl/>
        </w:rPr>
        <w:t xml:space="preserve"> </w:t>
      </w:r>
      <w:r w:rsidRPr="005A35DF">
        <w:rPr>
          <w:rFonts w:ascii="IRBadr" w:hAnsi="IRBadr" w:cs="IRBadr" w:hint="cs"/>
          <w:color w:val="0000FF"/>
          <w:rtl/>
        </w:rPr>
        <w:t>للوعاء،</w:t>
      </w:r>
      <w:r w:rsidRPr="005A35DF">
        <w:rPr>
          <w:rFonts w:ascii="IRBadr" w:hAnsi="IRBadr" w:cs="IRBadr"/>
          <w:color w:val="0000FF"/>
          <w:rtl/>
        </w:rPr>
        <w:t xml:space="preserve"> </w:t>
      </w:r>
      <w:r w:rsidRPr="005A35DF">
        <w:rPr>
          <w:rFonts w:ascii="IRBadr" w:hAnsi="IRBadr" w:cs="IRBadr" w:hint="cs"/>
          <w:color w:val="0000FF"/>
          <w:rtl/>
        </w:rPr>
        <w:t>فنبه</w:t>
      </w:r>
      <w:r w:rsidRPr="005A35DF">
        <w:rPr>
          <w:rFonts w:ascii="IRBadr" w:hAnsi="IRBadr" w:cs="IRBadr"/>
          <w:color w:val="0000FF"/>
          <w:rtl/>
        </w:rPr>
        <w:t xml:space="preserve"> </w:t>
      </w:r>
      <w:r w:rsidRPr="005A35DF">
        <w:rPr>
          <w:rFonts w:ascii="IRBadr" w:hAnsi="IRBadr" w:cs="IRBadr" w:hint="cs"/>
          <w:color w:val="0000FF"/>
          <w:rtl/>
        </w:rPr>
        <w:t>على</w:t>
      </w:r>
      <w:r w:rsidRPr="005A35DF">
        <w:rPr>
          <w:rFonts w:ascii="IRBadr" w:hAnsi="IRBadr" w:cs="IRBadr"/>
          <w:color w:val="0000FF"/>
          <w:rtl/>
        </w:rPr>
        <w:t xml:space="preserve"> </w:t>
      </w:r>
      <w:r w:rsidRPr="005A35DF">
        <w:rPr>
          <w:rFonts w:ascii="IRBadr" w:hAnsi="IRBadr" w:cs="IRBadr" w:hint="cs"/>
          <w:color w:val="0000FF"/>
          <w:rtl/>
        </w:rPr>
        <w:t>أنهم</w:t>
      </w:r>
      <w:r w:rsidRPr="005A35DF">
        <w:rPr>
          <w:rFonts w:ascii="IRBadr" w:hAnsi="IRBadr" w:cs="IRBadr"/>
          <w:color w:val="0000FF"/>
          <w:rtl/>
        </w:rPr>
        <w:t xml:space="preserve"> </w:t>
      </w:r>
      <w:r w:rsidRPr="005A35DF">
        <w:rPr>
          <w:rFonts w:ascii="IRBadr" w:hAnsi="IRBadr" w:cs="IRBadr" w:hint="cs"/>
          <w:color w:val="0000FF"/>
          <w:rtl/>
        </w:rPr>
        <w:t>أحقاء</w:t>
      </w:r>
      <w:r w:rsidRPr="005A35DF">
        <w:rPr>
          <w:rFonts w:ascii="IRBadr" w:hAnsi="IRBadr" w:cs="IRBadr"/>
          <w:color w:val="0000FF"/>
          <w:rtl/>
        </w:rPr>
        <w:t xml:space="preserve"> </w:t>
      </w:r>
      <w:r w:rsidRPr="005A35DF">
        <w:rPr>
          <w:rFonts w:ascii="IRBadr" w:hAnsi="IRBadr" w:cs="IRBadr" w:hint="cs"/>
          <w:color w:val="0000FF"/>
          <w:rtl/>
        </w:rPr>
        <w:t>بأن</w:t>
      </w:r>
      <w:r w:rsidRPr="005A35DF">
        <w:rPr>
          <w:rFonts w:ascii="IRBadr" w:hAnsi="IRBadr" w:cs="IRBadr"/>
          <w:color w:val="0000FF"/>
          <w:rtl/>
        </w:rPr>
        <w:t xml:space="preserve"> </w:t>
      </w:r>
      <w:r w:rsidRPr="005A35DF">
        <w:rPr>
          <w:rFonts w:ascii="IRBadr" w:hAnsi="IRBadr" w:cs="IRBadr" w:hint="cs"/>
          <w:color w:val="0000FF"/>
          <w:rtl/>
        </w:rPr>
        <w:t>توضع</w:t>
      </w:r>
      <w:r w:rsidRPr="005A35DF">
        <w:rPr>
          <w:rFonts w:ascii="IRBadr" w:hAnsi="IRBadr" w:cs="IRBadr"/>
          <w:color w:val="0000FF"/>
          <w:rtl/>
        </w:rPr>
        <w:t xml:space="preserve"> </w:t>
      </w:r>
      <w:r w:rsidRPr="005A35DF">
        <w:rPr>
          <w:rFonts w:ascii="IRBadr" w:hAnsi="IRBadr" w:cs="IRBadr" w:hint="cs"/>
          <w:color w:val="0000FF"/>
          <w:rtl/>
        </w:rPr>
        <w:t>فيهم</w:t>
      </w:r>
      <w:r w:rsidRPr="005A35DF">
        <w:rPr>
          <w:rFonts w:ascii="IRBadr" w:hAnsi="IRBadr" w:cs="IRBadr"/>
          <w:color w:val="0000FF"/>
          <w:rtl/>
        </w:rPr>
        <w:t xml:space="preserve"> </w:t>
      </w:r>
      <w:r w:rsidRPr="005A35DF">
        <w:rPr>
          <w:rFonts w:ascii="IRBadr" w:hAnsi="IRBadr" w:cs="IRBadr" w:hint="cs"/>
          <w:color w:val="0000FF"/>
          <w:rtl/>
        </w:rPr>
        <w:t>الصدقات</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يجعلوا</w:t>
      </w:r>
      <w:r w:rsidRPr="005A35DF">
        <w:rPr>
          <w:rFonts w:ascii="IRBadr" w:hAnsi="IRBadr" w:cs="IRBadr"/>
          <w:color w:val="0000FF"/>
          <w:rtl/>
        </w:rPr>
        <w:t xml:space="preserve"> </w:t>
      </w:r>
      <w:r w:rsidRPr="005A35DF">
        <w:rPr>
          <w:rFonts w:ascii="IRBadr" w:hAnsi="IRBadr" w:cs="IRBadr" w:hint="cs"/>
          <w:color w:val="0000FF"/>
          <w:rtl/>
        </w:rPr>
        <w:t>مظنة</w:t>
      </w:r>
      <w:r w:rsidRPr="005A35DF">
        <w:rPr>
          <w:rFonts w:ascii="IRBadr" w:hAnsi="IRBadr" w:cs="IRBadr"/>
          <w:color w:val="0000FF"/>
          <w:rtl/>
        </w:rPr>
        <w:t xml:space="preserve"> </w:t>
      </w:r>
      <w:r w:rsidRPr="005A35DF">
        <w:rPr>
          <w:rFonts w:ascii="IRBadr" w:hAnsi="IRBadr" w:cs="IRBadr" w:hint="cs"/>
          <w:color w:val="0000FF"/>
          <w:rtl/>
        </w:rPr>
        <w:t>لها</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مصباً،</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ذلك</w:t>
      </w:r>
      <w:r w:rsidRPr="005A35DF">
        <w:rPr>
          <w:rFonts w:ascii="IRBadr" w:hAnsi="IRBadr" w:cs="IRBadr"/>
          <w:color w:val="0000FF"/>
          <w:rtl/>
        </w:rPr>
        <w:t xml:space="preserve"> </w:t>
      </w:r>
      <w:r w:rsidRPr="005A35DF">
        <w:rPr>
          <w:rFonts w:ascii="IRBadr" w:hAnsi="IRBadr" w:cs="IRBadr" w:hint="cs"/>
          <w:color w:val="0000FF"/>
          <w:rtl/>
        </w:rPr>
        <w:t>لما</w:t>
      </w:r>
      <w:r w:rsidRPr="005A35DF">
        <w:rPr>
          <w:rFonts w:ascii="IRBadr" w:hAnsi="IRBadr" w:cs="IRBadr"/>
          <w:color w:val="0000FF"/>
          <w:rtl/>
        </w:rPr>
        <w:t xml:space="preserve"> </w:t>
      </w:r>
      <w:r w:rsidRPr="005A35DF">
        <w:rPr>
          <w:rFonts w:ascii="IRBadr" w:hAnsi="IRBadr" w:cs="IRBadr" w:hint="cs"/>
          <w:color w:val="0000FF"/>
          <w:rtl/>
        </w:rPr>
        <w:t>في</w:t>
      </w:r>
      <w:r w:rsidRPr="005A35DF">
        <w:rPr>
          <w:rFonts w:ascii="IRBadr" w:hAnsi="IRBadr" w:cs="IRBadr"/>
          <w:color w:val="0000FF"/>
          <w:rtl/>
        </w:rPr>
        <w:t xml:space="preserve"> </w:t>
      </w:r>
      <w:r w:rsidRPr="005A35DF">
        <w:rPr>
          <w:rFonts w:ascii="IRBadr" w:hAnsi="IRBadr" w:cs="IRBadr" w:hint="cs"/>
          <w:color w:val="0000FF"/>
          <w:rtl/>
        </w:rPr>
        <w:t>فك</w:t>
      </w:r>
      <w:r w:rsidRPr="005A35DF">
        <w:rPr>
          <w:rFonts w:ascii="IRBadr" w:hAnsi="IRBadr" w:cs="IRBadr"/>
          <w:color w:val="0000FF"/>
          <w:rtl/>
        </w:rPr>
        <w:t xml:space="preserve"> </w:t>
      </w:r>
      <w:r w:rsidRPr="005A35DF">
        <w:rPr>
          <w:rFonts w:ascii="IRBadr" w:hAnsi="IRBadr" w:cs="IRBadr" w:hint="cs"/>
          <w:color w:val="0000FF"/>
          <w:rtl/>
        </w:rPr>
        <w:t>الرقاب</w:t>
      </w:r>
      <w:r w:rsidRPr="005A35DF">
        <w:rPr>
          <w:rFonts w:ascii="IRBadr" w:hAnsi="IRBadr" w:cs="IRBadr"/>
          <w:color w:val="0000FF"/>
          <w:rtl/>
        </w:rPr>
        <w:t xml:space="preserve"> </w:t>
      </w:r>
      <w:r w:rsidRPr="005A35DF">
        <w:rPr>
          <w:rFonts w:ascii="IRBadr" w:hAnsi="IRBadr" w:cs="IRBadr" w:hint="cs"/>
          <w:color w:val="0000FF"/>
          <w:rtl/>
        </w:rPr>
        <w:t>من</w:t>
      </w:r>
      <w:r w:rsidRPr="005A35DF">
        <w:rPr>
          <w:rFonts w:ascii="IRBadr" w:hAnsi="IRBadr" w:cs="IRBadr"/>
          <w:color w:val="0000FF"/>
          <w:rtl/>
        </w:rPr>
        <w:t xml:space="preserve"> </w:t>
      </w:r>
      <w:r w:rsidRPr="005A35DF">
        <w:rPr>
          <w:rFonts w:ascii="IRBadr" w:hAnsi="IRBadr" w:cs="IRBadr" w:hint="cs"/>
          <w:color w:val="0000FF"/>
          <w:rtl/>
        </w:rPr>
        <w:t>الكتابة</w:t>
      </w:r>
      <w:r w:rsidRPr="005A35DF">
        <w:rPr>
          <w:rFonts w:ascii="IRBadr" w:hAnsi="IRBadr" w:cs="IRBadr"/>
          <w:color w:val="0000FF"/>
          <w:rtl/>
        </w:rPr>
        <w:t xml:space="preserve"> </w:t>
      </w:r>
      <w:r w:rsidRPr="005A35DF">
        <w:rPr>
          <w:rFonts w:ascii="IRBadr" w:hAnsi="IRBadr" w:cs="IRBadr" w:hint="cs"/>
          <w:color w:val="0000FF"/>
          <w:rtl/>
        </w:rPr>
        <w:t>أو</w:t>
      </w:r>
      <w:r w:rsidRPr="005A35DF">
        <w:rPr>
          <w:rFonts w:ascii="IRBadr" w:hAnsi="IRBadr" w:cs="IRBadr"/>
          <w:color w:val="0000FF"/>
          <w:rtl/>
        </w:rPr>
        <w:t xml:space="preserve"> </w:t>
      </w:r>
      <w:r w:rsidRPr="005A35DF">
        <w:rPr>
          <w:rFonts w:ascii="IRBadr" w:hAnsi="IRBadr" w:cs="IRBadr" w:hint="cs"/>
          <w:color w:val="0000FF"/>
          <w:rtl/>
        </w:rPr>
        <w:t>الرق</w:t>
      </w:r>
      <w:r w:rsidRPr="005A35DF">
        <w:rPr>
          <w:rFonts w:ascii="IRBadr" w:hAnsi="IRBadr" w:cs="IRBadr"/>
          <w:color w:val="0000FF"/>
          <w:rtl/>
        </w:rPr>
        <w:t xml:space="preserve"> </w:t>
      </w:r>
      <w:r w:rsidRPr="005A35DF">
        <w:rPr>
          <w:rFonts w:ascii="IRBadr" w:hAnsi="IRBadr" w:cs="IRBadr" w:hint="cs"/>
          <w:color w:val="0000FF"/>
          <w:rtl/>
        </w:rPr>
        <w:t>أو</w:t>
      </w:r>
      <w:r w:rsidRPr="005A35DF">
        <w:rPr>
          <w:rFonts w:ascii="IRBadr" w:hAnsi="IRBadr" w:cs="IRBadr"/>
          <w:color w:val="0000FF"/>
          <w:rtl/>
        </w:rPr>
        <w:t xml:space="preserve"> </w:t>
      </w:r>
      <w:r w:rsidRPr="005A35DF">
        <w:rPr>
          <w:rFonts w:ascii="IRBadr" w:hAnsi="IRBadr" w:cs="IRBadr" w:hint="cs"/>
          <w:color w:val="0000FF"/>
          <w:rtl/>
        </w:rPr>
        <w:t>الأسر،</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في</w:t>
      </w:r>
      <w:r w:rsidRPr="005A35DF">
        <w:rPr>
          <w:rFonts w:ascii="IRBadr" w:hAnsi="IRBadr" w:cs="IRBadr"/>
          <w:color w:val="0000FF"/>
          <w:rtl/>
        </w:rPr>
        <w:t xml:space="preserve"> </w:t>
      </w:r>
      <w:r w:rsidRPr="005A35DF">
        <w:rPr>
          <w:rFonts w:ascii="IRBadr" w:hAnsi="IRBadr" w:cs="IRBadr" w:hint="cs"/>
          <w:color w:val="0000FF"/>
          <w:rtl/>
        </w:rPr>
        <w:t>فك</w:t>
      </w:r>
      <w:r w:rsidRPr="005A35DF">
        <w:rPr>
          <w:rFonts w:ascii="IRBadr" w:hAnsi="IRBadr" w:cs="IRBadr"/>
          <w:color w:val="0000FF"/>
          <w:rtl/>
        </w:rPr>
        <w:t xml:space="preserve"> </w:t>
      </w:r>
      <w:r w:rsidRPr="005A35DF">
        <w:rPr>
          <w:rFonts w:ascii="IRBadr" w:hAnsi="IRBadr" w:cs="IRBadr" w:hint="cs"/>
          <w:color w:val="0000FF"/>
          <w:rtl/>
        </w:rPr>
        <w:t>الغارمين</w:t>
      </w:r>
      <w:r w:rsidRPr="005A35DF">
        <w:rPr>
          <w:rFonts w:ascii="IRBadr" w:hAnsi="IRBadr" w:cs="IRBadr"/>
          <w:color w:val="0000FF"/>
          <w:rtl/>
        </w:rPr>
        <w:t xml:space="preserve"> </w:t>
      </w:r>
      <w:r w:rsidRPr="005A35DF">
        <w:rPr>
          <w:rFonts w:ascii="IRBadr" w:hAnsi="IRBadr" w:cs="IRBadr" w:hint="cs"/>
          <w:color w:val="0000FF"/>
          <w:rtl/>
        </w:rPr>
        <w:t>من</w:t>
      </w:r>
      <w:r w:rsidRPr="005A35DF">
        <w:rPr>
          <w:rFonts w:ascii="IRBadr" w:hAnsi="IRBadr" w:cs="IRBadr"/>
          <w:color w:val="0000FF"/>
          <w:rtl/>
        </w:rPr>
        <w:t xml:space="preserve"> </w:t>
      </w:r>
      <w:r w:rsidRPr="005A35DF">
        <w:rPr>
          <w:rFonts w:ascii="IRBadr" w:hAnsi="IRBadr" w:cs="IRBadr" w:hint="cs"/>
          <w:color w:val="0000FF"/>
          <w:rtl/>
        </w:rPr>
        <w:t>الغرم</w:t>
      </w:r>
      <w:r w:rsidRPr="005A35DF">
        <w:rPr>
          <w:rFonts w:ascii="IRBadr" w:hAnsi="IRBadr" w:cs="IRBadr"/>
          <w:color w:val="0000FF"/>
          <w:rtl/>
        </w:rPr>
        <w:t xml:space="preserve"> </w:t>
      </w:r>
      <w:r w:rsidRPr="005A35DF">
        <w:rPr>
          <w:rFonts w:ascii="IRBadr" w:hAnsi="IRBadr" w:cs="IRBadr" w:hint="cs"/>
          <w:color w:val="0000FF"/>
          <w:rtl/>
        </w:rPr>
        <w:t>من</w:t>
      </w:r>
      <w:r w:rsidRPr="005A35DF">
        <w:rPr>
          <w:rFonts w:ascii="IRBadr" w:hAnsi="IRBadr" w:cs="IRBadr"/>
          <w:color w:val="0000FF"/>
          <w:rtl/>
        </w:rPr>
        <w:t xml:space="preserve"> </w:t>
      </w:r>
      <w:r w:rsidRPr="005A35DF">
        <w:rPr>
          <w:rFonts w:ascii="IRBadr" w:hAnsi="IRBadr" w:cs="IRBadr" w:hint="cs"/>
          <w:color w:val="0000FF"/>
          <w:rtl/>
        </w:rPr>
        <w:t>التخليص</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الإنقاذ،</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لجمع</w:t>
      </w:r>
      <w:r w:rsidRPr="005A35DF">
        <w:rPr>
          <w:rFonts w:ascii="IRBadr" w:hAnsi="IRBadr" w:cs="IRBadr"/>
          <w:color w:val="0000FF"/>
          <w:rtl/>
        </w:rPr>
        <w:t xml:space="preserve"> </w:t>
      </w:r>
      <w:r w:rsidRPr="005A35DF">
        <w:rPr>
          <w:rFonts w:ascii="IRBadr" w:hAnsi="IRBadr" w:cs="IRBadr" w:hint="cs"/>
          <w:color w:val="0000FF"/>
          <w:rtl/>
        </w:rPr>
        <w:t>الغازي</w:t>
      </w:r>
      <w:r w:rsidRPr="005A35DF">
        <w:rPr>
          <w:rFonts w:ascii="IRBadr" w:hAnsi="IRBadr" w:cs="IRBadr"/>
          <w:color w:val="0000FF"/>
          <w:rtl/>
        </w:rPr>
        <w:t xml:space="preserve"> </w:t>
      </w:r>
      <w:r w:rsidRPr="005A35DF">
        <w:rPr>
          <w:rFonts w:ascii="IRBadr" w:hAnsi="IRBadr" w:cs="IRBadr" w:hint="cs"/>
          <w:color w:val="0000FF"/>
          <w:rtl/>
        </w:rPr>
        <w:t>الفقير</w:t>
      </w:r>
      <w:r w:rsidRPr="005A35DF">
        <w:rPr>
          <w:rFonts w:ascii="IRBadr" w:hAnsi="IRBadr" w:cs="IRBadr"/>
          <w:color w:val="0000FF"/>
          <w:rtl/>
        </w:rPr>
        <w:t xml:space="preserve"> </w:t>
      </w:r>
      <w:r w:rsidRPr="005A35DF">
        <w:rPr>
          <w:rFonts w:ascii="IRBadr" w:hAnsi="IRBadr" w:cs="IRBadr" w:hint="cs"/>
          <w:color w:val="0000FF"/>
          <w:rtl/>
        </w:rPr>
        <w:t>أو</w:t>
      </w:r>
      <w:r w:rsidRPr="005A35DF">
        <w:rPr>
          <w:rFonts w:ascii="IRBadr" w:hAnsi="IRBadr" w:cs="IRBadr"/>
          <w:color w:val="0000FF"/>
          <w:rtl/>
        </w:rPr>
        <w:t xml:space="preserve"> </w:t>
      </w:r>
      <w:r w:rsidRPr="005A35DF">
        <w:rPr>
          <w:rFonts w:ascii="IRBadr" w:hAnsi="IRBadr" w:cs="IRBadr" w:hint="cs"/>
          <w:color w:val="0000FF"/>
          <w:rtl/>
        </w:rPr>
        <w:t>المنقطع</w:t>
      </w:r>
      <w:r w:rsidRPr="005A35DF">
        <w:rPr>
          <w:rFonts w:ascii="IRBadr" w:hAnsi="IRBadr" w:cs="IRBadr"/>
          <w:color w:val="0000FF"/>
          <w:rtl/>
        </w:rPr>
        <w:t xml:space="preserve"> </w:t>
      </w:r>
      <w:r w:rsidRPr="005A35DF">
        <w:rPr>
          <w:rFonts w:ascii="IRBadr" w:hAnsi="IRBadr" w:cs="IRBadr" w:hint="cs"/>
          <w:color w:val="0000FF"/>
          <w:rtl/>
        </w:rPr>
        <w:t>في</w:t>
      </w:r>
      <w:r w:rsidRPr="005A35DF">
        <w:rPr>
          <w:rFonts w:ascii="IRBadr" w:hAnsi="IRBadr" w:cs="IRBadr"/>
          <w:color w:val="0000FF"/>
          <w:rtl/>
        </w:rPr>
        <w:t xml:space="preserve"> </w:t>
      </w:r>
      <w:r w:rsidRPr="005A35DF">
        <w:rPr>
          <w:rFonts w:ascii="IRBadr" w:hAnsi="IRBadr" w:cs="IRBadr" w:hint="cs"/>
          <w:color w:val="0000FF"/>
          <w:rtl/>
        </w:rPr>
        <w:t>الحج</w:t>
      </w:r>
      <w:r w:rsidRPr="005A35DF">
        <w:rPr>
          <w:rFonts w:ascii="IRBadr" w:hAnsi="IRBadr" w:cs="IRBadr"/>
          <w:color w:val="0000FF"/>
          <w:rtl/>
        </w:rPr>
        <w:t xml:space="preserve"> </w:t>
      </w:r>
      <w:r w:rsidRPr="005A35DF">
        <w:rPr>
          <w:rFonts w:ascii="IRBadr" w:hAnsi="IRBadr" w:cs="IRBadr" w:hint="cs"/>
          <w:color w:val="0000FF"/>
          <w:rtl/>
        </w:rPr>
        <w:t>بين</w:t>
      </w:r>
      <w:r w:rsidRPr="005A35DF">
        <w:rPr>
          <w:rFonts w:ascii="IRBadr" w:hAnsi="IRBadr" w:cs="IRBadr"/>
          <w:color w:val="0000FF"/>
          <w:rtl/>
        </w:rPr>
        <w:t xml:space="preserve"> </w:t>
      </w:r>
      <w:r w:rsidRPr="005A35DF">
        <w:rPr>
          <w:rFonts w:ascii="IRBadr" w:hAnsi="IRBadr" w:cs="IRBadr" w:hint="cs"/>
          <w:color w:val="0000FF"/>
          <w:rtl/>
        </w:rPr>
        <w:t>الفقر</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العبادة،</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كذلك</w:t>
      </w:r>
      <w:r w:rsidRPr="005A35DF">
        <w:rPr>
          <w:rFonts w:ascii="IRBadr" w:hAnsi="IRBadr" w:cs="IRBadr"/>
          <w:color w:val="0000FF"/>
          <w:rtl/>
        </w:rPr>
        <w:t xml:space="preserve"> </w:t>
      </w:r>
      <w:r w:rsidRPr="005A35DF">
        <w:rPr>
          <w:rFonts w:ascii="IRBadr" w:hAnsi="IRBadr" w:cs="IRBadr" w:hint="cs"/>
          <w:color w:val="0000FF"/>
          <w:rtl/>
        </w:rPr>
        <w:t>ابن</w:t>
      </w:r>
      <w:r w:rsidRPr="005A35DF">
        <w:rPr>
          <w:rFonts w:ascii="IRBadr" w:hAnsi="IRBadr" w:cs="IRBadr"/>
          <w:color w:val="0000FF"/>
          <w:rtl/>
        </w:rPr>
        <w:t xml:space="preserve"> </w:t>
      </w:r>
      <w:r w:rsidRPr="005A35DF">
        <w:rPr>
          <w:rFonts w:ascii="IRBadr" w:hAnsi="IRBadr" w:cs="IRBadr" w:hint="cs"/>
          <w:color w:val="0000FF"/>
          <w:rtl/>
        </w:rPr>
        <w:t>السبيل</w:t>
      </w:r>
      <w:r w:rsidRPr="005A35DF">
        <w:rPr>
          <w:rFonts w:ascii="IRBadr" w:hAnsi="IRBadr" w:cs="IRBadr"/>
          <w:color w:val="0000FF"/>
          <w:rtl/>
        </w:rPr>
        <w:t xml:space="preserve"> </w:t>
      </w:r>
      <w:r w:rsidRPr="005A35DF">
        <w:rPr>
          <w:rFonts w:ascii="IRBadr" w:hAnsi="IRBadr" w:cs="IRBadr" w:hint="cs"/>
          <w:color w:val="0000FF"/>
          <w:rtl/>
        </w:rPr>
        <w:lastRenderedPageBreak/>
        <w:t>جامع</w:t>
      </w:r>
      <w:r w:rsidRPr="005A35DF">
        <w:rPr>
          <w:rFonts w:ascii="IRBadr" w:hAnsi="IRBadr" w:cs="IRBadr"/>
          <w:color w:val="0000FF"/>
          <w:rtl/>
        </w:rPr>
        <w:t xml:space="preserve"> </w:t>
      </w:r>
      <w:r w:rsidRPr="005A35DF">
        <w:rPr>
          <w:rFonts w:ascii="IRBadr" w:hAnsi="IRBadr" w:cs="IRBadr" w:hint="cs"/>
          <w:color w:val="0000FF"/>
          <w:rtl/>
        </w:rPr>
        <w:t>بين</w:t>
      </w:r>
      <w:r w:rsidRPr="005A35DF">
        <w:rPr>
          <w:rFonts w:ascii="IRBadr" w:hAnsi="IRBadr" w:cs="IRBadr"/>
          <w:color w:val="0000FF"/>
          <w:rtl/>
        </w:rPr>
        <w:t xml:space="preserve"> </w:t>
      </w:r>
      <w:r w:rsidRPr="005A35DF">
        <w:rPr>
          <w:rFonts w:ascii="IRBadr" w:hAnsi="IRBadr" w:cs="IRBadr" w:hint="cs"/>
          <w:color w:val="0000FF"/>
          <w:rtl/>
        </w:rPr>
        <w:t>الفقر</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الغربة</w:t>
      </w:r>
      <w:r w:rsidRPr="005A35DF">
        <w:rPr>
          <w:rFonts w:ascii="IRBadr" w:hAnsi="IRBadr" w:cs="IRBadr"/>
          <w:color w:val="0000FF"/>
          <w:rtl/>
        </w:rPr>
        <w:t xml:space="preserve"> </w:t>
      </w:r>
      <w:r w:rsidRPr="005A35DF">
        <w:rPr>
          <w:rFonts w:ascii="IRBadr" w:hAnsi="IRBadr" w:cs="IRBadr" w:hint="cs"/>
          <w:color w:val="0000FF"/>
          <w:rtl/>
        </w:rPr>
        <w:t>عن</w:t>
      </w:r>
      <w:r w:rsidRPr="005A35DF">
        <w:rPr>
          <w:rFonts w:ascii="IRBadr" w:hAnsi="IRBadr" w:cs="IRBadr"/>
          <w:color w:val="0000FF"/>
          <w:rtl/>
        </w:rPr>
        <w:t xml:space="preserve"> </w:t>
      </w:r>
      <w:r w:rsidRPr="005A35DF">
        <w:rPr>
          <w:rFonts w:ascii="IRBadr" w:hAnsi="IRBadr" w:cs="IRBadr" w:hint="cs"/>
          <w:color w:val="0000FF"/>
          <w:rtl/>
        </w:rPr>
        <w:t>الأهل</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المال،</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تكرير</w:t>
      </w:r>
      <w:r w:rsidRPr="005A35DF">
        <w:rPr>
          <w:rFonts w:ascii="IRBadr" w:hAnsi="IRBadr" w:cs="IRBadr"/>
          <w:color w:val="0000FF"/>
          <w:rtl/>
        </w:rPr>
        <w:t xml:space="preserve"> «</w:t>
      </w:r>
      <w:r w:rsidRPr="005A35DF">
        <w:rPr>
          <w:rFonts w:ascii="IRBadr" w:hAnsi="IRBadr" w:cs="IRBadr" w:hint="cs"/>
          <w:color w:val="0000FF"/>
          <w:rtl/>
        </w:rPr>
        <w:t>في</w:t>
      </w:r>
      <w:r w:rsidRPr="005A35DF">
        <w:rPr>
          <w:rFonts w:ascii="IRBadr" w:hAnsi="IRBadr" w:cs="IRBadr" w:hint="eastAsia"/>
          <w:color w:val="0000FF"/>
          <w:rtl/>
        </w:rPr>
        <w:t>»</w:t>
      </w:r>
      <w:r w:rsidRPr="005A35DF">
        <w:rPr>
          <w:rFonts w:ascii="IRBadr" w:hAnsi="IRBadr" w:cs="IRBadr"/>
          <w:color w:val="0000FF"/>
          <w:rtl/>
        </w:rPr>
        <w:t xml:space="preserve"> </w:t>
      </w:r>
      <w:r w:rsidRPr="005A35DF">
        <w:rPr>
          <w:rFonts w:ascii="IRBadr" w:hAnsi="IRBadr" w:cs="IRBadr" w:hint="cs"/>
          <w:color w:val="0000FF"/>
          <w:rtl/>
        </w:rPr>
        <w:t>في</w:t>
      </w:r>
      <w:r w:rsidRPr="005A35DF">
        <w:rPr>
          <w:rFonts w:ascii="IRBadr" w:hAnsi="IRBadr" w:cs="IRBadr"/>
          <w:color w:val="0000FF"/>
          <w:rtl/>
        </w:rPr>
        <w:t xml:space="preserve"> </w:t>
      </w:r>
      <w:r w:rsidRPr="005A35DF">
        <w:rPr>
          <w:rFonts w:ascii="IRBadr" w:hAnsi="IRBadr" w:cs="IRBadr" w:hint="cs"/>
          <w:color w:val="0000FF"/>
          <w:rtl/>
        </w:rPr>
        <w:t>قوله</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فِي</w:t>
      </w:r>
      <w:r w:rsidRPr="005A35DF">
        <w:rPr>
          <w:rFonts w:ascii="IRBadr" w:hAnsi="IRBadr" w:cs="IRBadr"/>
          <w:color w:val="0000FF"/>
          <w:rtl/>
        </w:rPr>
        <w:t xml:space="preserve"> </w:t>
      </w:r>
      <w:r w:rsidRPr="005A35DF">
        <w:rPr>
          <w:rFonts w:ascii="IRBadr" w:hAnsi="IRBadr" w:cs="IRBadr" w:hint="cs"/>
          <w:color w:val="0000FF"/>
          <w:rtl/>
        </w:rPr>
        <w:t>سَبِيلِ</w:t>
      </w:r>
      <w:r w:rsidRPr="005A35DF">
        <w:rPr>
          <w:rFonts w:ascii="IRBadr" w:hAnsi="IRBadr" w:cs="IRBadr"/>
          <w:color w:val="0000FF"/>
          <w:rtl/>
        </w:rPr>
        <w:t xml:space="preserve"> </w:t>
      </w:r>
      <w:r w:rsidRPr="005A35DF">
        <w:rPr>
          <w:rFonts w:ascii="IRBadr" w:hAnsi="IRBadr" w:cs="IRBadr" w:hint="cs"/>
          <w:color w:val="0000FF"/>
          <w:rtl/>
        </w:rPr>
        <w:t>اللَّهِ</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ابْنِ</w:t>
      </w:r>
      <w:r w:rsidRPr="005A35DF">
        <w:rPr>
          <w:rFonts w:ascii="IRBadr" w:hAnsi="IRBadr" w:cs="IRBadr"/>
          <w:color w:val="0000FF"/>
          <w:rtl/>
        </w:rPr>
        <w:t xml:space="preserve"> </w:t>
      </w:r>
      <w:r w:rsidRPr="005A35DF">
        <w:rPr>
          <w:rFonts w:ascii="IRBadr" w:hAnsi="IRBadr" w:cs="IRBadr" w:hint="cs"/>
          <w:color w:val="0000FF"/>
          <w:rtl/>
        </w:rPr>
        <w:t>السَّبِيلِ</w:t>
      </w:r>
      <w:r w:rsidRPr="005A35DF">
        <w:rPr>
          <w:rFonts w:ascii="IRBadr" w:hAnsi="IRBadr" w:cs="IRBadr"/>
          <w:color w:val="0000FF"/>
          <w:rtl/>
        </w:rPr>
        <w:t xml:space="preserve"> </w:t>
      </w:r>
      <w:r w:rsidRPr="005A35DF">
        <w:rPr>
          <w:rFonts w:ascii="IRBadr" w:hAnsi="IRBadr" w:cs="IRBadr" w:hint="cs"/>
          <w:color w:val="0000FF"/>
          <w:rtl/>
        </w:rPr>
        <w:t>فيه</w:t>
      </w:r>
      <w:r w:rsidRPr="005A35DF">
        <w:rPr>
          <w:rFonts w:ascii="IRBadr" w:hAnsi="IRBadr" w:cs="IRBadr"/>
          <w:color w:val="0000FF"/>
          <w:rtl/>
        </w:rPr>
        <w:t xml:space="preserve"> </w:t>
      </w:r>
      <w:r w:rsidRPr="005A35DF">
        <w:rPr>
          <w:rFonts w:ascii="IRBadr" w:hAnsi="IRBadr" w:cs="IRBadr" w:hint="cs"/>
          <w:color w:val="0000FF"/>
          <w:rtl/>
        </w:rPr>
        <w:t>فضل</w:t>
      </w:r>
      <w:r w:rsidRPr="005A35DF">
        <w:rPr>
          <w:rFonts w:ascii="IRBadr" w:hAnsi="IRBadr" w:cs="IRBadr"/>
          <w:color w:val="0000FF"/>
          <w:rtl/>
        </w:rPr>
        <w:t xml:space="preserve"> </w:t>
      </w:r>
      <w:r w:rsidRPr="005A35DF">
        <w:rPr>
          <w:rFonts w:ascii="IRBadr" w:hAnsi="IRBadr" w:cs="IRBadr" w:hint="cs"/>
          <w:color w:val="0000FF"/>
          <w:rtl/>
        </w:rPr>
        <w:t>ترجيح</w:t>
      </w:r>
      <w:r w:rsidRPr="005A35DF">
        <w:rPr>
          <w:rFonts w:ascii="IRBadr" w:hAnsi="IRBadr" w:cs="IRBadr"/>
          <w:color w:val="0000FF"/>
          <w:rtl/>
        </w:rPr>
        <w:t xml:space="preserve"> </w:t>
      </w:r>
      <w:r w:rsidRPr="005A35DF">
        <w:rPr>
          <w:rFonts w:ascii="IRBadr" w:hAnsi="IRBadr" w:cs="IRBadr" w:hint="cs"/>
          <w:color w:val="0000FF"/>
          <w:rtl/>
        </w:rPr>
        <w:t>لهذين</w:t>
      </w:r>
      <w:r w:rsidRPr="005A35DF">
        <w:rPr>
          <w:rFonts w:ascii="IRBadr" w:hAnsi="IRBadr" w:cs="IRBadr"/>
          <w:color w:val="0000FF"/>
          <w:rtl/>
        </w:rPr>
        <w:t xml:space="preserve"> </w:t>
      </w:r>
      <w:r w:rsidRPr="005A35DF">
        <w:rPr>
          <w:rFonts w:ascii="IRBadr" w:hAnsi="IRBadr" w:cs="IRBadr" w:hint="cs"/>
          <w:color w:val="0000FF"/>
          <w:rtl/>
        </w:rPr>
        <w:t>على</w:t>
      </w:r>
      <w:r w:rsidRPr="005A35DF">
        <w:rPr>
          <w:rFonts w:ascii="IRBadr" w:hAnsi="IRBadr" w:cs="IRBadr"/>
          <w:color w:val="0000FF"/>
          <w:rtl/>
        </w:rPr>
        <w:t xml:space="preserve"> </w:t>
      </w:r>
      <w:r w:rsidRPr="005A35DF">
        <w:rPr>
          <w:rFonts w:ascii="IRBadr" w:hAnsi="IRBadr" w:cs="IRBadr" w:hint="cs"/>
          <w:color w:val="0000FF"/>
          <w:rtl/>
        </w:rPr>
        <w:t>الرقاب</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الغارمين</w:t>
      </w:r>
      <w:r w:rsidRPr="005A35DF">
        <w:rPr>
          <w:rFonts w:ascii="IRBadr" w:hAnsi="IRBadr" w:cs="IRBadr"/>
          <w:color w:val="0000FF"/>
          <w:rtl/>
        </w:rPr>
        <w:t xml:space="preserve">. </w:t>
      </w:r>
      <w:r w:rsidRPr="005A35DF">
        <w:rPr>
          <w:rFonts w:ascii="IRBadr" w:hAnsi="IRBadr" w:cs="IRBadr" w:hint="cs"/>
          <w:color w:val="0000FF"/>
          <w:rtl/>
        </w:rPr>
        <w:t>فإن</w:t>
      </w:r>
      <w:r w:rsidRPr="005A35DF">
        <w:rPr>
          <w:rFonts w:ascii="IRBadr" w:hAnsi="IRBadr" w:cs="IRBadr"/>
          <w:color w:val="0000FF"/>
          <w:rtl/>
        </w:rPr>
        <w:t xml:space="preserve"> </w:t>
      </w:r>
      <w:r w:rsidRPr="005A35DF">
        <w:rPr>
          <w:rFonts w:ascii="IRBadr" w:hAnsi="IRBadr" w:cs="IRBadr" w:hint="cs"/>
          <w:color w:val="0000FF"/>
          <w:rtl/>
        </w:rPr>
        <w:t>قلت</w:t>
      </w:r>
      <w:r w:rsidRPr="005A35DF">
        <w:rPr>
          <w:rFonts w:ascii="IRBadr" w:hAnsi="IRBadr" w:cs="IRBadr"/>
          <w:color w:val="0000FF"/>
          <w:rtl/>
        </w:rPr>
        <w:t xml:space="preserve">: </w:t>
      </w:r>
      <w:r w:rsidRPr="005A35DF">
        <w:rPr>
          <w:rFonts w:ascii="IRBadr" w:hAnsi="IRBadr" w:cs="IRBadr" w:hint="cs"/>
          <w:color w:val="0000FF"/>
          <w:rtl/>
        </w:rPr>
        <w:t>فكيف</w:t>
      </w:r>
      <w:r w:rsidRPr="005A35DF">
        <w:rPr>
          <w:rFonts w:ascii="IRBadr" w:hAnsi="IRBadr" w:cs="IRBadr"/>
          <w:color w:val="0000FF"/>
          <w:rtl/>
        </w:rPr>
        <w:t xml:space="preserve"> </w:t>
      </w:r>
      <w:r w:rsidRPr="005A35DF">
        <w:rPr>
          <w:rFonts w:ascii="IRBadr" w:hAnsi="IRBadr" w:cs="IRBadr" w:hint="cs"/>
          <w:color w:val="0000FF"/>
          <w:rtl/>
        </w:rPr>
        <w:t>وقعت</w:t>
      </w:r>
      <w:r w:rsidRPr="005A35DF">
        <w:rPr>
          <w:rFonts w:ascii="IRBadr" w:hAnsi="IRBadr" w:cs="IRBadr"/>
          <w:color w:val="0000FF"/>
          <w:rtl/>
        </w:rPr>
        <w:t xml:space="preserve"> </w:t>
      </w:r>
      <w:r w:rsidRPr="005A35DF">
        <w:rPr>
          <w:rFonts w:ascii="IRBadr" w:hAnsi="IRBadr" w:cs="IRBadr" w:hint="cs"/>
          <w:color w:val="0000FF"/>
          <w:rtl/>
        </w:rPr>
        <w:t>هذه</w:t>
      </w:r>
      <w:r w:rsidRPr="005A35DF">
        <w:rPr>
          <w:rFonts w:ascii="IRBadr" w:hAnsi="IRBadr" w:cs="IRBadr"/>
          <w:color w:val="0000FF"/>
          <w:rtl/>
        </w:rPr>
        <w:t xml:space="preserve"> </w:t>
      </w:r>
      <w:r w:rsidRPr="005A35DF">
        <w:rPr>
          <w:rFonts w:ascii="IRBadr" w:hAnsi="IRBadr" w:cs="IRBadr" w:hint="cs"/>
          <w:color w:val="0000FF"/>
          <w:rtl/>
        </w:rPr>
        <w:t>الآية</w:t>
      </w:r>
      <w:r w:rsidRPr="005A35DF">
        <w:rPr>
          <w:rFonts w:ascii="IRBadr" w:hAnsi="IRBadr" w:cs="IRBadr"/>
          <w:color w:val="0000FF"/>
          <w:rtl/>
        </w:rPr>
        <w:t xml:space="preserve"> </w:t>
      </w:r>
      <w:r w:rsidRPr="005A35DF">
        <w:rPr>
          <w:rFonts w:ascii="IRBadr" w:hAnsi="IRBadr" w:cs="IRBadr" w:hint="cs"/>
          <w:color w:val="0000FF"/>
          <w:rtl/>
        </w:rPr>
        <w:t>في</w:t>
      </w:r>
      <w:r w:rsidRPr="005A35DF">
        <w:rPr>
          <w:rFonts w:ascii="IRBadr" w:hAnsi="IRBadr" w:cs="IRBadr"/>
          <w:color w:val="0000FF"/>
          <w:rtl/>
        </w:rPr>
        <w:t xml:space="preserve"> </w:t>
      </w:r>
      <w:r w:rsidRPr="005A35DF">
        <w:rPr>
          <w:rFonts w:ascii="IRBadr" w:hAnsi="IRBadr" w:cs="IRBadr" w:hint="cs"/>
          <w:color w:val="0000FF"/>
          <w:rtl/>
        </w:rPr>
        <w:t>تضاعف</w:t>
      </w:r>
      <w:r w:rsidRPr="005A35DF">
        <w:rPr>
          <w:rFonts w:ascii="IRBadr" w:hAnsi="IRBadr" w:cs="IRBadr"/>
          <w:color w:val="0000FF"/>
          <w:rtl/>
        </w:rPr>
        <w:t xml:space="preserve"> </w:t>
      </w:r>
      <w:r w:rsidRPr="005A35DF">
        <w:rPr>
          <w:rFonts w:ascii="IRBadr" w:hAnsi="IRBadr" w:cs="IRBadr" w:hint="cs"/>
          <w:color w:val="0000FF"/>
          <w:rtl/>
        </w:rPr>
        <w:t>ذكر</w:t>
      </w:r>
      <w:r w:rsidRPr="005A35DF">
        <w:rPr>
          <w:rFonts w:ascii="IRBadr" w:hAnsi="IRBadr" w:cs="IRBadr"/>
          <w:color w:val="0000FF"/>
          <w:rtl/>
        </w:rPr>
        <w:t xml:space="preserve"> </w:t>
      </w:r>
      <w:r w:rsidRPr="005A35DF">
        <w:rPr>
          <w:rFonts w:ascii="IRBadr" w:hAnsi="IRBadr" w:cs="IRBadr" w:hint="cs"/>
          <w:color w:val="0000FF"/>
          <w:rtl/>
        </w:rPr>
        <w:t>المنافقين</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مكايدهم؟</w:t>
      </w:r>
      <w:r w:rsidRPr="005A35DF">
        <w:rPr>
          <w:rFonts w:ascii="IRBadr" w:hAnsi="IRBadr" w:cs="IRBadr"/>
          <w:color w:val="0000FF"/>
          <w:rtl/>
        </w:rPr>
        <w:t xml:space="preserve"> </w:t>
      </w:r>
      <w:r w:rsidRPr="005A35DF">
        <w:rPr>
          <w:rFonts w:ascii="IRBadr" w:hAnsi="IRBadr" w:cs="IRBadr" w:hint="cs"/>
          <w:color w:val="0000FF"/>
          <w:rtl/>
        </w:rPr>
        <w:t>قلت</w:t>
      </w:r>
      <w:r w:rsidRPr="005A35DF">
        <w:rPr>
          <w:rFonts w:ascii="IRBadr" w:hAnsi="IRBadr" w:cs="IRBadr"/>
          <w:color w:val="0000FF"/>
          <w:rtl/>
        </w:rPr>
        <w:t xml:space="preserve">: </w:t>
      </w:r>
      <w:r w:rsidRPr="005A35DF">
        <w:rPr>
          <w:rFonts w:ascii="IRBadr" w:hAnsi="IRBadr" w:cs="IRBadr" w:hint="cs"/>
          <w:color w:val="0000FF"/>
          <w:rtl/>
        </w:rPr>
        <w:t>دل</w:t>
      </w:r>
      <w:r w:rsidRPr="005A35DF">
        <w:rPr>
          <w:rFonts w:ascii="IRBadr" w:hAnsi="IRBadr" w:cs="IRBadr"/>
          <w:color w:val="0000FF"/>
          <w:rtl/>
        </w:rPr>
        <w:t xml:space="preserve"> </w:t>
      </w:r>
      <w:r w:rsidRPr="005A35DF">
        <w:rPr>
          <w:rFonts w:ascii="IRBadr" w:hAnsi="IRBadr" w:cs="IRBadr" w:hint="cs"/>
          <w:color w:val="0000FF"/>
          <w:rtl/>
        </w:rPr>
        <w:t>بكون</w:t>
      </w:r>
      <w:r w:rsidRPr="005A35DF">
        <w:rPr>
          <w:rFonts w:ascii="IRBadr" w:hAnsi="IRBadr" w:cs="IRBadr"/>
          <w:color w:val="0000FF"/>
          <w:rtl/>
        </w:rPr>
        <w:t xml:space="preserve"> </w:t>
      </w:r>
      <w:r w:rsidRPr="005A35DF">
        <w:rPr>
          <w:rFonts w:ascii="IRBadr" w:hAnsi="IRBadr" w:cs="IRBadr" w:hint="cs"/>
          <w:color w:val="0000FF"/>
          <w:rtl/>
        </w:rPr>
        <w:t>هذه</w:t>
      </w:r>
      <w:r w:rsidRPr="005A35DF">
        <w:rPr>
          <w:rFonts w:ascii="IRBadr" w:hAnsi="IRBadr" w:cs="IRBadr"/>
          <w:color w:val="0000FF"/>
          <w:rtl/>
        </w:rPr>
        <w:t xml:space="preserve"> </w:t>
      </w:r>
      <w:r w:rsidRPr="005A35DF">
        <w:rPr>
          <w:rFonts w:ascii="IRBadr" w:hAnsi="IRBadr" w:cs="IRBadr" w:hint="cs"/>
          <w:color w:val="0000FF"/>
          <w:rtl/>
        </w:rPr>
        <w:t>الأصناف</w:t>
      </w:r>
      <w:r w:rsidRPr="005A35DF">
        <w:rPr>
          <w:rFonts w:ascii="IRBadr" w:hAnsi="IRBadr" w:cs="IRBadr"/>
          <w:color w:val="0000FF"/>
          <w:rtl/>
        </w:rPr>
        <w:t xml:space="preserve"> </w:t>
      </w:r>
      <w:r w:rsidRPr="005A35DF">
        <w:rPr>
          <w:rFonts w:ascii="IRBadr" w:hAnsi="IRBadr" w:cs="IRBadr" w:hint="cs"/>
          <w:color w:val="0000FF"/>
          <w:rtl/>
        </w:rPr>
        <w:t>مصارف‏»</w:t>
      </w:r>
      <w:r w:rsidR="002D1FED">
        <w:rPr>
          <w:rStyle w:val="FootnoteReference"/>
          <w:rFonts w:ascii="IRBadr" w:hAnsi="IRBadr" w:cs="IRBadr"/>
          <w:color w:val="0000FF"/>
          <w:rtl/>
        </w:rPr>
        <w:footnoteReference w:id="3"/>
      </w:r>
      <w:r>
        <w:rPr>
          <w:rFonts w:ascii="IRBadr" w:hAnsi="IRBadr" w:cs="IRBadr" w:hint="cs"/>
          <w:rtl/>
        </w:rPr>
        <w:t>.</w:t>
      </w:r>
    </w:p>
    <w:p w:rsidR="002D1FED" w:rsidRDefault="002D1FED" w:rsidP="002D1FED">
      <w:pPr>
        <w:ind w:firstLine="423"/>
        <w:rPr>
          <w:rFonts w:ascii="IRBadr" w:hAnsi="IRBadr" w:cs="IRBadr"/>
          <w:rtl/>
        </w:rPr>
      </w:pPr>
      <w:r>
        <w:rPr>
          <w:rFonts w:ascii="IRBadr" w:hAnsi="IRBadr" w:cs="IRBadr" w:hint="cs"/>
          <w:rtl/>
        </w:rPr>
        <w:t>گویا ایشان ‌عکس آنچه ما بیان کردیم را از آیه شریفه استفاده نموده است. ایشان بیان کرده که چهار مورد دوم از آن جهت که اهمیّتشان بیشتر است، با «فی» ذکر شده‌اند. ایشان بیان کرده است که «فی» از آن جهت که دال بر ظرف است، نشان می‌دهد که چهار مورد دوم استحقاق بیش‌تری دارند. این کلام زمخشری برای ما نامفهوم است. اینکه چگونه «فی» و ظرفیّت</w:t>
      </w:r>
      <w:r w:rsidR="005047A0">
        <w:rPr>
          <w:rFonts w:ascii="IRBadr" w:hAnsi="IRBadr" w:cs="IRBadr" w:hint="cs"/>
          <w:rtl/>
        </w:rPr>
        <w:t>،</w:t>
      </w:r>
      <w:r>
        <w:rPr>
          <w:rFonts w:ascii="IRBadr" w:hAnsi="IRBadr" w:cs="IRBadr" w:hint="cs"/>
          <w:rtl/>
        </w:rPr>
        <w:t xml:space="preserve"> دلالت بر آن دارد که چهار مورد اخیر دارای استحقاق بیش‌تری هستند، روشن نیست. ظرف، تنها بیانگر آن است که مورد زکات، این چهار صنف است یعنی</w:t>
      </w:r>
      <w:r w:rsidR="005047A0">
        <w:rPr>
          <w:rFonts w:ascii="IRBadr" w:hAnsi="IRBadr" w:cs="IRBadr" w:hint="cs"/>
          <w:rtl/>
        </w:rPr>
        <w:t xml:space="preserve"> </w:t>
      </w:r>
      <w:r w:rsidR="007B23FF">
        <w:rPr>
          <w:rFonts w:ascii="IRBadr" w:hAnsi="IRBadr" w:cs="IRBadr" w:hint="cs"/>
          <w:rtl/>
        </w:rPr>
        <w:t>«</w:t>
      </w:r>
      <w:r w:rsidR="005A35DF">
        <w:rPr>
          <w:rFonts w:ascii="IRBadr" w:hAnsi="IRBadr" w:cs="IRBadr" w:hint="cs"/>
          <w:rtl/>
        </w:rPr>
        <w:t>فی</w:t>
      </w:r>
      <w:r w:rsidR="007B23FF">
        <w:rPr>
          <w:rFonts w:ascii="IRBadr" w:hAnsi="IRBadr" w:cs="IRBadr" w:hint="cs"/>
          <w:rtl/>
        </w:rPr>
        <w:t>»</w:t>
      </w:r>
      <w:r w:rsidR="005A35DF">
        <w:rPr>
          <w:rFonts w:ascii="IRBadr" w:hAnsi="IRBadr" w:cs="IRBadr" w:hint="cs"/>
          <w:rtl/>
        </w:rPr>
        <w:t xml:space="preserve"> تنها بیانگر ظرف است و نشان‌دهنده استحقاق نیست. به خصوص آنکه در مقابل لامی به کار رفته که دلالتش بر سلطه و استحقاق</w:t>
      </w:r>
      <w:r>
        <w:rPr>
          <w:rFonts w:ascii="IRBadr" w:hAnsi="IRBadr" w:cs="IRBadr" w:hint="cs"/>
          <w:rtl/>
        </w:rPr>
        <w:t xml:space="preserve"> و مالکیّت،</w:t>
      </w:r>
      <w:r w:rsidR="005A35DF">
        <w:rPr>
          <w:rFonts w:ascii="IRBadr" w:hAnsi="IRBadr" w:cs="IRBadr" w:hint="cs"/>
          <w:rtl/>
        </w:rPr>
        <w:t xml:space="preserve"> بسیار قوی‌تر است. </w:t>
      </w:r>
    </w:p>
    <w:p w:rsidR="005A35DF" w:rsidRDefault="002D1FED" w:rsidP="00C138E1">
      <w:pPr>
        <w:ind w:firstLine="423"/>
        <w:rPr>
          <w:rFonts w:ascii="IRBadr" w:hAnsi="IRBadr" w:cs="IRBadr"/>
          <w:rtl/>
        </w:rPr>
      </w:pPr>
      <w:r>
        <w:rPr>
          <w:rFonts w:ascii="IRBadr" w:hAnsi="IRBadr" w:cs="IRBadr" w:hint="cs"/>
          <w:rtl/>
        </w:rPr>
        <w:t xml:space="preserve">لام مفادش آن است که سلطه برای چهار مورد اول است. لام به هر معنایی باشد، دلالتش </w:t>
      </w:r>
      <w:r w:rsidR="0076676A">
        <w:rPr>
          <w:rFonts w:ascii="IRBadr" w:hAnsi="IRBadr" w:cs="IRBadr" w:hint="cs"/>
          <w:rtl/>
        </w:rPr>
        <w:t>بر سلطه و استحقاق بسیار بیشتر از</w:t>
      </w:r>
      <w:r>
        <w:rPr>
          <w:rFonts w:ascii="IRBadr" w:hAnsi="IRBadr" w:cs="IRBadr" w:hint="cs"/>
          <w:rtl/>
        </w:rPr>
        <w:t xml:space="preserve"> «فی» است. ایشان تکرار </w:t>
      </w:r>
      <w:r w:rsidR="0076676A">
        <w:rPr>
          <w:rFonts w:ascii="IRBadr" w:hAnsi="IRBadr" w:cs="IRBadr" w:hint="cs"/>
          <w:rtl/>
        </w:rPr>
        <w:t>«</w:t>
      </w:r>
      <w:r>
        <w:rPr>
          <w:rFonts w:ascii="IRBadr" w:hAnsi="IRBadr" w:cs="IRBadr" w:hint="cs"/>
          <w:rtl/>
        </w:rPr>
        <w:t>فی</w:t>
      </w:r>
      <w:r w:rsidR="0076676A">
        <w:rPr>
          <w:rFonts w:ascii="IRBadr" w:hAnsi="IRBadr" w:cs="IRBadr" w:hint="cs"/>
          <w:rtl/>
        </w:rPr>
        <w:t>»</w:t>
      </w:r>
      <w:r>
        <w:rPr>
          <w:rFonts w:ascii="IRBadr" w:hAnsi="IRBadr" w:cs="IRBadr" w:hint="cs"/>
          <w:rtl/>
        </w:rPr>
        <w:t xml:space="preserve"> را هم قرینه بر آن قرار داده که دو مورد اخیر، استحقاق بسیار بیش‌تری از اصناف قبل </w:t>
      </w:r>
      <w:r>
        <w:rPr>
          <w:rFonts w:ascii="IRBadr" w:hAnsi="IRBadr" w:cs="IRBadr"/>
          <w:rtl/>
        </w:rPr>
        <w:t>–</w:t>
      </w:r>
      <w:r>
        <w:rPr>
          <w:rFonts w:ascii="IRBadr" w:hAnsi="IRBadr" w:cs="IRBadr" w:hint="cs"/>
          <w:rtl/>
        </w:rPr>
        <w:t xml:space="preserve">حتی از دو مورد قبل از خود- دارند. </w:t>
      </w:r>
      <w:r w:rsidR="00C138E1">
        <w:rPr>
          <w:rFonts w:ascii="IRBadr" w:hAnsi="IRBadr" w:cs="IRBadr" w:hint="cs"/>
          <w:rtl/>
        </w:rPr>
        <w:t xml:space="preserve">جالب آن است که </w:t>
      </w:r>
      <w:r w:rsidR="005A35DF">
        <w:rPr>
          <w:rFonts w:ascii="IRBadr" w:hAnsi="IRBadr" w:cs="IRBadr" w:hint="cs"/>
          <w:rtl/>
        </w:rPr>
        <w:t xml:space="preserve">زرکشی، </w:t>
      </w:r>
      <w:r w:rsidR="00C138E1">
        <w:rPr>
          <w:rFonts w:ascii="IRBadr" w:hAnsi="IRBadr" w:cs="IRBadr" w:hint="cs"/>
          <w:rtl/>
        </w:rPr>
        <w:t xml:space="preserve">کلام زمخشری </w:t>
      </w:r>
      <w:r w:rsidR="005A35DF">
        <w:rPr>
          <w:rFonts w:ascii="IRBadr" w:hAnsi="IRBadr" w:cs="IRBadr" w:hint="cs"/>
          <w:rtl/>
        </w:rPr>
        <w:t xml:space="preserve">را بر آنچه ابوعلی فارسی بیان کرده، ترجیح داده است. در بسیاری از مواقع، عظمت زمخشری، باعث شده که کلام او بر دیگران ترجیح داده شود. قوّت زمخشری قابل انکار نیست، ولی آنطور نیست که در همه </w:t>
      </w:r>
      <w:r w:rsidR="00C138E1">
        <w:rPr>
          <w:rFonts w:ascii="IRBadr" w:hAnsi="IRBadr" w:cs="IRBadr" w:hint="cs"/>
          <w:rtl/>
        </w:rPr>
        <w:t>موارد</w:t>
      </w:r>
      <w:r w:rsidR="005A35DF">
        <w:rPr>
          <w:rFonts w:ascii="IRBadr" w:hAnsi="IRBadr" w:cs="IRBadr" w:hint="cs"/>
          <w:rtl/>
        </w:rPr>
        <w:t xml:space="preserve"> کلام او صحیح باشد.</w:t>
      </w:r>
    </w:p>
    <w:p w:rsidR="00824F19" w:rsidRDefault="00824F19" w:rsidP="00824F19">
      <w:pPr>
        <w:pStyle w:val="Heading2"/>
        <w:rPr>
          <w:rtl/>
        </w:rPr>
      </w:pPr>
      <w:bookmarkStart w:id="8" w:name="_Toc155086701"/>
      <w:bookmarkStart w:id="9" w:name="_Toc155086725"/>
      <w:r>
        <w:rPr>
          <w:rFonts w:hint="cs"/>
          <w:rtl/>
        </w:rPr>
        <w:t>کلام راوندی در فقه القرآن</w:t>
      </w:r>
      <w:bookmarkEnd w:id="8"/>
      <w:bookmarkEnd w:id="9"/>
    </w:p>
    <w:p w:rsidR="005A35DF" w:rsidRDefault="005A35DF" w:rsidP="005A35DF">
      <w:pPr>
        <w:ind w:firstLine="423"/>
        <w:rPr>
          <w:rFonts w:ascii="IRBadr" w:hAnsi="IRBadr" w:cs="IRBadr"/>
          <w:rtl/>
        </w:rPr>
      </w:pPr>
      <w:r>
        <w:rPr>
          <w:rFonts w:ascii="IRBadr" w:hAnsi="IRBadr" w:cs="IRBadr" w:hint="cs"/>
          <w:rtl/>
        </w:rPr>
        <w:t>در فقه القرآ</w:t>
      </w:r>
      <w:r w:rsidR="00C138E1">
        <w:rPr>
          <w:rFonts w:ascii="IRBadr" w:hAnsi="IRBadr" w:cs="IRBadr" w:hint="cs"/>
          <w:rtl/>
        </w:rPr>
        <w:t>ن راوندی</w:t>
      </w:r>
      <w:r w:rsidR="0076676A">
        <w:rPr>
          <w:rFonts w:ascii="IRBadr" w:hAnsi="IRBadr" w:cs="IRBadr" w:hint="cs"/>
          <w:rtl/>
        </w:rPr>
        <w:t>،</w:t>
      </w:r>
      <w:r w:rsidR="00C138E1">
        <w:rPr>
          <w:rFonts w:ascii="IRBadr" w:hAnsi="IRBadr" w:cs="IRBadr" w:hint="cs"/>
          <w:rtl/>
        </w:rPr>
        <w:t xml:space="preserve"> مطلبی با تعبیر «قیل» آمده است، که قابل توجه است. اینکه قائل کیست، نیاز به فحص دارد. ما فحص چندانی در مورد قائل این مطلب نکردیم. راوندی ابتدا کلام زمخشری را نقل کرده و پس از آن بیان کرده است:</w:t>
      </w:r>
    </w:p>
    <w:p w:rsidR="005A35DF" w:rsidRDefault="005A35DF" w:rsidP="005A35DF">
      <w:pPr>
        <w:ind w:firstLine="423"/>
        <w:rPr>
          <w:rFonts w:ascii="IRBadr" w:hAnsi="IRBadr" w:cs="IRBadr"/>
          <w:rtl/>
        </w:rPr>
      </w:pPr>
      <w:r>
        <w:rPr>
          <w:rFonts w:ascii="IRBadr" w:hAnsi="IRBadr" w:cs="IRBadr" w:hint="cs"/>
          <w:color w:val="0000FF"/>
          <w:rtl/>
        </w:rPr>
        <w:t>«</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قيل</w:t>
      </w:r>
      <w:r w:rsidRPr="005A35DF">
        <w:rPr>
          <w:rFonts w:ascii="IRBadr" w:hAnsi="IRBadr" w:cs="IRBadr"/>
          <w:color w:val="0000FF"/>
          <w:rtl/>
        </w:rPr>
        <w:t xml:space="preserve"> </w:t>
      </w:r>
      <w:r w:rsidR="00C138E1">
        <w:rPr>
          <w:rFonts w:ascii="IRBadr" w:hAnsi="IRBadr" w:cs="IRBadr" w:hint="cs"/>
          <w:color w:val="0000FF"/>
          <w:rtl/>
        </w:rPr>
        <w:t>«</w:t>
      </w:r>
      <w:r w:rsidRPr="005A35DF">
        <w:rPr>
          <w:rFonts w:ascii="IRBadr" w:hAnsi="IRBadr" w:cs="IRBadr" w:hint="cs"/>
          <w:color w:val="0000FF"/>
          <w:rtl/>
        </w:rPr>
        <w:t>اللام</w:t>
      </w:r>
      <w:r w:rsidR="00C138E1">
        <w:rPr>
          <w:rFonts w:ascii="IRBadr" w:hAnsi="IRBadr" w:cs="IRBadr" w:hint="cs"/>
          <w:color w:val="0000FF"/>
          <w:rtl/>
        </w:rPr>
        <w:t>»</w:t>
      </w:r>
      <w:r w:rsidRPr="005A35DF">
        <w:rPr>
          <w:rFonts w:ascii="IRBadr" w:hAnsi="IRBadr" w:cs="IRBadr"/>
          <w:color w:val="0000FF"/>
          <w:rtl/>
        </w:rPr>
        <w:t xml:space="preserve"> </w:t>
      </w:r>
      <w:r w:rsidRPr="005A35DF">
        <w:rPr>
          <w:rFonts w:ascii="IRBadr" w:hAnsi="IRBadr" w:cs="IRBadr" w:hint="cs"/>
          <w:color w:val="0000FF"/>
          <w:rtl/>
        </w:rPr>
        <w:t>في</w:t>
      </w:r>
      <w:r w:rsidRPr="005A35DF">
        <w:rPr>
          <w:rFonts w:ascii="IRBadr" w:hAnsi="IRBadr" w:cs="IRBadr"/>
          <w:color w:val="0000FF"/>
          <w:rtl/>
        </w:rPr>
        <w:t xml:space="preserve"> </w:t>
      </w:r>
      <w:r w:rsidRPr="005A35DF">
        <w:rPr>
          <w:rFonts w:ascii="IRBadr" w:hAnsi="IRBadr" w:cs="IRBadr" w:hint="cs"/>
          <w:color w:val="0000FF"/>
          <w:rtl/>
        </w:rPr>
        <w:t>الأصناف</w:t>
      </w:r>
      <w:r w:rsidRPr="005A35DF">
        <w:rPr>
          <w:rFonts w:ascii="IRBadr" w:hAnsi="IRBadr" w:cs="IRBadr"/>
          <w:color w:val="0000FF"/>
          <w:rtl/>
        </w:rPr>
        <w:t xml:space="preserve"> </w:t>
      </w:r>
      <w:r w:rsidRPr="005A35DF">
        <w:rPr>
          <w:rFonts w:ascii="IRBadr" w:hAnsi="IRBadr" w:cs="IRBadr" w:hint="cs"/>
          <w:color w:val="0000FF"/>
          <w:rtl/>
        </w:rPr>
        <w:t>الأربعة</w:t>
      </w:r>
      <w:r w:rsidRPr="005A35DF">
        <w:rPr>
          <w:rFonts w:ascii="IRBadr" w:hAnsi="IRBadr" w:cs="IRBadr"/>
          <w:color w:val="0000FF"/>
          <w:rtl/>
        </w:rPr>
        <w:t xml:space="preserve"> </w:t>
      </w:r>
      <w:r w:rsidRPr="005A35DF">
        <w:rPr>
          <w:rFonts w:ascii="IRBadr" w:hAnsi="IRBadr" w:cs="IRBadr" w:hint="cs"/>
          <w:color w:val="0000FF"/>
          <w:rtl/>
        </w:rPr>
        <w:t>تدل</w:t>
      </w:r>
      <w:r w:rsidRPr="005A35DF">
        <w:rPr>
          <w:rFonts w:ascii="IRBadr" w:hAnsi="IRBadr" w:cs="IRBadr"/>
          <w:color w:val="0000FF"/>
          <w:rtl/>
        </w:rPr>
        <w:t xml:space="preserve"> </w:t>
      </w:r>
      <w:r w:rsidRPr="005A35DF">
        <w:rPr>
          <w:rFonts w:ascii="IRBadr" w:hAnsi="IRBadr" w:cs="IRBadr" w:hint="cs"/>
          <w:color w:val="0000FF"/>
          <w:rtl/>
        </w:rPr>
        <w:t>على</w:t>
      </w:r>
      <w:r w:rsidRPr="005A35DF">
        <w:rPr>
          <w:rFonts w:ascii="IRBadr" w:hAnsi="IRBadr" w:cs="IRBadr"/>
          <w:color w:val="0000FF"/>
          <w:rtl/>
        </w:rPr>
        <w:t xml:space="preserve"> </w:t>
      </w:r>
      <w:r w:rsidRPr="005A35DF">
        <w:rPr>
          <w:rFonts w:ascii="IRBadr" w:hAnsi="IRBadr" w:cs="IRBadr" w:hint="cs"/>
          <w:color w:val="0000FF"/>
          <w:rtl/>
        </w:rPr>
        <w:t>أن</w:t>
      </w:r>
      <w:r w:rsidRPr="005A35DF">
        <w:rPr>
          <w:rFonts w:ascii="IRBadr" w:hAnsi="IRBadr" w:cs="IRBadr"/>
          <w:color w:val="0000FF"/>
          <w:rtl/>
        </w:rPr>
        <w:t xml:space="preserve"> </w:t>
      </w:r>
      <w:r w:rsidRPr="005A35DF">
        <w:rPr>
          <w:rFonts w:ascii="IRBadr" w:hAnsi="IRBadr" w:cs="IRBadr" w:hint="cs"/>
          <w:color w:val="0000FF"/>
          <w:rtl/>
        </w:rPr>
        <w:t>تلك</w:t>
      </w:r>
      <w:r w:rsidRPr="005A35DF">
        <w:rPr>
          <w:rFonts w:ascii="IRBadr" w:hAnsi="IRBadr" w:cs="IRBadr"/>
          <w:color w:val="0000FF"/>
          <w:rtl/>
        </w:rPr>
        <w:t xml:space="preserve"> </w:t>
      </w:r>
      <w:r w:rsidRPr="005A35DF">
        <w:rPr>
          <w:rFonts w:ascii="IRBadr" w:hAnsi="IRBadr" w:cs="IRBadr" w:hint="cs"/>
          <w:color w:val="0000FF"/>
          <w:rtl/>
        </w:rPr>
        <w:t>الصدقة</w:t>
      </w:r>
      <w:r w:rsidRPr="005A35DF">
        <w:rPr>
          <w:rFonts w:ascii="IRBadr" w:hAnsi="IRBadr" w:cs="IRBadr"/>
          <w:color w:val="0000FF"/>
          <w:rtl/>
        </w:rPr>
        <w:t xml:space="preserve"> </w:t>
      </w:r>
      <w:r w:rsidRPr="005A35DF">
        <w:rPr>
          <w:rFonts w:ascii="IRBadr" w:hAnsi="IRBadr" w:cs="IRBadr" w:hint="cs"/>
          <w:color w:val="0000FF"/>
          <w:rtl/>
        </w:rPr>
        <w:t>لهم</w:t>
      </w:r>
      <w:r w:rsidRPr="005A35DF">
        <w:rPr>
          <w:rFonts w:ascii="IRBadr" w:hAnsi="IRBadr" w:cs="IRBadr"/>
          <w:color w:val="0000FF"/>
          <w:rtl/>
        </w:rPr>
        <w:t xml:space="preserve"> </w:t>
      </w:r>
      <w:r w:rsidRPr="005A35DF">
        <w:rPr>
          <w:rFonts w:ascii="IRBadr" w:hAnsi="IRBadr" w:cs="IRBadr" w:hint="cs"/>
          <w:color w:val="0000FF"/>
          <w:rtl/>
        </w:rPr>
        <w:t>يفعلون</w:t>
      </w:r>
      <w:r w:rsidRPr="005A35DF">
        <w:rPr>
          <w:rFonts w:ascii="IRBadr" w:hAnsi="IRBadr" w:cs="IRBadr"/>
          <w:color w:val="0000FF"/>
          <w:rtl/>
        </w:rPr>
        <w:t xml:space="preserve"> </w:t>
      </w:r>
      <w:r w:rsidRPr="005A35DF">
        <w:rPr>
          <w:rFonts w:ascii="IRBadr" w:hAnsi="IRBadr" w:cs="IRBadr" w:hint="cs"/>
          <w:color w:val="0000FF"/>
          <w:rtl/>
        </w:rPr>
        <w:t>به</w:t>
      </w:r>
      <w:r w:rsidRPr="005A35DF">
        <w:rPr>
          <w:rFonts w:ascii="IRBadr" w:hAnsi="IRBadr" w:cs="IRBadr"/>
          <w:color w:val="0000FF"/>
          <w:rtl/>
        </w:rPr>
        <w:t xml:space="preserve"> </w:t>
      </w:r>
      <w:r w:rsidRPr="005A35DF">
        <w:rPr>
          <w:rFonts w:ascii="IRBadr" w:hAnsi="IRBadr" w:cs="IRBadr" w:hint="cs"/>
          <w:color w:val="0000FF"/>
          <w:rtl/>
        </w:rPr>
        <w:t>ما</w:t>
      </w:r>
      <w:r w:rsidRPr="005A35DF">
        <w:rPr>
          <w:rFonts w:ascii="IRBadr" w:hAnsi="IRBadr" w:cs="IRBadr"/>
          <w:color w:val="0000FF"/>
          <w:rtl/>
        </w:rPr>
        <w:t xml:space="preserve"> </w:t>
      </w:r>
      <w:r w:rsidRPr="005A35DF">
        <w:rPr>
          <w:rFonts w:ascii="IRBadr" w:hAnsi="IRBadr" w:cs="IRBadr" w:hint="cs"/>
          <w:color w:val="0000FF"/>
          <w:rtl/>
        </w:rPr>
        <w:t>أرادوا</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ينفقون</w:t>
      </w:r>
      <w:r w:rsidRPr="005A35DF">
        <w:rPr>
          <w:rFonts w:ascii="IRBadr" w:hAnsi="IRBadr" w:cs="IRBadr"/>
          <w:color w:val="0000FF"/>
          <w:rtl/>
        </w:rPr>
        <w:t xml:space="preserve"> </w:t>
      </w:r>
      <w:r w:rsidRPr="005A35DF">
        <w:rPr>
          <w:rFonts w:ascii="IRBadr" w:hAnsi="IRBadr" w:cs="IRBadr" w:hint="cs"/>
          <w:color w:val="0000FF"/>
          <w:rtl/>
        </w:rPr>
        <w:t>كما</w:t>
      </w:r>
      <w:r w:rsidRPr="005A35DF">
        <w:rPr>
          <w:rFonts w:ascii="IRBadr" w:hAnsi="IRBadr" w:cs="IRBadr"/>
          <w:color w:val="0000FF"/>
          <w:rtl/>
        </w:rPr>
        <w:t xml:space="preserve"> </w:t>
      </w:r>
      <w:r w:rsidRPr="005A35DF">
        <w:rPr>
          <w:rFonts w:ascii="IRBadr" w:hAnsi="IRBadr" w:cs="IRBadr" w:hint="cs"/>
          <w:color w:val="0000FF"/>
          <w:rtl/>
        </w:rPr>
        <w:t>شاءوا</w:t>
      </w:r>
      <w:r w:rsidRPr="005A35DF">
        <w:rPr>
          <w:rFonts w:ascii="IRBadr" w:hAnsi="IRBadr" w:cs="IRBadr"/>
          <w:color w:val="0000FF"/>
          <w:rtl/>
        </w:rPr>
        <w:t xml:space="preserve"> </w:t>
      </w:r>
      <w:r w:rsidRPr="005A35DF">
        <w:rPr>
          <w:rFonts w:ascii="IRBadr" w:hAnsi="IRBadr" w:cs="IRBadr" w:hint="cs"/>
          <w:color w:val="0000FF"/>
          <w:rtl/>
        </w:rPr>
        <w:t>مما</w:t>
      </w:r>
      <w:r w:rsidRPr="005A35DF">
        <w:rPr>
          <w:rFonts w:ascii="IRBadr" w:hAnsi="IRBadr" w:cs="IRBadr"/>
          <w:color w:val="0000FF"/>
          <w:rtl/>
        </w:rPr>
        <w:t xml:space="preserve"> </w:t>
      </w:r>
      <w:r w:rsidRPr="005A35DF">
        <w:rPr>
          <w:rFonts w:ascii="IRBadr" w:hAnsi="IRBadr" w:cs="IRBadr" w:hint="cs"/>
          <w:color w:val="0000FF"/>
          <w:rtl/>
        </w:rPr>
        <w:t>أبيح</w:t>
      </w:r>
      <w:r w:rsidRPr="005A35DF">
        <w:rPr>
          <w:rFonts w:ascii="IRBadr" w:hAnsi="IRBadr" w:cs="IRBadr"/>
          <w:color w:val="0000FF"/>
          <w:rtl/>
        </w:rPr>
        <w:t xml:space="preserve"> </w:t>
      </w:r>
      <w:r w:rsidRPr="005A35DF">
        <w:rPr>
          <w:rFonts w:ascii="IRBadr" w:hAnsi="IRBadr" w:cs="IRBadr" w:hint="cs"/>
          <w:color w:val="0000FF"/>
          <w:rtl/>
        </w:rPr>
        <w:t>لهم</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لفظة</w:t>
      </w:r>
      <w:r w:rsidRPr="005A35DF">
        <w:rPr>
          <w:rFonts w:ascii="IRBadr" w:hAnsi="IRBadr" w:cs="IRBadr"/>
          <w:color w:val="0000FF"/>
          <w:rtl/>
        </w:rPr>
        <w:t xml:space="preserve"> </w:t>
      </w:r>
      <w:r w:rsidR="00C138E1">
        <w:rPr>
          <w:rFonts w:ascii="IRBadr" w:hAnsi="IRBadr" w:cs="IRBadr" w:hint="cs"/>
          <w:color w:val="0000FF"/>
          <w:rtl/>
        </w:rPr>
        <w:t>«</w:t>
      </w:r>
      <w:r w:rsidRPr="005A35DF">
        <w:rPr>
          <w:rFonts w:ascii="IRBadr" w:hAnsi="IRBadr" w:cs="IRBadr" w:hint="cs"/>
          <w:color w:val="0000FF"/>
          <w:rtl/>
        </w:rPr>
        <w:t>في</w:t>
      </w:r>
      <w:r w:rsidR="00C138E1">
        <w:rPr>
          <w:rFonts w:ascii="IRBadr" w:hAnsi="IRBadr" w:cs="IRBadr" w:hint="cs"/>
          <w:color w:val="0000FF"/>
          <w:rtl/>
        </w:rPr>
        <w:t>»</w:t>
      </w:r>
      <w:r w:rsidRPr="005A35DF">
        <w:rPr>
          <w:rFonts w:ascii="IRBadr" w:hAnsi="IRBadr" w:cs="IRBadr"/>
          <w:color w:val="0000FF"/>
          <w:rtl/>
        </w:rPr>
        <w:t xml:space="preserve"> </w:t>
      </w:r>
      <w:r w:rsidRPr="005A35DF">
        <w:rPr>
          <w:rFonts w:ascii="IRBadr" w:hAnsi="IRBadr" w:cs="IRBadr" w:hint="cs"/>
          <w:color w:val="0000FF"/>
          <w:rtl/>
        </w:rPr>
        <w:t>تدل</w:t>
      </w:r>
      <w:r w:rsidRPr="005A35DF">
        <w:rPr>
          <w:rFonts w:ascii="IRBadr" w:hAnsi="IRBadr" w:cs="IRBadr"/>
          <w:color w:val="0000FF"/>
          <w:rtl/>
        </w:rPr>
        <w:t xml:space="preserve"> </w:t>
      </w:r>
      <w:r w:rsidRPr="005A35DF">
        <w:rPr>
          <w:rFonts w:ascii="IRBadr" w:hAnsi="IRBadr" w:cs="IRBadr" w:hint="cs"/>
          <w:color w:val="0000FF"/>
          <w:rtl/>
        </w:rPr>
        <w:t>أن</w:t>
      </w:r>
      <w:r w:rsidRPr="005A35DF">
        <w:rPr>
          <w:rFonts w:ascii="IRBadr" w:hAnsi="IRBadr" w:cs="IRBadr"/>
          <w:color w:val="0000FF"/>
          <w:rtl/>
        </w:rPr>
        <w:t xml:space="preserve"> </w:t>
      </w:r>
      <w:r w:rsidRPr="005A35DF">
        <w:rPr>
          <w:rFonts w:ascii="IRBadr" w:hAnsi="IRBadr" w:cs="IRBadr" w:hint="cs"/>
          <w:color w:val="0000FF"/>
          <w:rtl/>
        </w:rPr>
        <w:t>الصدقة</w:t>
      </w:r>
      <w:r w:rsidRPr="005A35DF">
        <w:rPr>
          <w:rFonts w:ascii="IRBadr" w:hAnsi="IRBadr" w:cs="IRBadr"/>
          <w:color w:val="0000FF"/>
          <w:rtl/>
        </w:rPr>
        <w:t xml:space="preserve"> </w:t>
      </w:r>
      <w:r w:rsidRPr="005A35DF">
        <w:rPr>
          <w:rFonts w:ascii="IRBadr" w:hAnsi="IRBadr" w:cs="IRBadr" w:hint="cs"/>
          <w:color w:val="0000FF"/>
          <w:rtl/>
        </w:rPr>
        <w:t>التي</w:t>
      </w:r>
      <w:r w:rsidRPr="005A35DF">
        <w:rPr>
          <w:rFonts w:ascii="IRBadr" w:hAnsi="IRBadr" w:cs="IRBadr"/>
          <w:color w:val="0000FF"/>
          <w:rtl/>
        </w:rPr>
        <w:t xml:space="preserve"> </w:t>
      </w:r>
      <w:r w:rsidRPr="005A35DF">
        <w:rPr>
          <w:rFonts w:ascii="IRBadr" w:hAnsi="IRBadr" w:cs="IRBadr" w:hint="cs"/>
          <w:color w:val="0000FF"/>
          <w:rtl/>
        </w:rPr>
        <w:t>تعطى</w:t>
      </w:r>
      <w:r w:rsidRPr="005A35DF">
        <w:rPr>
          <w:rFonts w:ascii="IRBadr" w:hAnsi="IRBadr" w:cs="IRBadr"/>
          <w:color w:val="0000FF"/>
          <w:rtl/>
        </w:rPr>
        <w:t xml:space="preserve"> </w:t>
      </w:r>
      <w:r w:rsidRPr="005A35DF">
        <w:rPr>
          <w:rFonts w:ascii="IRBadr" w:hAnsi="IRBadr" w:cs="IRBadr" w:hint="cs"/>
          <w:color w:val="0000FF"/>
          <w:rtl/>
        </w:rPr>
        <w:t>المكات</w:t>
      </w:r>
      <w:r w:rsidR="00824F19">
        <w:rPr>
          <w:rFonts w:ascii="IRBadr" w:hAnsi="IRBadr" w:cs="IRBadr" w:hint="cs"/>
          <w:color w:val="0000FF"/>
          <w:rtl/>
        </w:rPr>
        <w:t>َ</w:t>
      </w:r>
      <w:r w:rsidRPr="005A35DF">
        <w:rPr>
          <w:rFonts w:ascii="IRBadr" w:hAnsi="IRBadr" w:cs="IRBadr" w:hint="cs"/>
          <w:color w:val="0000FF"/>
          <w:rtl/>
        </w:rPr>
        <w:t>ب</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الغارم</w:t>
      </w:r>
      <w:r w:rsidR="00824F19">
        <w:rPr>
          <w:rFonts w:ascii="IRBadr" w:hAnsi="IRBadr" w:cs="IRBadr" w:hint="cs"/>
          <w:color w:val="0000FF"/>
          <w:rtl/>
        </w:rPr>
        <w:t>،</w:t>
      </w:r>
      <w:r w:rsidRPr="005A35DF">
        <w:rPr>
          <w:rFonts w:ascii="IRBadr" w:hAnsi="IRBadr" w:cs="IRBadr"/>
          <w:color w:val="0000FF"/>
          <w:rtl/>
        </w:rPr>
        <w:t xml:space="preserve"> </w:t>
      </w:r>
      <w:r w:rsidRPr="005A35DF">
        <w:rPr>
          <w:rFonts w:ascii="IRBadr" w:hAnsi="IRBadr" w:cs="IRBadr" w:hint="cs"/>
          <w:color w:val="0000FF"/>
          <w:rtl/>
        </w:rPr>
        <w:t>ليس</w:t>
      </w:r>
      <w:r w:rsidRPr="005A35DF">
        <w:rPr>
          <w:rFonts w:ascii="IRBadr" w:hAnsi="IRBadr" w:cs="IRBadr"/>
          <w:color w:val="0000FF"/>
          <w:rtl/>
        </w:rPr>
        <w:t xml:space="preserve"> </w:t>
      </w:r>
      <w:r w:rsidRPr="005A35DF">
        <w:rPr>
          <w:rFonts w:ascii="IRBadr" w:hAnsi="IRBadr" w:cs="IRBadr" w:hint="cs"/>
          <w:color w:val="0000FF"/>
          <w:rtl/>
        </w:rPr>
        <w:t>لهما</w:t>
      </w:r>
      <w:r w:rsidRPr="005A35DF">
        <w:rPr>
          <w:rFonts w:ascii="IRBadr" w:hAnsi="IRBadr" w:cs="IRBadr"/>
          <w:color w:val="0000FF"/>
          <w:rtl/>
        </w:rPr>
        <w:t xml:space="preserve"> </w:t>
      </w:r>
      <w:r w:rsidRPr="005A35DF">
        <w:rPr>
          <w:rFonts w:ascii="IRBadr" w:hAnsi="IRBadr" w:cs="IRBadr" w:hint="cs"/>
          <w:color w:val="0000FF"/>
          <w:rtl/>
        </w:rPr>
        <w:t>أن</w:t>
      </w:r>
      <w:r w:rsidRPr="005A35DF">
        <w:rPr>
          <w:rFonts w:ascii="IRBadr" w:hAnsi="IRBadr" w:cs="IRBadr"/>
          <w:color w:val="0000FF"/>
          <w:rtl/>
        </w:rPr>
        <w:t xml:space="preserve"> </w:t>
      </w:r>
      <w:r w:rsidRPr="005A35DF">
        <w:rPr>
          <w:rFonts w:ascii="IRBadr" w:hAnsi="IRBadr" w:cs="IRBadr" w:hint="cs"/>
          <w:color w:val="0000FF"/>
          <w:rtl/>
        </w:rPr>
        <w:t>ينفقا</w:t>
      </w:r>
      <w:r w:rsidRPr="005A35DF">
        <w:rPr>
          <w:rFonts w:ascii="IRBadr" w:hAnsi="IRBadr" w:cs="IRBadr"/>
          <w:color w:val="0000FF"/>
          <w:rtl/>
        </w:rPr>
        <w:t xml:space="preserve"> </w:t>
      </w:r>
      <w:r w:rsidRPr="005A35DF">
        <w:rPr>
          <w:rFonts w:ascii="IRBadr" w:hAnsi="IRBadr" w:cs="IRBadr" w:hint="cs"/>
          <w:color w:val="0000FF"/>
          <w:rtl/>
        </w:rPr>
        <w:t>على</w:t>
      </w:r>
      <w:r w:rsidRPr="005A35DF">
        <w:rPr>
          <w:rFonts w:ascii="IRBadr" w:hAnsi="IRBadr" w:cs="IRBadr"/>
          <w:color w:val="0000FF"/>
          <w:rtl/>
        </w:rPr>
        <w:t xml:space="preserve"> </w:t>
      </w:r>
      <w:r w:rsidRPr="005A35DF">
        <w:rPr>
          <w:rFonts w:ascii="IRBadr" w:hAnsi="IRBadr" w:cs="IRBadr" w:hint="cs"/>
          <w:color w:val="0000FF"/>
          <w:rtl/>
        </w:rPr>
        <w:t>أنفسهما</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أهاليهما</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إنما</w:t>
      </w:r>
      <w:r w:rsidRPr="005A35DF">
        <w:rPr>
          <w:rFonts w:ascii="IRBadr" w:hAnsi="IRBadr" w:cs="IRBadr"/>
          <w:color w:val="0000FF"/>
          <w:rtl/>
        </w:rPr>
        <w:t xml:space="preserve"> </w:t>
      </w:r>
      <w:r w:rsidRPr="005A35DF">
        <w:rPr>
          <w:rFonts w:ascii="IRBadr" w:hAnsi="IRBadr" w:cs="IRBadr" w:hint="cs"/>
          <w:color w:val="0000FF"/>
          <w:rtl/>
        </w:rPr>
        <w:t>يضعان</w:t>
      </w:r>
      <w:r w:rsidRPr="005A35DF">
        <w:rPr>
          <w:rFonts w:ascii="IRBadr" w:hAnsi="IRBadr" w:cs="IRBadr"/>
          <w:color w:val="0000FF"/>
          <w:rtl/>
        </w:rPr>
        <w:t xml:space="preserve"> </w:t>
      </w:r>
      <w:r w:rsidRPr="005A35DF">
        <w:rPr>
          <w:rFonts w:ascii="IRBadr" w:hAnsi="IRBadr" w:cs="IRBadr" w:hint="cs"/>
          <w:color w:val="0000FF"/>
          <w:rtl/>
        </w:rPr>
        <w:t>في</w:t>
      </w:r>
      <w:r w:rsidRPr="005A35DF">
        <w:rPr>
          <w:rFonts w:ascii="IRBadr" w:hAnsi="IRBadr" w:cs="IRBadr"/>
          <w:color w:val="0000FF"/>
          <w:rtl/>
        </w:rPr>
        <w:t xml:space="preserve"> </w:t>
      </w:r>
      <w:r w:rsidRPr="005A35DF">
        <w:rPr>
          <w:rFonts w:ascii="IRBadr" w:hAnsi="IRBadr" w:cs="IRBadr" w:hint="cs"/>
          <w:color w:val="0000FF"/>
          <w:rtl/>
        </w:rPr>
        <w:t>فك</w:t>
      </w:r>
      <w:r w:rsidRPr="005A35DF">
        <w:rPr>
          <w:rFonts w:ascii="IRBadr" w:hAnsi="IRBadr" w:cs="IRBadr"/>
          <w:color w:val="0000FF"/>
          <w:rtl/>
        </w:rPr>
        <w:t xml:space="preserve"> </w:t>
      </w:r>
      <w:r w:rsidRPr="005A35DF">
        <w:rPr>
          <w:rFonts w:ascii="IRBadr" w:hAnsi="IRBadr" w:cs="IRBadr" w:hint="cs"/>
          <w:color w:val="0000FF"/>
          <w:rtl/>
        </w:rPr>
        <w:t>الرقبة</w:t>
      </w:r>
      <w:r w:rsidRPr="005A35DF">
        <w:rPr>
          <w:rFonts w:ascii="IRBadr" w:hAnsi="IRBadr" w:cs="IRBadr"/>
          <w:color w:val="0000FF"/>
          <w:rtl/>
        </w:rPr>
        <w:t xml:space="preserve"> </w:t>
      </w:r>
      <w:r w:rsidRPr="005A35DF">
        <w:rPr>
          <w:rFonts w:ascii="IRBadr" w:hAnsi="IRBadr" w:cs="IRBadr" w:hint="cs"/>
          <w:color w:val="0000FF"/>
          <w:rtl/>
        </w:rPr>
        <w:t>و</w:t>
      </w:r>
      <w:r w:rsidRPr="005A35DF">
        <w:rPr>
          <w:rFonts w:ascii="IRBadr" w:hAnsi="IRBadr" w:cs="IRBadr"/>
          <w:color w:val="0000FF"/>
          <w:rtl/>
        </w:rPr>
        <w:t xml:space="preserve"> </w:t>
      </w:r>
      <w:r w:rsidRPr="005A35DF">
        <w:rPr>
          <w:rFonts w:ascii="IRBadr" w:hAnsi="IRBadr" w:cs="IRBadr" w:hint="cs"/>
          <w:color w:val="0000FF"/>
          <w:rtl/>
        </w:rPr>
        <w:t>الذمة</w:t>
      </w:r>
      <w:r w:rsidRPr="005A35DF">
        <w:rPr>
          <w:rFonts w:ascii="IRBadr" w:hAnsi="IRBadr" w:cs="IRBadr"/>
          <w:color w:val="0000FF"/>
          <w:rtl/>
        </w:rPr>
        <w:t xml:space="preserve"> </w:t>
      </w:r>
      <w:r w:rsidRPr="005A35DF">
        <w:rPr>
          <w:rFonts w:ascii="IRBadr" w:hAnsi="IRBadr" w:cs="IRBadr" w:hint="cs"/>
          <w:color w:val="0000FF"/>
          <w:rtl/>
        </w:rPr>
        <w:t>فيوصل</w:t>
      </w:r>
      <w:r w:rsidRPr="005A35DF">
        <w:rPr>
          <w:rFonts w:ascii="IRBadr" w:hAnsi="IRBadr" w:cs="IRBadr"/>
          <w:color w:val="0000FF"/>
          <w:rtl/>
        </w:rPr>
        <w:t xml:space="preserve"> </w:t>
      </w:r>
      <w:r w:rsidRPr="005A35DF">
        <w:rPr>
          <w:rFonts w:ascii="IRBadr" w:hAnsi="IRBadr" w:cs="IRBadr" w:hint="cs"/>
          <w:color w:val="0000FF"/>
          <w:rtl/>
        </w:rPr>
        <w:t>المكاتب</w:t>
      </w:r>
      <w:r w:rsidRPr="005A35DF">
        <w:rPr>
          <w:rFonts w:ascii="IRBadr" w:hAnsi="IRBadr" w:cs="IRBadr"/>
          <w:color w:val="0000FF"/>
          <w:rtl/>
        </w:rPr>
        <w:t xml:space="preserve"> </w:t>
      </w:r>
      <w:r w:rsidRPr="005A35DF">
        <w:rPr>
          <w:rFonts w:ascii="IRBadr" w:hAnsi="IRBadr" w:cs="IRBadr" w:hint="cs"/>
          <w:color w:val="0000FF"/>
          <w:rtl/>
        </w:rPr>
        <w:t>إلى</w:t>
      </w:r>
      <w:r w:rsidRPr="005A35DF">
        <w:rPr>
          <w:rFonts w:ascii="IRBadr" w:hAnsi="IRBadr" w:cs="IRBadr"/>
          <w:color w:val="0000FF"/>
          <w:rtl/>
        </w:rPr>
        <w:t xml:space="preserve"> </w:t>
      </w:r>
      <w:r w:rsidRPr="005A35DF">
        <w:rPr>
          <w:rFonts w:ascii="IRBadr" w:hAnsi="IRBadr" w:cs="IRBadr" w:hint="cs"/>
          <w:color w:val="0000FF"/>
          <w:rtl/>
        </w:rPr>
        <w:t>سيده</w:t>
      </w:r>
      <w:r w:rsidRPr="005A35DF">
        <w:rPr>
          <w:rFonts w:ascii="IRBadr" w:hAnsi="IRBadr" w:cs="IRBadr"/>
          <w:color w:val="0000FF"/>
          <w:rtl/>
        </w:rPr>
        <w:t xml:space="preserve"> </w:t>
      </w:r>
      <w:r>
        <w:rPr>
          <w:rFonts w:ascii="IRBadr" w:hAnsi="IRBadr" w:cs="IRBadr" w:hint="cs"/>
          <w:color w:val="0000FF"/>
          <w:rtl/>
        </w:rPr>
        <w:t xml:space="preserve">[و] </w:t>
      </w:r>
      <w:r w:rsidRPr="005A35DF">
        <w:rPr>
          <w:rFonts w:ascii="IRBadr" w:hAnsi="IRBadr" w:cs="IRBadr" w:hint="cs"/>
          <w:color w:val="0000FF"/>
          <w:rtl/>
        </w:rPr>
        <w:t>المديون</w:t>
      </w:r>
      <w:r w:rsidRPr="005A35DF">
        <w:rPr>
          <w:rFonts w:ascii="IRBadr" w:hAnsi="IRBadr" w:cs="IRBadr"/>
          <w:color w:val="0000FF"/>
          <w:rtl/>
        </w:rPr>
        <w:t xml:space="preserve"> </w:t>
      </w:r>
      <w:r w:rsidRPr="005A35DF">
        <w:rPr>
          <w:rFonts w:ascii="IRBadr" w:hAnsi="IRBadr" w:cs="IRBadr" w:hint="cs"/>
          <w:color w:val="0000FF"/>
          <w:rtl/>
        </w:rPr>
        <w:t>إلى</w:t>
      </w:r>
      <w:r w:rsidRPr="005A35DF">
        <w:rPr>
          <w:rFonts w:ascii="IRBadr" w:hAnsi="IRBadr" w:cs="IRBadr"/>
          <w:color w:val="0000FF"/>
          <w:rtl/>
        </w:rPr>
        <w:t xml:space="preserve"> </w:t>
      </w:r>
      <w:r w:rsidRPr="005A35DF">
        <w:rPr>
          <w:rFonts w:ascii="IRBadr" w:hAnsi="IRBadr" w:cs="IRBadr" w:hint="cs"/>
          <w:color w:val="0000FF"/>
          <w:rtl/>
        </w:rPr>
        <w:t>غريمه</w:t>
      </w:r>
      <w:r>
        <w:rPr>
          <w:rFonts w:ascii="IRBadr" w:hAnsi="IRBadr" w:cs="IRBadr" w:hint="cs"/>
          <w:color w:val="0000FF"/>
          <w:rtl/>
        </w:rPr>
        <w:t>»</w:t>
      </w:r>
      <w:r>
        <w:rPr>
          <w:rStyle w:val="FootnoteReference"/>
          <w:rFonts w:ascii="IRBadr" w:hAnsi="IRBadr" w:cs="IRBadr"/>
          <w:color w:val="0000FF"/>
          <w:rtl/>
        </w:rPr>
        <w:footnoteReference w:id="4"/>
      </w:r>
      <w:r w:rsidRPr="005A35DF">
        <w:rPr>
          <w:rFonts w:ascii="IRBadr" w:hAnsi="IRBadr" w:cs="IRBadr"/>
          <w:rtl/>
        </w:rPr>
        <w:t>.</w:t>
      </w:r>
    </w:p>
    <w:p w:rsidR="00E910B1" w:rsidRDefault="00E910B1" w:rsidP="00824F19">
      <w:pPr>
        <w:ind w:firstLine="423"/>
        <w:rPr>
          <w:rFonts w:ascii="IRBadr" w:hAnsi="IRBadr" w:cs="IRBadr"/>
          <w:rtl/>
        </w:rPr>
      </w:pPr>
      <w:r w:rsidRPr="0076676A">
        <w:rPr>
          <w:rFonts w:ascii="IRBadr" w:hAnsi="IRBadr" w:cs="IRBadr" w:hint="cs"/>
          <w:b/>
          <w:bCs/>
          <w:rtl/>
        </w:rPr>
        <w:t>«لهم یفعلون به ما ارادو</w:t>
      </w:r>
      <w:r w:rsidR="00824F19" w:rsidRPr="0076676A">
        <w:rPr>
          <w:rFonts w:ascii="IRBadr" w:hAnsi="IRBadr" w:cs="IRBadr" w:hint="cs"/>
          <w:b/>
          <w:bCs/>
          <w:rtl/>
        </w:rPr>
        <w:t>ا»:</w:t>
      </w:r>
      <w:r w:rsidR="00824F19">
        <w:rPr>
          <w:rFonts w:ascii="IRBadr" w:hAnsi="IRBadr" w:cs="IRBadr" w:hint="cs"/>
          <w:rtl/>
        </w:rPr>
        <w:t xml:space="preserve"> یعنی زکات ملک آنها است و اختیار زکات در دست ایشان است، و هرچه بخواهند می‌توانند با آن انجام دهند. این معنی در روایات متعدّد نیز مورد تاکید واقع شده است. فقیر می‌تواند با پول زکات، هزینه‌های ضروری خود را برطرف نکند بلکه با آن کار دیگری انجام دهد، مثلا با آن حجّ به‌جا آورد.</w:t>
      </w:r>
    </w:p>
    <w:p w:rsidR="00824F19" w:rsidRDefault="00824F19" w:rsidP="00824F19">
      <w:pPr>
        <w:ind w:firstLine="423"/>
        <w:rPr>
          <w:rFonts w:ascii="IRBadr" w:hAnsi="IRBadr" w:cs="IRBadr"/>
          <w:rtl/>
        </w:rPr>
      </w:pPr>
      <w:r w:rsidRPr="0076676A">
        <w:rPr>
          <w:rFonts w:ascii="IRBadr" w:hAnsi="IRBadr" w:cs="IRBadr" w:hint="cs"/>
          <w:b/>
          <w:bCs/>
          <w:rtl/>
        </w:rPr>
        <w:t>«فيوصل</w:t>
      </w:r>
      <w:r w:rsidRPr="0076676A">
        <w:rPr>
          <w:rFonts w:ascii="IRBadr" w:hAnsi="IRBadr" w:cs="IRBadr"/>
          <w:b/>
          <w:bCs/>
          <w:rtl/>
        </w:rPr>
        <w:t xml:space="preserve"> </w:t>
      </w:r>
      <w:r w:rsidRPr="0076676A">
        <w:rPr>
          <w:rFonts w:ascii="IRBadr" w:hAnsi="IRBadr" w:cs="IRBadr" w:hint="cs"/>
          <w:b/>
          <w:bCs/>
          <w:rtl/>
        </w:rPr>
        <w:t>المكاتب</w:t>
      </w:r>
      <w:r w:rsidRPr="0076676A">
        <w:rPr>
          <w:rFonts w:ascii="IRBadr" w:hAnsi="IRBadr" w:cs="IRBadr"/>
          <w:b/>
          <w:bCs/>
          <w:rtl/>
        </w:rPr>
        <w:t xml:space="preserve"> </w:t>
      </w:r>
      <w:r w:rsidRPr="0076676A">
        <w:rPr>
          <w:rFonts w:ascii="IRBadr" w:hAnsi="IRBadr" w:cs="IRBadr" w:hint="cs"/>
          <w:b/>
          <w:bCs/>
          <w:rtl/>
        </w:rPr>
        <w:t>إلى</w:t>
      </w:r>
      <w:r w:rsidRPr="0076676A">
        <w:rPr>
          <w:rFonts w:ascii="IRBadr" w:hAnsi="IRBadr" w:cs="IRBadr"/>
          <w:b/>
          <w:bCs/>
          <w:rtl/>
        </w:rPr>
        <w:t xml:space="preserve"> </w:t>
      </w:r>
      <w:r w:rsidRPr="0076676A">
        <w:rPr>
          <w:rFonts w:ascii="IRBadr" w:hAnsi="IRBadr" w:cs="IRBadr" w:hint="cs"/>
          <w:b/>
          <w:bCs/>
          <w:rtl/>
        </w:rPr>
        <w:t>سيده»:</w:t>
      </w:r>
      <w:r>
        <w:rPr>
          <w:rFonts w:ascii="IRBadr" w:hAnsi="IRBadr" w:cs="IRBadr" w:hint="cs"/>
          <w:rtl/>
        </w:rPr>
        <w:t xml:space="preserve"> فعل «یوصِل» به کسر صاد است. یعنی عبد مکاتب، آن زکات را به صاحبش می‌دهد تا مال الکتابة ادا شود. مدیون هم آن زکات را به طلبکار می‌دهد تا ذمّه‌اش فارغ گردد.</w:t>
      </w:r>
    </w:p>
    <w:p w:rsidR="00080AA4" w:rsidRDefault="00080AA4" w:rsidP="00080AA4">
      <w:pPr>
        <w:pStyle w:val="Heading2"/>
        <w:rPr>
          <w:rtl/>
        </w:rPr>
      </w:pPr>
      <w:bookmarkStart w:id="10" w:name="_Toc155086702"/>
      <w:bookmarkStart w:id="11" w:name="_Toc155086726"/>
      <w:r>
        <w:rPr>
          <w:rFonts w:hint="cs"/>
          <w:rtl/>
        </w:rPr>
        <w:lastRenderedPageBreak/>
        <w:t>کلام بیضاوی و کلام ملافتح الله کاشانی</w:t>
      </w:r>
      <w:bookmarkEnd w:id="10"/>
      <w:bookmarkEnd w:id="11"/>
    </w:p>
    <w:p w:rsidR="005A35DF" w:rsidRDefault="005A35DF" w:rsidP="0076676A">
      <w:pPr>
        <w:ind w:firstLine="423"/>
        <w:rPr>
          <w:rFonts w:ascii="IRBadr" w:hAnsi="IRBadr" w:cs="IRBadr"/>
          <w:rtl/>
        </w:rPr>
      </w:pPr>
      <w:r>
        <w:rPr>
          <w:rFonts w:ascii="IRBadr" w:hAnsi="IRBadr" w:cs="IRBadr" w:hint="cs"/>
          <w:rtl/>
        </w:rPr>
        <w:t>در انوار التنز</w:t>
      </w:r>
      <w:r w:rsidR="0076676A">
        <w:rPr>
          <w:rFonts w:ascii="IRBadr" w:hAnsi="IRBadr" w:cs="IRBadr" w:hint="cs"/>
          <w:rtl/>
        </w:rPr>
        <w:t xml:space="preserve">یل بیضاوی هم همین مطلب آمده است. </w:t>
      </w:r>
      <w:r w:rsidR="00824F19">
        <w:rPr>
          <w:rFonts w:ascii="IRBadr" w:hAnsi="IRBadr" w:cs="IRBadr" w:hint="cs"/>
          <w:rtl/>
        </w:rPr>
        <w:t xml:space="preserve">بیضاوی </w:t>
      </w:r>
      <w:r>
        <w:rPr>
          <w:rFonts w:ascii="IRBadr" w:hAnsi="IRBadr" w:cs="IRBadr" w:hint="cs"/>
          <w:rtl/>
        </w:rPr>
        <w:t>در این بخش کلام زمخشری را نپذیرفته است، هرچند در غالب موارد کلام زمخشری را نقل می‌کند و می‌پذیرد.</w:t>
      </w:r>
      <w:r w:rsidR="00A73BEB">
        <w:rPr>
          <w:rFonts w:ascii="IRBadr" w:hAnsi="IRBadr" w:cs="IRBadr"/>
        </w:rPr>
        <w:t xml:space="preserve"> </w:t>
      </w:r>
      <w:r w:rsidR="00A73BEB">
        <w:rPr>
          <w:rFonts w:ascii="IRBadr" w:hAnsi="IRBadr" w:cs="IRBadr" w:hint="cs"/>
          <w:rtl/>
        </w:rPr>
        <w:t>بیضاوی در انوار التنزیل آورده است:</w:t>
      </w:r>
    </w:p>
    <w:p w:rsidR="00A73BEB" w:rsidRDefault="00A73BEB" w:rsidP="00824F19">
      <w:pPr>
        <w:ind w:firstLine="423"/>
        <w:rPr>
          <w:rFonts w:ascii="IRBadr" w:hAnsi="IRBadr" w:cs="IRBadr"/>
          <w:rtl/>
        </w:rPr>
      </w:pPr>
      <w:r>
        <w:rPr>
          <w:rFonts w:ascii="IRBadr" w:hAnsi="IRBadr" w:cs="IRBadr" w:hint="cs"/>
          <w:rtl/>
        </w:rPr>
        <w:t>«</w:t>
      </w:r>
      <w:r w:rsidRPr="00A73BEB">
        <w:rPr>
          <w:rFonts w:ascii="IRBadr" w:hAnsi="IRBadr" w:cs="IRBadr" w:hint="cs"/>
          <w:color w:val="0000FF"/>
          <w:rtl/>
        </w:rPr>
        <w:t>و</w:t>
      </w:r>
      <w:r w:rsidRPr="00A73BEB">
        <w:rPr>
          <w:rFonts w:ascii="IRBadr" w:hAnsi="IRBadr" w:cs="IRBadr"/>
          <w:color w:val="0000FF"/>
          <w:rtl/>
        </w:rPr>
        <w:t xml:space="preserve"> </w:t>
      </w:r>
      <w:r w:rsidRPr="00A73BEB">
        <w:rPr>
          <w:rFonts w:ascii="IRBadr" w:hAnsi="IRBadr" w:cs="IRBadr" w:hint="cs"/>
          <w:color w:val="0000FF"/>
          <w:rtl/>
        </w:rPr>
        <w:t>العدول</w:t>
      </w:r>
      <w:r w:rsidRPr="00A73BEB">
        <w:rPr>
          <w:rFonts w:ascii="IRBadr" w:hAnsi="IRBadr" w:cs="IRBadr"/>
          <w:color w:val="0000FF"/>
          <w:rtl/>
        </w:rPr>
        <w:t xml:space="preserve"> </w:t>
      </w:r>
      <w:r w:rsidRPr="00A73BEB">
        <w:rPr>
          <w:rFonts w:ascii="IRBadr" w:hAnsi="IRBadr" w:cs="IRBadr" w:hint="cs"/>
          <w:color w:val="0000FF"/>
          <w:rtl/>
        </w:rPr>
        <w:t>عن</w:t>
      </w:r>
      <w:r w:rsidRPr="00A73BEB">
        <w:rPr>
          <w:rFonts w:ascii="IRBadr" w:hAnsi="IRBadr" w:cs="IRBadr"/>
          <w:color w:val="0000FF"/>
          <w:rtl/>
        </w:rPr>
        <w:t xml:space="preserve"> </w:t>
      </w:r>
      <w:r w:rsidRPr="00A73BEB">
        <w:rPr>
          <w:rFonts w:ascii="IRBadr" w:hAnsi="IRBadr" w:cs="IRBadr" w:hint="cs"/>
          <w:color w:val="0000FF"/>
          <w:rtl/>
        </w:rPr>
        <w:t>اللام</w:t>
      </w:r>
      <w:r w:rsidRPr="00A73BEB">
        <w:rPr>
          <w:rFonts w:ascii="IRBadr" w:hAnsi="IRBadr" w:cs="IRBadr"/>
          <w:color w:val="0000FF"/>
          <w:rtl/>
        </w:rPr>
        <w:t xml:space="preserve"> </w:t>
      </w:r>
      <w:r w:rsidRPr="00A73BEB">
        <w:rPr>
          <w:rFonts w:ascii="IRBadr" w:hAnsi="IRBadr" w:cs="IRBadr" w:hint="cs"/>
          <w:color w:val="0000FF"/>
          <w:rtl/>
        </w:rPr>
        <w:t>إلى</w:t>
      </w:r>
      <w:r w:rsidRPr="00A73BEB">
        <w:rPr>
          <w:rFonts w:ascii="IRBadr" w:hAnsi="IRBadr" w:cs="IRBadr"/>
          <w:color w:val="0000FF"/>
          <w:rtl/>
        </w:rPr>
        <w:t xml:space="preserve"> </w:t>
      </w:r>
      <w:r w:rsidRPr="00A73BEB">
        <w:rPr>
          <w:rFonts w:ascii="IRBadr" w:hAnsi="IRBadr" w:cs="IRBadr" w:hint="cs"/>
          <w:color w:val="0000FF"/>
          <w:rtl/>
        </w:rPr>
        <w:t>فِي</w:t>
      </w:r>
      <w:r w:rsidRPr="00A73BEB">
        <w:rPr>
          <w:rFonts w:ascii="IRBadr" w:hAnsi="IRBadr" w:cs="IRBadr"/>
          <w:color w:val="0000FF"/>
          <w:rtl/>
        </w:rPr>
        <w:t xml:space="preserve"> </w:t>
      </w:r>
      <w:r w:rsidRPr="00A73BEB">
        <w:rPr>
          <w:rFonts w:ascii="IRBadr" w:hAnsi="IRBadr" w:cs="IRBadr" w:hint="cs"/>
          <w:color w:val="0000FF"/>
          <w:rtl/>
        </w:rPr>
        <w:t>للدلالة</w:t>
      </w:r>
      <w:r w:rsidRPr="00A73BEB">
        <w:rPr>
          <w:rFonts w:ascii="IRBadr" w:hAnsi="IRBadr" w:cs="IRBadr"/>
          <w:color w:val="0000FF"/>
          <w:rtl/>
        </w:rPr>
        <w:t xml:space="preserve"> </w:t>
      </w:r>
      <w:r w:rsidRPr="00A73BEB">
        <w:rPr>
          <w:rFonts w:ascii="IRBadr" w:hAnsi="IRBadr" w:cs="IRBadr" w:hint="cs"/>
          <w:color w:val="0000FF"/>
          <w:rtl/>
        </w:rPr>
        <w:t>على</w:t>
      </w:r>
      <w:r w:rsidRPr="00A73BEB">
        <w:rPr>
          <w:rFonts w:ascii="IRBadr" w:hAnsi="IRBadr" w:cs="IRBadr"/>
          <w:color w:val="0000FF"/>
          <w:rtl/>
        </w:rPr>
        <w:t xml:space="preserve"> </w:t>
      </w:r>
      <w:r w:rsidRPr="00A73BEB">
        <w:rPr>
          <w:rFonts w:ascii="IRBadr" w:hAnsi="IRBadr" w:cs="IRBadr" w:hint="cs"/>
          <w:color w:val="0000FF"/>
          <w:rtl/>
        </w:rPr>
        <w:t>أن</w:t>
      </w:r>
      <w:r w:rsidRPr="00A73BEB">
        <w:rPr>
          <w:rFonts w:ascii="IRBadr" w:hAnsi="IRBadr" w:cs="IRBadr"/>
          <w:color w:val="0000FF"/>
          <w:rtl/>
        </w:rPr>
        <w:t xml:space="preserve"> </w:t>
      </w:r>
      <w:r w:rsidRPr="00A73BEB">
        <w:rPr>
          <w:rFonts w:ascii="IRBadr" w:hAnsi="IRBadr" w:cs="IRBadr" w:hint="cs"/>
          <w:color w:val="0000FF"/>
          <w:rtl/>
        </w:rPr>
        <w:t>الاستحقاق</w:t>
      </w:r>
      <w:r w:rsidRPr="00A73BEB">
        <w:rPr>
          <w:rFonts w:ascii="IRBadr" w:hAnsi="IRBadr" w:cs="IRBadr"/>
          <w:color w:val="0000FF"/>
          <w:rtl/>
        </w:rPr>
        <w:t xml:space="preserve"> </w:t>
      </w:r>
      <w:r w:rsidRPr="00A73BEB">
        <w:rPr>
          <w:rFonts w:ascii="IRBadr" w:hAnsi="IRBadr" w:cs="IRBadr" w:hint="cs"/>
          <w:color w:val="0000FF"/>
          <w:rtl/>
        </w:rPr>
        <w:t>للجهة</w:t>
      </w:r>
      <w:r w:rsidRPr="00A73BEB">
        <w:rPr>
          <w:rFonts w:ascii="IRBadr" w:hAnsi="IRBadr" w:cs="IRBadr"/>
          <w:color w:val="0000FF"/>
          <w:rtl/>
        </w:rPr>
        <w:t xml:space="preserve"> </w:t>
      </w:r>
      <w:r w:rsidRPr="00A73BEB">
        <w:rPr>
          <w:rFonts w:ascii="IRBadr" w:hAnsi="IRBadr" w:cs="IRBadr" w:hint="cs"/>
          <w:color w:val="0000FF"/>
          <w:rtl/>
        </w:rPr>
        <w:t>لا</w:t>
      </w:r>
      <w:r w:rsidRPr="00A73BEB">
        <w:rPr>
          <w:rFonts w:ascii="IRBadr" w:hAnsi="IRBadr" w:cs="IRBadr"/>
          <w:color w:val="0000FF"/>
          <w:rtl/>
        </w:rPr>
        <w:t xml:space="preserve"> </w:t>
      </w:r>
      <w:r w:rsidRPr="00A73BEB">
        <w:rPr>
          <w:rFonts w:ascii="IRBadr" w:hAnsi="IRBadr" w:cs="IRBadr" w:hint="cs"/>
          <w:color w:val="0000FF"/>
          <w:rtl/>
        </w:rPr>
        <w:t>للرقاب</w:t>
      </w:r>
      <w:r w:rsidRPr="00A73BEB">
        <w:rPr>
          <w:rFonts w:ascii="IRBadr" w:hAnsi="IRBadr" w:cs="IRBadr"/>
          <w:color w:val="0000FF"/>
          <w:rtl/>
        </w:rPr>
        <w:t xml:space="preserve">. </w:t>
      </w:r>
      <w:r w:rsidRPr="00A73BEB">
        <w:rPr>
          <w:rFonts w:ascii="IRBadr" w:hAnsi="IRBadr" w:cs="IRBadr" w:hint="cs"/>
          <w:color w:val="0000FF"/>
          <w:rtl/>
        </w:rPr>
        <w:t>و</w:t>
      </w:r>
      <w:r w:rsidRPr="00A73BEB">
        <w:rPr>
          <w:rFonts w:ascii="IRBadr" w:hAnsi="IRBadr" w:cs="IRBadr"/>
          <w:color w:val="0000FF"/>
          <w:rtl/>
        </w:rPr>
        <w:t xml:space="preserve"> </w:t>
      </w:r>
      <w:r w:rsidRPr="00A73BEB">
        <w:rPr>
          <w:rFonts w:ascii="IRBadr" w:hAnsi="IRBadr" w:cs="IRBadr" w:hint="cs"/>
          <w:color w:val="0000FF"/>
          <w:rtl/>
        </w:rPr>
        <w:t>قيل</w:t>
      </w:r>
      <w:r w:rsidRPr="00A73BEB">
        <w:rPr>
          <w:rFonts w:ascii="IRBadr" w:hAnsi="IRBadr" w:cs="IRBadr"/>
          <w:color w:val="0000FF"/>
          <w:rtl/>
        </w:rPr>
        <w:t xml:space="preserve"> </w:t>
      </w:r>
      <w:r w:rsidRPr="00A73BEB">
        <w:rPr>
          <w:rFonts w:ascii="IRBadr" w:hAnsi="IRBadr" w:cs="IRBadr" w:hint="cs"/>
          <w:color w:val="0000FF"/>
          <w:rtl/>
        </w:rPr>
        <w:t>للإيذان</w:t>
      </w:r>
      <w:r w:rsidRPr="00A73BEB">
        <w:rPr>
          <w:rFonts w:ascii="IRBadr" w:hAnsi="IRBadr" w:cs="IRBadr"/>
          <w:color w:val="0000FF"/>
          <w:rtl/>
        </w:rPr>
        <w:t xml:space="preserve"> </w:t>
      </w:r>
      <w:r w:rsidRPr="00A73BEB">
        <w:rPr>
          <w:rFonts w:ascii="IRBadr" w:hAnsi="IRBadr" w:cs="IRBadr" w:hint="cs"/>
          <w:color w:val="0000FF"/>
          <w:rtl/>
        </w:rPr>
        <w:t>بأنهم</w:t>
      </w:r>
      <w:r w:rsidRPr="00A73BEB">
        <w:rPr>
          <w:rFonts w:ascii="IRBadr" w:hAnsi="IRBadr" w:cs="IRBadr"/>
          <w:color w:val="0000FF"/>
          <w:rtl/>
        </w:rPr>
        <w:t xml:space="preserve"> </w:t>
      </w:r>
      <w:r w:rsidRPr="00A73BEB">
        <w:rPr>
          <w:rFonts w:ascii="IRBadr" w:hAnsi="IRBadr" w:cs="IRBadr" w:hint="cs"/>
          <w:color w:val="0000FF"/>
          <w:rtl/>
        </w:rPr>
        <w:t>أحق</w:t>
      </w:r>
      <w:r w:rsidRPr="00A73BEB">
        <w:rPr>
          <w:rFonts w:ascii="IRBadr" w:hAnsi="IRBadr" w:cs="IRBadr"/>
          <w:color w:val="0000FF"/>
          <w:rtl/>
        </w:rPr>
        <w:t xml:space="preserve"> </w:t>
      </w:r>
      <w:r w:rsidRPr="00A73BEB">
        <w:rPr>
          <w:rFonts w:ascii="IRBadr" w:hAnsi="IRBadr" w:cs="IRBadr" w:hint="cs"/>
          <w:color w:val="0000FF"/>
          <w:rtl/>
        </w:rPr>
        <w:t>بها</w:t>
      </w:r>
      <w:r>
        <w:rPr>
          <w:rFonts w:ascii="IRBadr" w:hAnsi="IRBadr" w:cs="IRBadr" w:hint="cs"/>
          <w:rtl/>
        </w:rPr>
        <w:t>»</w:t>
      </w:r>
      <w:r>
        <w:rPr>
          <w:rStyle w:val="FootnoteReference"/>
          <w:rFonts w:ascii="IRBadr" w:hAnsi="IRBadr" w:cs="IRBadr"/>
          <w:rtl/>
        </w:rPr>
        <w:footnoteReference w:id="5"/>
      </w:r>
      <w:r>
        <w:rPr>
          <w:rFonts w:ascii="IRBadr" w:hAnsi="IRBadr" w:cs="IRBadr" w:hint="cs"/>
          <w:rtl/>
        </w:rPr>
        <w:t>.</w:t>
      </w:r>
    </w:p>
    <w:p w:rsidR="00080AA4" w:rsidRPr="00A73BEB" w:rsidRDefault="00080AA4" w:rsidP="00824F19">
      <w:pPr>
        <w:ind w:firstLine="423"/>
        <w:rPr>
          <w:rFonts w:ascii="IRBadr" w:hAnsi="IRBadr" w:cs="IRBadr"/>
          <w:rtl/>
        </w:rPr>
      </w:pPr>
      <w:r>
        <w:rPr>
          <w:rFonts w:ascii="IRBadr" w:hAnsi="IRBadr" w:cs="IRBadr" w:hint="cs"/>
          <w:rtl/>
        </w:rPr>
        <w:t>ذیل کلام بیضاوی که نقل شده به کلام زمخشری اشاره دارد.</w:t>
      </w:r>
    </w:p>
    <w:p w:rsidR="005A35DF" w:rsidRDefault="005A35DF" w:rsidP="00080AA4">
      <w:pPr>
        <w:ind w:firstLine="423"/>
        <w:rPr>
          <w:rFonts w:ascii="IRBadr" w:hAnsi="IRBadr" w:cs="IRBadr"/>
        </w:rPr>
      </w:pPr>
      <w:r>
        <w:rPr>
          <w:rFonts w:ascii="IRBadr" w:hAnsi="IRBadr" w:cs="IRBadr" w:hint="cs"/>
          <w:rtl/>
        </w:rPr>
        <w:t>ملافتح الله کاشانی</w:t>
      </w:r>
      <w:r w:rsidR="0092598A">
        <w:rPr>
          <w:rFonts w:ascii="IRBadr" w:hAnsi="IRBadr" w:cs="IRBadr" w:hint="cs"/>
          <w:rtl/>
        </w:rPr>
        <w:t xml:space="preserve"> در زبدة التفاسیر </w:t>
      </w:r>
      <w:r w:rsidR="00080AA4">
        <w:rPr>
          <w:rFonts w:ascii="IRBadr" w:hAnsi="IRBadr" w:cs="IRBadr" w:hint="cs"/>
          <w:rtl/>
        </w:rPr>
        <w:t>هر دو احتمال در آیه را ذکر نموده ولی به گونه‌ای ذکر کرده که گویا این هر دو احتمال، یک قول است. در حالی که این صحیح نیست. دو مطلبی که ایشان با واو عطف نموده، دو قول متفاوت در مساله است.</w:t>
      </w:r>
    </w:p>
    <w:p w:rsidR="005A35DF" w:rsidRDefault="005A35DF" w:rsidP="005A35DF">
      <w:pPr>
        <w:ind w:firstLine="423"/>
        <w:rPr>
          <w:rFonts w:ascii="IRBadr" w:hAnsi="IRBadr" w:cs="IRBadr"/>
        </w:rPr>
      </w:pP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العدول</w:t>
      </w:r>
      <w:r w:rsidRPr="0092598A">
        <w:rPr>
          <w:rFonts w:ascii="IRBadr" w:hAnsi="IRBadr" w:cs="IRBadr"/>
          <w:color w:val="0000FF"/>
          <w:rtl/>
        </w:rPr>
        <w:t xml:space="preserve"> </w:t>
      </w:r>
      <w:r w:rsidRPr="0092598A">
        <w:rPr>
          <w:rFonts w:ascii="IRBadr" w:hAnsi="IRBadr" w:cs="IRBadr" w:hint="cs"/>
          <w:color w:val="0000FF"/>
          <w:rtl/>
        </w:rPr>
        <w:t>عن</w:t>
      </w:r>
      <w:r w:rsidRPr="0092598A">
        <w:rPr>
          <w:rFonts w:ascii="IRBadr" w:hAnsi="IRBadr" w:cs="IRBadr"/>
          <w:color w:val="0000FF"/>
          <w:rtl/>
        </w:rPr>
        <w:t xml:space="preserve"> </w:t>
      </w:r>
      <w:r w:rsidRPr="0092598A">
        <w:rPr>
          <w:rFonts w:ascii="IRBadr" w:hAnsi="IRBadr" w:cs="IRBadr" w:hint="cs"/>
          <w:color w:val="0000FF"/>
          <w:rtl/>
        </w:rPr>
        <w:t>اللام</w:t>
      </w:r>
      <w:r w:rsidRPr="0092598A">
        <w:rPr>
          <w:rFonts w:ascii="IRBadr" w:hAnsi="IRBadr" w:cs="IRBadr"/>
          <w:color w:val="0000FF"/>
          <w:rtl/>
        </w:rPr>
        <w:t xml:space="preserve"> </w:t>
      </w:r>
      <w:r w:rsidRPr="0092598A">
        <w:rPr>
          <w:rFonts w:ascii="IRBadr" w:hAnsi="IRBadr" w:cs="IRBadr" w:hint="cs"/>
          <w:color w:val="0000FF"/>
          <w:rtl/>
        </w:rPr>
        <w:t>إلى</w:t>
      </w:r>
      <w:r w:rsidRPr="0092598A">
        <w:rPr>
          <w:rFonts w:ascii="IRBadr" w:hAnsi="IRBadr" w:cs="IRBadr"/>
          <w:color w:val="0000FF"/>
          <w:rtl/>
        </w:rPr>
        <w:t xml:space="preserve"> «</w:t>
      </w:r>
      <w:r w:rsidRPr="0092598A">
        <w:rPr>
          <w:rFonts w:ascii="IRBadr" w:hAnsi="IRBadr" w:cs="IRBadr" w:hint="cs"/>
          <w:color w:val="0000FF"/>
          <w:rtl/>
        </w:rPr>
        <w:t>في</w:t>
      </w:r>
      <w:r w:rsidRPr="0092598A">
        <w:rPr>
          <w:rFonts w:ascii="IRBadr" w:hAnsi="IRBadr" w:cs="IRBadr" w:hint="eastAsia"/>
          <w:color w:val="0000FF"/>
          <w:rtl/>
        </w:rPr>
        <w:t>»</w:t>
      </w:r>
      <w:r w:rsidRPr="0092598A">
        <w:rPr>
          <w:rFonts w:ascii="IRBadr" w:hAnsi="IRBadr" w:cs="IRBadr"/>
          <w:color w:val="0000FF"/>
          <w:rtl/>
        </w:rPr>
        <w:t xml:space="preserve"> </w:t>
      </w:r>
      <w:r w:rsidRPr="0092598A">
        <w:rPr>
          <w:rFonts w:ascii="IRBadr" w:hAnsi="IRBadr" w:cs="IRBadr" w:hint="cs"/>
          <w:color w:val="0000FF"/>
          <w:rtl/>
        </w:rPr>
        <w:t>في</w:t>
      </w:r>
      <w:r w:rsidRPr="0092598A">
        <w:rPr>
          <w:rFonts w:ascii="IRBadr" w:hAnsi="IRBadr" w:cs="IRBadr"/>
          <w:color w:val="0000FF"/>
          <w:rtl/>
        </w:rPr>
        <w:t xml:space="preserve"> </w:t>
      </w:r>
      <w:r w:rsidRPr="0092598A">
        <w:rPr>
          <w:rFonts w:ascii="IRBadr" w:hAnsi="IRBadr" w:cs="IRBadr" w:hint="cs"/>
          <w:color w:val="0000FF"/>
          <w:rtl/>
        </w:rPr>
        <w:t>الأربعة</w:t>
      </w:r>
      <w:r w:rsidRPr="0092598A">
        <w:rPr>
          <w:rFonts w:ascii="IRBadr" w:hAnsi="IRBadr" w:cs="IRBadr"/>
          <w:color w:val="0000FF"/>
          <w:rtl/>
        </w:rPr>
        <w:t xml:space="preserve"> </w:t>
      </w:r>
      <w:r w:rsidRPr="0092598A">
        <w:rPr>
          <w:rFonts w:ascii="IRBadr" w:hAnsi="IRBadr" w:cs="IRBadr" w:hint="cs"/>
          <w:color w:val="0000FF"/>
          <w:rtl/>
        </w:rPr>
        <w:t>الأخيرة</w:t>
      </w:r>
      <w:r w:rsidRPr="0092598A">
        <w:rPr>
          <w:rFonts w:ascii="IRBadr" w:hAnsi="IRBadr" w:cs="IRBadr"/>
          <w:color w:val="0000FF"/>
          <w:rtl/>
        </w:rPr>
        <w:t xml:space="preserve"> </w:t>
      </w:r>
      <w:r w:rsidRPr="0092598A">
        <w:rPr>
          <w:rFonts w:ascii="IRBadr" w:hAnsi="IRBadr" w:cs="IRBadr" w:hint="cs"/>
          <w:color w:val="0000FF"/>
          <w:rtl/>
        </w:rPr>
        <w:t>للدلالة</w:t>
      </w:r>
      <w:r w:rsidRPr="0092598A">
        <w:rPr>
          <w:rFonts w:ascii="IRBadr" w:hAnsi="IRBadr" w:cs="IRBadr"/>
          <w:color w:val="0000FF"/>
          <w:rtl/>
        </w:rPr>
        <w:t xml:space="preserve"> </w:t>
      </w:r>
      <w:r w:rsidRPr="0092598A">
        <w:rPr>
          <w:rFonts w:ascii="IRBadr" w:hAnsi="IRBadr" w:cs="IRBadr" w:hint="cs"/>
          <w:color w:val="0000FF"/>
          <w:rtl/>
        </w:rPr>
        <w:t>على</w:t>
      </w:r>
      <w:r w:rsidRPr="0092598A">
        <w:rPr>
          <w:rFonts w:ascii="IRBadr" w:hAnsi="IRBadr" w:cs="IRBadr"/>
          <w:color w:val="0000FF"/>
          <w:rtl/>
        </w:rPr>
        <w:t xml:space="preserve"> </w:t>
      </w:r>
      <w:r w:rsidRPr="0092598A">
        <w:rPr>
          <w:rFonts w:ascii="IRBadr" w:hAnsi="IRBadr" w:cs="IRBadr" w:hint="cs"/>
          <w:color w:val="0000FF"/>
          <w:rtl/>
        </w:rPr>
        <w:t>أنّهم</w:t>
      </w:r>
      <w:r w:rsidRPr="0092598A">
        <w:rPr>
          <w:rFonts w:ascii="IRBadr" w:hAnsi="IRBadr" w:cs="IRBadr"/>
          <w:color w:val="0000FF"/>
          <w:rtl/>
        </w:rPr>
        <w:t xml:space="preserve"> </w:t>
      </w:r>
      <w:r w:rsidRPr="0092598A">
        <w:rPr>
          <w:rFonts w:ascii="IRBadr" w:hAnsi="IRBadr" w:cs="IRBadr" w:hint="cs"/>
          <w:color w:val="0000FF"/>
          <w:rtl/>
        </w:rPr>
        <w:t>أحقّ</w:t>
      </w:r>
      <w:r w:rsidRPr="0092598A">
        <w:rPr>
          <w:rFonts w:ascii="IRBadr" w:hAnsi="IRBadr" w:cs="IRBadr"/>
          <w:color w:val="0000FF"/>
          <w:rtl/>
        </w:rPr>
        <w:t xml:space="preserve"> </w:t>
      </w:r>
      <w:r w:rsidRPr="0092598A">
        <w:rPr>
          <w:rFonts w:ascii="IRBadr" w:hAnsi="IRBadr" w:cs="IRBadr" w:hint="cs"/>
          <w:color w:val="0000FF"/>
          <w:rtl/>
        </w:rPr>
        <w:t>بأن</w:t>
      </w:r>
      <w:r w:rsidRPr="0092598A">
        <w:rPr>
          <w:rFonts w:ascii="IRBadr" w:hAnsi="IRBadr" w:cs="IRBadr"/>
          <w:color w:val="0000FF"/>
          <w:rtl/>
        </w:rPr>
        <w:t xml:space="preserve"> </w:t>
      </w:r>
      <w:r w:rsidRPr="0092598A">
        <w:rPr>
          <w:rFonts w:ascii="IRBadr" w:hAnsi="IRBadr" w:cs="IRBadr" w:hint="cs"/>
          <w:color w:val="0000FF"/>
          <w:rtl/>
        </w:rPr>
        <w:t>توضع</w:t>
      </w:r>
      <w:r w:rsidRPr="0092598A">
        <w:rPr>
          <w:rFonts w:ascii="IRBadr" w:hAnsi="IRBadr" w:cs="IRBadr"/>
          <w:color w:val="0000FF"/>
          <w:rtl/>
        </w:rPr>
        <w:t xml:space="preserve"> </w:t>
      </w:r>
      <w:r w:rsidRPr="0092598A">
        <w:rPr>
          <w:rFonts w:ascii="IRBadr" w:hAnsi="IRBadr" w:cs="IRBadr" w:hint="cs"/>
          <w:color w:val="0000FF"/>
          <w:rtl/>
        </w:rPr>
        <w:t>فيهم</w:t>
      </w:r>
      <w:r w:rsidRPr="0092598A">
        <w:rPr>
          <w:rFonts w:ascii="IRBadr" w:hAnsi="IRBadr" w:cs="IRBadr"/>
          <w:color w:val="0000FF"/>
          <w:rtl/>
        </w:rPr>
        <w:t xml:space="preserve"> </w:t>
      </w:r>
      <w:r w:rsidRPr="0092598A">
        <w:rPr>
          <w:rFonts w:ascii="IRBadr" w:hAnsi="IRBadr" w:cs="IRBadr" w:hint="cs"/>
          <w:color w:val="0000FF"/>
          <w:rtl/>
        </w:rPr>
        <w:t>الصدقات</w:t>
      </w:r>
      <w:r w:rsidRPr="0092598A">
        <w:rPr>
          <w:rFonts w:ascii="IRBadr" w:hAnsi="IRBadr" w:cs="IRBadr"/>
          <w:color w:val="0000FF"/>
          <w:rtl/>
        </w:rPr>
        <w:t xml:space="preserve"> </w:t>
      </w:r>
      <w:r w:rsidRPr="0092598A">
        <w:rPr>
          <w:rFonts w:ascii="IRBadr" w:hAnsi="IRBadr" w:cs="IRBadr" w:hint="cs"/>
          <w:color w:val="0000FF"/>
          <w:rtl/>
        </w:rPr>
        <w:t>ممّن</w:t>
      </w:r>
      <w:r w:rsidRPr="0092598A">
        <w:rPr>
          <w:rFonts w:ascii="IRBadr" w:hAnsi="IRBadr" w:cs="IRBadr"/>
          <w:color w:val="0000FF"/>
          <w:rtl/>
        </w:rPr>
        <w:t xml:space="preserve"> </w:t>
      </w:r>
      <w:r w:rsidRPr="0092598A">
        <w:rPr>
          <w:rFonts w:ascii="IRBadr" w:hAnsi="IRBadr" w:cs="IRBadr" w:hint="cs"/>
          <w:color w:val="0000FF"/>
          <w:rtl/>
        </w:rPr>
        <w:t>سبق</w:t>
      </w:r>
      <w:r w:rsidRPr="0092598A">
        <w:rPr>
          <w:rFonts w:ascii="IRBadr" w:hAnsi="IRBadr" w:cs="IRBadr"/>
          <w:color w:val="0000FF"/>
          <w:rtl/>
        </w:rPr>
        <w:t xml:space="preserve"> </w:t>
      </w:r>
      <w:r w:rsidRPr="0092598A">
        <w:rPr>
          <w:rFonts w:ascii="IRBadr" w:hAnsi="IRBadr" w:cs="IRBadr" w:hint="cs"/>
          <w:color w:val="0000FF"/>
          <w:rtl/>
        </w:rPr>
        <w:t>ذكره،</w:t>
      </w:r>
      <w:r w:rsidRPr="0092598A">
        <w:rPr>
          <w:rFonts w:ascii="IRBadr" w:hAnsi="IRBadr" w:cs="IRBadr"/>
          <w:color w:val="0000FF"/>
          <w:rtl/>
        </w:rPr>
        <w:t xml:space="preserve"> </w:t>
      </w:r>
      <w:r w:rsidRPr="0092598A">
        <w:rPr>
          <w:rFonts w:ascii="IRBadr" w:hAnsi="IRBadr" w:cs="IRBadr" w:hint="cs"/>
          <w:color w:val="0000FF"/>
          <w:rtl/>
        </w:rPr>
        <w:t>لأنّ</w:t>
      </w:r>
      <w:r w:rsidRPr="0092598A">
        <w:rPr>
          <w:rFonts w:ascii="IRBadr" w:hAnsi="IRBadr" w:cs="IRBadr"/>
          <w:color w:val="0000FF"/>
          <w:rtl/>
        </w:rPr>
        <w:t xml:space="preserve"> «</w:t>
      </w:r>
      <w:r w:rsidRPr="0092598A">
        <w:rPr>
          <w:rFonts w:ascii="IRBadr" w:hAnsi="IRBadr" w:cs="IRBadr" w:hint="cs"/>
          <w:color w:val="0000FF"/>
          <w:rtl/>
        </w:rPr>
        <w:t>في</w:t>
      </w:r>
      <w:r w:rsidRPr="0092598A">
        <w:rPr>
          <w:rFonts w:ascii="IRBadr" w:hAnsi="IRBadr" w:cs="IRBadr" w:hint="eastAsia"/>
          <w:color w:val="0000FF"/>
          <w:rtl/>
        </w:rPr>
        <w:t>»</w:t>
      </w:r>
      <w:r w:rsidRPr="0092598A">
        <w:rPr>
          <w:rFonts w:ascii="IRBadr" w:hAnsi="IRBadr" w:cs="IRBadr"/>
          <w:color w:val="0000FF"/>
          <w:rtl/>
        </w:rPr>
        <w:t xml:space="preserve"> </w:t>
      </w:r>
      <w:r w:rsidRPr="0092598A">
        <w:rPr>
          <w:rFonts w:ascii="IRBadr" w:hAnsi="IRBadr" w:cs="IRBadr" w:hint="cs"/>
          <w:color w:val="0000FF"/>
          <w:rtl/>
        </w:rPr>
        <w:t>للوعاء،</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على</w:t>
      </w:r>
      <w:r w:rsidRPr="0092598A">
        <w:rPr>
          <w:rFonts w:ascii="IRBadr" w:hAnsi="IRBadr" w:cs="IRBadr"/>
          <w:color w:val="0000FF"/>
          <w:rtl/>
        </w:rPr>
        <w:t xml:space="preserve"> </w:t>
      </w:r>
      <w:r w:rsidRPr="0092598A">
        <w:rPr>
          <w:rFonts w:ascii="IRBadr" w:hAnsi="IRBadr" w:cs="IRBadr" w:hint="cs"/>
          <w:color w:val="0000FF"/>
          <w:rtl/>
        </w:rPr>
        <w:t>أنّ</w:t>
      </w:r>
      <w:r w:rsidRPr="0092598A">
        <w:rPr>
          <w:rFonts w:ascii="IRBadr" w:hAnsi="IRBadr" w:cs="IRBadr"/>
          <w:color w:val="0000FF"/>
          <w:rtl/>
        </w:rPr>
        <w:t xml:space="preserve"> </w:t>
      </w:r>
      <w:r w:rsidRPr="0092598A">
        <w:rPr>
          <w:rFonts w:ascii="IRBadr" w:hAnsi="IRBadr" w:cs="IRBadr" w:hint="cs"/>
          <w:color w:val="0000FF"/>
          <w:rtl/>
        </w:rPr>
        <w:t>المستحقّين</w:t>
      </w:r>
      <w:r w:rsidRPr="0092598A">
        <w:rPr>
          <w:rFonts w:ascii="IRBadr" w:hAnsi="IRBadr" w:cs="IRBadr"/>
          <w:color w:val="0000FF"/>
          <w:rtl/>
        </w:rPr>
        <w:t xml:space="preserve"> </w:t>
      </w:r>
      <w:r w:rsidRPr="0092598A">
        <w:rPr>
          <w:rFonts w:ascii="IRBadr" w:hAnsi="IRBadr" w:cs="IRBadr" w:hint="cs"/>
          <w:color w:val="0000FF"/>
          <w:rtl/>
        </w:rPr>
        <w:t>قسمان</w:t>
      </w:r>
      <w:r w:rsidRPr="0092598A">
        <w:rPr>
          <w:rFonts w:ascii="IRBadr" w:hAnsi="IRBadr" w:cs="IRBadr"/>
          <w:color w:val="0000FF"/>
          <w:rtl/>
        </w:rPr>
        <w:t xml:space="preserve">: </w:t>
      </w:r>
      <w:r w:rsidRPr="0092598A">
        <w:rPr>
          <w:rFonts w:ascii="IRBadr" w:hAnsi="IRBadr" w:cs="IRBadr" w:hint="cs"/>
          <w:color w:val="0000FF"/>
          <w:rtl/>
        </w:rPr>
        <w:t>قسم</w:t>
      </w:r>
      <w:r w:rsidRPr="0092598A">
        <w:rPr>
          <w:rFonts w:ascii="IRBadr" w:hAnsi="IRBadr" w:cs="IRBadr"/>
          <w:color w:val="0000FF"/>
          <w:rtl/>
        </w:rPr>
        <w:t xml:space="preserve"> </w:t>
      </w:r>
      <w:r w:rsidRPr="0092598A">
        <w:rPr>
          <w:rFonts w:ascii="IRBadr" w:hAnsi="IRBadr" w:cs="IRBadr" w:hint="cs"/>
          <w:color w:val="0000FF"/>
          <w:rtl/>
        </w:rPr>
        <w:t>يقبض</w:t>
      </w:r>
      <w:r w:rsidRPr="0092598A">
        <w:rPr>
          <w:rFonts w:ascii="IRBadr" w:hAnsi="IRBadr" w:cs="IRBadr"/>
          <w:color w:val="0000FF"/>
          <w:rtl/>
        </w:rPr>
        <w:t xml:space="preserve"> </w:t>
      </w:r>
      <w:r w:rsidRPr="0092598A">
        <w:rPr>
          <w:rFonts w:ascii="IRBadr" w:hAnsi="IRBadr" w:cs="IRBadr" w:hint="cs"/>
          <w:color w:val="0000FF"/>
          <w:rtl/>
        </w:rPr>
        <w:t>لنفسه،</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هم</w:t>
      </w:r>
      <w:r w:rsidRPr="0092598A">
        <w:rPr>
          <w:rFonts w:ascii="IRBadr" w:hAnsi="IRBadr" w:cs="IRBadr"/>
          <w:color w:val="0000FF"/>
          <w:rtl/>
        </w:rPr>
        <w:t xml:space="preserve"> </w:t>
      </w:r>
      <w:r w:rsidRPr="0092598A">
        <w:rPr>
          <w:rFonts w:ascii="IRBadr" w:hAnsi="IRBadr" w:cs="IRBadr" w:hint="cs"/>
          <w:color w:val="0000FF"/>
          <w:rtl/>
        </w:rPr>
        <w:t>الفقراء</w:t>
      </w:r>
      <w:r w:rsidRPr="0092598A">
        <w:rPr>
          <w:rFonts w:ascii="IRBadr" w:hAnsi="IRBadr" w:cs="IRBadr"/>
          <w:color w:val="0000FF"/>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المساكين</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العاملون</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المؤلّفة</w:t>
      </w:r>
      <w:r w:rsidRPr="0092598A">
        <w:rPr>
          <w:rFonts w:ascii="IRBadr" w:hAnsi="IRBadr" w:cs="IRBadr"/>
          <w:color w:val="0000FF"/>
          <w:rtl/>
        </w:rPr>
        <w:t xml:space="preserve">. </w:t>
      </w:r>
      <w:r w:rsidRPr="0092598A">
        <w:rPr>
          <w:rFonts w:ascii="IRBadr" w:hAnsi="IRBadr" w:cs="IRBadr" w:hint="cs"/>
          <w:color w:val="0000FF"/>
          <w:rtl/>
        </w:rPr>
        <w:t>فهؤلاء</w:t>
      </w:r>
      <w:r w:rsidRPr="0092598A">
        <w:rPr>
          <w:rFonts w:ascii="IRBadr" w:hAnsi="IRBadr" w:cs="IRBadr"/>
          <w:color w:val="0000FF"/>
          <w:rtl/>
        </w:rPr>
        <w:t xml:space="preserve"> </w:t>
      </w:r>
      <w:r w:rsidRPr="0092598A">
        <w:rPr>
          <w:rFonts w:ascii="IRBadr" w:hAnsi="IRBadr" w:cs="IRBadr" w:hint="cs"/>
          <w:color w:val="0000FF"/>
          <w:rtl/>
        </w:rPr>
        <w:t>يصرفونه</w:t>
      </w:r>
      <w:r w:rsidRPr="0092598A">
        <w:rPr>
          <w:rFonts w:ascii="IRBadr" w:hAnsi="IRBadr" w:cs="IRBadr"/>
          <w:color w:val="0000FF"/>
          <w:rtl/>
        </w:rPr>
        <w:t xml:space="preserve"> </w:t>
      </w:r>
      <w:r w:rsidRPr="0092598A">
        <w:rPr>
          <w:rFonts w:ascii="IRBadr" w:hAnsi="IRBadr" w:cs="IRBadr" w:hint="cs"/>
          <w:color w:val="0000FF"/>
          <w:rtl/>
        </w:rPr>
        <w:t>في</w:t>
      </w:r>
      <w:r w:rsidRPr="0092598A">
        <w:rPr>
          <w:rFonts w:ascii="IRBadr" w:hAnsi="IRBadr" w:cs="IRBadr"/>
          <w:color w:val="0000FF"/>
          <w:rtl/>
        </w:rPr>
        <w:t xml:space="preserve"> </w:t>
      </w:r>
      <w:r w:rsidRPr="0092598A">
        <w:rPr>
          <w:rFonts w:ascii="IRBadr" w:hAnsi="IRBadr" w:cs="IRBadr" w:hint="cs"/>
          <w:color w:val="0000FF"/>
          <w:rtl/>
        </w:rPr>
        <w:t>أيّ</w:t>
      </w:r>
      <w:r w:rsidRPr="0092598A">
        <w:rPr>
          <w:rFonts w:ascii="IRBadr" w:hAnsi="IRBadr" w:cs="IRBadr"/>
          <w:color w:val="0000FF"/>
          <w:rtl/>
        </w:rPr>
        <w:t xml:space="preserve"> </w:t>
      </w:r>
      <w:r w:rsidRPr="0092598A">
        <w:rPr>
          <w:rFonts w:ascii="IRBadr" w:hAnsi="IRBadr" w:cs="IRBadr" w:hint="cs"/>
          <w:color w:val="0000FF"/>
          <w:rtl/>
        </w:rPr>
        <w:t>جهة</w:t>
      </w:r>
      <w:r w:rsidRPr="0092598A">
        <w:rPr>
          <w:rFonts w:ascii="IRBadr" w:hAnsi="IRBadr" w:cs="IRBadr"/>
          <w:color w:val="0000FF"/>
          <w:rtl/>
        </w:rPr>
        <w:t xml:space="preserve"> </w:t>
      </w:r>
      <w:r w:rsidRPr="0092598A">
        <w:rPr>
          <w:rFonts w:ascii="IRBadr" w:hAnsi="IRBadr" w:cs="IRBadr" w:hint="cs"/>
          <w:color w:val="0000FF"/>
          <w:rtl/>
        </w:rPr>
        <w:t>شاؤا،</w:t>
      </w:r>
      <w:r w:rsidRPr="0092598A">
        <w:rPr>
          <w:rFonts w:ascii="IRBadr" w:hAnsi="IRBadr" w:cs="IRBadr"/>
          <w:color w:val="0000FF"/>
          <w:rtl/>
        </w:rPr>
        <w:t xml:space="preserve"> </w:t>
      </w:r>
      <w:r w:rsidRPr="0092598A">
        <w:rPr>
          <w:rFonts w:ascii="IRBadr" w:hAnsi="IRBadr" w:cs="IRBadr" w:hint="cs"/>
          <w:color w:val="0000FF"/>
          <w:rtl/>
        </w:rPr>
        <w:t>فهم</w:t>
      </w:r>
      <w:r w:rsidRPr="0092598A">
        <w:rPr>
          <w:rFonts w:ascii="IRBadr" w:hAnsi="IRBadr" w:cs="IRBadr"/>
          <w:color w:val="0000FF"/>
          <w:rtl/>
        </w:rPr>
        <w:t xml:space="preserve"> </w:t>
      </w:r>
      <w:r w:rsidRPr="0092598A">
        <w:rPr>
          <w:rFonts w:ascii="IRBadr" w:hAnsi="IRBadr" w:cs="IRBadr" w:hint="cs"/>
          <w:color w:val="0000FF"/>
          <w:rtl/>
        </w:rPr>
        <w:t>مختصّون</w:t>
      </w:r>
      <w:r w:rsidRPr="0092598A">
        <w:rPr>
          <w:rFonts w:ascii="IRBadr" w:hAnsi="IRBadr" w:cs="IRBadr"/>
          <w:color w:val="0000FF"/>
          <w:rtl/>
        </w:rPr>
        <w:t xml:space="preserve"> </w:t>
      </w:r>
      <w:r w:rsidRPr="0092598A">
        <w:rPr>
          <w:rFonts w:ascii="IRBadr" w:hAnsi="IRBadr" w:cs="IRBadr" w:hint="cs"/>
          <w:color w:val="0000FF"/>
          <w:rtl/>
        </w:rPr>
        <w:t>به،</w:t>
      </w:r>
      <w:r w:rsidRPr="0092598A">
        <w:rPr>
          <w:rFonts w:ascii="IRBadr" w:hAnsi="IRBadr" w:cs="IRBadr"/>
          <w:color w:val="0000FF"/>
          <w:rtl/>
        </w:rPr>
        <w:t xml:space="preserve"> </w:t>
      </w:r>
      <w:r w:rsidRPr="0092598A">
        <w:rPr>
          <w:rFonts w:ascii="IRBadr" w:hAnsi="IRBadr" w:cs="IRBadr" w:hint="cs"/>
          <w:color w:val="0000FF"/>
          <w:rtl/>
        </w:rPr>
        <w:t>فناسب</w:t>
      </w:r>
      <w:r w:rsidRPr="0092598A">
        <w:rPr>
          <w:rFonts w:ascii="IRBadr" w:hAnsi="IRBadr" w:cs="IRBadr"/>
          <w:color w:val="0000FF"/>
          <w:rtl/>
        </w:rPr>
        <w:t xml:space="preserve"> </w:t>
      </w:r>
      <w:r w:rsidRPr="0092598A">
        <w:rPr>
          <w:rFonts w:ascii="IRBadr" w:hAnsi="IRBadr" w:cs="IRBadr" w:hint="cs"/>
          <w:color w:val="0000FF"/>
          <w:rtl/>
        </w:rPr>
        <w:t>ذلك</w:t>
      </w:r>
      <w:r w:rsidRPr="0092598A">
        <w:rPr>
          <w:rFonts w:ascii="IRBadr" w:hAnsi="IRBadr" w:cs="IRBadr"/>
          <w:color w:val="0000FF"/>
          <w:rtl/>
        </w:rPr>
        <w:t xml:space="preserve"> </w:t>
      </w:r>
      <w:r w:rsidRPr="0092598A">
        <w:rPr>
          <w:rFonts w:ascii="IRBadr" w:hAnsi="IRBadr" w:cs="IRBadr" w:hint="cs"/>
          <w:color w:val="0000FF"/>
          <w:rtl/>
        </w:rPr>
        <w:t>اللام</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قسم</w:t>
      </w:r>
      <w:r w:rsidRPr="0092598A">
        <w:rPr>
          <w:rFonts w:ascii="IRBadr" w:hAnsi="IRBadr" w:cs="IRBadr"/>
          <w:color w:val="0000FF"/>
          <w:rtl/>
        </w:rPr>
        <w:t xml:space="preserve"> </w:t>
      </w:r>
      <w:r w:rsidRPr="0092598A">
        <w:rPr>
          <w:rFonts w:ascii="IRBadr" w:hAnsi="IRBadr" w:cs="IRBadr" w:hint="cs"/>
          <w:color w:val="0000FF"/>
          <w:rtl/>
        </w:rPr>
        <w:t>يقبض</w:t>
      </w:r>
      <w:r w:rsidRPr="0092598A">
        <w:rPr>
          <w:rFonts w:ascii="IRBadr" w:hAnsi="IRBadr" w:cs="IRBadr"/>
          <w:color w:val="0000FF"/>
          <w:rtl/>
        </w:rPr>
        <w:t xml:space="preserve"> </w:t>
      </w:r>
      <w:r w:rsidRPr="0092598A">
        <w:rPr>
          <w:rFonts w:ascii="IRBadr" w:hAnsi="IRBadr" w:cs="IRBadr" w:hint="cs"/>
          <w:color w:val="0000FF"/>
          <w:rtl/>
        </w:rPr>
        <w:t>لأجل</w:t>
      </w:r>
      <w:r w:rsidRPr="0092598A">
        <w:rPr>
          <w:rFonts w:ascii="IRBadr" w:hAnsi="IRBadr" w:cs="IRBadr"/>
          <w:color w:val="0000FF"/>
          <w:rtl/>
        </w:rPr>
        <w:t xml:space="preserve"> </w:t>
      </w:r>
      <w:r w:rsidRPr="0092598A">
        <w:rPr>
          <w:rFonts w:ascii="IRBadr" w:hAnsi="IRBadr" w:cs="IRBadr" w:hint="cs"/>
          <w:color w:val="0000FF"/>
          <w:rtl/>
        </w:rPr>
        <w:t>جهة</w:t>
      </w:r>
      <w:r w:rsidRPr="0092598A">
        <w:rPr>
          <w:rFonts w:ascii="IRBadr" w:hAnsi="IRBadr" w:cs="IRBadr"/>
          <w:color w:val="0000FF"/>
          <w:rtl/>
        </w:rPr>
        <w:t xml:space="preserve"> </w:t>
      </w:r>
      <w:r w:rsidRPr="0092598A">
        <w:rPr>
          <w:rFonts w:ascii="IRBadr" w:hAnsi="IRBadr" w:cs="IRBadr" w:hint="cs"/>
          <w:color w:val="0000FF"/>
          <w:rtl/>
        </w:rPr>
        <w:t>معيّنة</w:t>
      </w:r>
      <w:r w:rsidRPr="0092598A">
        <w:rPr>
          <w:rFonts w:ascii="IRBadr" w:hAnsi="IRBadr" w:cs="IRBadr"/>
          <w:color w:val="0000FF"/>
          <w:rtl/>
        </w:rPr>
        <w:t xml:space="preserve"> </w:t>
      </w:r>
      <w:r w:rsidRPr="0092598A">
        <w:rPr>
          <w:rFonts w:ascii="IRBadr" w:hAnsi="IRBadr" w:cs="IRBadr" w:hint="cs"/>
          <w:color w:val="0000FF"/>
          <w:rtl/>
        </w:rPr>
        <w:t>يصرفه</w:t>
      </w:r>
      <w:r w:rsidRPr="0092598A">
        <w:rPr>
          <w:rFonts w:ascii="IRBadr" w:hAnsi="IRBadr" w:cs="IRBadr"/>
          <w:color w:val="0000FF"/>
          <w:rtl/>
        </w:rPr>
        <w:t xml:space="preserve"> </w:t>
      </w:r>
      <w:r w:rsidRPr="0092598A">
        <w:rPr>
          <w:rFonts w:ascii="IRBadr" w:hAnsi="IRBadr" w:cs="IRBadr" w:hint="cs"/>
          <w:color w:val="0000FF"/>
          <w:rtl/>
        </w:rPr>
        <w:t>فيها،</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لا</w:t>
      </w:r>
      <w:r w:rsidRPr="0092598A">
        <w:rPr>
          <w:rFonts w:ascii="IRBadr" w:hAnsi="IRBadr" w:cs="IRBadr"/>
          <w:color w:val="0000FF"/>
          <w:rtl/>
        </w:rPr>
        <w:t xml:space="preserve"> </w:t>
      </w:r>
      <w:r w:rsidRPr="0092598A">
        <w:rPr>
          <w:rFonts w:ascii="IRBadr" w:hAnsi="IRBadr" w:cs="IRBadr" w:hint="cs"/>
          <w:color w:val="0000FF"/>
          <w:rtl/>
        </w:rPr>
        <w:t>يجوز</w:t>
      </w:r>
      <w:r w:rsidRPr="0092598A">
        <w:rPr>
          <w:rFonts w:ascii="IRBadr" w:hAnsi="IRBadr" w:cs="IRBadr"/>
          <w:color w:val="0000FF"/>
          <w:rtl/>
        </w:rPr>
        <w:t xml:space="preserve"> </w:t>
      </w:r>
      <w:r w:rsidRPr="0092598A">
        <w:rPr>
          <w:rFonts w:ascii="IRBadr" w:hAnsi="IRBadr" w:cs="IRBadr" w:hint="cs"/>
          <w:color w:val="0000FF"/>
          <w:rtl/>
        </w:rPr>
        <w:t>صرفه</w:t>
      </w:r>
      <w:r w:rsidRPr="0092598A">
        <w:rPr>
          <w:rFonts w:ascii="IRBadr" w:hAnsi="IRBadr" w:cs="IRBadr"/>
          <w:color w:val="0000FF"/>
          <w:rtl/>
        </w:rPr>
        <w:t xml:space="preserve"> </w:t>
      </w:r>
      <w:r w:rsidRPr="0092598A">
        <w:rPr>
          <w:rFonts w:ascii="IRBadr" w:hAnsi="IRBadr" w:cs="IRBadr" w:hint="cs"/>
          <w:color w:val="0000FF"/>
          <w:rtl/>
        </w:rPr>
        <w:t>في</w:t>
      </w:r>
      <w:r w:rsidRPr="0092598A">
        <w:rPr>
          <w:rFonts w:ascii="IRBadr" w:hAnsi="IRBadr" w:cs="IRBadr"/>
          <w:color w:val="0000FF"/>
          <w:rtl/>
        </w:rPr>
        <w:t xml:space="preserve"> </w:t>
      </w:r>
      <w:r w:rsidRPr="0092598A">
        <w:rPr>
          <w:rFonts w:ascii="IRBadr" w:hAnsi="IRBadr" w:cs="IRBadr" w:hint="cs"/>
          <w:color w:val="0000FF"/>
          <w:rtl/>
        </w:rPr>
        <w:t>غيرها</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هم</w:t>
      </w:r>
      <w:r w:rsidRPr="0092598A">
        <w:rPr>
          <w:rFonts w:ascii="IRBadr" w:hAnsi="IRBadr" w:cs="IRBadr"/>
          <w:color w:val="0000FF"/>
          <w:rtl/>
        </w:rPr>
        <w:t xml:space="preserve"> </w:t>
      </w:r>
      <w:r w:rsidRPr="0092598A">
        <w:rPr>
          <w:rFonts w:ascii="IRBadr" w:hAnsi="IRBadr" w:cs="IRBadr" w:hint="cs"/>
          <w:color w:val="0000FF"/>
          <w:rtl/>
        </w:rPr>
        <w:t>الرقاب</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الغارمون</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ابن</w:t>
      </w:r>
      <w:r w:rsidRPr="0092598A">
        <w:rPr>
          <w:rFonts w:ascii="IRBadr" w:hAnsi="IRBadr" w:cs="IRBadr"/>
          <w:color w:val="0000FF"/>
          <w:rtl/>
        </w:rPr>
        <w:t xml:space="preserve"> </w:t>
      </w:r>
      <w:r w:rsidRPr="0092598A">
        <w:rPr>
          <w:rFonts w:ascii="IRBadr" w:hAnsi="IRBadr" w:cs="IRBadr" w:hint="cs"/>
          <w:color w:val="0000FF"/>
          <w:rtl/>
        </w:rPr>
        <w:t>السبيل،</w:t>
      </w:r>
      <w:r w:rsidRPr="0092598A">
        <w:rPr>
          <w:rFonts w:ascii="IRBadr" w:hAnsi="IRBadr" w:cs="IRBadr"/>
          <w:color w:val="0000FF"/>
          <w:rtl/>
        </w:rPr>
        <w:t xml:space="preserve"> </w:t>
      </w:r>
      <w:r w:rsidRPr="0092598A">
        <w:rPr>
          <w:rFonts w:ascii="IRBadr" w:hAnsi="IRBadr" w:cs="IRBadr" w:hint="cs"/>
          <w:color w:val="0000FF"/>
          <w:rtl/>
        </w:rPr>
        <w:t>فناسب</w:t>
      </w:r>
      <w:r w:rsidRPr="0092598A">
        <w:rPr>
          <w:rFonts w:ascii="IRBadr" w:hAnsi="IRBadr" w:cs="IRBadr"/>
          <w:color w:val="0000FF"/>
          <w:rtl/>
        </w:rPr>
        <w:t xml:space="preserve"> </w:t>
      </w:r>
      <w:r w:rsidRPr="0092598A">
        <w:rPr>
          <w:rFonts w:ascii="IRBadr" w:hAnsi="IRBadr" w:cs="IRBadr" w:hint="cs"/>
          <w:color w:val="0000FF"/>
          <w:rtl/>
        </w:rPr>
        <w:t>ذلك</w:t>
      </w:r>
      <w:r w:rsidRPr="0092598A">
        <w:rPr>
          <w:rFonts w:ascii="IRBadr" w:hAnsi="IRBadr" w:cs="IRBadr"/>
          <w:color w:val="0000FF"/>
          <w:rtl/>
        </w:rPr>
        <w:t xml:space="preserve"> «</w:t>
      </w:r>
      <w:r w:rsidRPr="0092598A">
        <w:rPr>
          <w:rFonts w:ascii="IRBadr" w:hAnsi="IRBadr" w:cs="IRBadr" w:hint="cs"/>
          <w:color w:val="0000FF"/>
          <w:rtl/>
        </w:rPr>
        <w:t>في</w:t>
      </w:r>
      <w:r w:rsidRPr="0092598A">
        <w:rPr>
          <w:rFonts w:ascii="IRBadr" w:hAnsi="IRBadr" w:cs="IRBadr" w:hint="eastAsia"/>
          <w:color w:val="0000FF"/>
          <w:rtl/>
        </w:rPr>
        <w:t>»</w:t>
      </w:r>
      <w:r w:rsidR="0092598A">
        <w:rPr>
          <w:rStyle w:val="FootnoteReference"/>
          <w:rFonts w:ascii="IRBadr" w:hAnsi="IRBadr" w:cs="IRBadr"/>
          <w:rtl/>
        </w:rPr>
        <w:footnoteReference w:id="6"/>
      </w:r>
      <w:r w:rsidRPr="005A35DF">
        <w:rPr>
          <w:rFonts w:ascii="IRBadr" w:hAnsi="IRBadr" w:cs="IRBadr"/>
          <w:rtl/>
        </w:rPr>
        <w:t>.</w:t>
      </w:r>
    </w:p>
    <w:p w:rsidR="00080AA4" w:rsidRDefault="00080AA4" w:rsidP="005A35DF">
      <w:pPr>
        <w:ind w:firstLine="423"/>
        <w:rPr>
          <w:rFonts w:ascii="IRBadr" w:hAnsi="IRBadr" w:cs="IRBadr"/>
          <w:rtl/>
        </w:rPr>
      </w:pPr>
      <w:r>
        <w:rPr>
          <w:rFonts w:ascii="IRBadr" w:hAnsi="IRBadr" w:cs="IRBadr" w:hint="cs"/>
          <w:rtl/>
        </w:rPr>
        <w:t>از این عبارت استفاده می‌شود که «ابن السبیل» هم مالک زکات نیست بلکه باید زکات را در جهت نیاز خود که رسیدن به مقصد است، صرف نماید و نمی‌تواند آن را در جهت دیگری هزینه کند. در این عبارت کاشانی، «سبیل الله» از آن جهت ذکر نشده است که جهت‌بودن آن، روشن و مشخّص است. «سبیل الله»، یک صنف مشخّص نیست؛ بلکه یک جهتی است که زکات می‌تواند در آن جهت صرف گردد.</w:t>
      </w:r>
    </w:p>
    <w:p w:rsidR="0092598A" w:rsidRDefault="0092598A" w:rsidP="005A35DF">
      <w:pPr>
        <w:ind w:firstLine="423"/>
        <w:rPr>
          <w:rFonts w:ascii="IRBadr" w:hAnsi="IRBadr" w:cs="IRBadr"/>
          <w:rtl/>
        </w:rPr>
      </w:pPr>
      <w:r>
        <w:rPr>
          <w:rFonts w:ascii="IRBadr" w:hAnsi="IRBadr" w:cs="IRBadr" w:hint="cs"/>
          <w:rtl/>
        </w:rPr>
        <w:t>در حواشی تفسیر بیضاوی</w:t>
      </w:r>
      <w:r w:rsidR="00080AA4">
        <w:rPr>
          <w:rStyle w:val="FootnoteReference"/>
          <w:rFonts w:ascii="IRBadr" w:hAnsi="IRBadr" w:cs="IRBadr"/>
          <w:rtl/>
        </w:rPr>
        <w:footnoteReference w:id="7"/>
      </w:r>
      <w:r>
        <w:rPr>
          <w:rFonts w:ascii="IRBadr" w:hAnsi="IRBadr" w:cs="IRBadr" w:hint="cs"/>
          <w:rtl/>
        </w:rPr>
        <w:t xml:space="preserve"> هم کلام او توضیح داده شده </w:t>
      </w:r>
      <w:r w:rsidR="00C057FC">
        <w:rPr>
          <w:rFonts w:ascii="IRBadr" w:hAnsi="IRBadr" w:cs="IRBadr" w:hint="cs"/>
          <w:rtl/>
        </w:rPr>
        <w:t>و مطالبی بیان گردیده که در تبیین کلام بیضاوی</w:t>
      </w:r>
      <w:r>
        <w:rPr>
          <w:rFonts w:ascii="IRBadr" w:hAnsi="IRBadr" w:cs="IRBadr" w:hint="cs"/>
          <w:rtl/>
        </w:rPr>
        <w:t xml:space="preserve"> مفید است.</w:t>
      </w:r>
    </w:p>
    <w:p w:rsidR="00C057FC" w:rsidRDefault="00C057FC" w:rsidP="00C057FC">
      <w:pPr>
        <w:pStyle w:val="Heading2"/>
        <w:rPr>
          <w:rtl/>
        </w:rPr>
      </w:pPr>
      <w:bookmarkStart w:id="12" w:name="_Toc155086703"/>
      <w:bookmarkStart w:id="13" w:name="_Toc155086727"/>
      <w:r>
        <w:rPr>
          <w:rFonts w:hint="cs"/>
          <w:rtl/>
        </w:rPr>
        <w:t>کلام ابن منیر در حاشیه کشاف</w:t>
      </w:r>
      <w:bookmarkEnd w:id="12"/>
      <w:bookmarkEnd w:id="13"/>
    </w:p>
    <w:p w:rsidR="0092598A" w:rsidRDefault="0092598A" w:rsidP="00C057FC">
      <w:pPr>
        <w:ind w:firstLine="423"/>
        <w:rPr>
          <w:rFonts w:ascii="IRBadr" w:hAnsi="IRBadr" w:cs="IRBadr"/>
        </w:rPr>
      </w:pPr>
      <w:r>
        <w:rPr>
          <w:rFonts w:ascii="IRBadr" w:hAnsi="IRBadr" w:cs="IRBadr" w:hint="cs"/>
          <w:rtl/>
        </w:rPr>
        <w:t>نام زمخشری، محمود است. کشاف، دارای یک حاش</w:t>
      </w:r>
      <w:r w:rsidR="00C057FC">
        <w:rPr>
          <w:rFonts w:ascii="IRBadr" w:hAnsi="IRBadr" w:cs="IRBadr" w:hint="cs"/>
          <w:rtl/>
        </w:rPr>
        <w:t>یه است که ظاهرا از ابن منیر است.</w:t>
      </w:r>
      <w:r>
        <w:rPr>
          <w:rFonts w:ascii="IRBadr" w:hAnsi="IRBadr" w:cs="IRBadr" w:hint="cs"/>
          <w:rtl/>
        </w:rPr>
        <w:t xml:space="preserve"> نام </w:t>
      </w:r>
      <w:r w:rsidR="00C057FC">
        <w:rPr>
          <w:rFonts w:ascii="IRBadr" w:hAnsi="IRBadr" w:cs="IRBadr" w:hint="cs"/>
          <w:rtl/>
        </w:rPr>
        <w:t>این محشّی،</w:t>
      </w:r>
      <w:r>
        <w:rPr>
          <w:rFonts w:ascii="IRBadr" w:hAnsi="IRBadr" w:cs="IRBadr" w:hint="cs"/>
          <w:rtl/>
        </w:rPr>
        <w:t xml:space="preserve"> احمد است. در حاشیه </w:t>
      </w:r>
      <w:r w:rsidR="00C057FC">
        <w:rPr>
          <w:rFonts w:ascii="IRBadr" w:hAnsi="IRBadr" w:cs="IRBadr" w:hint="cs"/>
          <w:rtl/>
        </w:rPr>
        <w:t xml:space="preserve">کشاف، </w:t>
      </w:r>
      <w:r>
        <w:rPr>
          <w:rFonts w:ascii="IRBadr" w:hAnsi="IRBadr" w:cs="IRBadr" w:hint="cs"/>
          <w:rtl/>
        </w:rPr>
        <w:t xml:space="preserve">این تعبیر رایج است که قال محمود </w:t>
      </w:r>
      <w:r w:rsidR="00C057FC">
        <w:rPr>
          <w:rFonts w:ascii="IRBadr" w:hAnsi="IRBadr" w:cs="IRBadr" w:hint="cs"/>
          <w:rtl/>
        </w:rPr>
        <w:t xml:space="preserve">کذا </w:t>
      </w:r>
      <w:r>
        <w:rPr>
          <w:rFonts w:ascii="IRBadr" w:hAnsi="IRBadr" w:cs="IRBadr" w:hint="cs"/>
          <w:rtl/>
        </w:rPr>
        <w:t>و قال احمد</w:t>
      </w:r>
      <w:r w:rsidR="00C057FC">
        <w:rPr>
          <w:rFonts w:ascii="IRBadr" w:hAnsi="IRBadr" w:cs="IRBadr" w:hint="cs"/>
          <w:rtl/>
        </w:rPr>
        <w:t xml:space="preserve"> کذا</w:t>
      </w:r>
      <w:r>
        <w:rPr>
          <w:rFonts w:ascii="IRBadr" w:hAnsi="IRBadr" w:cs="IRBadr" w:hint="cs"/>
          <w:rtl/>
        </w:rPr>
        <w:t>. زمخشری، معتزلی است و ابن منیر، اشعری است. ابن منیر در توضیح عبارات زمخشری، سعی کرده است بنابر مذهب اشعری، عبارات را توجیه کند. البته هرچند، هر دو مبتلا به تفسیر به رای هستند ولی بحث ز</w:t>
      </w:r>
      <w:r w:rsidR="00C057FC">
        <w:rPr>
          <w:rFonts w:ascii="IRBadr" w:hAnsi="IRBadr" w:cs="IRBadr" w:hint="cs"/>
          <w:rtl/>
        </w:rPr>
        <w:t>مخشری از این جهت اقوی است، و مطالب ابن منیر، ضعیف است.</w:t>
      </w:r>
      <w:r>
        <w:rPr>
          <w:rFonts w:ascii="IRBadr" w:hAnsi="IRBadr" w:cs="IRBadr" w:hint="cs"/>
          <w:rtl/>
        </w:rPr>
        <w:t xml:space="preserve"> در حاشیه کشاف آمده است:</w:t>
      </w:r>
    </w:p>
    <w:p w:rsidR="00E94E9A" w:rsidRDefault="0092598A" w:rsidP="00C057FC">
      <w:pPr>
        <w:ind w:firstLine="423"/>
        <w:rPr>
          <w:rFonts w:ascii="IRBadr" w:hAnsi="IRBadr" w:cs="IRBadr"/>
          <w:color w:val="0000FF"/>
          <w:rtl/>
        </w:rPr>
      </w:pPr>
      <w:r>
        <w:rPr>
          <w:rFonts w:ascii="IRBadr" w:hAnsi="IRBadr" w:cs="IRBadr" w:hint="cs"/>
          <w:color w:val="0000FF"/>
          <w:rtl/>
        </w:rPr>
        <w:t>«</w:t>
      </w:r>
      <w:r w:rsidR="00C057FC" w:rsidRPr="00C057FC">
        <w:rPr>
          <w:rFonts w:ascii="IRBadr" w:hAnsi="IRBadr" w:cs="IRBadr" w:hint="cs"/>
          <w:color w:val="0000FF"/>
          <w:rtl/>
        </w:rPr>
        <w:t>قال</w:t>
      </w:r>
      <w:r w:rsidR="00C057FC" w:rsidRPr="00C057FC">
        <w:rPr>
          <w:rFonts w:ascii="IRBadr" w:hAnsi="IRBadr" w:cs="IRBadr"/>
          <w:color w:val="0000FF"/>
          <w:rtl/>
        </w:rPr>
        <w:t xml:space="preserve">: </w:t>
      </w:r>
      <w:r w:rsidR="00C057FC">
        <w:rPr>
          <w:rFonts w:ascii="IRBadr" w:hAnsi="IRBadr" w:cs="IRBadr" w:hint="cs"/>
          <w:color w:val="0000FF"/>
          <w:rtl/>
        </w:rPr>
        <w:t>«</w:t>
      </w:r>
      <w:r w:rsidR="00C057FC" w:rsidRPr="00C057FC">
        <w:rPr>
          <w:rFonts w:ascii="IRBadr" w:hAnsi="IRBadr" w:cs="IRBadr" w:hint="cs"/>
          <w:color w:val="0000FF"/>
          <w:rtl/>
        </w:rPr>
        <w:t>فان</w:t>
      </w:r>
      <w:r w:rsidR="00C057FC" w:rsidRPr="00C057FC">
        <w:rPr>
          <w:rFonts w:ascii="IRBadr" w:hAnsi="IRBadr" w:cs="IRBadr"/>
          <w:color w:val="0000FF"/>
          <w:rtl/>
        </w:rPr>
        <w:t xml:space="preserve"> </w:t>
      </w:r>
      <w:r w:rsidR="00C057FC" w:rsidRPr="00C057FC">
        <w:rPr>
          <w:rFonts w:ascii="IRBadr" w:hAnsi="IRBadr" w:cs="IRBadr" w:hint="cs"/>
          <w:color w:val="0000FF"/>
          <w:rtl/>
        </w:rPr>
        <w:t>قلت</w:t>
      </w:r>
      <w:r w:rsidR="00C057FC" w:rsidRPr="00C057FC">
        <w:rPr>
          <w:rFonts w:ascii="IRBadr" w:hAnsi="IRBadr" w:cs="IRBadr"/>
          <w:color w:val="0000FF"/>
          <w:rtl/>
        </w:rPr>
        <w:t xml:space="preserve"> </w:t>
      </w:r>
      <w:r w:rsidR="00C057FC" w:rsidRPr="00C057FC">
        <w:rPr>
          <w:rFonts w:ascii="IRBadr" w:hAnsi="IRBadr" w:cs="IRBadr" w:hint="cs"/>
          <w:color w:val="0000FF"/>
          <w:rtl/>
        </w:rPr>
        <w:t>لم</w:t>
      </w:r>
      <w:r w:rsidR="00C057FC" w:rsidRPr="00C057FC">
        <w:rPr>
          <w:rFonts w:ascii="IRBadr" w:hAnsi="IRBadr" w:cs="IRBadr"/>
          <w:color w:val="0000FF"/>
          <w:rtl/>
        </w:rPr>
        <w:t xml:space="preserve"> </w:t>
      </w:r>
      <w:r w:rsidR="00C057FC" w:rsidRPr="00C057FC">
        <w:rPr>
          <w:rFonts w:ascii="IRBadr" w:hAnsi="IRBadr" w:cs="IRBadr" w:hint="cs"/>
          <w:color w:val="0000FF"/>
          <w:rtl/>
        </w:rPr>
        <w:t>عدل</w:t>
      </w:r>
      <w:r w:rsidR="00C057FC" w:rsidRPr="00C057FC">
        <w:rPr>
          <w:rFonts w:ascii="IRBadr" w:hAnsi="IRBadr" w:cs="IRBadr"/>
          <w:color w:val="0000FF"/>
          <w:rtl/>
        </w:rPr>
        <w:t xml:space="preserve"> </w:t>
      </w:r>
      <w:r w:rsidR="00C057FC" w:rsidRPr="00C057FC">
        <w:rPr>
          <w:rFonts w:ascii="IRBadr" w:hAnsi="IRBadr" w:cs="IRBadr" w:hint="cs"/>
          <w:color w:val="0000FF"/>
          <w:rtl/>
        </w:rPr>
        <w:t>عن</w:t>
      </w:r>
      <w:r w:rsidR="00C057FC" w:rsidRPr="00C057FC">
        <w:rPr>
          <w:rFonts w:ascii="IRBadr" w:hAnsi="IRBadr" w:cs="IRBadr"/>
          <w:color w:val="0000FF"/>
          <w:rtl/>
        </w:rPr>
        <w:t xml:space="preserve"> </w:t>
      </w:r>
      <w:r w:rsidR="00C057FC" w:rsidRPr="00C057FC">
        <w:rPr>
          <w:rFonts w:ascii="IRBadr" w:hAnsi="IRBadr" w:cs="IRBadr" w:hint="cs"/>
          <w:color w:val="0000FF"/>
          <w:rtl/>
        </w:rPr>
        <w:t>اللام</w:t>
      </w:r>
      <w:r w:rsidR="00C057FC" w:rsidRPr="00C057FC">
        <w:rPr>
          <w:rFonts w:ascii="IRBadr" w:hAnsi="IRBadr" w:cs="IRBadr"/>
          <w:color w:val="0000FF"/>
          <w:rtl/>
        </w:rPr>
        <w:t xml:space="preserve"> </w:t>
      </w:r>
      <w:r w:rsidR="00C057FC" w:rsidRPr="00C057FC">
        <w:rPr>
          <w:rFonts w:ascii="IRBadr" w:hAnsi="IRBadr" w:cs="IRBadr" w:hint="cs"/>
          <w:color w:val="0000FF"/>
          <w:rtl/>
        </w:rPr>
        <w:t>إلى</w:t>
      </w:r>
      <w:r w:rsidR="00C057FC" w:rsidRPr="00C057FC">
        <w:rPr>
          <w:rFonts w:ascii="IRBadr" w:hAnsi="IRBadr" w:cs="IRBadr"/>
          <w:color w:val="0000FF"/>
          <w:rtl/>
        </w:rPr>
        <w:t xml:space="preserve"> </w:t>
      </w:r>
      <w:r w:rsidR="00C057FC" w:rsidRPr="00C057FC">
        <w:rPr>
          <w:rFonts w:ascii="IRBadr" w:hAnsi="IRBadr" w:cs="IRBadr" w:hint="cs"/>
          <w:color w:val="0000FF"/>
          <w:rtl/>
        </w:rPr>
        <w:t>في</w:t>
      </w:r>
      <w:r w:rsidR="00C057FC" w:rsidRPr="00C057FC">
        <w:rPr>
          <w:rFonts w:ascii="IRBadr" w:hAnsi="IRBadr" w:cs="IRBadr"/>
          <w:color w:val="0000FF"/>
          <w:rtl/>
        </w:rPr>
        <w:t xml:space="preserve"> </w:t>
      </w:r>
      <w:r w:rsidR="00C057FC" w:rsidRPr="00C057FC">
        <w:rPr>
          <w:rFonts w:ascii="IRBadr" w:hAnsi="IRBadr" w:cs="IRBadr" w:hint="cs"/>
          <w:color w:val="0000FF"/>
          <w:rtl/>
        </w:rPr>
        <w:t>في</w:t>
      </w:r>
      <w:r w:rsidR="00C057FC" w:rsidRPr="00C057FC">
        <w:rPr>
          <w:rFonts w:ascii="IRBadr" w:hAnsi="IRBadr" w:cs="IRBadr"/>
          <w:color w:val="0000FF"/>
          <w:rtl/>
        </w:rPr>
        <w:t xml:space="preserve"> </w:t>
      </w:r>
      <w:r w:rsidR="00C057FC" w:rsidRPr="00C057FC">
        <w:rPr>
          <w:rFonts w:ascii="IRBadr" w:hAnsi="IRBadr" w:cs="IRBadr" w:hint="cs"/>
          <w:color w:val="0000FF"/>
          <w:rtl/>
        </w:rPr>
        <w:t>الأربعة</w:t>
      </w:r>
      <w:r w:rsidR="00C057FC" w:rsidRPr="00C057FC">
        <w:rPr>
          <w:rFonts w:ascii="IRBadr" w:hAnsi="IRBadr" w:cs="IRBadr"/>
          <w:color w:val="0000FF"/>
          <w:rtl/>
        </w:rPr>
        <w:t xml:space="preserve"> </w:t>
      </w:r>
      <w:r w:rsidR="00C057FC" w:rsidRPr="00C057FC">
        <w:rPr>
          <w:rFonts w:ascii="IRBadr" w:hAnsi="IRBadr" w:cs="IRBadr" w:hint="cs"/>
          <w:color w:val="0000FF"/>
          <w:rtl/>
        </w:rPr>
        <w:t>الأخيرة</w:t>
      </w:r>
      <w:r w:rsidR="00C057FC" w:rsidRPr="00C057FC">
        <w:rPr>
          <w:rFonts w:ascii="IRBadr" w:hAnsi="IRBadr" w:cs="IRBadr"/>
          <w:color w:val="0000FF"/>
          <w:rtl/>
        </w:rPr>
        <w:t xml:space="preserve"> ... </w:t>
      </w:r>
      <w:r w:rsidR="00C057FC" w:rsidRPr="00C057FC">
        <w:rPr>
          <w:rFonts w:ascii="IRBadr" w:hAnsi="IRBadr" w:cs="IRBadr" w:hint="cs"/>
          <w:color w:val="0000FF"/>
          <w:rtl/>
        </w:rPr>
        <w:t>الخ</w:t>
      </w:r>
      <w:r w:rsidR="00C057FC" w:rsidRPr="00C057FC">
        <w:rPr>
          <w:rFonts w:ascii="IRBadr" w:hAnsi="IRBadr" w:cs="IRBadr" w:hint="eastAsia"/>
          <w:color w:val="0000FF"/>
          <w:rtl/>
        </w:rPr>
        <w:t>»</w:t>
      </w:r>
      <w:r w:rsidR="00C057FC">
        <w:rPr>
          <w:rFonts w:ascii="IRBadr" w:hAnsi="IRBadr" w:cs="IRBadr" w:hint="cs"/>
          <w:color w:val="0000FF"/>
          <w:rtl/>
        </w:rPr>
        <w:t>.</w:t>
      </w:r>
      <w:r w:rsidR="00C057FC" w:rsidRPr="00C057FC">
        <w:rPr>
          <w:rFonts w:ascii="IRBadr" w:hAnsi="IRBadr" w:cs="IRBadr"/>
          <w:color w:val="0000FF"/>
          <w:rtl/>
        </w:rPr>
        <w:t xml:space="preserve"> </w:t>
      </w:r>
      <w:r w:rsidR="00C057FC" w:rsidRPr="00C057FC">
        <w:rPr>
          <w:rFonts w:ascii="IRBadr" w:hAnsi="IRBadr" w:cs="IRBadr" w:hint="cs"/>
          <w:color w:val="0000FF"/>
          <w:rtl/>
        </w:rPr>
        <w:t>قال</w:t>
      </w:r>
      <w:r w:rsidR="00C057FC" w:rsidRPr="00C057FC">
        <w:rPr>
          <w:rFonts w:ascii="IRBadr" w:hAnsi="IRBadr" w:cs="IRBadr"/>
          <w:color w:val="0000FF"/>
          <w:rtl/>
        </w:rPr>
        <w:t xml:space="preserve"> </w:t>
      </w:r>
      <w:r w:rsidR="00C057FC" w:rsidRPr="00C057FC">
        <w:rPr>
          <w:rFonts w:ascii="IRBadr" w:hAnsi="IRBadr" w:cs="IRBadr" w:hint="cs"/>
          <w:color w:val="0000FF"/>
          <w:rtl/>
        </w:rPr>
        <w:t>أحمد</w:t>
      </w:r>
      <w:r w:rsidR="00C057FC" w:rsidRPr="00C057FC">
        <w:rPr>
          <w:rFonts w:ascii="IRBadr" w:hAnsi="IRBadr" w:cs="IRBadr"/>
          <w:color w:val="0000FF"/>
          <w:rtl/>
        </w:rPr>
        <w:t xml:space="preserve">: </w:t>
      </w:r>
      <w:r w:rsidR="00C057FC" w:rsidRPr="00C057FC">
        <w:rPr>
          <w:rFonts w:ascii="IRBadr" w:hAnsi="IRBadr" w:cs="IRBadr" w:hint="cs"/>
          <w:color w:val="0000FF"/>
          <w:rtl/>
        </w:rPr>
        <w:t>و</w:t>
      </w:r>
      <w:r w:rsidR="00C057FC" w:rsidRPr="00C057FC">
        <w:rPr>
          <w:rFonts w:ascii="IRBadr" w:hAnsi="IRBadr" w:cs="IRBadr"/>
          <w:color w:val="0000FF"/>
          <w:rtl/>
        </w:rPr>
        <w:t xml:space="preserve"> </w:t>
      </w:r>
      <w:r w:rsidR="00C057FC" w:rsidRPr="00C057FC">
        <w:rPr>
          <w:rFonts w:ascii="IRBadr" w:hAnsi="IRBadr" w:cs="IRBadr" w:hint="cs"/>
          <w:color w:val="0000FF"/>
          <w:rtl/>
        </w:rPr>
        <w:t>ث</w:t>
      </w:r>
      <w:r w:rsidR="00C057FC">
        <w:rPr>
          <w:rFonts w:ascii="IRBadr" w:hAnsi="IRBadr" w:cs="IRBadr" w:hint="cs"/>
          <w:color w:val="0000FF"/>
          <w:rtl/>
        </w:rPr>
        <w:t>َ</w:t>
      </w:r>
      <w:r w:rsidR="00C057FC" w:rsidRPr="00C057FC">
        <w:rPr>
          <w:rFonts w:ascii="IRBadr" w:hAnsi="IRBadr" w:cs="IRBadr" w:hint="cs"/>
          <w:color w:val="0000FF"/>
          <w:rtl/>
        </w:rPr>
        <w:t>م</w:t>
      </w:r>
      <w:r w:rsidR="00C057FC">
        <w:rPr>
          <w:rFonts w:ascii="IRBadr" w:hAnsi="IRBadr" w:cs="IRBadr" w:hint="cs"/>
          <w:color w:val="0000FF"/>
          <w:rtl/>
        </w:rPr>
        <w:t>ّ</w:t>
      </w:r>
      <w:r w:rsidR="00C057FC" w:rsidRPr="00C057FC">
        <w:rPr>
          <w:rFonts w:ascii="IRBadr" w:hAnsi="IRBadr" w:cs="IRBadr"/>
          <w:color w:val="0000FF"/>
          <w:rtl/>
        </w:rPr>
        <w:t xml:space="preserve"> </w:t>
      </w:r>
      <w:r w:rsidR="00C057FC" w:rsidRPr="00C057FC">
        <w:rPr>
          <w:rFonts w:ascii="IRBadr" w:hAnsi="IRBadr" w:cs="IRBadr" w:hint="cs"/>
          <w:color w:val="0000FF"/>
          <w:rtl/>
        </w:rPr>
        <w:t>سر</w:t>
      </w:r>
      <w:r w:rsidR="00C057FC">
        <w:rPr>
          <w:rFonts w:ascii="IRBadr" w:hAnsi="IRBadr" w:cs="IRBadr" w:hint="cs"/>
          <w:color w:val="0000FF"/>
          <w:rtl/>
        </w:rPr>
        <w:t>ّ</w:t>
      </w:r>
      <w:r w:rsidR="00C057FC" w:rsidRPr="00C057FC">
        <w:rPr>
          <w:rFonts w:ascii="IRBadr" w:hAnsi="IRBadr" w:cs="IRBadr"/>
          <w:color w:val="0000FF"/>
          <w:rtl/>
        </w:rPr>
        <w:t xml:space="preserve"> </w:t>
      </w:r>
      <w:r w:rsidR="00C057FC" w:rsidRPr="00C057FC">
        <w:rPr>
          <w:rFonts w:ascii="IRBadr" w:hAnsi="IRBadr" w:cs="IRBadr" w:hint="cs"/>
          <w:color w:val="0000FF"/>
          <w:rtl/>
        </w:rPr>
        <w:t>آخر</w:t>
      </w:r>
      <w:r w:rsidR="00C057FC" w:rsidRPr="00C057FC">
        <w:rPr>
          <w:rFonts w:ascii="IRBadr" w:hAnsi="IRBadr" w:cs="IRBadr"/>
          <w:color w:val="0000FF"/>
          <w:rtl/>
        </w:rPr>
        <w:t xml:space="preserve"> </w:t>
      </w:r>
      <w:r w:rsidR="00C057FC" w:rsidRPr="00C057FC">
        <w:rPr>
          <w:rFonts w:ascii="IRBadr" w:hAnsi="IRBadr" w:cs="IRBadr" w:hint="cs"/>
          <w:color w:val="0000FF"/>
          <w:rtl/>
        </w:rPr>
        <w:t>هو</w:t>
      </w:r>
      <w:r w:rsidR="00C057FC" w:rsidRPr="00C057FC">
        <w:rPr>
          <w:rFonts w:ascii="IRBadr" w:hAnsi="IRBadr" w:cs="IRBadr"/>
          <w:color w:val="0000FF"/>
          <w:rtl/>
        </w:rPr>
        <w:t xml:space="preserve"> </w:t>
      </w:r>
      <w:r w:rsidR="00C057FC" w:rsidRPr="00C057FC">
        <w:rPr>
          <w:rFonts w:ascii="IRBadr" w:hAnsi="IRBadr" w:cs="IRBadr" w:hint="cs"/>
          <w:color w:val="0000FF"/>
          <w:rtl/>
        </w:rPr>
        <w:t>أظهر</w:t>
      </w:r>
      <w:r w:rsidR="00C057FC" w:rsidRPr="00C057FC">
        <w:rPr>
          <w:rFonts w:ascii="IRBadr" w:hAnsi="IRBadr" w:cs="IRBadr"/>
          <w:color w:val="0000FF"/>
          <w:rtl/>
        </w:rPr>
        <w:t xml:space="preserve"> </w:t>
      </w:r>
      <w:r w:rsidR="00C057FC" w:rsidRPr="00C057FC">
        <w:rPr>
          <w:rFonts w:ascii="IRBadr" w:hAnsi="IRBadr" w:cs="IRBadr" w:hint="cs"/>
          <w:color w:val="0000FF"/>
          <w:rtl/>
        </w:rPr>
        <w:t>و</w:t>
      </w:r>
      <w:r w:rsidR="00C057FC" w:rsidRPr="00C057FC">
        <w:rPr>
          <w:rFonts w:ascii="IRBadr" w:hAnsi="IRBadr" w:cs="IRBadr"/>
          <w:color w:val="0000FF"/>
          <w:rtl/>
        </w:rPr>
        <w:t xml:space="preserve"> </w:t>
      </w:r>
      <w:r w:rsidR="00C057FC" w:rsidRPr="00C057FC">
        <w:rPr>
          <w:rFonts w:ascii="IRBadr" w:hAnsi="IRBadr" w:cs="IRBadr" w:hint="cs"/>
          <w:color w:val="0000FF"/>
          <w:rtl/>
        </w:rPr>
        <w:t>أقرب</w:t>
      </w:r>
      <w:r w:rsidR="00C057FC" w:rsidRPr="00C057FC">
        <w:rPr>
          <w:rFonts w:ascii="IRBadr" w:hAnsi="IRBadr" w:cs="IRBadr"/>
          <w:color w:val="0000FF"/>
          <w:rtl/>
        </w:rPr>
        <w:t xml:space="preserve"> </w:t>
      </w:r>
      <w:r w:rsidR="00C057FC" w:rsidRPr="00C057FC">
        <w:rPr>
          <w:rFonts w:ascii="IRBadr" w:hAnsi="IRBadr" w:cs="IRBadr" w:hint="cs"/>
          <w:color w:val="0000FF"/>
          <w:rtl/>
        </w:rPr>
        <w:t>و</w:t>
      </w:r>
      <w:r w:rsidR="00C057FC" w:rsidRPr="00C057FC">
        <w:rPr>
          <w:rFonts w:ascii="IRBadr" w:hAnsi="IRBadr" w:cs="IRBadr"/>
          <w:color w:val="0000FF"/>
          <w:rtl/>
        </w:rPr>
        <w:t xml:space="preserve"> </w:t>
      </w:r>
      <w:r w:rsidR="00C057FC" w:rsidRPr="00C057FC">
        <w:rPr>
          <w:rFonts w:ascii="IRBadr" w:hAnsi="IRBadr" w:cs="IRBadr" w:hint="cs"/>
          <w:color w:val="0000FF"/>
          <w:rtl/>
        </w:rPr>
        <w:t>ذلك</w:t>
      </w:r>
      <w:r w:rsidR="00C057FC" w:rsidRPr="00C057FC">
        <w:rPr>
          <w:rFonts w:ascii="IRBadr" w:hAnsi="IRBadr" w:cs="IRBadr"/>
          <w:color w:val="0000FF"/>
          <w:rtl/>
        </w:rPr>
        <w:t xml:space="preserve"> </w:t>
      </w:r>
      <w:r w:rsidR="00C057FC" w:rsidRPr="00C057FC">
        <w:rPr>
          <w:rFonts w:ascii="IRBadr" w:hAnsi="IRBadr" w:cs="IRBadr" w:hint="cs"/>
          <w:color w:val="0000FF"/>
          <w:rtl/>
        </w:rPr>
        <w:t>أن</w:t>
      </w:r>
      <w:r w:rsidR="00C057FC" w:rsidRPr="00C057FC">
        <w:rPr>
          <w:rFonts w:ascii="IRBadr" w:hAnsi="IRBadr" w:cs="IRBadr"/>
          <w:color w:val="0000FF"/>
          <w:rtl/>
        </w:rPr>
        <w:t xml:space="preserve"> </w:t>
      </w:r>
      <w:r w:rsidR="00C057FC" w:rsidRPr="00C057FC">
        <w:rPr>
          <w:rFonts w:ascii="IRBadr" w:hAnsi="IRBadr" w:cs="IRBadr" w:hint="cs"/>
          <w:color w:val="0000FF"/>
          <w:rtl/>
        </w:rPr>
        <w:t>الأصناف</w:t>
      </w:r>
      <w:r w:rsidR="00C057FC" w:rsidRPr="00C057FC">
        <w:rPr>
          <w:rFonts w:ascii="IRBadr" w:hAnsi="IRBadr" w:cs="IRBadr"/>
          <w:color w:val="0000FF"/>
          <w:rtl/>
        </w:rPr>
        <w:t xml:space="preserve"> </w:t>
      </w:r>
      <w:r w:rsidR="00C057FC" w:rsidRPr="00C057FC">
        <w:rPr>
          <w:rFonts w:ascii="IRBadr" w:hAnsi="IRBadr" w:cs="IRBadr" w:hint="cs"/>
          <w:color w:val="0000FF"/>
          <w:rtl/>
        </w:rPr>
        <w:t>الأربعة</w:t>
      </w:r>
      <w:r w:rsidR="00C057FC" w:rsidRPr="00C057FC">
        <w:rPr>
          <w:rFonts w:ascii="IRBadr" w:hAnsi="IRBadr" w:cs="IRBadr"/>
          <w:color w:val="0000FF"/>
          <w:rtl/>
        </w:rPr>
        <w:t xml:space="preserve"> </w:t>
      </w:r>
      <w:r w:rsidR="00C057FC" w:rsidRPr="00C057FC">
        <w:rPr>
          <w:rFonts w:ascii="IRBadr" w:hAnsi="IRBadr" w:cs="IRBadr" w:hint="cs"/>
          <w:color w:val="0000FF"/>
          <w:rtl/>
        </w:rPr>
        <w:t>الأوائل</w:t>
      </w:r>
      <w:r w:rsidR="00C057FC" w:rsidRPr="00C057FC">
        <w:rPr>
          <w:rFonts w:ascii="IRBadr" w:hAnsi="IRBadr" w:cs="IRBadr"/>
          <w:color w:val="0000FF"/>
          <w:rtl/>
        </w:rPr>
        <w:t xml:space="preserve"> </w:t>
      </w:r>
      <w:r w:rsidR="00C057FC" w:rsidRPr="00C057FC">
        <w:rPr>
          <w:rFonts w:ascii="IRBadr" w:hAnsi="IRBadr" w:cs="IRBadr" w:hint="cs"/>
          <w:color w:val="0000FF"/>
          <w:rtl/>
        </w:rPr>
        <w:t>م</w:t>
      </w:r>
      <w:r w:rsidR="005861E3">
        <w:rPr>
          <w:rFonts w:ascii="IRBadr" w:hAnsi="IRBadr" w:cs="IRBadr" w:hint="cs"/>
          <w:color w:val="0000FF"/>
          <w:rtl/>
        </w:rPr>
        <w:t>ُ</w:t>
      </w:r>
      <w:r w:rsidR="00C057FC" w:rsidRPr="00C057FC">
        <w:rPr>
          <w:rFonts w:ascii="IRBadr" w:hAnsi="IRBadr" w:cs="IRBadr" w:hint="cs"/>
          <w:color w:val="0000FF"/>
          <w:rtl/>
        </w:rPr>
        <w:t>ل</w:t>
      </w:r>
      <w:r w:rsidR="005861E3">
        <w:rPr>
          <w:rFonts w:ascii="IRBadr" w:hAnsi="IRBadr" w:cs="IRBadr" w:hint="cs"/>
          <w:color w:val="0000FF"/>
          <w:rtl/>
        </w:rPr>
        <w:t>ّ</w:t>
      </w:r>
      <w:r w:rsidR="00C057FC" w:rsidRPr="00C057FC">
        <w:rPr>
          <w:rFonts w:ascii="IRBadr" w:hAnsi="IRBadr" w:cs="IRBadr" w:hint="cs"/>
          <w:color w:val="0000FF"/>
          <w:rtl/>
        </w:rPr>
        <w:t>اك</w:t>
      </w:r>
      <w:r w:rsidR="00C057FC" w:rsidRPr="00C057FC">
        <w:rPr>
          <w:rFonts w:ascii="IRBadr" w:hAnsi="IRBadr" w:cs="IRBadr"/>
          <w:color w:val="0000FF"/>
          <w:rtl/>
        </w:rPr>
        <w:t xml:space="preserve"> </w:t>
      </w:r>
      <w:r w:rsidR="00C057FC" w:rsidRPr="00C057FC">
        <w:rPr>
          <w:rFonts w:ascii="IRBadr" w:hAnsi="IRBadr" w:cs="IRBadr" w:hint="cs"/>
          <w:color w:val="0000FF"/>
          <w:rtl/>
        </w:rPr>
        <w:t>ل</w:t>
      </w:r>
      <w:r w:rsidR="005861E3">
        <w:rPr>
          <w:rFonts w:ascii="IRBadr" w:hAnsi="IRBadr" w:cs="IRBadr" w:hint="cs"/>
          <w:color w:val="0000FF"/>
          <w:rtl/>
        </w:rPr>
        <w:t>ِ</w:t>
      </w:r>
      <w:r w:rsidR="00C057FC" w:rsidRPr="00C057FC">
        <w:rPr>
          <w:rFonts w:ascii="IRBadr" w:hAnsi="IRBadr" w:cs="IRBadr" w:hint="cs"/>
          <w:color w:val="0000FF"/>
          <w:rtl/>
        </w:rPr>
        <w:t>ما</w:t>
      </w:r>
      <w:r w:rsidR="00C057FC" w:rsidRPr="00C057FC">
        <w:rPr>
          <w:rFonts w:ascii="IRBadr" w:hAnsi="IRBadr" w:cs="IRBadr"/>
          <w:color w:val="0000FF"/>
          <w:rtl/>
        </w:rPr>
        <w:t xml:space="preserve"> </w:t>
      </w:r>
      <w:r w:rsidR="00C057FC" w:rsidRPr="00C057FC">
        <w:rPr>
          <w:rFonts w:ascii="IRBadr" w:hAnsi="IRBadr" w:cs="IRBadr" w:hint="cs"/>
          <w:color w:val="0000FF"/>
          <w:rtl/>
        </w:rPr>
        <w:t>عساه</w:t>
      </w:r>
      <w:r w:rsidR="00C057FC" w:rsidRPr="00C057FC">
        <w:rPr>
          <w:rFonts w:ascii="IRBadr" w:hAnsi="IRBadr" w:cs="IRBadr"/>
          <w:color w:val="0000FF"/>
          <w:rtl/>
        </w:rPr>
        <w:t xml:space="preserve"> </w:t>
      </w:r>
      <w:r w:rsidR="00C057FC" w:rsidRPr="00C057FC">
        <w:rPr>
          <w:rFonts w:ascii="IRBadr" w:hAnsi="IRBadr" w:cs="IRBadr" w:hint="cs"/>
          <w:color w:val="0000FF"/>
          <w:rtl/>
        </w:rPr>
        <w:t>يدفع</w:t>
      </w:r>
      <w:r w:rsidR="00C057FC" w:rsidRPr="00C057FC">
        <w:rPr>
          <w:rFonts w:ascii="IRBadr" w:hAnsi="IRBadr" w:cs="IRBadr"/>
          <w:color w:val="0000FF"/>
          <w:rtl/>
        </w:rPr>
        <w:t xml:space="preserve"> </w:t>
      </w:r>
      <w:r w:rsidR="00C057FC" w:rsidRPr="00C057FC">
        <w:rPr>
          <w:rFonts w:ascii="IRBadr" w:hAnsi="IRBadr" w:cs="IRBadr" w:hint="cs"/>
          <w:color w:val="0000FF"/>
          <w:rtl/>
        </w:rPr>
        <w:t>إليهم،</w:t>
      </w:r>
      <w:r w:rsidR="00C057FC" w:rsidRPr="00C057FC">
        <w:rPr>
          <w:rFonts w:ascii="IRBadr" w:hAnsi="IRBadr" w:cs="IRBadr"/>
          <w:color w:val="0000FF"/>
          <w:rtl/>
        </w:rPr>
        <w:t xml:space="preserve"> </w:t>
      </w:r>
      <w:r w:rsidR="00C057FC" w:rsidRPr="00C057FC">
        <w:rPr>
          <w:rFonts w:ascii="IRBadr" w:hAnsi="IRBadr" w:cs="IRBadr" w:hint="cs"/>
          <w:color w:val="0000FF"/>
          <w:rtl/>
        </w:rPr>
        <w:t>و</w:t>
      </w:r>
      <w:r w:rsidR="00C057FC" w:rsidRPr="00C057FC">
        <w:rPr>
          <w:rFonts w:ascii="IRBadr" w:hAnsi="IRBadr" w:cs="IRBadr"/>
          <w:color w:val="0000FF"/>
          <w:rtl/>
        </w:rPr>
        <w:t xml:space="preserve"> </w:t>
      </w:r>
      <w:r w:rsidR="00C057FC" w:rsidRPr="00C057FC">
        <w:rPr>
          <w:rFonts w:ascii="IRBadr" w:hAnsi="IRBadr" w:cs="IRBadr" w:hint="cs"/>
          <w:color w:val="0000FF"/>
          <w:rtl/>
        </w:rPr>
        <w:t>إنما</w:t>
      </w:r>
      <w:r w:rsidR="00C057FC" w:rsidRPr="00C057FC">
        <w:rPr>
          <w:rFonts w:ascii="IRBadr" w:hAnsi="IRBadr" w:cs="IRBadr"/>
          <w:color w:val="0000FF"/>
          <w:rtl/>
        </w:rPr>
        <w:t xml:space="preserve"> </w:t>
      </w:r>
      <w:r w:rsidR="00C057FC" w:rsidRPr="00C057FC">
        <w:rPr>
          <w:rFonts w:ascii="IRBadr" w:hAnsi="IRBadr" w:cs="IRBadr" w:hint="cs"/>
          <w:color w:val="0000FF"/>
          <w:rtl/>
        </w:rPr>
        <w:t>يأخذونه</w:t>
      </w:r>
      <w:r w:rsidR="00C057FC" w:rsidRPr="00C057FC">
        <w:rPr>
          <w:rFonts w:ascii="IRBadr" w:hAnsi="IRBadr" w:cs="IRBadr"/>
          <w:color w:val="0000FF"/>
          <w:rtl/>
        </w:rPr>
        <w:t xml:space="preserve"> </w:t>
      </w:r>
      <w:r w:rsidR="00C057FC" w:rsidRPr="00C057FC">
        <w:rPr>
          <w:rFonts w:ascii="IRBadr" w:hAnsi="IRBadr" w:cs="IRBadr" w:hint="cs"/>
          <w:color w:val="0000FF"/>
          <w:rtl/>
        </w:rPr>
        <w:t>ملكا،</w:t>
      </w:r>
      <w:r w:rsidR="00C057FC" w:rsidRPr="00C057FC">
        <w:rPr>
          <w:rFonts w:ascii="IRBadr" w:hAnsi="IRBadr" w:cs="IRBadr"/>
          <w:color w:val="0000FF"/>
          <w:rtl/>
        </w:rPr>
        <w:t xml:space="preserve"> </w:t>
      </w:r>
      <w:r w:rsidR="00C057FC" w:rsidRPr="00C057FC">
        <w:rPr>
          <w:rFonts w:ascii="IRBadr" w:hAnsi="IRBadr" w:cs="IRBadr" w:hint="cs"/>
          <w:color w:val="0000FF"/>
          <w:rtl/>
        </w:rPr>
        <w:t>فكان</w:t>
      </w:r>
      <w:r w:rsidR="00C057FC" w:rsidRPr="00C057FC">
        <w:rPr>
          <w:rFonts w:ascii="IRBadr" w:hAnsi="IRBadr" w:cs="IRBadr"/>
          <w:color w:val="0000FF"/>
          <w:rtl/>
        </w:rPr>
        <w:t xml:space="preserve"> </w:t>
      </w:r>
      <w:r w:rsidR="00C057FC" w:rsidRPr="00C057FC">
        <w:rPr>
          <w:rFonts w:ascii="IRBadr" w:hAnsi="IRBadr" w:cs="IRBadr" w:hint="cs"/>
          <w:color w:val="0000FF"/>
          <w:rtl/>
        </w:rPr>
        <w:t>دخول</w:t>
      </w:r>
      <w:r w:rsidR="00C057FC" w:rsidRPr="00C057FC">
        <w:rPr>
          <w:rFonts w:ascii="IRBadr" w:hAnsi="IRBadr" w:cs="IRBadr"/>
          <w:color w:val="0000FF"/>
          <w:rtl/>
        </w:rPr>
        <w:t xml:space="preserve"> </w:t>
      </w:r>
      <w:r w:rsidR="00C057FC" w:rsidRPr="00C057FC">
        <w:rPr>
          <w:rFonts w:ascii="IRBadr" w:hAnsi="IRBadr" w:cs="IRBadr" w:hint="cs"/>
          <w:color w:val="0000FF"/>
          <w:rtl/>
        </w:rPr>
        <w:t>اللام</w:t>
      </w:r>
      <w:r w:rsidR="00C057FC" w:rsidRPr="00C057FC">
        <w:rPr>
          <w:rFonts w:ascii="IRBadr" w:hAnsi="IRBadr" w:cs="IRBadr"/>
          <w:color w:val="0000FF"/>
          <w:rtl/>
        </w:rPr>
        <w:t xml:space="preserve"> </w:t>
      </w:r>
      <w:r w:rsidR="00C057FC" w:rsidRPr="00C057FC">
        <w:rPr>
          <w:rFonts w:ascii="IRBadr" w:hAnsi="IRBadr" w:cs="IRBadr" w:hint="cs"/>
          <w:color w:val="0000FF"/>
          <w:rtl/>
        </w:rPr>
        <w:t>لائقا</w:t>
      </w:r>
      <w:r w:rsidR="00C057FC" w:rsidRPr="00C057FC">
        <w:rPr>
          <w:rFonts w:ascii="IRBadr" w:hAnsi="IRBadr" w:cs="IRBadr"/>
          <w:color w:val="0000FF"/>
          <w:rtl/>
        </w:rPr>
        <w:t xml:space="preserve"> </w:t>
      </w:r>
      <w:r w:rsidR="00C057FC" w:rsidRPr="00C057FC">
        <w:rPr>
          <w:rFonts w:ascii="IRBadr" w:hAnsi="IRBadr" w:cs="IRBadr" w:hint="cs"/>
          <w:color w:val="0000FF"/>
          <w:rtl/>
        </w:rPr>
        <w:t>بهم</w:t>
      </w:r>
      <w:r w:rsidR="00C057FC" w:rsidRPr="00C057FC">
        <w:rPr>
          <w:rFonts w:ascii="IRBadr" w:hAnsi="IRBadr" w:cs="IRBadr"/>
          <w:color w:val="0000FF"/>
          <w:rtl/>
        </w:rPr>
        <w:t>.</w:t>
      </w:r>
      <w:r w:rsidR="00C057FC" w:rsidRPr="00C057FC">
        <w:rPr>
          <w:rFonts w:ascii="IRBadr" w:hAnsi="IRBadr" w:cs="IRBadr" w:hint="cs"/>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أما</w:t>
      </w:r>
      <w:r w:rsidRPr="0092598A">
        <w:rPr>
          <w:rFonts w:ascii="IRBadr" w:hAnsi="IRBadr" w:cs="IRBadr"/>
          <w:color w:val="0000FF"/>
          <w:rtl/>
        </w:rPr>
        <w:t xml:space="preserve"> </w:t>
      </w:r>
      <w:r w:rsidRPr="0092598A">
        <w:rPr>
          <w:rFonts w:ascii="IRBadr" w:hAnsi="IRBadr" w:cs="IRBadr" w:hint="cs"/>
          <w:color w:val="0000FF"/>
          <w:rtl/>
        </w:rPr>
        <w:t>الأربعة</w:t>
      </w:r>
      <w:r w:rsidRPr="0092598A">
        <w:rPr>
          <w:rFonts w:ascii="IRBadr" w:hAnsi="IRBadr" w:cs="IRBadr"/>
          <w:color w:val="0000FF"/>
          <w:rtl/>
        </w:rPr>
        <w:t xml:space="preserve"> </w:t>
      </w:r>
      <w:r w:rsidRPr="0092598A">
        <w:rPr>
          <w:rFonts w:ascii="IRBadr" w:hAnsi="IRBadr" w:cs="IRBadr" w:hint="cs"/>
          <w:color w:val="0000FF"/>
          <w:rtl/>
        </w:rPr>
        <w:t>الأواخر</w:t>
      </w:r>
      <w:r w:rsidRPr="0092598A">
        <w:rPr>
          <w:rFonts w:ascii="IRBadr" w:hAnsi="IRBadr" w:cs="IRBadr"/>
          <w:color w:val="0000FF"/>
          <w:rtl/>
        </w:rPr>
        <w:t xml:space="preserve"> </w:t>
      </w:r>
      <w:r w:rsidRPr="0092598A">
        <w:rPr>
          <w:rFonts w:ascii="IRBadr" w:hAnsi="IRBadr" w:cs="IRBadr" w:hint="cs"/>
          <w:color w:val="0000FF"/>
          <w:rtl/>
        </w:rPr>
        <w:t>فلا</w:t>
      </w:r>
      <w:r w:rsidRPr="0092598A">
        <w:rPr>
          <w:rFonts w:ascii="IRBadr" w:hAnsi="IRBadr" w:cs="IRBadr"/>
          <w:color w:val="0000FF"/>
          <w:rtl/>
        </w:rPr>
        <w:t xml:space="preserve"> </w:t>
      </w:r>
      <w:r w:rsidRPr="0092598A">
        <w:rPr>
          <w:rFonts w:ascii="IRBadr" w:hAnsi="IRBadr" w:cs="IRBadr" w:hint="cs"/>
          <w:color w:val="0000FF"/>
          <w:rtl/>
        </w:rPr>
        <w:t>يملكون</w:t>
      </w:r>
      <w:r w:rsidRPr="0092598A">
        <w:rPr>
          <w:rFonts w:ascii="IRBadr" w:hAnsi="IRBadr" w:cs="IRBadr"/>
          <w:color w:val="0000FF"/>
          <w:rtl/>
        </w:rPr>
        <w:t xml:space="preserve"> </w:t>
      </w:r>
      <w:r w:rsidRPr="0092598A">
        <w:rPr>
          <w:rFonts w:ascii="IRBadr" w:hAnsi="IRBadr" w:cs="IRBadr" w:hint="cs"/>
          <w:color w:val="0000FF"/>
          <w:rtl/>
        </w:rPr>
        <w:t>ما</w:t>
      </w:r>
      <w:r w:rsidRPr="0092598A">
        <w:rPr>
          <w:rFonts w:ascii="IRBadr" w:hAnsi="IRBadr" w:cs="IRBadr"/>
          <w:color w:val="0000FF"/>
          <w:rtl/>
        </w:rPr>
        <w:t xml:space="preserve"> </w:t>
      </w:r>
      <w:r w:rsidRPr="0092598A">
        <w:rPr>
          <w:rFonts w:ascii="IRBadr" w:hAnsi="IRBadr" w:cs="IRBadr" w:hint="cs"/>
          <w:color w:val="0000FF"/>
          <w:rtl/>
        </w:rPr>
        <w:t>يصرف</w:t>
      </w:r>
      <w:r w:rsidRPr="0092598A">
        <w:rPr>
          <w:rFonts w:ascii="IRBadr" w:hAnsi="IRBadr" w:cs="IRBadr"/>
          <w:color w:val="0000FF"/>
          <w:rtl/>
        </w:rPr>
        <w:t xml:space="preserve"> </w:t>
      </w:r>
      <w:r w:rsidRPr="0092598A">
        <w:rPr>
          <w:rFonts w:ascii="IRBadr" w:hAnsi="IRBadr" w:cs="IRBadr" w:hint="cs"/>
          <w:color w:val="0000FF"/>
          <w:rtl/>
        </w:rPr>
        <w:t>نحوهم</w:t>
      </w:r>
      <w:r w:rsidRPr="0092598A">
        <w:rPr>
          <w:rFonts w:ascii="IRBadr" w:hAnsi="IRBadr" w:cs="IRBadr"/>
          <w:color w:val="0000FF"/>
          <w:rtl/>
        </w:rPr>
        <w:t xml:space="preserve"> </w:t>
      </w:r>
      <w:r w:rsidRPr="0092598A">
        <w:rPr>
          <w:rFonts w:ascii="IRBadr" w:hAnsi="IRBadr" w:cs="IRBadr" w:hint="cs"/>
          <w:color w:val="0000FF"/>
          <w:rtl/>
        </w:rPr>
        <w:t>بل</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لا</w:t>
      </w:r>
      <w:r w:rsidRPr="0092598A">
        <w:rPr>
          <w:rFonts w:ascii="IRBadr" w:hAnsi="IRBadr" w:cs="IRBadr"/>
          <w:color w:val="0000FF"/>
          <w:rtl/>
        </w:rPr>
        <w:t xml:space="preserve"> </w:t>
      </w:r>
      <w:r w:rsidRPr="0092598A">
        <w:rPr>
          <w:rFonts w:ascii="IRBadr" w:hAnsi="IRBadr" w:cs="IRBadr" w:hint="cs"/>
          <w:color w:val="0000FF"/>
          <w:rtl/>
        </w:rPr>
        <w:t>يصرف</w:t>
      </w:r>
      <w:r w:rsidRPr="0092598A">
        <w:rPr>
          <w:rFonts w:ascii="IRBadr" w:hAnsi="IRBadr" w:cs="IRBadr"/>
          <w:color w:val="0000FF"/>
          <w:rtl/>
        </w:rPr>
        <w:t xml:space="preserve"> </w:t>
      </w:r>
      <w:r w:rsidRPr="0092598A">
        <w:rPr>
          <w:rFonts w:ascii="IRBadr" w:hAnsi="IRBadr" w:cs="IRBadr" w:hint="cs"/>
          <w:color w:val="0000FF"/>
          <w:rtl/>
        </w:rPr>
        <w:t>إليهم</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لكن</w:t>
      </w:r>
      <w:r w:rsidRPr="0092598A">
        <w:rPr>
          <w:rFonts w:ascii="IRBadr" w:hAnsi="IRBadr" w:cs="IRBadr"/>
          <w:color w:val="0000FF"/>
          <w:rtl/>
        </w:rPr>
        <w:t xml:space="preserve"> </w:t>
      </w:r>
      <w:r w:rsidRPr="0092598A">
        <w:rPr>
          <w:rFonts w:ascii="IRBadr" w:hAnsi="IRBadr" w:cs="IRBadr" w:hint="cs"/>
          <w:color w:val="0000FF"/>
          <w:rtl/>
        </w:rPr>
        <w:t>في</w:t>
      </w:r>
      <w:r w:rsidRPr="0092598A">
        <w:rPr>
          <w:rFonts w:ascii="IRBadr" w:hAnsi="IRBadr" w:cs="IRBadr"/>
          <w:color w:val="0000FF"/>
          <w:rtl/>
        </w:rPr>
        <w:t xml:space="preserve"> </w:t>
      </w:r>
      <w:r w:rsidRPr="0092598A">
        <w:rPr>
          <w:rFonts w:ascii="IRBadr" w:hAnsi="IRBadr" w:cs="IRBadr" w:hint="cs"/>
          <w:color w:val="0000FF"/>
          <w:rtl/>
        </w:rPr>
        <w:t>مصالح</w:t>
      </w:r>
      <w:r w:rsidRPr="0092598A">
        <w:rPr>
          <w:rFonts w:ascii="IRBadr" w:hAnsi="IRBadr" w:cs="IRBadr"/>
          <w:color w:val="0000FF"/>
          <w:rtl/>
        </w:rPr>
        <w:t xml:space="preserve"> </w:t>
      </w:r>
      <w:r w:rsidRPr="0092598A">
        <w:rPr>
          <w:rFonts w:ascii="IRBadr" w:hAnsi="IRBadr" w:cs="IRBadr" w:hint="cs"/>
          <w:color w:val="0000FF"/>
          <w:rtl/>
        </w:rPr>
        <w:t>تتعلق</w:t>
      </w:r>
      <w:r w:rsidRPr="0092598A">
        <w:rPr>
          <w:rFonts w:ascii="IRBadr" w:hAnsi="IRBadr" w:cs="IRBadr"/>
          <w:color w:val="0000FF"/>
          <w:rtl/>
        </w:rPr>
        <w:t xml:space="preserve"> </w:t>
      </w:r>
      <w:r w:rsidRPr="0092598A">
        <w:rPr>
          <w:rFonts w:ascii="IRBadr" w:hAnsi="IRBadr" w:cs="IRBadr" w:hint="cs"/>
          <w:color w:val="0000FF"/>
          <w:rtl/>
        </w:rPr>
        <w:t>بهم</w:t>
      </w:r>
      <w:r w:rsidRPr="0092598A">
        <w:rPr>
          <w:rFonts w:ascii="IRBadr" w:hAnsi="IRBadr" w:cs="IRBadr"/>
          <w:color w:val="0000FF"/>
          <w:rtl/>
        </w:rPr>
        <w:t>.</w:t>
      </w:r>
      <w:r w:rsidRPr="0092598A">
        <w:rPr>
          <w:rFonts w:ascii="IRBadr" w:hAnsi="IRBadr" w:cs="IRBadr" w:hint="cs"/>
          <w:color w:val="0000FF"/>
          <w:rtl/>
        </w:rPr>
        <w:t xml:space="preserve"> فالمال</w:t>
      </w:r>
      <w:r w:rsidRPr="0092598A">
        <w:rPr>
          <w:rFonts w:ascii="IRBadr" w:hAnsi="IRBadr" w:cs="IRBadr"/>
          <w:color w:val="0000FF"/>
          <w:rtl/>
        </w:rPr>
        <w:t xml:space="preserve"> </w:t>
      </w:r>
      <w:r w:rsidRPr="0092598A">
        <w:rPr>
          <w:rFonts w:ascii="IRBadr" w:hAnsi="IRBadr" w:cs="IRBadr" w:hint="cs"/>
          <w:color w:val="0000FF"/>
          <w:rtl/>
        </w:rPr>
        <w:t>الذي</w:t>
      </w:r>
      <w:r w:rsidRPr="0092598A">
        <w:rPr>
          <w:rFonts w:ascii="IRBadr" w:hAnsi="IRBadr" w:cs="IRBadr"/>
          <w:color w:val="0000FF"/>
          <w:rtl/>
        </w:rPr>
        <w:t xml:space="preserve"> </w:t>
      </w:r>
      <w:r w:rsidRPr="0092598A">
        <w:rPr>
          <w:rFonts w:ascii="IRBadr" w:hAnsi="IRBadr" w:cs="IRBadr" w:hint="cs"/>
          <w:color w:val="0000FF"/>
          <w:rtl/>
        </w:rPr>
        <w:t>يصرف</w:t>
      </w:r>
      <w:r w:rsidRPr="0092598A">
        <w:rPr>
          <w:rFonts w:ascii="IRBadr" w:hAnsi="IRBadr" w:cs="IRBadr"/>
          <w:color w:val="0000FF"/>
          <w:rtl/>
        </w:rPr>
        <w:t xml:space="preserve"> </w:t>
      </w:r>
      <w:r w:rsidRPr="0092598A">
        <w:rPr>
          <w:rFonts w:ascii="IRBadr" w:hAnsi="IRBadr" w:cs="IRBadr" w:hint="cs"/>
          <w:color w:val="0000FF"/>
          <w:rtl/>
        </w:rPr>
        <w:t>في</w:t>
      </w:r>
      <w:r w:rsidRPr="0092598A">
        <w:rPr>
          <w:rFonts w:ascii="IRBadr" w:hAnsi="IRBadr" w:cs="IRBadr"/>
          <w:color w:val="0000FF"/>
          <w:rtl/>
        </w:rPr>
        <w:t xml:space="preserve"> </w:t>
      </w:r>
      <w:r w:rsidRPr="0092598A">
        <w:rPr>
          <w:rFonts w:ascii="IRBadr" w:hAnsi="IRBadr" w:cs="IRBadr" w:hint="cs"/>
          <w:color w:val="0000FF"/>
          <w:rtl/>
        </w:rPr>
        <w:t>الرقاب</w:t>
      </w:r>
      <w:r w:rsidRPr="0092598A">
        <w:rPr>
          <w:rFonts w:ascii="IRBadr" w:hAnsi="IRBadr" w:cs="IRBadr"/>
          <w:color w:val="0000FF"/>
          <w:rtl/>
        </w:rPr>
        <w:t xml:space="preserve"> </w:t>
      </w:r>
      <w:r w:rsidRPr="0092598A">
        <w:rPr>
          <w:rFonts w:ascii="IRBadr" w:hAnsi="IRBadr" w:cs="IRBadr" w:hint="cs"/>
          <w:color w:val="0000FF"/>
          <w:rtl/>
        </w:rPr>
        <w:t>إنما</w:t>
      </w:r>
      <w:r w:rsidRPr="0092598A">
        <w:rPr>
          <w:rFonts w:ascii="IRBadr" w:hAnsi="IRBadr" w:cs="IRBadr"/>
          <w:color w:val="0000FF"/>
          <w:rtl/>
        </w:rPr>
        <w:t xml:space="preserve"> </w:t>
      </w:r>
      <w:r w:rsidRPr="0092598A">
        <w:rPr>
          <w:rFonts w:ascii="IRBadr" w:hAnsi="IRBadr" w:cs="IRBadr" w:hint="cs"/>
          <w:color w:val="0000FF"/>
          <w:rtl/>
        </w:rPr>
        <w:t>يتناوله</w:t>
      </w:r>
      <w:r w:rsidRPr="0092598A">
        <w:rPr>
          <w:rFonts w:ascii="IRBadr" w:hAnsi="IRBadr" w:cs="IRBadr"/>
          <w:color w:val="0000FF"/>
          <w:rtl/>
        </w:rPr>
        <w:t xml:space="preserve"> </w:t>
      </w:r>
      <w:r w:rsidRPr="0092598A">
        <w:rPr>
          <w:rFonts w:ascii="IRBadr" w:hAnsi="IRBadr" w:cs="IRBadr" w:hint="cs"/>
          <w:color w:val="0000FF"/>
          <w:rtl/>
        </w:rPr>
        <w:t>السادة</w:t>
      </w:r>
      <w:r w:rsidRPr="0092598A">
        <w:rPr>
          <w:rFonts w:ascii="IRBadr" w:hAnsi="IRBadr" w:cs="IRBadr"/>
          <w:color w:val="0000FF"/>
          <w:rtl/>
        </w:rPr>
        <w:t xml:space="preserve"> </w:t>
      </w:r>
      <w:r w:rsidRPr="0092598A">
        <w:rPr>
          <w:rFonts w:ascii="IRBadr" w:hAnsi="IRBadr" w:cs="IRBadr" w:hint="cs"/>
          <w:color w:val="0000FF"/>
          <w:rtl/>
        </w:rPr>
        <w:t>المكات</w:t>
      </w:r>
      <w:r w:rsidR="005861E3">
        <w:rPr>
          <w:rFonts w:ascii="IRBadr" w:hAnsi="IRBadr" w:cs="IRBadr" w:hint="cs"/>
          <w:color w:val="0000FF"/>
          <w:rtl/>
        </w:rPr>
        <w:t>ِ</w:t>
      </w:r>
      <w:r w:rsidRPr="0092598A">
        <w:rPr>
          <w:rFonts w:ascii="IRBadr" w:hAnsi="IRBadr" w:cs="IRBadr" w:hint="cs"/>
          <w:color w:val="0000FF"/>
          <w:rtl/>
        </w:rPr>
        <w:t>بون</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البائعون</w:t>
      </w:r>
      <w:r w:rsidRPr="0092598A">
        <w:rPr>
          <w:rFonts w:ascii="IRBadr" w:hAnsi="IRBadr" w:cs="IRBadr"/>
          <w:color w:val="0000FF"/>
          <w:rtl/>
        </w:rPr>
        <w:t xml:space="preserve"> </w:t>
      </w:r>
      <w:r w:rsidRPr="0092598A">
        <w:rPr>
          <w:rFonts w:ascii="IRBadr" w:hAnsi="IRBadr" w:cs="IRBadr" w:hint="cs"/>
          <w:color w:val="0000FF"/>
          <w:rtl/>
        </w:rPr>
        <w:t>فليس</w:t>
      </w:r>
      <w:r w:rsidRPr="0092598A">
        <w:rPr>
          <w:rFonts w:ascii="IRBadr" w:hAnsi="IRBadr" w:cs="IRBadr"/>
          <w:color w:val="0000FF"/>
          <w:rtl/>
        </w:rPr>
        <w:t xml:space="preserve"> </w:t>
      </w:r>
      <w:r w:rsidRPr="0092598A">
        <w:rPr>
          <w:rFonts w:ascii="IRBadr" w:hAnsi="IRBadr" w:cs="IRBadr" w:hint="cs"/>
          <w:color w:val="0000FF"/>
          <w:rtl/>
        </w:rPr>
        <w:t>نصيبهم</w:t>
      </w:r>
      <w:r w:rsidRPr="0092598A">
        <w:rPr>
          <w:rFonts w:ascii="IRBadr" w:hAnsi="IRBadr" w:cs="IRBadr"/>
          <w:color w:val="0000FF"/>
          <w:rtl/>
        </w:rPr>
        <w:t xml:space="preserve"> </w:t>
      </w:r>
      <w:r w:rsidRPr="0092598A">
        <w:rPr>
          <w:rFonts w:ascii="IRBadr" w:hAnsi="IRBadr" w:cs="IRBadr" w:hint="cs"/>
          <w:color w:val="0000FF"/>
          <w:rtl/>
        </w:rPr>
        <w:t>مصروفا</w:t>
      </w:r>
      <w:r w:rsidRPr="0092598A">
        <w:rPr>
          <w:rFonts w:ascii="IRBadr" w:hAnsi="IRBadr" w:cs="IRBadr"/>
          <w:color w:val="0000FF"/>
          <w:rtl/>
        </w:rPr>
        <w:t xml:space="preserve"> </w:t>
      </w:r>
      <w:r w:rsidRPr="0092598A">
        <w:rPr>
          <w:rFonts w:ascii="IRBadr" w:hAnsi="IRBadr" w:cs="IRBadr" w:hint="cs"/>
          <w:color w:val="0000FF"/>
          <w:rtl/>
        </w:rPr>
        <w:t>إلى</w:t>
      </w:r>
      <w:r w:rsidRPr="0092598A">
        <w:rPr>
          <w:rFonts w:ascii="IRBadr" w:hAnsi="IRBadr" w:cs="IRBadr"/>
          <w:color w:val="0000FF"/>
          <w:rtl/>
        </w:rPr>
        <w:t xml:space="preserve"> </w:t>
      </w:r>
      <w:r w:rsidRPr="0092598A">
        <w:rPr>
          <w:rFonts w:ascii="IRBadr" w:hAnsi="IRBadr" w:cs="IRBadr" w:hint="cs"/>
          <w:color w:val="0000FF"/>
          <w:rtl/>
        </w:rPr>
        <w:t>أيديهم</w:t>
      </w:r>
      <w:r w:rsidRPr="0092598A">
        <w:rPr>
          <w:rFonts w:ascii="IRBadr" w:hAnsi="IRBadr" w:cs="IRBadr"/>
          <w:color w:val="0000FF"/>
          <w:rtl/>
        </w:rPr>
        <w:t xml:space="preserve"> </w:t>
      </w:r>
      <w:r w:rsidRPr="0092598A">
        <w:rPr>
          <w:rFonts w:ascii="IRBadr" w:hAnsi="IRBadr" w:cs="IRBadr" w:hint="cs"/>
          <w:color w:val="0000FF"/>
          <w:rtl/>
        </w:rPr>
        <w:t>حتى</w:t>
      </w:r>
      <w:r w:rsidRPr="0092598A">
        <w:rPr>
          <w:rFonts w:ascii="IRBadr" w:hAnsi="IRBadr" w:cs="IRBadr"/>
          <w:color w:val="0000FF"/>
          <w:rtl/>
        </w:rPr>
        <w:t xml:space="preserve"> </w:t>
      </w:r>
      <w:r w:rsidRPr="0092598A">
        <w:rPr>
          <w:rFonts w:ascii="IRBadr" w:hAnsi="IRBadr" w:cs="IRBadr" w:hint="cs"/>
          <w:color w:val="0000FF"/>
          <w:rtl/>
        </w:rPr>
        <w:t>يعبر</w:t>
      </w:r>
      <w:r w:rsidRPr="0092598A">
        <w:rPr>
          <w:rFonts w:ascii="IRBadr" w:hAnsi="IRBadr" w:cs="IRBadr"/>
          <w:color w:val="0000FF"/>
          <w:rtl/>
        </w:rPr>
        <w:t xml:space="preserve"> </w:t>
      </w:r>
      <w:r w:rsidRPr="0092598A">
        <w:rPr>
          <w:rFonts w:ascii="IRBadr" w:hAnsi="IRBadr" w:cs="IRBadr" w:hint="cs"/>
          <w:color w:val="0000FF"/>
          <w:rtl/>
        </w:rPr>
        <w:t>عن</w:t>
      </w:r>
      <w:r w:rsidRPr="0092598A">
        <w:rPr>
          <w:rFonts w:ascii="IRBadr" w:hAnsi="IRBadr" w:cs="IRBadr"/>
          <w:color w:val="0000FF"/>
          <w:rtl/>
        </w:rPr>
        <w:t xml:space="preserve"> </w:t>
      </w:r>
      <w:r w:rsidRPr="0092598A">
        <w:rPr>
          <w:rFonts w:ascii="IRBadr" w:hAnsi="IRBadr" w:cs="IRBadr" w:hint="cs"/>
          <w:color w:val="0000FF"/>
          <w:rtl/>
        </w:rPr>
        <w:t>ذلك</w:t>
      </w:r>
      <w:r w:rsidRPr="0092598A">
        <w:rPr>
          <w:rFonts w:ascii="IRBadr" w:hAnsi="IRBadr" w:cs="IRBadr"/>
          <w:color w:val="0000FF"/>
          <w:rtl/>
        </w:rPr>
        <w:t xml:space="preserve"> </w:t>
      </w:r>
      <w:r w:rsidRPr="0092598A">
        <w:rPr>
          <w:rFonts w:ascii="IRBadr" w:hAnsi="IRBadr" w:cs="IRBadr" w:hint="cs"/>
          <w:color w:val="0000FF"/>
          <w:rtl/>
        </w:rPr>
        <w:t>باللام</w:t>
      </w:r>
      <w:r w:rsidRPr="0092598A">
        <w:rPr>
          <w:rFonts w:ascii="IRBadr" w:hAnsi="IRBadr" w:cs="IRBadr"/>
          <w:color w:val="0000FF"/>
          <w:rtl/>
        </w:rPr>
        <w:t xml:space="preserve"> </w:t>
      </w:r>
      <w:r w:rsidRPr="0092598A">
        <w:rPr>
          <w:rFonts w:ascii="IRBadr" w:hAnsi="IRBadr" w:cs="IRBadr" w:hint="cs"/>
          <w:color w:val="0000FF"/>
          <w:rtl/>
        </w:rPr>
        <w:t>المشعرة</w:t>
      </w:r>
      <w:r w:rsidRPr="0092598A">
        <w:rPr>
          <w:rFonts w:ascii="IRBadr" w:hAnsi="IRBadr" w:cs="IRBadr"/>
          <w:color w:val="0000FF"/>
          <w:rtl/>
        </w:rPr>
        <w:t xml:space="preserve"> </w:t>
      </w:r>
      <w:r w:rsidRPr="0092598A">
        <w:rPr>
          <w:rFonts w:ascii="IRBadr" w:hAnsi="IRBadr" w:cs="IRBadr" w:hint="cs"/>
          <w:color w:val="0000FF"/>
          <w:rtl/>
        </w:rPr>
        <w:t>بتملكهم</w:t>
      </w:r>
      <w:r w:rsidRPr="0092598A">
        <w:rPr>
          <w:rFonts w:ascii="IRBadr" w:hAnsi="IRBadr" w:cs="IRBadr"/>
          <w:color w:val="0000FF"/>
          <w:rtl/>
        </w:rPr>
        <w:t xml:space="preserve"> </w:t>
      </w:r>
      <w:r w:rsidRPr="0092598A">
        <w:rPr>
          <w:rFonts w:ascii="IRBadr" w:hAnsi="IRBadr" w:cs="IRBadr" w:hint="cs"/>
          <w:color w:val="0000FF"/>
          <w:rtl/>
        </w:rPr>
        <w:t>لما</w:t>
      </w:r>
      <w:r w:rsidRPr="0092598A">
        <w:rPr>
          <w:rFonts w:ascii="IRBadr" w:hAnsi="IRBadr" w:cs="IRBadr"/>
          <w:color w:val="0000FF"/>
          <w:rtl/>
        </w:rPr>
        <w:t xml:space="preserve"> </w:t>
      </w:r>
      <w:r w:rsidRPr="0092598A">
        <w:rPr>
          <w:rFonts w:ascii="IRBadr" w:hAnsi="IRBadr" w:cs="IRBadr" w:hint="cs"/>
          <w:color w:val="0000FF"/>
          <w:rtl/>
        </w:rPr>
        <w:t>يصرف</w:t>
      </w:r>
      <w:r w:rsidRPr="0092598A">
        <w:rPr>
          <w:rFonts w:ascii="IRBadr" w:hAnsi="IRBadr" w:cs="IRBadr"/>
          <w:color w:val="0000FF"/>
          <w:rtl/>
        </w:rPr>
        <w:t xml:space="preserve"> </w:t>
      </w:r>
      <w:r w:rsidRPr="0092598A">
        <w:rPr>
          <w:rFonts w:ascii="IRBadr" w:hAnsi="IRBadr" w:cs="IRBadr" w:hint="cs"/>
          <w:color w:val="0000FF"/>
          <w:rtl/>
        </w:rPr>
        <w:t>نحوهم،</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إنما</w:t>
      </w:r>
      <w:r w:rsidRPr="0092598A">
        <w:rPr>
          <w:rFonts w:ascii="IRBadr" w:hAnsi="IRBadr" w:cs="IRBadr"/>
          <w:color w:val="0000FF"/>
          <w:rtl/>
        </w:rPr>
        <w:t xml:space="preserve"> </w:t>
      </w:r>
      <w:r w:rsidRPr="0092598A">
        <w:rPr>
          <w:rFonts w:ascii="IRBadr" w:hAnsi="IRBadr" w:cs="IRBadr" w:hint="cs"/>
          <w:color w:val="0000FF"/>
          <w:rtl/>
        </w:rPr>
        <w:t>هم</w:t>
      </w:r>
      <w:r w:rsidRPr="0092598A">
        <w:rPr>
          <w:rFonts w:ascii="IRBadr" w:hAnsi="IRBadr" w:cs="IRBadr"/>
          <w:color w:val="0000FF"/>
          <w:rtl/>
        </w:rPr>
        <w:t xml:space="preserve"> </w:t>
      </w:r>
      <w:r w:rsidRPr="0092598A">
        <w:rPr>
          <w:rFonts w:ascii="IRBadr" w:hAnsi="IRBadr" w:cs="IRBadr" w:hint="cs"/>
          <w:color w:val="0000FF"/>
          <w:rtl/>
        </w:rPr>
        <w:t>م</w:t>
      </w:r>
      <w:r w:rsidR="00921C2E">
        <w:rPr>
          <w:rFonts w:ascii="IRBadr" w:hAnsi="IRBadr" w:cs="IRBadr" w:hint="cs"/>
          <w:color w:val="0000FF"/>
          <w:rtl/>
        </w:rPr>
        <w:t>َ</w:t>
      </w:r>
      <w:r w:rsidRPr="0092598A">
        <w:rPr>
          <w:rFonts w:ascii="IRBadr" w:hAnsi="IRBadr" w:cs="IRBadr" w:hint="cs"/>
          <w:color w:val="0000FF"/>
          <w:rtl/>
        </w:rPr>
        <w:t>حال</w:t>
      </w:r>
      <w:r w:rsidR="00921C2E">
        <w:rPr>
          <w:rFonts w:ascii="IRBadr" w:hAnsi="IRBadr" w:cs="IRBadr" w:hint="cs"/>
          <w:color w:val="0000FF"/>
          <w:rtl/>
        </w:rPr>
        <w:t>ّ</w:t>
      </w:r>
      <w:r w:rsidRPr="0092598A">
        <w:rPr>
          <w:rFonts w:ascii="IRBadr" w:hAnsi="IRBadr" w:cs="IRBadr"/>
          <w:color w:val="0000FF"/>
          <w:rtl/>
        </w:rPr>
        <w:t xml:space="preserve"> </w:t>
      </w:r>
      <w:r w:rsidRPr="0092598A">
        <w:rPr>
          <w:rFonts w:ascii="IRBadr" w:hAnsi="IRBadr" w:cs="IRBadr" w:hint="cs"/>
          <w:color w:val="0000FF"/>
          <w:rtl/>
        </w:rPr>
        <w:t>لهذا</w:t>
      </w:r>
      <w:r w:rsidRPr="0092598A">
        <w:rPr>
          <w:rFonts w:ascii="IRBadr" w:hAnsi="IRBadr" w:cs="IRBadr"/>
          <w:color w:val="0000FF"/>
          <w:rtl/>
        </w:rPr>
        <w:t xml:space="preserve"> </w:t>
      </w:r>
      <w:r w:rsidRPr="0092598A">
        <w:rPr>
          <w:rFonts w:ascii="IRBadr" w:hAnsi="IRBadr" w:cs="IRBadr" w:hint="cs"/>
          <w:color w:val="0000FF"/>
          <w:rtl/>
        </w:rPr>
        <w:t>الصرف</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المصلحة</w:t>
      </w:r>
      <w:r w:rsidRPr="0092598A">
        <w:rPr>
          <w:rFonts w:ascii="IRBadr" w:hAnsi="IRBadr" w:cs="IRBadr"/>
          <w:color w:val="0000FF"/>
          <w:rtl/>
        </w:rPr>
        <w:t xml:space="preserve"> </w:t>
      </w:r>
      <w:r w:rsidRPr="0092598A">
        <w:rPr>
          <w:rFonts w:ascii="IRBadr" w:hAnsi="IRBadr" w:cs="IRBadr" w:hint="cs"/>
          <w:color w:val="0000FF"/>
          <w:rtl/>
        </w:rPr>
        <w:t>المتعلقة</w:t>
      </w:r>
      <w:r w:rsidRPr="0092598A">
        <w:rPr>
          <w:rFonts w:ascii="IRBadr" w:hAnsi="IRBadr" w:cs="IRBadr"/>
          <w:color w:val="0000FF"/>
          <w:rtl/>
        </w:rPr>
        <w:t xml:space="preserve"> </w:t>
      </w:r>
      <w:r w:rsidRPr="0092598A">
        <w:rPr>
          <w:rFonts w:ascii="IRBadr" w:hAnsi="IRBadr" w:cs="IRBadr" w:hint="cs"/>
          <w:color w:val="0000FF"/>
          <w:rtl/>
        </w:rPr>
        <w:t>به،</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كذلك</w:t>
      </w:r>
      <w:r w:rsidRPr="0092598A">
        <w:rPr>
          <w:rFonts w:ascii="IRBadr" w:hAnsi="IRBadr" w:cs="IRBadr"/>
          <w:color w:val="0000FF"/>
          <w:rtl/>
        </w:rPr>
        <w:t xml:space="preserve"> </w:t>
      </w:r>
      <w:r w:rsidRPr="0092598A">
        <w:rPr>
          <w:rFonts w:ascii="IRBadr" w:hAnsi="IRBadr" w:cs="IRBadr" w:hint="cs"/>
          <w:color w:val="0000FF"/>
          <w:rtl/>
        </w:rPr>
        <w:t>الغارمون</w:t>
      </w:r>
      <w:r w:rsidRPr="0092598A">
        <w:rPr>
          <w:rFonts w:ascii="IRBadr" w:hAnsi="IRBadr" w:cs="IRBadr"/>
          <w:color w:val="0000FF"/>
          <w:rtl/>
        </w:rPr>
        <w:t xml:space="preserve"> </w:t>
      </w:r>
      <w:r w:rsidRPr="0092598A">
        <w:rPr>
          <w:rFonts w:ascii="IRBadr" w:hAnsi="IRBadr" w:cs="IRBadr" w:hint="cs"/>
          <w:color w:val="0000FF"/>
          <w:rtl/>
        </w:rPr>
        <w:t>إنما</w:t>
      </w:r>
      <w:r w:rsidRPr="0092598A">
        <w:rPr>
          <w:rFonts w:ascii="IRBadr" w:hAnsi="IRBadr" w:cs="IRBadr"/>
          <w:color w:val="0000FF"/>
          <w:rtl/>
        </w:rPr>
        <w:t xml:space="preserve"> </w:t>
      </w:r>
      <w:r w:rsidRPr="0092598A">
        <w:rPr>
          <w:rFonts w:ascii="IRBadr" w:hAnsi="IRBadr" w:cs="IRBadr" w:hint="cs"/>
          <w:color w:val="0000FF"/>
          <w:rtl/>
        </w:rPr>
        <w:t>يصرف</w:t>
      </w:r>
      <w:r w:rsidRPr="0092598A">
        <w:rPr>
          <w:rFonts w:ascii="IRBadr" w:hAnsi="IRBadr" w:cs="IRBadr"/>
          <w:color w:val="0000FF"/>
          <w:rtl/>
        </w:rPr>
        <w:t xml:space="preserve"> </w:t>
      </w:r>
      <w:r w:rsidRPr="0092598A">
        <w:rPr>
          <w:rFonts w:ascii="IRBadr" w:hAnsi="IRBadr" w:cs="IRBadr" w:hint="cs"/>
          <w:color w:val="0000FF"/>
          <w:rtl/>
        </w:rPr>
        <w:t>نصيبهم</w:t>
      </w:r>
      <w:r w:rsidRPr="0092598A">
        <w:rPr>
          <w:rFonts w:ascii="IRBadr" w:hAnsi="IRBadr" w:cs="IRBadr"/>
          <w:color w:val="0000FF"/>
          <w:rtl/>
        </w:rPr>
        <w:t xml:space="preserve"> </w:t>
      </w:r>
      <w:r w:rsidRPr="0092598A">
        <w:rPr>
          <w:rFonts w:ascii="IRBadr" w:hAnsi="IRBadr" w:cs="IRBadr" w:hint="cs"/>
          <w:color w:val="0000FF"/>
          <w:rtl/>
        </w:rPr>
        <w:t>لأرباب</w:t>
      </w:r>
      <w:r w:rsidRPr="0092598A">
        <w:rPr>
          <w:rFonts w:ascii="IRBadr" w:hAnsi="IRBadr" w:cs="IRBadr"/>
          <w:color w:val="0000FF"/>
          <w:rtl/>
        </w:rPr>
        <w:t xml:space="preserve"> </w:t>
      </w:r>
      <w:r w:rsidRPr="0092598A">
        <w:rPr>
          <w:rFonts w:ascii="IRBadr" w:hAnsi="IRBadr" w:cs="IRBadr" w:hint="cs"/>
          <w:color w:val="0000FF"/>
          <w:rtl/>
        </w:rPr>
        <w:t>ديونهم</w:t>
      </w:r>
      <w:r w:rsidRPr="0092598A">
        <w:rPr>
          <w:rFonts w:ascii="IRBadr" w:hAnsi="IRBadr" w:cs="IRBadr"/>
          <w:color w:val="0000FF"/>
          <w:rtl/>
        </w:rPr>
        <w:t xml:space="preserve"> </w:t>
      </w:r>
      <w:r w:rsidRPr="0092598A">
        <w:rPr>
          <w:rFonts w:ascii="IRBadr" w:hAnsi="IRBadr" w:cs="IRBadr" w:hint="cs"/>
          <w:color w:val="0000FF"/>
          <w:rtl/>
        </w:rPr>
        <w:t>تخليصا</w:t>
      </w:r>
      <w:r w:rsidRPr="0092598A">
        <w:rPr>
          <w:rFonts w:ascii="IRBadr" w:hAnsi="IRBadr" w:cs="IRBadr"/>
          <w:color w:val="0000FF"/>
          <w:rtl/>
        </w:rPr>
        <w:t xml:space="preserve"> </w:t>
      </w:r>
      <w:r w:rsidRPr="0092598A">
        <w:rPr>
          <w:rFonts w:ascii="IRBadr" w:hAnsi="IRBadr" w:cs="IRBadr" w:hint="cs"/>
          <w:color w:val="0000FF"/>
          <w:rtl/>
        </w:rPr>
        <w:t>لذممهم</w:t>
      </w:r>
      <w:r w:rsidRPr="0092598A">
        <w:rPr>
          <w:rFonts w:ascii="IRBadr" w:hAnsi="IRBadr" w:cs="IRBadr"/>
          <w:color w:val="0000FF"/>
          <w:rtl/>
        </w:rPr>
        <w:t xml:space="preserve"> </w:t>
      </w:r>
      <w:r w:rsidRPr="0092598A">
        <w:rPr>
          <w:rFonts w:ascii="IRBadr" w:hAnsi="IRBadr" w:cs="IRBadr" w:hint="cs"/>
          <w:color w:val="0000FF"/>
          <w:rtl/>
        </w:rPr>
        <w:t>لا</w:t>
      </w:r>
      <w:r w:rsidRPr="0092598A">
        <w:rPr>
          <w:rFonts w:ascii="IRBadr" w:hAnsi="IRBadr" w:cs="IRBadr"/>
          <w:color w:val="0000FF"/>
          <w:rtl/>
        </w:rPr>
        <w:t xml:space="preserve"> </w:t>
      </w:r>
      <w:r w:rsidRPr="0092598A">
        <w:rPr>
          <w:rFonts w:ascii="IRBadr" w:hAnsi="IRBadr" w:cs="IRBadr" w:hint="cs"/>
          <w:color w:val="0000FF"/>
          <w:rtl/>
        </w:rPr>
        <w:t>لهم،</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أما</w:t>
      </w:r>
      <w:r w:rsidRPr="0092598A">
        <w:rPr>
          <w:rFonts w:ascii="IRBadr" w:hAnsi="IRBadr" w:cs="IRBadr"/>
          <w:color w:val="0000FF"/>
          <w:rtl/>
        </w:rPr>
        <w:t xml:space="preserve"> </w:t>
      </w:r>
      <w:r w:rsidRPr="0092598A">
        <w:rPr>
          <w:rFonts w:ascii="IRBadr" w:hAnsi="IRBadr" w:cs="IRBadr" w:hint="cs"/>
          <w:color w:val="0000FF"/>
          <w:rtl/>
        </w:rPr>
        <w:t>سبيل</w:t>
      </w:r>
      <w:r w:rsidRPr="0092598A">
        <w:rPr>
          <w:rFonts w:ascii="IRBadr" w:hAnsi="IRBadr" w:cs="IRBadr"/>
          <w:color w:val="0000FF"/>
          <w:rtl/>
        </w:rPr>
        <w:t xml:space="preserve"> </w:t>
      </w:r>
      <w:r w:rsidRPr="0092598A">
        <w:rPr>
          <w:rFonts w:ascii="IRBadr" w:hAnsi="IRBadr" w:cs="IRBadr" w:hint="cs"/>
          <w:color w:val="0000FF"/>
          <w:rtl/>
        </w:rPr>
        <w:t>الله</w:t>
      </w:r>
      <w:r w:rsidRPr="0092598A">
        <w:rPr>
          <w:rFonts w:ascii="IRBadr" w:hAnsi="IRBadr" w:cs="IRBadr"/>
          <w:color w:val="0000FF"/>
          <w:rtl/>
        </w:rPr>
        <w:t xml:space="preserve"> </w:t>
      </w:r>
      <w:r w:rsidRPr="0092598A">
        <w:rPr>
          <w:rFonts w:ascii="IRBadr" w:hAnsi="IRBadr" w:cs="IRBadr" w:hint="cs"/>
          <w:color w:val="0000FF"/>
          <w:rtl/>
        </w:rPr>
        <w:t>فواضح</w:t>
      </w:r>
      <w:r w:rsidRPr="0092598A">
        <w:rPr>
          <w:rFonts w:ascii="IRBadr" w:hAnsi="IRBadr" w:cs="IRBadr"/>
          <w:color w:val="0000FF"/>
          <w:rtl/>
        </w:rPr>
        <w:t xml:space="preserve"> </w:t>
      </w:r>
      <w:r w:rsidRPr="0092598A">
        <w:rPr>
          <w:rFonts w:ascii="IRBadr" w:hAnsi="IRBadr" w:cs="IRBadr" w:hint="cs"/>
          <w:color w:val="0000FF"/>
          <w:rtl/>
        </w:rPr>
        <w:t>ذلك</w:t>
      </w:r>
      <w:r w:rsidRPr="0092598A">
        <w:rPr>
          <w:rFonts w:ascii="IRBadr" w:hAnsi="IRBadr" w:cs="IRBadr"/>
          <w:color w:val="0000FF"/>
          <w:rtl/>
        </w:rPr>
        <w:t xml:space="preserve"> </w:t>
      </w:r>
      <w:r w:rsidRPr="0092598A">
        <w:rPr>
          <w:rFonts w:ascii="IRBadr" w:hAnsi="IRBadr" w:cs="IRBadr" w:hint="cs"/>
          <w:color w:val="0000FF"/>
          <w:rtl/>
        </w:rPr>
        <w:t>فيه،</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أما</w:t>
      </w:r>
      <w:r w:rsidRPr="0092598A">
        <w:rPr>
          <w:rFonts w:ascii="IRBadr" w:hAnsi="IRBadr" w:cs="IRBadr"/>
          <w:color w:val="0000FF"/>
          <w:rtl/>
        </w:rPr>
        <w:t xml:space="preserve"> </w:t>
      </w:r>
      <w:r w:rsidRPr="0092598A">
        <w:rPr>
          <w:rFonts w:ascii="IRBadr" w:hAnsi="IRBadr" w:cs="IRBadr" w:hint="cs"/>
          <w:color w:val="0000FF"/>
          <w:rtl/>
        </w:rPr>
        <w:t>ابن</w:t>
      </w:r>
      <w:r w:rsidRPr="0092598A">
        <w:rPr>
          <w:rFonts w:ascii="IRBadr" w:hAnsi="IRBadr" w:cs="IRBadr"/>
          <w:color w:val="0000FF"/>
          <w:rtl/>
        </w:rPr>
        <w:t xml:space="preserve"> </w:t>
      </w:r>
      <w:r w:rsidRPr="0092598A">
        <w:rPr>
          <w:rFonts w:ascii="IRBadr" w:hAnsi="IRBadr" w:cs="IRBadr" w:hint="cs"/>
          <w:color w:val="0000FF"/>
          <w:rtl/>
        </w:rPr>
        <w:t>السبيل</w:t>
      </w:r>
      <w:r w:rsidRPr="0092598A">
        <w:rPr>
          <w:rFonts w:ascii="IRBadr" w:hAnsi="IRBadr" w:cs="IRBadr"/>
          <w:color w:val="0000FF"/>
          <w:rtl/>
        </w:rPr>
        <w:t xml:space="preserve"> </w:t>
      </w:r>
      <w:r w:rsidRPr="0092598A">
        <w:rPr>
          <w:rFonts w:ascii="IRBadr" w:hAnsi="IRBadr" w:cs="IRBadr" w:hint="cs"/>
          <w:color w:val="0000FF"/>
          <w:rtl/>
        </w:rPr>
        <w:t>فكأنه</w:t>
      </w:r>
      <w:r w:rsidRPr="0092598A">
        <w:rPr>
          <w:rFonts w:ascii="IRBadr" w:hAnsi="IRBadr" w:cs="IRBadr"/>
          <w:color w:val="0000FF"/>
          <w:rtl/>
        </w:rPr>
        <w:t xml:space="preserve"> </w:t>
      </w:r>
      <w:r w:rsidRPr="0092598A">
        <w:rPr>
          <w:rFonts w:ascii="IRBadr" w:hAnsi="IRBadr" w:cs="IRBadr" w:hint="cs"/>
          <w:color w:val="0000FF"/>
          <w:rtl/>
        </w:rPr>
        <w:t>كان</w:t>
      </w:r>
      <w:r w:rsidRPr="0092598A">
        <w:rPr>
          <w:rFonts w:ascii="IRBadr" w:hAnsi="IRBadr" w:cs="IRBadr"/>
          <w:color w:val="0000FF"/>
          <w:rtl/>
        </w:rPr>
        <w:t xml:space="preserve"> </w:t>
      </w:r>
      <w:r w:rsidRPr="0092598A">
        <w:rPr>
          <w:rFonts w:ascii="IRBadr" w:hAnsi="IRBadr" w:cs="IRBadr" w:hint="cs"/>
          <w:color w:val="0000FF"/>
          <w:rtl/>
        </w:rPr>
        <w:lastRenderedPageBreak/>
        <w:t>مندرجا</w:t>
      </w:r>
      <w:r w:rsidRPr="0092598A">
        <w:rPr>
          <w:rFonts w:ascii="IRBadr" w:hAnsi="IRBadr" w:cs="IRBadr"/>
          <w:color w:val="0000FF"/>
          <w:rtl/>
        </w:rPr>
        <w:t xml:space="preserve"> </w:t>
      </w:r>
      <w:r w:rsidRPr="0092598A">
        <w:rPr>
          <w:rFonts w:ascii="IRBadr" w:hAnsi="IRBadr" w:cs="IRBadr" w:hint="cs"/>
          <w:color w:val="0000FF"/>
          <w:rtl/>
        </w:rPr>
        <w:t>في</w:t>
      </w:r>
      <w:r w:rsidRPr="0092598A">
        <w:rPr>
          <w:rFonts w:ascii="IRBadr" w:hAnsi="IRBadr" w:cs="IRBadr"/>
          <w:color w:val="0000FF"/>
          <w:rtl/>
        </w:rPr>
        <w:t xml:space="preserve"> </w:t>
      </w:r>
      <w:r w:rsidRPr="0092598A">
        <w:rPr>
          <w:rFonts w:ascii="IRBadr" w:hAnsi="IRBadr" w:cs="IRBadr" w:hint="cs"/>
          <w:color w:val="0000FF"/>
          <w:rtl/>
        </w:rPr>
        <w:t>سبيل</w:t>
      </w:r>
      <w:r w:rsidRPr="0092598A">
        <w:rPr>
          <w:rFonts w:ascii="IRBadr" w:hAnsi="IRBadr" w:cs="IRBadr"/>
          <w:color w:val="0000FF"/>
          <w:rtl/>
        </w:rPr>
        <w:t xml:space="preserve"> </w:t>
      </w:r>
      <w:r w:rsidRPr="0092598A">
        <w:rPr>
          <w:rFonts w:ascii="IRBadr" w:hAnsi="IRBadr" w:cs="IRBadr" w:hint="cs"/>
          <w:color w:val="0000FF"/>
          <w:rtl/>
        </w:rPr>
        <w:t>الله،</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إنما</w:t>
      </w:r>
      <w:r w:rsidRPr="0092598A">
        <w:rPr>
          <w:rFonts w:ascii="IRBadr" w:hAnsi="IRBadr" w:cs="IRBadr"/>
          <w:color w:val="0000FF"/>
          <w:rtl/>
        </w:rPr>
        <w:t xml:space="preserve"> </w:t>
      </w:r>
      <w:r w:rsidRPr="0092598A">
        <w:rPr>
          <w:rFonts w:ascii="IRBadr" w:hAnsi="IRBadr" w:cs="IRBadr" w:hint="cs"/>
          <w:color w:val="0000FF"/>
          <w:rtl/>
        </w:rPr>
        <w:t>أفرد</w:t>
      </w:r>
      <w:r w:rsidRPr="0092598A">
        <w:rPr>
          <w:rFonts w:ascii="IRBadr" w:hAnsi="IRBadr" w:cs="IRBadr"/>
          <w:color w:val="0000FF"/>
          <w:rtl/>
        </w:rPr>
        <w:t xml:space="preserve"> </w:t>
      </w:r>
      <w:r w:rsidRPr="0092598A">
        <w:rPr>
          <w:rFonts w:ascii="IRBadr" w:hAnsi="IRBadr" w:cs="IRBadr" w:hint="cs"/>
          <w:color w:val="0000FF"/>
          <w:rtl/>
        </w:rPr>
        <w:t>بالذكر</w:t>
      </w:r>
      <w:r w:rsidRPr="0092598A">
        <w:rPr>
          <w:rFonts w:ascii="IRBadr" w:hAnsi="IRBadr" w:cs="IRBadr"/>
          <w:color w:val="0000FF"/>
          <w:rtl/>
        </w:rPr>
        <w:t xml:space="preserve"> </w:t>
      </w:r>
      <w:r w:rsidRPr="0092598A">
        <w:rPr>
          <w:rFonts w:ascii="IRBadr" w:hAnsi="IRBadr" w:cs="IRBadr" w:hint="cs"/>
          <w:color w:val="0000FF"/>
          <w:rtl/>
        </w:rPr>
        <w:t>تنبيها</w:t>
      </w:r>
      <w:r w:rsidRPr="0092598A">
        <w:rPr>
          <w:rFonts w:ascii="IRBadr" w:hAnsi="IRBadr" w:cs="IRBadr"/>
          <w:color w:val="0000FF"/>
          <w:rtl/>
        </w:rPr>
        <w:t xml:space="preserve"> </w:t>
      </w:r>
      <w:r w:rsidRPr="0092598A">
        <w:rPr>
          <w:rFonts w:ascii="IRBadr" w:hAnsi="IRBadr" w:cs="IRBadr" w:hint="cs"/>
          <w:color w:val="0000FF"/>
          <w:rtl/>
        </w:rPr>
        <w:t>على</w:t>
      </w:r>
      <w:r w:rsidRPr="0092598A">
        <w:rPr>
          <w:rFonts w:ascii="IRBadr" w:hAnsi="IRBadr" w:cs="IRBadr"/>
          <w:color w:val="0000FF"/>
          <w:rtl/>
        </w:rPr>
        <w:t xml:space="preserve"> </w:t>
      </w:r>
      <w:r w:rsidRPr="0092598A">
        <w:rPr>
          <w:rFonts w:ascii="IRBadr" w:hAnsi="IRBadr" w:cs="IRBadr" w:hint="cs"/>
          <w:color w:val="0000FF"/>
          <w:rtl/>
        </w:rPr>
        <w:t>خصوصيته</w:t>
      </w:r>
      <w:r w:rsidRPr="0092598A">
        <w:rPr>
          <w:rFonts w:ascii="IRBadr" w:hAnsi="IRBadr" w:cs="IRBadr"/>
          <w:color w:val="0000FF"/>
          <w:rtl/>
        </w:rPr>
        <w:t xml:space="preserve"> </w:t>
      </w:r>
      <w:r w:rsidRPr="0092598A">
        <w:rPr>
          <w:rFonts w:ascii="IRBadr" w:hAnsi="IRBadr" w:cs="IRBadr" w:hint="cs"/>
          <w:color w:val="0000FF"/>
          <w:rtl/>
        </w:rPr>
        <w:t>مع</w:t>
      </w:r>
      <w:r w:rsidRPr="0092598A">
        <w:rPr>
          <w:rFonts w:ascii="IRBadr" w:hAnsi="IRBadr" w:cs="IRBadr"/>
          <w:color w:val="0000FF"/>
          <w:rtl/>
        </w:rPr>
        <w:t xml:space="preserve"> </w:t>
      </w:r>
      <w:r w:rsidRPr="0092598A">
        <w:rPr>
          <w:rFonts w:ascii="IRBadr" w:hAnsi="IRBadr" w:cs="IRBadr" w:hint="cs"/>
          <w:color w:val="0000FF"/>
          <w:rtl/>
        </w:rPr>
        <w:t>أنه</w:t>
      </w:r>
      <w:r w:rsidRPr="0092598A">
        <w:rPr>
          <w:rFonts w:ascii="IRBadr" w:hAnsi="IRBadr" w:cs="IRBadr"/>
          <w:color w:val="0000FF"/>
          <w:rtl/>
        </w:rPr>
        <w:t xml:space="preserve"> </w:t>
      </w:r>
      <w:r w:rsidRPr="0092598A">
        <w:rPr>
          <w:rFonts w:ascii="IRBadr" w:hAnsi="IRBadr" w:cs="IRBadr" w:hint="cs"/>
          <w:color w:val="0000FF"/>
          <w:rtl/>
        </w:rPr>
        <w:t>مجرد</w:t>
      </w:r>
      <w:r w:rsidRPr="0092598A">
        <w:rPr>
          <w:rFonts w:ascii="IRBadr" w:hAnsi="IRBadr" w:cs="IRBadr"/>
          <w:color w:val="0000FF"/>
          <w:rtl/>
        </w:rPr>
        <w:t xml:space="preserve"> </w:t>
      </w:r>
      <w:r w:rsidRPr="0092598A">
        <w:rPr>
          <w:rFonts w:ascii="IRBadr" w:hAnsi="IRBadr" w:cs="IRBadr" w:hint="cs"/>
          <w:color w:val="0000FF"/>
          <w:rtl/>
        </w:rPr>
        <w:t>من</w:t>
      </w:r>
      <w:r w:rsidRPr="0092598A">
        <w:rPr>
          <w:rFonts w:ascii="IRBadr" w:hAnsi="IRBadr" w:cs="IRBadr"/>
          <w:color w:val="0000FF"/>
          <w:rtl/>
        </w:rPr>
        <w:t xml:space="preserve"> </w:t>
      </w:r>
      <w:r w:rsidRPr="0092598A">
        <w:rPr>
          <w:rFonts w:ascii="IRBadr" w:hAnsi="IRBadr" w:cs="IRBadr" w:hint="cs"/>
          <w:color w:val="0000FF"/>
          <w:rtl/>
        </w:rPr>
        <w:t>الحرفين</w:t>
      </w:r>
      <w:r w:rsidRPr="0092598A">
        <w:rPr>
          <w:rFonts w:ascii="IRBadr" w:hAnsi="IRBadr" w:cs="IRBadr"/>
          <w:color w:val="0000FF"/>
          <w:rtl/>
        </w:rPr>
        <w:t xml:space="preserve"> </w:t>
      </w:r>
      <w:r w:rsidRPr="0092598A">
        <w:rPr>
          <w:rFonts w:ascii="IRBadr" w:hAnsi="IRBadr" w:cs="IRBadr" w:hint="cs"/>
          <w:color w:val="0000FF"/>
          <w:rtl/>
        </w:rPr>
        <w:t>جميعا</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عطفه</w:t>
      </w:r>
      <w:r w:rsidRPr="0092598A">
        <w:rPr>
          <w:rFonts w:ascii="IRBadr" w:hAnsi="IRBadr" w:cs="IRBadr"/>
          <w:color w:val="0000FF"/>
          <w:rtl/>
        </w:rPr>
        <w:t xml:space="preserve"> </w:t>
      </w:r>
      <w:r w:rsidRPr="0092598A">
        <w:rPr>
          <w:rFonts w:ascii="IRBadr" w:hAnsi="IRBadr" w:cs="IRBadr" w:hint="cs"/>
          <w:color w:val="0000FF"/>
          <w:rtl/>
        </w:rPr>
        <w:t>على</w:t>
      </w:r>
      <w:r w:rsidRPr="0092598A">
        <w:rPr>
          <w:rFonts w:ascii="IRBadr" w:hAnsi="IRBadr" w:cs="IRBadr"/>
          <w:color w:val="0000FF"/>
          <w:rtl/>
        </w:rPr>
        <w:t xml:space="preserve"> </w:t>
      </w:r>
      <w:r w:rsidRPr="0092598A">
        <w:rPr>
          <w:rFonts w:ascii="IRBadr" w:hAnsi="IRBadr" w:cs="IRBadr" w:hint="cs"/>
          <w:color w:val="0000FF"/>
          <w:rtl/>
        </w:rPr>
        <w:t>المجرور</w:t>
      </w:r>
      <w:r w:rsidRPr="0092598A">
        <w:rPr>
          <w:rFonts w:ascii="IRBadr" w:hAnsi="IRBadr" w:cs="IRBadr"/>
          <w:color w:val="0000FF"/>
          <w:rtl/>
        </w:rPr>
        <w:t xml:space="preserve"> </w:t>
      </w:r>
      <w:r w:rsidRPr="0092598A">
        <w:rPr>
          <w:rFonts w:ascii="IRBadr" w:hAnsi="IRBadr" w:cs="IRBadr" w:hint="cs"/>
          <w:color w:val="0000FF"/>
          <w:rtl/>
        </w:rPr>
        <w:t>باللام</w:t>
      </w:r>
      <w:r w:rsidRPr="0092598A">
        <w:rPr>
          <w:rFonts w:ascii="IRBadr" w:hAnsi="IRBadr" w:cs="IRBadr"/>
          <w:color w:val="0000FF"/>
          <w:rtl/>
        </w:rPr>
        <w:t xml:space="preserve"> </w:t>
      </w:r>
      <w:r w:rsidRPr="0092598A">
        <w:rPr>
          <w:rFonts w:ascii="IRBadr" w:hAnsi="IRBadr" w:cs="IRBadr" w:hint="cs"/>
          <w:color w:val="0000FF"/>
          <w:rtl/>
        </w:rPr>
        <w:t>ممكن</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لكنه</w:t>
      </w:r>
      <w:r w:rsidRPr="0092598A">
        <w:rPr>
          <w:rFonts w:ascii="IRBadr" w:hAnsi="IRBadr" w:cs="IRBadr"/>
          <w:color w:val="0000FF"/>
          <w:rtl/>
        </w:rPr>
        <w:t xml:space="preserve"> </w:t>
      </w:r>
      <w:r w:rsidRPr="0092598A">
        <w:rPr>
          <w:rFonts w:ascii="IRBadr" w:hAnsi="IRBadr" w:cs="IRBadr" w:hint="cs"/>
          <w:color w:val="0000FF"/>
          <w:rtl/>
        </w:rPr>
        <w:t>على</w:t>
      </w:r>
      <w:r w:rsidRPr="0092598A">
        <w:rPr>
          <w:rFonts w:ascii="IRBadr" w:hAnsi="IRBadr" w:cs="IRBadr"/>
          <w:color w:val="0000FF"/>
          <w:rtl/>
        </w:rPr>
        <w:t xml:space="preserve"> </w:t>
      </w:r>
      <w:r w:rsidRPr="0092598A">
        <w:rPr>
          <w:rFonts w:ascii="IRBadr" w:hAnsi="IRBadr" w:cs="IRBadr" w:hint="cs"/>
          <w:color w:val="0000FF"/>
          <w:rtl/>
        </w:rPr>
        <w:t>القريب</w:t>
      </w:r>
      <w:r w:rsidRPr="0092598A">
        <w:rPr>
          <w:rFonts w:ascii="IRBadr" w:hAnsi="IRBadr" w:cs="IRBadr"/>
          <w:color w:val="0000FF"/>
          <w:rtl/>
        </w:rPr>
        <w:t xml:space="preserve"> </w:t>
      </w:r>
      <w:r w:rsidRPr="0092598A">
        <w:rPr>
          <w:rFonts w:ascii="IRBadr" w:hAnsi="IRBadr" w:cs="IRBadr" w:hint="cs"/>
          <w:color w:val="0000FF"/>
          <w:rtl/>
        </w:rPr>
        <w:t>منه</w:t>
      </w:r>
      <w:r w:rsidRPr="0092598A">
        <w:rPr>
          <w:rFonts w:ascii="IRBadr" w:hAnsi="IRBadr" w:cs="IRBadr"/>
          <w:color w:val="0000FF"/>
          <w:rtl/>
        </w:rPr>
        <w:t xml:space="preserve"> </w:t>
      </w:r>
      <w:r w:rsidRPr="0092598A">
        <w:rPr>
          <w:rFonts w:ascii="IRBadr" w:hAnsi="IRBadr" w:cs="IRBadr" w:hint="cs"/>
          <w:color w:val="0000FF"/>
          <w:rtl/>
        </w:rPr>
        <w:t>أقرب</w:t>
      </w:r>
      <w:r>
        <w:rPr>
          <w:rFonts w:ascii="IRBadr" w:hAnsi="IRBadr" w:cs="IRBadr" w:hint="cs"/>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اللّه</w:t>
      </w:r>
      <w:r w:rsidRPr="0092598A">
        <w:rPr>
          <w:rFonts w:ascii="IRBadr" w:hAnsi="IRBadr" w:cs="IRBadr"/>
          <w:color w:val="0000FF"/>
          <w:rtl/>
        </w:rPr>
        <w:t xml:space="preserve"> </w:t>
      </w:r>
      <w:r w:rsidRPr="0092598A">
        <w:rPr>
          <w:rFonts w:ascii="IRBadr" w:hAnsi="IRBadr" w:cs="IRBadr" w:hint="cs"/>
          <w:color w:val="0000FF"/>
          <w:rtl/>
        </w:rPr>
        <w:t>أعلم</w:t>
      </w:r>
      <w:r w:rsidRPr="0092598A">
        <w:rPr>
          <w:rFonts w:ascii="IRBadr" w:hAnsi="IRBadr" w:cs="IRBadr"/>
          <w:color w:val="0000FF"/>
          <w:rtl/>
        </w:rPr>
        <w:t xml:space="preserve">. </w:t>
      </w:r>
    </w:p>
    <w:p w:rsidR="0092598A" w:rsidRDefault="0092598A" w:rsidP="00E94E9A">
      <w:pPr>
        <w:ind w:firstLine="423"/>
        <w:rPr>
          <w:rFonts w:ascii="IRBadr" w:hAnsi="IRBadr" w:cs="IRBadr"/>
          <w:rtl/>
        </w:rPr>
      </w:pP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كان</w:t>
      </w:r>
      <w:r w:rsidRPr="0092598A">
        <w:rPr>
          <w:rFonts w:ascii="IRBadr" w:hAnsi="IRBadr" w:cs="IRBadr"/>
          <w:color w:val="0000FF"/>
          <w:rtl/>
        </w:rPr>
        <w:t xml:space="preserve"> </w:t>
      </w:r>
      <w:r w:rsidRPr="0092598A">
        <w:rPr>
          <w:rFonts w:ascii="IRBadr" w:hAnsi="IRBadr" w:cs="IRBadr" w:hint="cs"/>
          <w:color w:val="0000FF"/>
          <w:rtl/>
        </w:rPr>
        <w:t>جدي</w:t>
      </w:r>
      <w:r w:rsidRPr="0092598A">
        <w:rPr>
          <w:rFonts w:ascii="IRBadr" w:hAnsi="IRBadr" w:cs="IRBadr"/>
          <w:color w:val="0000FF"/>
          <w:rtl/>
        </w:rPr>
        <w:t xml:space="preserve"> </w:t>
      </w:r>
      <w:r w:rsidRPr="0092598A">
        <w:rPr>
          <w:rFonts w:ascii="IRBadr" w:hAnsi="IRBadr" w:cs="IRBadr" w:hint="cs"/>
          <w:color w:val="0000FF"/>
          <w:rtl/>
        </w:rPr>
        <w:t>أبو</w:t>
      </w:r>
      <w:r w:rsidRPr="0092598A">
        <w:rPr>
          <w:rFonts w:ascii="IRBadr" w:hAnsi="IRBadr" w:cs="IRBadr"/>
          <w:color w:val="0000FF"/>
          <w:rtl/>
        </w:rPr>
        <w:t xml:space="preserve"> </w:t>
      </w:r>
      <w:r w:rsidRPr="0092598A">
        <w:rPr>
          <w:rFonts w:ascii="IRBadr" w:hAnsi="IRBadr" w:cs="IRBadr" w:hint="cs"/>
          <w:color w:val="0000FF"/>
          <w:rtl/>
        </w:rPr>
        <w:t>العباس</w:t>
      </w:r>
      <w:r w:rsidRPr="0092598A">
        <w:rPr>
          <w:rFonts w:ascii="IRBadr" w:hAnsi="IRBadr" w:cs="IRBadr"/>
          <w:color w:val="0000FF"/>
          <w:rtl/>
        </w:rPr>
        <w:t xml:space="preserve"> </w:t>
      </w:r>
      <w:r w:rsidRPr="0092598A">
        <w:rPr>
          <w:rFonts w:ascii="IRBadr" w:hAnsi="IRBadr" w:cs="IRBadr" w:hint="cs"/>
          <w:color w:val="0000FF"/>
          <w:rtl/>
        </w:rPr>
        <w:t>أحمد</w:t>
      </w:r>
      <w:r w:rsidRPr="0092598A">
        <w:rPr>
          <w:rFonts w:ascii="IRBadr" w:hAnsi="IRBadr" w:cs="IRBadr"/>
          <w:color w:val="0000FF"/>
          <w:rtl/>
        </w:rPr>
        <w:t xml:space="preserve"> </w:t>
      </w:r>
      <w:r w:rsidRPr="0092598A">
        <w:rPr>
          <w:rFonts w:ascii="IRBadr" w:hAnsi="IRBadr" w:cs="IRBadr" w:hint="cs"/>
          <w:color w:val="0000FF"/>
          <w:rtl/>
        </w:rPr>
        <w:t>بن</w:t>
      </w:r>
      <w:r w:rsidRPr="0092598A">
        <w:rPr>
          <w:rFonts w:ascii="IRBadr" w:hAnsi="IRBadr" w:cs="IRBadr"/>
          <w:color w:val="0000FF"/>
          <w:rtl/>
        </w:rPr>
        <w:t xml:space="preserve"> </w:t>
      </w:r>
      <w:r w:rsidRPr="0092598A">
        <w:rPr>
          <w:rFonts w:ascii="IRBadr" w:hAnsi="IRBadr" w:cs="IRBadr" w:hint="cs"/>
          <w:color w:val="0000FF"/>
          <w:rtl/>
        </w:rPr>
        <w:t>فارس</w:t>
      </w:r>
      <w:r w:rsidRPr="0092598A">
        <w:rPr>
          <w:rFonts w:ascii="IRBadr" w:hAnsi="IRBadr" w:cs="IRBadr"/>
          <w:color w:val="0000FF"/>
          <w:rtl/>
        </w:rPr>
        <w:t xml:space="preserve"> </w:t>
      </w:r>
      <w:r w:rsidRPr="0092598A">
        <w:rPr>
          <w:rFonts w:ascii="IRBadr" w:hAnsi="IRBadr" w:cs="IRBadr" w:hint="cs"/>
          <w:color w:val="0000FF"/>
          <w:rtl/>
        </w:rPr>
        <w:t>الفقيه</w:t>
      </w:r>
      <w:r w:rsidRPr="0092598A">
        <w:rPr>
          <w:rFonts w:ascii="IRBadr" w:hAnsi="IRBadr" w:cs="IRBadr"/>
          <w:color w:val="0000FF"/>
          <w:rtl/>
        </w:rPr>
        <w:t xml:space="preserve"> </w:t>
      </w:r>
      <w:r w:rsidRPr="0092598A">
        <w:rPr>
          <w:rFonts w:ascii="IRBadr" w:hAnsi="IRBadr" w:cs="IRBadr" w:hint="cs"/>
          <w:color w:val="0000FF"/>
          <w:rtl/>
        </w:rPr>
        <w:t>الوزير</w:t>
      </w:r>
      <w:r w:rsidRPr="0092598A">
        <w:rPr>
          <w:rFonts w:ascii="IRBadr" w:hAnsi="IRBadr" w:cs="IRBadr"/>
          <w:color w:val="0000FF"/>
          <w:rtl/>
        </w:rPr>
        <w:t xml:space="preserve"> </w:t>
      </w:r>
      <w:r w:rsidRPr="0092598A">
        <w:rPr>
          <w:rFonts w:ascii="IRBadr" w:hAnsi="IRBadr" w:cs="IRBadr" w:hint="cs"/>
          <w:color w:val="0000FF"/>
          <w:rtl/>
        </w:rPr>
        <w:t>استنبط</w:t>
      </w:r>
      <w:r w:rsidRPr="0092598A">
        <w:rPr>
          <w:rFonts w:ascii="IRBadr" w:hAnsi="IRBadr" w:cs="IRBadr"/>
          <w:color w:val="0000FF"/>
          <w:rtl/>
        </w:rPr>
        <w:t xml:space="preserve"> </w:t>
      </w:r>
      <w:r w:rsidRPr="0092598A">
        <w:rPr>
          <w:rFonts w:ascii="IRBadr" w:hAnsi="IRBadr" w:cs="IRBadr" w:hint="cs"/>
          <w:color w:val="0000FF"/>
          <w:rtl/>
        </w:rPr>
        <w:t>من</w:t>
      </w:r>
      <w:r w:rsidRPr="0092598A">
        <w:rPr>
          <w:rFonts w:ascii="IRBadr" w:hAnsi="IRBadr" w:cs="IRBadr"/>
          <w:color w:val="0000FF"/>
          <w:rtl/>
        </w:rPr>
        <w:t xml:space="preserve"> </w:t>
      </w:r>
      <w:r w:rsidRPr="0092598A">
        <w:rPr>
          <w:rFonts w:ascii="IRBadr" w:hAnsi="IRBadr" w:cs="IRBadr" w:hint="cs"/>
          <w:color w:val="0000FF"/>
          <w:rtl/>
        </w:rPr>
        <w:t>تغاير</w:t>
      </w:r>
      <w:r w:rsidRPr="0092598A">
        <w:rPr>
          <w:rFonts w:ascii="IRBadr" w:hAnsi="IRBadr" w:cs="IRBadr"/>
          <w:color w:val="0000FF"/>
          <w:rtl/>
        </w:rPr>
        <w:t xml:space="preserve"> </w:t>
      </w:r>
      <w:r w:rsidRPr="0092598A">
        <w:rPr>
          <w:rFonts w:ascii="IRBadr" w:hAnsi="IRBadr" w:cs="IRBadr" w:hint="cs"/>
          <w:color w:val="0000FF"/>
          <w:rtl/>
        </w:rPr>
        <w:t>الحرفين</w:t>
      </w:r>
      <w:r w:rsidRPr="0092598A">
        <w:rPr>
          <w:rFonts w:ascii="IRBadr" w:hAnsi="IRBadr" w:cs="IRBadr"/>
          <w:color w:val="0000FF"/>
          <w:rtl/>
        </w:rPr>
        <w:t xml:space="preserve"> </w:t>
      </w:r>
      <w:r w:rsidRPr="0092598A">
        <w:rPr>
          <w:rFonts w:ascii="IRBadr" w:hAnsi="IRBadr" w:cs="IRBadr" w:hint="cs"/>
          <w:color w:val="0000FF"/>
          <w:rtl/>
        </w:rPr>
        <w:t>المذكورين</w:t>
      </w:r>
      <w:r w:rsidRPr="0092598A">
        <w:rPr>
          <w:rFonts w:ascii="IRBadr" w:hAnsi="IRBadr" w:cs="IRBadr"/>
          <w:color w:val="0000FF"/>
          <w:rtl/>
        </w:rPr>
        <w:t xml:space="preserve"> </w:t>
      </w:r>
      <w:r w:rsidRPr="0092598A">
        <w:rPr>
          <w:rFonts w:ascii="IRBadr" w:hAnsi="IRBadr" w:cs="IRBadr" w:hint="cs"/>
          <w:color w:val="0000FF"/>
          <w:rtl/>
        </w:rPr>
        <w:t>وجها</w:t>
      </w:r>
      <w:r w:rsidRPr="0092598A">
        <w:rPr>
          <w:rFonts w:ascii="IRBadr" w:hAnsi="IRBadr" w:cs="IRBadr"/>
          <w:color w:val="0000FF"/>
          <w:rtl/>
        </w:rPr>
        <w:t xml:space="preserve"> </w:t>
      </w:r>
      <w:r w:rsidRPr="0092598A">
        <w:rPr>
          <w:rFonts w:ascii="IRBadr" w:hAnsi="IRBadr" w:cs="IRBadr" w:hint="cs"/>
          <w:color w:val="0000FF"/>
          <w:rtl/>
        </w:rPr>
        <w:t>في</w:t>
      </w:r>
      <w:r w:rsidRPr="0092598A">
        <w:rPr>
          <w:rFonts w:ascii="IRBadr" w:hAnsi="IRBadr" w:cs="IRBadr"/>
          <w:color w:val="0000FF"/>
          <w:rtl/>
        </w:rPr>
        <w:t xml:space="preserve"> </w:t>
      </w:r>
      <w:r w:rsidRPr="0092598A">
        <w:rPr>
          <w:rFonts w:ascii="IRBadr" w:hAnsi="IRBadr" w:cs="IRBadr" w:hint="cs"/>
          <w:color w:val="0000FF"/>
          <w:rtl/>
        </w:rPr>
        <w:t>الاستدلال</w:t>
      </w:r>
      <w:r w:rsidRPr="0092598A">
        <w:rPr>
          <w:rFonts w:ascii="IRBadr" w:hAnsi="IRBadr" w:cs="IRBadr"/>
          <w:color w:val="0000FF"/>
          <w:rtl/>
        </w:rPr>
        <w:t xml:space="preserve"> </w:t>
      </w:r>
      <w:r w:rsidRPr="0092598A">
        <w:rPr>
          <w:rFonts w:ascii="IRBadr" w:hAnsi="IRBadr" w:cs="IRBadr" w:hint="cs"/>
          <w:color w:val="0000FF"/>
          <w:rtl/>
        </w:rPr>
        <w:t>لمالك</w:t>
      </w:r>
      <w:r w:rsidRPr="0092598A">
        <w:rPr>
          <w:rFonts w:ascii="IRBadr" w:hAnsi="IRBadr" w:cs="IRBadr"/>
          <w:color w:val="0000FF"/>
          <w:rtl/>
        </w:rPr>
        <w:t xml:space="preserve"> </w:t>
      </w:r>
      <w:r w:rsidRPr="0092598A">
        <w:rPr>
          <w:rFonts w:ascii="IRBadr" w:hAnsi="IRBadr" w:cs="IRBadr" w:hint="cs"/>
          <w:color w:val="0000FF"/>
          <w:rtl/>
        </w:rPr>
        <w:t>على</w:t>
      </w:r>
      <w:r w:rsidRPr="0092598A">
        <w:rPr>
          <w:rFonts w:ascii="IRBadr" w:hAnsi="IRBadr" w:cs="IRBadr"/>
          <w:color w:val="0000FF"/>
          <w:rtl/>
        </w:rPr>
        <w:t xml:space="preserve"> </w:t>
      </w:r>
      <w:r w:rsidRPr="0092598A">
        <w:rPr>
          <w:rFonts w:ascii="IRBadr" w:hAnsi="IRBadr" w:cs="IRBadr" w:hint="cs"/>
          <w:color w:val="0000FF"/>
          <w:rtl/>
        </w:rPr>
        <w:t>أن</w:t>
      </w:r>
      <w:r w:rsidRPr="0092598A">
        <w:rPr>
          <w:rFonts w:ascii="IRBadr" w:hAnsi="IRBadr" w:cs="IRBadr"/>
          <w:color w:val="0000FF"/>
          <w:rtl/>
        </w:rPr>
        <w:t xml:space="preserve"> </w:t>
      </w:r>
      <w:r w:rsidRPr="0092598A">
        <w:rPr>
          <w:rFonts w:ascii="IRBadr" w:hAnsi="IRBadr" w:cs="IRBadr" w:hint="cs"/>
          <w:color w:val="0000FF"/>
          <w:rtl/>
        </w:rPr>
        <w:t>الغرض</w:t>
      </w:r>
      <w:r w:rsidRPr="0092598A">
        <w:rPr>
          <w:rFonts w:ascii="IRBadr" w:hAnsi="IRBadr" w:cs="IRBadr"/>
          <w:color w:val="0000FF"/>
          <w:rtl/>
        </w:rPr>
        <w:t xml:space="preserve"> </w:t>
      </w:r>
      <w:r w:rsidRPr="0092598A">
        <w:rPr>
          <w:rFonts w:ascii="IRBadr" w:hAnsi="IRBadr" w:cs="IRBadr" w:hint="cs"/>
          <w:color w:val="0000FF"/>
          <w:rtl/>
        </w:rPr>
        <w:t>بيان</w:t>
      </w:r>
      <w:r w:rsidRPr="0092598A">
        <w:rPr>
          <w:rFonts w:ascii="IRBadr" w:hAnsi="IRBadr" w:cs="IRBadr"/>
          <w:color w:val="0000FF"/>
          <w:rtl/>
        </w:rPr>
        <w:t xml:space="preserve"> </w:t>
      </w:r>
      <w:r w:rsidRPr="0092598A">
        <w:rPr>
          <w:rFonts w:ascii="IRBadr" w:hAnsi="IRBadr" w:cs="IRBadr" w:hint="cs"/>
          <w:color w:val="0000FF"/>
          <w:rtl/>
        </w:rPr>
        <w:t>المصرف،</w:t>
      </w:r>
      <w:r w:rsidRPr="0092598A">
        <w:rPr>
          <w:rFonts w:ascii="IRBadr" w:hAnsi="IRBadr" w:cs="IRBadr"/>
          <w:color w:val="0000FF"/>
          <w:rtl/>
        </w:rPr>
        <w:t xml:space="preserve"> </w:t>
      </w:r>
      <w:r w:rsidRPr="0092598A">
        <w:rPr>
          <w:rFonts w:ascii="IRBadr" w:hAnsi="IRBadr" w:cs="IRBadr" w:hint="cs"/>
          <w:color w:val="0000FF"/>
          <w:rtl/>
        </w:rPr>
        <w:t>و</w:t>
      </w:r>
      <w:r w:rsidRPr="0092598A">
        <w:rPr>
          <w:rFonts w:ascii="IRBadr" w:hAnsi="IRBadr" w:cs="IRBadr"/>
          <w:color w:val="0000FF"/>
          <w:rtl/>
        </w:rPr>
        <w:t xml:space="preserve"> </w:t>
      </w:r>
      <w:r w:rsidRPr="0092598A">
        <w:rPr>
          <w:rFonts w:ascii="IRBadr" w:hAnsi="IRBadr" w:cs="IRBadr" w:hint="cs"/>
          <w:color w:val="0000FF"/>
          <w:rtl/>
        </w:rPr>
        <w:t>اللام</w:t>
      </w:r>
      <w:r w:rsidRPr="0092598A">
        <w:rPr>
          <w:rFonts w:ascii="IRBadr" w:hAnsi="IRBadr" w:cs="IRBadr"/>
          <w:color w:val="0000FF"/>
          <w:rtl/>
        </w:rPr>
        <w:t xml:space="preserve"> </w:t>
      </w:r>
      <w:r w:rsidRPr="0092598A">
        <w:rPr>
          <w:rFonts w:ascii="IRBadr" w:hAnsi="IRBadr" w:cs="IRBadr" w:hint="cs"/>
          <w:color w:val="0000FF"/>
          <w:rtl/>
        </w:rPr>
        <w:t>لذلك</w:t>
      </w:r>
      <w:r w:rsidRPr="0092598A">
        <w:rPr>
          <w:rFonts w:ascii="IRBadr" w:hAnsi="IRBadr" w:cs="IRBadr"/>
          <w:color w:val="0000FF"/>
          <w:rtl/>
        </w:rPr>
        <w:t xml:space="preserve"> </w:t>
      </w:r>
      <w:r w:rsidRPr="0092598A">
        <w:rPr>
          <w:rFonts w:ascii="IRBadr" w:hAnsi="IRBadr" w:cs="IRBadr" w:hint="cs"/>
          <w:color w:val="0000FF"/>
          <w:rtl/>
        </w:rPr>
        <w:t>لام</w:t>
      </w:r>
      <w:r w:rsidRPr="0092598A">
        <w:rPr>
          <w:rFonts w:ascii="IRBadr" w:hAnsi="IRBadr" w:cs="IRBadr"/>
          <w:color w:val="0000FF"/>
          <w:rtl/>
        </w:rPr>
        <w:t xml:space="preserve"> </w:t>
      </w:r>
      <w:r w:rsidRPr="0092598A">
        <w:rPr>
          <w:rFonts w:ascii="IRBadr" w:hAnsi="IRBadr" w:cs="IRBadr" w:hint="cs"/>
          <w:color w:val="0000FF"/>
          <w:rtl/>
        </w:rPr>
        <w:t>الملك‏</w:t>
      </w:r>
      <w:r w:rsidR="00E94E9A" w:rsidRPr="00E94E9A">
        <w:rPr>
          <w:rFonts w:ascii="IRBadr" w:hAnsi="IRBadr" w:cs="IRBadr"/>
          <w:color w:val="0000FF"/>
          <w:rtl/>
        </w:rPr>
        <w:t xml:space="preserve"> </w:t>
      </w:r>
      <w:r w:rsidR="00E94E9A" w:rsidRPr="00E94E9A">
        <w:rPr>
          <w:rFonts w:ascii="IRBadr" w:hAnsi="IRBadr" w:cs="IRBadr" w:hint="cs"/>
          <w:color w:val="0000FF"/>
          <w:rtl/>
        </w:rPr>
        <w:t>فيقول</w:t>
      </w:r>
      <w:r w:rsidR="00E94E9A" w:rsidRPr="00E94E9A">
        <w:rPr>
          <w:rFonts w:ascii="IRBadr" w:hAnsi="IRBadr" w:cs="IRBadr"/>
          <w:color w:val="0000FF"/>
          <w:rtl/>
        </w:rPr>
        <w:t xml:space="preserve">: </w:t>
      </w:r>
      <w:r w:rsidR="00E94E9A" w:rsidRPr="00E94E9A">
        <w:rPr>
          <w:rFonts w:ascii="IRBadr" w:hAnsi="IRBadr" w:cs="IRBadr" w:hint="cs"/>
          <w:color w:val="0000FF"/>
          <w:rtl/>
        </w:rPr>
        <w:t>متعلق</w:t>
      </w:r>
      <w:r w:rsidR="00E94E9A" w:rsidRPr="00E94E9A">
        <w:rPr>
          <w:rFonts w:ascii="IRBadr" w:hAnsi="IRBadr" w:cs="IRBadr"/>
          <w:color w:val="0000FF"/>
          <w:rtl/>
        </w:rPr>
        <w:t xml:space="preserve"> </w:t>
      </w:r>
      <w:r w:rsidR="00E94E9A" w:rsidRPr="00E94E9A">
        <w:rPr>
          <w:rFonts w:ascii="IRBadr" w:hAnsi="IRBadr" w:cs="IRBadr" w:hint="cs"/>
          <w:color w:val="0000FF"/>
          <w:rtl/>
        </w:rPr>
        <w:t>الجار</w:t>
      </w:r>
      <w:r w:rsidR="00E94E9A" w:rsidRPr="00E94E9A">
        <w:rPr>
          <w:rFonts w:ascii="IRBadr" w:hAnsi="IRBadr" w:cs="IRBadr"/>
          <w:color w:val="0000FF"/>
          <w:rtl/>
        </w:rPr>
        <w:t xml:space="preserve"> </w:t>
      </w:r>
      <w:r w:rsidR="00E94E9A" w:rsidRPr="00E94E9A">
        <w:rPr>
          <w:rFonts w:ascii="IRBadr" w:hAnsi="IRBadr" w:cs="IRBadr" w:hint="cs"/>
          <w:color w:val="0000FF"/>
          <w:rtl/>
        </w:rPr>
        <w:t>الواقع</w:t>
      </w:r>
      <w:r w:rsidR="00E94E9A" w:rsidRPr="00E94E9A">
        <w:rPr>
          <w:rFonts w:ascii="IRBadr" w:hAnsi="IRBadr" w:cs="IRBadr"/>
          <w:color w:val="0000FF"/>
          <w:rtl/>
        </w:rPr>
        <w:t xml:space="preserve"> </w:t>
      </w:r>
      <w:r w:rsidR="00E94E9A" w:rsidRPr="00E94E9A">
        <w:rPr>
          <w:rFonts w:ascii="IRBadr" w:hAnsi="IRBadr" w:cs="IRBadr" w:hint="cs"/>
          <w:color w:val="0000FF"/>
          <w:rtl/>
        </w:rPr>
        <w:t>خبرا</w:t>
      </w:r>
      <w:r w:rsidR="00E94E9A" w:rsidRPr="00E94E9A">
        <w:rPr>
          <w:rFonts w:ascii="IRBadr" w:hAnsi="IRBadr" w:cs="IRBadr"/>
          <w:color w:val="0000FF"/>
          <w:rtl/>
        </w:rPr>
        <w:t xml:space="preserve"> </w:t>
      </w:r>
      <w:r w:rsidR="00E94E9A" w:rsidRPr="00E94E9A">
        <w:rPr>
          <w:rFonts w:ascii="IRBadr" w:hAnsi="IRBadr" w:cs="IRBadr" w:hint="cs"/>
          <w:color w:val="0000FF"/>
          <w:rtl/>
        </w:rPr>
        <w:t>عن</w:t>
      </w:r>
      <w:r w:rsidR="00E94E9A" w:rsidRPr="00E94E9A">
        <w:rPr>
          <w:rFonts w:ascii="IRBadr" w:hAnsi="IRBadr" w:cs="IRBadr"/>
          <w:color w:val="0000FF"/>
          <w:rtl/>
        </w:rPr>
        <w:t xml:space="preserve"> </w:t>
      </w:r>
      <w:r w:rsidR="00E94E9A" w:rsidRPr="00E94E9A">
        <w:rPr>
          <w:rFonts w:ascii="IRBadr" w:hAnsi="IRBadr" w:cs="IRBadr" w:hint="cs"/>
          <w:color w:val="0000FF"/>
          <w:rtl/>
        </w:rPr>
        <w:t>الصدقات</w:t>
      </w:r>
      <w:r w:rsidR="00E94E9A" w:rsidRPr="00E94E9A">
        <w:rPr>
          <w:rFonts w:ascii="IRBadr" w:hAnsi="IRBadr" w:cs="IRBadr"/>
          <w:color w:val="0000FF"/>
          <w:rtl/>
        </w:rPr>
        <w:t xml:space="preserve"> </w:t>
      </w:r>
      <w:r w:rsidR="00E94E9A" w:rsidRPr="00E94E9A">
        <w:rPr>
          <w:rFonts w:ascii="IRBadr" w:hAnsi="IRBadr" w:cs="IRBadr" w:hint="cs"/>
          <w:color w:val="0000FF"/>
          <w:rtl/>
        </w:rPr>
        <w:t>محذوف،</w:t>
      </w:r>
      <w:r w:rsidR="00E94E9A" w:rsidRPr="00E94E9A">
        <w:rPr>
          <w:rFonts w:ascii="IRBadr" w:hAnsi="IRBadr" w:cs="IRBadr"/>
          <w:color w:val="0000FF"/>
          <w:rtl/>
        </w:rPr>
        <w:t xml:space="preserve"> </w:t>
      </w:r>
      <w:r w:rsidR="00E94E9A" w:rsidRPr="00E94E9A">
        <w:rPr>
          <w:rFonts w:ascii="IRBadr" w:hAnsi="IRBadr" w:cs="IRBadr" w:hint="cs"/>
          <w:color w:val="0000FF"/>
          <w:rtl/>
        </w:rPr>
        <w:t>فيتعين</w:t>
      </w:r>
      <w:r w:rsidR="00E94E9A" w:rsidRPr="00E94E9A">
        <w:rPr>
          <w:rFonts w:ascii="IRBadr" w:hAnsi="IRBadr" w:cs="IRBadr"/>
          <w:color w:val="0000FF"/>
          <w:rtl/>
        </w:rPr>
        <w:t xml:space="preserve"> </w:t>
      </w:r>
      <w:r w:rsidR="00E94E9A" w:rsidRPr="00E94E9A">
        <w:rPr>
          <w:rFonts w:ascii="IRBadr" w:hAnsi="IRBadr" w:cs="IRBadr" w:hint="cs"/>
          <w:color w:val="0000FF"/>
          <w:rtl/>
        </w:rPr>
        <w:t>تقديره،</w:t>
      </w:r>
      <w:r w:rsidR="00E94E9A" w:rsidRPr="00E94E9A">
        <w:rPr>
          <w:rFonts w:ascii="IRBadr" w:hAnsi="IRBadr" w:cs="IRBadr"/>
          <w:color w:val="0000FF"/>
          <w:rtl/>
        </w:rPr>
        <w:t xml:space="preserve"> </w:t>
      </w:r>
      <w:r w:rsidR="00E94E9A" w:rsidRPr="00E94E9A">
        <w:rPr>
          <w:rFonts w:ascii="IRBadr" w:hAnsi="IRBadr" w:cs="IRBadr" w:hint="cs"/>
          <w:color w:val="0000FF"/>
          <w:rtl/>
        </w:rPr>
        <w:t>فاما</w:t>
      </w:r>
      <w:r w:rsidR="00E94E9A" w:rsidRPr="00E94E9A">
        <w:rPr>
          <w:rFonts w:ascii="IRBadr" w:hAnsi="IRBadr" w:cs="IRBadr"/>
          <w:color w:val="0000FF"/>
          <w:rtl/>
        </w:rPr>
        <w:t xml:space="preserve"> </w:t>
      </w:r>
      <w:r w:rsidR="00E94E9A" w:rsidRPr="00E94E9A">
        <w:rPr>
          <w:rFonts w:ascii="IRBadr" w:hAnsi="IRBadr" w:cs="IRBadr" w:hint="cs"/>
          <w:color w:val="0000FF"/>
          <w:rtl/>
        </w:rPr>
        <w:t>أن</w:t>
      </w:r>
      <w:r w:rsidR="00E94E9A" w:rsidRPr="00E94E9A">
        <w:rPr>
          <w:rFonts w:ascii="IRBadr" w:hAnsi="IRBadr" w:cs="IRBadr"/>
          <w:color w:val="0000FF"/>
          <w:rtl/>
        </w:rPr>
        <w:t xml:space="preserve"> </w:t>
      </w:r>
      <w:r w:rsidR="00E94E9A" w:rsidRPr="00E94E9A">
        <w:rPr>
          <w:rFonts w:ascii="IRBadr" w:hAnsi="IRBadr" w:cs="IRBadr" w:hint="cs"/>
          <w:color w:val="0000FF"/>
          <w:rtl/>
        </w:rPr>
        <w:t>يكون</w:t>
      </w:r>
      <w:r w:rsidR="00E94E9A" w:rsidRPr="00E94E9A">
        <w:rPr>
          <w:rFonts w:ascii="IRBadr" w:hAnsi="IRBadr" w:cs="IRBadr"/>
          <w:color w:val="0000FF"/>
          <w:rtl/>
        </w:rPr>
        <w:t xml:space="preserve"> </w:t>
      </w:r>
      <w:r w:rsidR="00E94E9A" w:rsidRPr="00E94E9A">
        <w:rPr>
          <w:rFonts w:ascii="IRBadr" w:hAnsi="IRBadr" w:cs="IRBadr" w:hint="cs"/>
          <w:color w:val="0000FF"/>
          <w:rtl/>
        </w:rPr>
        <w:t>التقدير</w:t>
      </w:r>
      <w:r w:rsidR="00E94E9A" w:rsidRPr="00E94E9A">
        <w:rPr>
          <w:rFonts w:ascii="IRBadr" w:hAnsi="IRBadr" w:cs="IRBadr"/>
          <w:color w:val="0000FF"/>
          <w:rtl/>
        </w:rPr>
        <w:t xml:space="preserve">: </w:t>
      </w:r>
      <w:r w:rsidR="00E94E9A" w:rsidRPr="00E94E9A">
        <w:rPr>
          <w:rFonts w:ascii="IRBadr" w:hAnsi="IRBadr" w:cs="IRBadr" w:hint="cs"/>
          <w:color w:val="0000FF"/>
          <w:rtl/>
        </w:rPr>
        <w:t>إنما</w:t>
      </w:r>
      <w:r w:rsidR="00E94E9A" w:rsidRPr="00E94E9A">
        <w:rPr>
          <w:rFonts w:ascii="IRBadr" w:hAnsi="IRBadr" w:cs="IRBadr"/>
          <w:color w:val="0000FF"/>
          <w:rtl/>
        </w:rPr>
        <w:t xml:space="preserve"> </w:t>
      </w:r>
      <w:r w:rsidR="00E94E9A" w:rsidRPr="00E94E9A">
        <w:rPr>
          <w:rFonts w:ascii="IRBadr" w:hAnsi="IRBadr" w:cs="IRBadr" w:hint="cs"/>
          <w:color w:val="0000FF"/>
          <w:rtl/>
        </w:rPr>
        <w:t>الصدقات</w:t>
      </w:r>
      <w:r w:rsidR="00E94E9A" w:rsidRPr="00E94E9A">
        <w:rPr>
          <w:rFonts w:ascii="IRBadr" w:hAnsi="IRBadr" w:cs="IRBadr"/>
          <w:color w:val="0000FF"/>
          <w:rtl/>
        </w:rPr>
        <w:t xml:space="preserve"> </w:t>
      </w:r>
      <w:r w:rsidR="00E94E9A" w:rsidRPr="00E94E9A">
        <w:rPr>
          <w:rFonts w:ascii="IRBadr" w:hAnsi="IRBadr" w:cs="IRBadr" w:hint="cs"/>
          <w:color w:val="0000FF"/>
          <w:rtl/>
        </w:rPr>
        <w:t>مصروفة</w:t>
      </w:r>
      <w:r w:rsidR="00E94E9A" w:rsidRPr="00E94E9A">
        <w:rPr>
          <w:rFonts w:ascii="IRBadr" w:hAnsi="IRBadr" w:cs="IRBadr"/>
          <w:color w:val="0000FF"/>
          <w:rtl/>
        </w:rPr>
        <w:t xml:space="preserve"> </w:t>
      </w:r>
      <w:r w:rsidR="00E94E9A" w:rsidRPr="00E94E9A">
        <w:rPr>
          <w:rFonts w:ascii="IRBadr" w:hAnsi="IRBadr" w:cs="IRBadr" w:hint="cs"/>
          <w:color w:val="0000FF"/>
          <w:rtl/>
        </w:rPr>
        <w:t>لفقراء،</w:t>
      </w:r>
      <w:r w:rsidR="00E94E9A" w:rsidRPr="00E94E9A">
        <w:rPr>
          <w:rFonts w:ascii="IRBadr" w:hAnsi="IRBadr" w:cs="IRBadr"/>
          <w:color w:val="0000FF"/>
          <w:rtl/>
        </w:rPr>
        <w:t xml:space="preserve"> </w:t>
      </w:r>
      <w:r w:rsidR="00E94E9A" w:rsidRPr="00E94E9A">
        <w:rPr>
          <w:rFonts w:ascii="IRBadr" w:hAnsi="IRBadr" w:cs="IRBadr" w:hint="cs"/>
          <w:color w:val="0000FF"/>
          <w:rtl/>
        </w:rPr>
        <w:t>كقول</w:t>
      </w:r>
      <w:r w:rsidR="00E94E9A" w:rsidRPr="00E94E9A">
        <w:rPr>
          <w:rFonts w:ascii="IRBadr" w:hAnsi="IRBadr" w:cs="IRBadr"/>
          <w:color w:val="0000FF"/>
          <w:rtl/>
        </w:rPr>
        <w:t xml:space="preserve"> </w:t>
      </w:r>
      <w:r w:rsidR="00E94E9A" w:rsidRPr="00E94E9A">
        <w:rPr>
          <w:rFonts w:ascii="IRBadr" w:hAnsi="IRBadr" w:cs="IRBadr" w:hint="cs"/>
          <w:color w:val="0000FF"/>
          <w:rtl/>
        </w:rPr>
        <w:t>مالك</w:t>
      </w:r>
      <w:r w:rsidR="00E94E9A" w:rsidRPr="00E94E9A">
        <w:rPr>
          <w:rFonts w:ascii="IRBadr" w:hAnsi="IRBadr" w:cs="IRBadr"/>
          <w:color w:val="0000FF"/>
          <w:rtl/>
        </w:rPr>
        <w:t xml:space="preserve">: </w:t>
      </w:r>
      <w:r w:rsidR="00E94E9A" w:rsidRPr="00E94E9A">
        <w:rPr>
          <w:rFonts w:ascii="IRBadr" w:hAnsi="IRBadr" w:cs="IRBadr" w:hint="cs"/>
          <w:color w:val="0000FF"/>
          <w:rtl/>
        </w:rPr>
        <w:t>أو</w:t>
      </w:r>
      <w:r w:rsidR="00E94E9A" w:rsidRPr="00E94E9A">
        <w:rPr>
          <w:rFonts w:ascii="IRBadr" w:hAnsi="IRBadr" w:cs="IRBadr"/>
          <w:color w:val="0000FF"/>
          <w:rtl/>
        </w:rPr>
        <w:t xml:space="preserve"> </w:t>
      </w:r>
      <w:r w:rsidR="00E94E9A" w:rsidRPr="00E94E9A">
        <w:rPr>
          <w:rFonts w:ascii="IRBadr" w:hAnsi="IRBadr" w:cs="IRBadr" w:hint="cs"/>
          <w:color w:val="0000FF"/>
          <w:rtl/>
        </w:rPr>
        <w:t>مملوكة</w:t>
      </w:r>
      <w:r w:rsidR="00E94E9A" w:rsidRPr="00E94E9A">
        <w:rPr>
          <w:rFonts w:ascii="IRBadr" w:hAnsi="IRBadr" w:cs="IRBadr"/>
          <w:color w:val="0000FF"/>
          <w:rtl/>
        </w:rPr>
        <w:t xml:space="preserve"> </w:t>
      </w:r>
      <w:r w:rsidR="00E94E9A" w:rsidRPr="00E94E9A">
        <w:rPr>
          <w:rFonts w:ascii="IRBadr" w:hAnsi="IRBadr" w:cs="IRBadr" w:hint="cs"/>
          <w:color w:val="0000FF"/>
          <w:rtl/>
        </w:rPr>
        <w:t>للفقراء،</w:t>
      </w:r>
      <w:r w:rsidR="00E94E9A" w:rsidRPr="00E94E9A">
        <w:rPr>
          <w:rFonts w:ascii="IRBadr" w:hAnsi="IRBadr" w:cs="IRBadr"/>
          <w:color w:val="0000FF"/>
          <w:rtl/>
        </w:rPr>
        <w:t xml:space="preserve"> </w:t>
      </w:r>
      <w:r w:rsidR="00E94E9A" w:rsidRPr="00E94E9A">
        <w:rPr>
          <w:rFonts w:ascii="IRBadr" w:hAnsi="IRBadr" w:cs="IRBadr" w:hint="cs"/>
          <w:color w:val="0000FF"/>
          <w:rtl/>
        </w:rPr>
        <w:t>كقول</w:t>
      </w:r>
      <w:r w:rsidR="00E94E9A" w:rsidRPr="00E94E9A">
        <w:rPr>
          <w:rFonts w:ascii="IRBadr" w:hAnsi="IRBadr" w:cs="IRBadr"/>
          <w:color w:val="0000FF"/>
          <w:rtl/>
        </w:rPr>
        <w:t xml:space="preserve"> </w:t>
      </w:r>
      <w:r w:rsidR="00E94E9A" w:rsidRPr="00E94E9A">
        <w:rPr>
          <w:rFonts w:ascii="IRBadr" w:hAnsi="IRBadr" w:cs="IRBadr" w:hint="cs"/>
          <w:color w:val="0000FF"/>
          <w:rtl/>
        </w:rPr>
        <w:t>الشافعي،</w:t>
      </w:r>
      <w:r w:rsidR="00E94E9A" w:rsidRPr="00E94E9A">
        <w:rPr>
          <w:rFonts w:ascii="IRBadr" w:hAnsi="IRBadr" w:cs="IRBadr"/>
          <w:color w:val="0000FF"/>
          <w:rtl/>
        </w:rPr>
        <w:t xml:space="preserve"> </w:t>
      </w:r>
      <w:r w:rsidR="00E94E9A" w:rsidRPr="00E94E9A">
        <w:rPr>
          <w:rFonts w:ascii="IRBadr" w:hAnsi="IRBadr" w:cs="IRBadr" w:hint="cs"/>
          <w:color w:val="0000FF"/>
          <w:rtl/>
        </w:rPr>
        <w:t>لكن</w:t>
      </w:r>
      <w:r w:rsidR="00E94E9A" w:rsidRPr="00E94E9A">
        <w:rPr>
          <w:rFonts w:ascii="IRBadr" w:hAnsi="IRBadr" w:cs="IRBadr"/>
          <w:color w:val="0000FF"/>
          <w:rtl/>
        </w:rPr>
        <w:t xml:space="preserve"> </w:t>
      </w:r>
      <w:r w:rsidR="00E94E9A" w:rsidRPr="00E94E9A">
        <w:rPr>
          <w:rFonts w:ascii="IRBadr" w:hAnsi="IRBadr" w:cs="IRBadr" w:hint="cs"/>
          <w:color w:val="0000FF"/>
          <w:rtl/>
        </w:rPr>
        <w:t>الأول</w:t>
      </w:r>
      <w:r w:rsidR="00E94E9A" w:rsidRPr="00E94E9A">
        <w:rPr>
          <w:rFonts w:ascii="IRBadr" w:hAnsi="IRBadr" w:cs="IRBadr"/>
          <w:color w:val="0000FF"/>
          <w:rtl/>
        </w:rPr>
        <w:t xml:space="preserve"> </w:t>
      </w:r>
      <w:r w:rsidR="00E94E9A">
        <w:rPr>
          <w:rFonts w:ascii="IRBadr" w:hAnsi="IRBadr" w:cs="IRBadr" w:hint="cs"/>
          <w:color w:val="0000FF"/>
          <w:rtl/>
        </w:rPr>
        <w:t>متعیّن ....</w:t>
      </w:r>
      <w:r>
        <w:rPr>
          <w:rFonts w:ascii="IRBadr" w:hAnsi="IRBadr" w:cs="IRBadr" w:hint="cs"/>
          <w:color w:val="0000FF"/>
          <w:rtl/>
        </w:rPr>
        <w:t>»</w:t>
      </w:r>
      <w:r>
        <w:rPr>
          <w:rStyle w:val="FootnoteReference"/>
          <w:rFonts w:ascii="IRBadr" w:hAnsi="IRBadr" w:cs="IRBadr"/>
          <w:color w:val="0000FF"/>
          <w:rtl/>
        </w:rPr>
        <w:footnoteReference w:id="8"/>
      </w:r>
      <w:r w:rsidRPr="0092598A">
        <w:rPr>
          <w:rFonts w:ascii="IRBadr" w:hAnsi="IRBadr" w:cs="IRBadr"/>
          <w:rtl/>
        </w:rPr>
        <w:t>.</w:t>
      </w:r>
    </w:p>
    <w:p w:rsidR="00516208" w:rsidRDefault="00516208" w:rsidP="00516208">
      <w:pPr>
        <w:pStyle w:val="Heading3"/>
        <w:rPr>
          <w:rtl/>
        </w:rPr>
      </w:pPr>
      <w:bookmarkStart w:id="14" w:name="_Toc155086704"/>
      <w:bookmarkStart w:id="15" w:name="_Toc155086728"/>
      <w:r>
        <w:rPr>
          <w:rFonts w:hint="cs"/>
          <w:rtl/>
        </w:rPr>
        <w:t>توضیح کلام ابن منیر</w:t>
      </w:r>
      <w:bookmarkEnd w:id="14"/>
      <w:bookmarkEnd w:id="15"/>
    </w:p>
    <w:p w:rsidR="005861E3" w:rsidRDefault="005861E3" w:rsidP="005861E3">
      <w:pPr>
        <w:ind w:firstLine="423"/>
        <w:rPr>
          <w:rFonts w:ascii="IRBadr" w:hAnsi="IRBadr" w:cs="IRBadr"/>
          <w:rtl/>
        </w:rPr>
      </w:pPr>
      <w:r w:rsidRPr="00E94E9A">
        <w:rPr>
          <w:rFonts w:ascii="IRBadr" w:hAnsi="IRBadr" w:cs="IRBadr" w:hint="cs"/>
          <w:b/>
          <w:bCs/>
          <w:rtl/>
        </w:rPr>
        <w:t>«السادة</w:t>
      </w:r>
      <w:r w:rsidRPr="00E94E9A">
        <w:rPr>
          <w:rFonts w:ascii="IRBadr" w:hAnsi="IRBadr" w:cs="IRBadr"/>
          <w:b/>
          <w:bCs/>
          <w:rtl/>
        </w:rPr>
        <w:t xml:space="preserve"> </w:t>
      </w:r>
      <w:r w:rsidRPr="00E94E9A">
        <w:rPr>
          <w:rFonts w:ascii="IRBadr" w:hAnsi="IRBadr" w:cs="IRBadr" w:hint="cs"/>
          <w:b/>
          <w:bCs/>
          <w:rtl/>
        </w:rPr>
        <w:t>المكاتِبون»:</w:t>
      </w:r>
      <w:r>
        <w:rPr>
          <w:rFonts w:ascii="IRBadr" w:hAnsi="IRBadr" w:cs="IRBadr" w:hint="cs"/>
          <w:rtl/>
        </w:rPr>
        <w:t xml:space="preserve"> یعنی اربابانی که با عبد خویش مکاتبه نموده‌اند، مال زکوی را اخذ می‌کنند تا رقبه را آزاد نمایند. اگر هم به عبد داده شود، او امین است که مال را به اربابش برساند. </w:t>
      </w:r>
    </w:p>
    <w:p w:rsidR="005861E3" w:rsidRDefault="005861E3" w:rsidP="005861E3">
      <w:pPr>
        <w:ind w:firstLine="423"/>
        <w:rPr>
          <w:rFonts w:ascii="IRBadr" w:hAnsi="IRBadr" w:cs="IRBadr"/>
          <w:rtl/>
        </w:rPr>
      </w:pPr>
      <w:r w:rsidRPr="00E94E9A">
        <w:rPr>
          <w:rFonts w:ascii="IRBadr" w:hAnsi="IRBadr" w:cs="IRBadr" w:hint="cs"/>
          <w:b/>
          <w:bCs/>
          <w:rtl/>
        </w:rPr>
        <w:t>«و</w:t>
      </w:r>
      <w:r w:rsidRPr="00E94E9A">
        <w:rPr>
          <w:rFonts w:ascii="IRBadr" w:hAnsi="IRBadr" w:cs="IRBadr"/>
          <w:b/>
          <w:bCs/>
          <w:rtl/>
        </w:rPr>
        <w:t xml:space="preserve"> </w:t>
      </w:r>
      <w:r w:rsidRPr="00E94E9A">
        <w:rPr>
          <w:rFonts w:ascii="IRBadr" w:hAnsi="IRBadr" w:cs="IRBadr" w:hint="cs"/>
          <w:b/>
          <w:bCs/>
          <w:rtl/>
        </w:rPr>
        <w:t xml:space="preserve">البائعون»: </w:t>
      </w:r>
      <w:r w:rsidR="0076676A">
        <w:rPr>
          <w:rFonts w:ascii="IRBadr" w:hAnsi="IRBadr" w:cs="IRBadr" w:hint="cs"/>
          <w:rtl/>
        </w:rPr>
        <w:t>مراد، همان فروشندگان برد</w:t>
      </w:r>
      <w:r>
        <w:rPr>
          <w:rFonts w:ascii="IRBadr" w:hAnsi="IRBadr" w:cs="IRBadr" w:hint="cs"/>
          <w:rtl/>
        </w:rPr>
        <w:t>گان است. برخی از بندگان که در شرایطی سخت زندگی می‌کنند، به‌وسیله زکات، از اربابان آنها خریداری شده و آزاد می‌شوند.</w:t>
      </w:r>
    </w:p>
    <w:p w:rsidR="0009317E" w:rsidRDefault="0009317E" w:rsidP="005861E3">
      <w:pPr>
        <w:ind w:firstLine="423"/>
        <w:rPr>
          <w:rFonts w:ascii="IRBadr" w:hAnsi="IRBadr" w:cs="IRBadr"/>
          <w:rtl/>
        </w:rPr>
      </w:pPr>
      <w:r w:rsidRPr="00E94E9A">
        <w:rPr>
          <w:rFonts w:ascii="IRBadr" w:hAnsi="IRBadr" w:cs="IRBadr" w:hint="cs"/>
          <w:b/>
          <w:bCs/>
          <w:rtl/>
        </w:rPr>
        <w:t>«و</w:t>
      </w:r>
      <w:r w:rsidRPr="00E94E9A">
        <w:rPr>
          <w:rFonts w:ascii="IRBadr" w:hAnsi="IRBadr" w:cs="IRBadr"/>
          <w:b/>
          <w:bCs/>
          <w:rtl/>
        </w:rPr>
        <w:t xml:space="preserve"> </w:t>
      </w:r>
      <w:r w:rsidRPr="00E94E9A">
        <w:rPr>
          <w:rFonts w:ascii="IRBadr" w:hAnsi="IRBadr" w:cs="IRBadr" w:hint="cs"/>
          <w:b/>
          <w:bCs/>
          <w:rtl/>
        </w:rPr>
        <w:t>أما</w:t>
      </w:r>
      <w:r w:rsidRPr="00E94E9A">
        <w:rPr>
          <w:rFonts w:ascii="IRBadr" w:hAnsi="IRBadr" w:cs="IRBadr"/>
          <w:b/>
          <w:bCs/>
          <w:rtl/>
        </w:rPr>
        <w:t xml:space="preserve"> </w:t>
      </w:r>
      <w:r w:rsidRPr="00E94E9A">
        <w:rPr>
          <w:rFonts w:ascii="IRBadr" w:hAnsi="IRBadr" w:cs="IRBadr" w:hint="cs"/>
          <w:b/>
          <w:bCs/>
          <w:rtl/>
        </w:rPr>
        <w:t>ابن</w:t>
      </w:r>
      <w:r w:rsidRPr="00E94E9A">
        <w:rPr>
          <w:rFonts w:ascii="IRBadr" w:hAnsi="IRBadr" w:cs="IRBadr"/>
          <w:b/>
          <w:bCs/>
          <w:rtl/>
        </w:rPr>
        <w:t xml:space="preserve"> </w:t>
      </w:r>
      <w:r w:rsidRPr="00E94E9A">
        <w:rPr>
          <w:rFonts w:ascii="IRBadr" w:hAnsi="IRBadr" w:cs="IRBadr" w:hint="cs"/>
          <w:b/>
          <w:bCs/>
          <w:rtl/>
        </w:rPr>
        <w:t>السبيل</w:t>
      </w:r>
      <w:r w:rsidRPr="00E94E9A">
        <w:rPr>
          <w:rFonts w:ascii="IRBadr" w:hAnsi="IRBadr" w:cs="IRBadr"/>
          <w:b/>
          <w:bCs/>
          <w:rtl/>
        </w:rPr>
        <w:t xml:space="preserve"> </w:t>
      </w:r>
      <w:r w:rsidRPr="00E94E9A">
        <w:rPr>
          <w:rFonts w:ascii="IRBadr" w:hAnsi="IRBadr" w:cs="IRBadr" w:hint="cs"/>
          <w:b/>
          <w:bCs/>
          <w:rtl/>
        </w:rPr>
        <w:t>فكأنه</w:t>
      </w:r>
      <w:r w:rsidRPr="00E94E9A">
        <w:rPr>
          <w:rFonts w:ascii="IRBadr" w:hAnsi="IRBadr" w:cs="IRBadr"/>
          <w:b/>
          <w:bCs/>
          <w:rtl/>
        </w:rPr>
        <w:t xml:space="preserve"> </w:t>
      </w:r>
      <w:r w:rsidRPr="00E94E9A">
        <w:rPr>
          <w:rFonts w:ascii="IRBadr" w:hAnsi="IRBadr" w:cs="IRBadr" w:hint="cs"/>
          <w:b/>
          <w:bCs/>
          <w:rtl/>
        </w:rPr>
        <w:t>كان</w:t>
      </w:r>
      <w:r w:rsidRPr="00E94E9A">
        <w:rPr>
          <w:rFonts w:ascii="IRBadr" w:hAnsi="IRBadr" w:cs="IRBadr"/>
          <w:b/>
          <w:bCs/>
          <w:rtl/>
        </w:rPr>
        <w:t xml:space="preserve"> </w:t>
      </w:r>
      <w:r w:rsidRPr="00E94E9A">
        <w:rPr>
          <w:rFonts w:ascii="IRBadr" w:hAnsi="IRBadr" w:cs="IRBadr" w:hint="cs"/>
          <w:b/>
          <w:bCs/>
          <w:rtl/>
        </w:rPr>
        <w:t>مندرجا</w:t>
      </w:r>
      <w:r w:rsidRPr="00E94E9A">
        <w:rPr>
          <w:rFonts w:ascii="IRBadr" w:hAnsi="IRBadr" w:cs="IRBadr"/>
          <w:b/>
          <w:bCs/>
          <w:rtl/>
        </w:rPr>
        <w:t xml:space="preserve"> </w:t>
      </w:r>
      <w:r w:rsidRPr="00E94E9A">
        <w:rPr>
          <w:rFonts w:ascii="IRBadr" w:hAnsi="IRBadr" w:cs="IRBadr" w:hint="cs"/>
          <w:b/>
          <w:bCs/>
          <w:rtl/>
        </w:rPr>
        <w:t>في</w:t>
      </w:r>
      <w:r w:rsidRPr="00E94E9A">
        <w:rPr>
          <w:rFonts w:ascii="IRBadr" w:hAnsi="IRBadr" w:cs="IRBadr"/>
          <w:b/>
          <w:bCs/>
          <w:rtl/>
        </w:rPr>
        <w:t xml:space="preserve"> </w:t>
      </w:r>
      <w:r w:rsidRPr="00E94E9A">
        <w:rPr>
          <w:rFonts w:ascii="IRBadr" w:hAnsi="IRBadr" w:cs="IRBadr" w:hint="cs"/>
          <w:b/>
          <w:bCs/>
          <w:rtl/>
        </w:rPr>
        <w:t>سبيل</w:t>
      </w:r>
      <w:r w:rsidRPr="00E94E9A">
        <w:rPr>
          <w:rFonts w:ascii="IRBadr" w:hAnsi="IRBadr" w:cs="IRBadr"/>
          <w:b/>
          <w:bCs/>
          <w:rtl/>
        </w:rPr>
        <w:t xml:space="preserve"> </w:t>
      </w:r>
      <w:r w:rsidRPr="00E94E9A">
        <w:rPr>
          <w:rFonts w:ascii="IRBadr" w:hAnsi="IRBadr" w:cs="IRBadr" w:hint="cs"/>
          <w:b/>
          <w:bCs/>
          <w:rtl/>
        </w:rPr>
        <w:t>الله»:</w:t>
      </w:r>
      <w:r>
        <w:rPr>
          <w:rFonts w:ascii="IRBadr" w:hAnsi="IRBadr" w:cs="IRBadr" w:hint="cs"/>
          <w:rtl/>
        </w:rPr>
        <w:t xml:space="preserve"> گویا ایشان نتوانسته است مساله ابن سبیل را به درستی تصوّر و تحلیل کند. ابن سبیل هم با غارمین و رقاب تفاوتی ندارد. تنها تفاوتش آن است که غارمین و رقاب، واسطه هستند که زکات را به ارباب و طلبکار بدهند، ولی ابن سبیل، خودش مال را هزینه می‌کند. ولی او هم اختیار تام در این مال ندارد، بلکه باید آن را </w:t>
      </w:r>
      <w:r w:rsidR="0076676A">
        <w:rPr>
          <w:rFonts w:ascii="IRBadr" w:hAnsi="IRBadr" w:cs="IRBadr" w:hint="cs"/>
          <w:rtl/>
        </w:rPr>
        <w:t>هزینه کند تا به مقصد خویش برسد، و نمی‌تواند زکات را در راه دیگری خرج نماید.</w:t>
      </w:r>
    </w:p>
    <w:p w:rsidR="000919EB" w:rsidRDefault="00E94E9A" w:rsidP="0076676A">
      <w:pPr>
        <w:ind w:firstLine="423"/>
        <w:rPr>
          <w:rFonts w:ascii="IRBadr" w:hAnsi="IRBadr" w:cs="IRBadr"/>
          <w:rtl/>
        </w:rPr>
      </w:pPr>
      <w:r w:rsidRPr="00E94E9A">
        <w:rPr>
          <w:rFonts w:ascii="IRBadr" w:hAnsi="IRBadr" w:cs="IRBadr" w:hint="cs"/>
          <w:b/>
          <w:bCs/>
          <w:rtl/>
        </w:rPr>
        <w:t>«وجها</w:t>
      </w:r>
      <w:r w:rsidRPr="00E94E9A">
        <w:rPr>
          <w:rFonts w:ascii="IRBadr" w:hAnsi="IRBadr" w:cs="IRBadr"/>
          <w:b/>
          <w:bCs/>
          <w:rtl/>
        </w:rPr>
        <w:t xml:space="preserve"> </w:t>
      </w:r>
      <w:r w:rsidRPr="00E94E9A">
        <w:rPr>
          <w:rFonts w:ascii="IRBadr" w:hAnsi="IRBadr" w:cs="IRBadr" w:hint="cs"/>
          <w:b/>
          <w:bCs/>
          <w:rtl/>
        </w:rPr>
        <w:t>في</w:t>
      </w:r>
      <w:r w:rsidRPr="00E94E9A">
        <w:rPr>
          <w:rFonts w:ascii="IRBadr" w:hAnsi="IRBadr" w:cs="IRBadr"/>
          <w:b/>
          <w:bCs/>
          <w:rtl/>
        </w:rPr>
        <w:t xml:space="preserve"> </w:t>
      </w:r>
      <w:r w:rsidRPr="00E94E9A">
        <w:rPr>
          <w:rFonts w:ascii="IRBadr" w:hAnsi="IRBadr" w:cs="IRBadr" w:hint="cs"/>
          <w:b/>
          <w:bCs/>
          <w:rtl/>
        </w:rPr>
        <w:t>الاستدلال</w:t>
      </w:r>
      <w:r w:rsidRPr="00E94E9A">
        <w:rPr>
          <w:rFonts w:ascii="IRBadr" w:hAnsi="IRBadr" w:cs="IRBadr"/>
          <w:b/>
          <w:bCs/>
          <w:rtl/>
        </w:rPr>
        <w:t xml:space="preserve"> </w:t>
      </w:r>
      <w:r w:rsidRPr="00E94E9A">
        <w:rPr>
          <w:rFonts w:ascii="IRBadr" w:hAnsi="IRBadr" w:cs="IRBadr" w:hint="cs"/>
          <w:b/>
          <w:bCs/>
          <w:rtl/>
        </w:rPr>
        <w:t>لمالك»:</w:t>
      </w:r>
      <w:r w:rsidRPr="00E94E9A">
        <w:rPr>
          <w:rFonts w:ascii="IRBadr" w:hAnsi="IRBadr" w:cs="IRBadr"/>
          <w:rtl/>
        </w:rPr>
        <w:t xml:space="preserve"> </w:t>
      </w:r>
      <w:r w:rsidR="0092598A">
        <w:rPr>
          <w:rFonts w:ascii="IRBadr" w:hAnsi="IRBadr" w:cs="IRBadr" w:hint="cs"/>
          <w:rtl/>
        </w:rPr>
        <w:t>در آیه زکات، اختلافی بین مالک و شافعی وجود دارد.</w:t>
      </w:r>
      <w:r>
        <w:rPr>
          <w:rFonts w:ascii="IRBadr" w:hAnsi="IRBadr" w:cs="IRBadr" w:hint="cs"/>
          <w:rtl/>
        </w:rPr>
        <w:t xml:space="preserve"> ابوحنیفه هم قولش، قول مالک است، ولی در عبارت، به جای ابوحنیفه، این قول را به مالک نسبت داده است. </w:t>
      </w:r>
      <w:r w:rsidR="0076676A">
        <w:rPr>
          <w:rFonts w:ascii="IRBadr" w:hAnsi="IRBadr" w:cs="IRBadr" w:hint="cs"/>
          <w:rtl/>
        </w:rPr>
        <w:t xml:space="preserve">استناد به مالک </w:t>
      </w:r>
      <w:r>
        <w:rPr>
          <w:rFonts w:ascii="IRBadr" w:hAnsi="IRBadr" w:cs="IRBadr" w:hint="cs"/>
          <w:rtl/>
        </w:rPr>
        <w:t xml:space="preserve">ممکن است به </w:t>
      </w:r>
      <w:r w:rsidR="0076676A">
        <w:rPr>
          <w:rFonts w:ascii="IRBadr" w:hAnsi="IRBadr" w:cs="IRBadr" w:hint="cs"/>
          <w:rtl/>
        </w:rPr>
        <w:t xml:space="preserve">آن </w:t>
      </w:r>
      <w:r>
        <w:rPr>
          <w:rFonts w:ascii="IRBadr" w:hAnsi="IRBadr" w:cs="IRBadr" w:hint="cs"/>
          <w:rtl/>
        </w:rPr>
        <w:t>علّت باشد که در نواحی مصر، مردم بیشتر مالکی بوده‌اند.</w:t>
      </w:r>
      <w:r w:rsidR="0092598A">
        <w:rPr>
          <w:rFonts w:ascii="IRBadr" w:hAnsi="IRBadr" w:cs="IRBadr" w:hint="cs"/>
          <w:rtl/>
        </w:rPr>
        <w:t xml:space="preserve"> شافعی بسط زکات بر اصناف را واجب می‌داند </w:t>
      </w:r>
      <w:r>
        <w:rPr>
          <w:rFonts w:ascii="IRBadr" w:hAnsi="IRBadr" w:cs="IRBadr" w:hint="cs"/>
          <w:rtl/>
        </w:rPr>
        <w:t xml:space="preserve">ولی </w:t>
      </w:r>
      <w:r w:rsidR="0092598A">
        <w:rPr>
          <w:rFonts w:ascii="IRBadr" w:hAnsi="IRBadr" w:cs="IRBadr" w:hint="cs"/>
          <w:rtl/>
        </w:rPr>
        <w:t xml:space="preserve">مالک و ابوحنیفه </w:t>
      </w:r>
      <w:r>
        <w:rPr>
          <w:rFonts w:ascii="IRBadr" w:hAnsi="IRBadr" w:cs="IRBadr" w:hint="cs"/>
          <w:rtl/>
        </w:rPr>
        <w:t xml:space="preserve">بسط را </w:t>
      </w:r>
      <w:r w:rsidR="0092598A">
        <w:rPr>
          <w:rFonts w:ascii="IRBadr" w:hAnsi="IRBadr" w:cs="IRBadr" w:hint="cs"/>
          <w:rtl/>
        </w:rPr>
        <w:t>واجب نمی‌دانند. در این بخش</w:t>
      </w:r>
      <w:r w:rsidR="001F1FDD">
        <w:rPr>
          <w:rFonts w:ascii="IRBadr" w:hAnsi="IRBadr" w:cs="IRBadr" w:hint="cs"/>
          <w:rtl/>
        </w:rPr>
        <w:t xml:space="preserve"> از کلام، ابن منیر</w:t>
      </w:r>
      <w:r w:rsidR="0092598A">
        <w:rPr>
          <w:rFonts w:ascii="IRBadr" w:hAnsi="IRBadr" w:cs="IRBadr" w:hint="cs"/>
          <w:rtl/>
        </w:rPr>
        <w:t xml:space="preserve"> </w:t>
      </w:r>
      <w:r w:rsidR="0076676A">
        <w:rPr>
          <w:rFonts w:ascii="IRBadr" w:hAnsi="IRBadr" w:cs="IRBadr" w:hint="cs"/>
          <w:rtl/>
        </w:rPr>
        <w:t xml:space="preserve">از </w:t>
      </w:r>
      <w:r w:rsidR="001F1FDD">
        <w:rPr>
          <w:rFonts w:ascii="IRBadr" w:hAnsi="IRBadr" w:cs="IRBadr" w:hint="cs"/>
          <w:rtl/>
        </w:rPr>
        <w:t xml:space="preserve">جدّ خود کلامی نقل کرده که ایشان خواسته </w:t>
      </w:r>
      <w:r w:rsidR="0092598A">
        <w:rPr>
          <w:rFonts w:ascii="IRBadr" w:hAnsi="IRBadr" w:cs="IRBadr" w:hint="cs"/>
          <w:rtl/>
        </w:rPr>
        <w:t xml:space="preserve">از </w:t>
      </w:r>
      <w:r w:rsidR="001F1FDD">
        <w:rPr>
          <w:rFonts w:ascii="IRBadr" w:hAnsi="IRBadr" w:cs="IRBadr" w:hint="cs"/>
          <w:rtl/>
        </w:rPr>
        <w:t xml:space="preserve">تفاوت </w:t>
      </w:r>
      <w:r w:rsidR="0092598A">
        <w:rPr>
          <w:rFonts w:ascii="IRBadr" w:hAnsi="IRBadr" w:cs="IRBadr" w:hint="cs"/>
          <w:rtl/>
        </w:rPr>
        <w:t>لام و فی بر عدم وجوب</w:t>
      </w:r>
      <w:r w:rsidR="001F1FDD">
        <w:rPr>
          <w:rFonts w:ascii="IRBadr" w:hAnsi="IRBadr" w:cs="IRBadr" w:hint="cs"/>
          <w:rtl/>
        </w:rPr>
        <w:t xml:space="preserve"> بسط زکات</w:t>
      </w:r>
      <w:r>
        <w:rPr>
          <w:rFonts w:ascii="IRBadr" w:hAnsi="IRBadr" w:cs="IRBadr" w:hint="cs"/>
          <w:rtl/>
        </w:rPr>
        <w:t>،</w:t>
      </w:r>
      <w:r w:rsidR="0092598A">
        <w:rPr>
          <w:rFonts w:ascii="IRBadr" w:hAnsi="IRBadr" w:cs="IRBadr" w:hint="cs"/>
          <w:rtl/>
        </w:rPr>
        <w:t xml:space="preserve"> استدلال </w:t>
      </w:r>
      <w:r w:rsidR="001F1FDD">
        <w:rPr>
          <w:rFonts w:ascii="IRBadr" w:hAnsi="IRBadr" w:cs="IRBadr" w:hint="cs"/>
          <w:rtl/>
        </w:rPr>
        <w:t xml:space="preserve">نماید. ایشان بیان کرده است که لفظ «الصدقات» در آیه شریفه مبتدایی است که خبرش حذف شده است. بنابر قول مالک، آن خبر محذوف و مقدّر، «مصروفة» است و بنابر قول شافعی، «مملوکة» است. در ادامه ایشان وجوه تقدیر را بررسی کرده است. به نظر می‌رسد که </w:t>
      </w:r>
      <w:r w:rsidR="001779AB">
        <w:rPr>
          <w:rFonts w:ascii="IRBadr" w:hAnsi="IRBadr" w:cs="IRBadr" w:hint="cs"/>
          <w:rtl/>
        </w:rPr>
        <w:t xml:space="preserve">یکی از افعال عموم در تقدیر است، و از اساس، نیاز به تقدیر گرفتن کلمه دیگری نیست. بلکه همان فعل عام نیز، لازم نیست در تقدیر گرفته شود؛ چرا که معنای آن فعل، در همین خبر مذکور، که ظرف یا جار و مجرور است، مستقرّ گشته است. از این رو به ظرفی که خبر قرار می‌گیرد، ظرف مستقرّ گویند. </w:t>
      </w:r>
    </w:p>
    <w:p w:rsidR="0092598A" w:rsidRDefault="000919EB" w:rsidP="0076676A">
      <w:pPr>
        <w:ind w:firstLine="423"/>
        <w:rPr>
          <w:rFonts w:ascii="IRBadr" w:hAnsi="IRBadr" w:cs="IRBadr"/>
          <w:rtl/>
        </w:rPr>
      </w:pPr>
      <w:r>
        <w:rPr>
          <w:rFonts w:ascii="IRBadr" w:hAnsi="IRBadr" w:cs="IRBadr" w:hint="cs"/>
          <w:rtl/>
        </w:rPr>
        <w:t xml:space="preserve">البته </w:t>
      </w:r>
      <w:r w:rsidR="001779AB">
        <w:rPr>
          <w:rFonts w:ascii="IRBadr" w:hAnsi="IRBadr" w:cs="IRBadr" w:hint="cs"/>
          <w:rtl/>
        </w:rPr>
        <w:t xml:space="preserve">برخی قائل شده‌اند به آنکه در این موارد از اساس، هیچ فعلی </w:t>
      </w:r>
      <w:r w:rsidR="001779AB">
        <w:rPr>
          <w:rFonts w:ascii="IRBadr" w:hAnsi="IRBadr" w:cs="IRBadr"/>
          <w:rtl/>
        </w:rPr>
        <w:t>–</w:t>
      </w:r>
      <w:r w:rsidR="001779AB">
        <w:rPr>
          <w:rFonts w:ascii="IRBadr" w:hAnsi="IRBadr" w:cs="IRBadr" w:hint="cs"/>
          <w:rtl/>
        </w:rPr>
        <w:t xml:space="preserve">حتی از افعال عموم- ملحوظ نیست؛ بلکه در مواردی مثل «زید فی الدار»، متکلّم در صدد بیان نسبت بین دار و زید است. </w:t>
      </w:r>
      <w:r>
        <w:rPr>
          <w:rFonts w:ascii="IRBadr" w:hAnsi="IRBadr" w:cs="IRBadr" w:hint="cs"/>
          <w:rtl/>
        </w:rPr>
        <w:t>ما اصراری بر این دیدگاه نداریم ولی بنابر دیدگاه قبل هم که بیان شد، معنای افعال عموم، در خبر مستقرّ می‌شود،</w:t>
      </w:r>
      <w:r w:rsidR="0076676A">
        <w:rPr>
          <w:rFonts w:ascii="IRBadr" w:hAnsi="IRBadr" w:cs="IRBadr" w:hint="cs"/>
          <w:rtl/>
        </w:rPr>
        <w:t xml:space="preserve"> و</w:t>
      </w:r>
      <w:r>
        <w:rPr>
          <w:rFonts w:ascii="IRBadr" w:hAnsi="IRBadr" w:cs="IRBadr" w:hint="cs"/>
          <w:rtl/>
        </w:rPr>
        <w:t xml:space="preserve"> نیازی به تقدیر گرفتن نیست. مهم در بحث آن است که معنای «لام» مشخّص شود که آیا دال بر ملکیّت است یا خیر، و بحث از آنکه متعلّق حرف جرّ چیست، روش بحث صحیحی </w:t>
      </w:r>
      <w:r w:rsidR="0076676A">
        <w:rPr>
          <w:rFonts w:ascii="IRBadr" w:hAnsi="IRBadr" w:cs="IRBadr" w:hint="cs"/>
          <w:rtl/>
        </w:rPr>
        <w:t>به نظر نمی‌رسد</w:t>
      </w:r>
      <w:r>
        <w:rPr>
          <w:rFonts w:ascii="IRBadr" w:hAnsi="IRBadr" w:cs="IRBadr" w:hint="cs"/>
          <w:rtl/>
        </w:rPr>
        <w:t>.</w:t>
      </w:r>
    </w:p>
    <w:p w:rsidR="0092598A" w:rsidRDefault="0092598A" w:rsidP="0092598A">
      <w:pPr>
        <w:ind w:firstLine="423"/>
        <w:rPr>
          <w:rFonts w:ascii="IRBadr" w:hAnsi="IRBadr" w:cs="IRBadr"/>
          <w:rtl/>
        </w:rPr>
      </w:pPr>
      <w:r w:rsidRPr="0092598A">
        <w:rPr>
          <w:rFonts w:ascii="IRBadr" w:hAnsi="IRBadr" w:cs="IRBadr" w:hint="cs"/>
          <w:b/>
          <w:bCs/>
          <w:rtl/>
        </w:rPr>
        <w:t>«و</w:t>
      </w:r>
      <w:r w:rsidRPr="0092598A">
        <w:rPr>
          <w:rFonts w:ascii="IRBadr" w:hAnsi="IRBadr" w:cs="IRBadr"/>
          <w:b/>
          <w:bCs/>
          <w:rtl/>
        </w:rPr>
        <w:t xml:space="preserve"> </w:t>
      </w:r>
      <w:r w:rsidRPr="0092598A">
        <w:rPr>
          <w:rFonts w:ascii="IRBadr" w:hAnsi="IRBadr" w:cs="IRBadr" w:hint="cs"/>
          <w:b/>
          <w:bCs/>
          <w:rtl/>
        </w:rPr>
        <w:t>اللام</w:t>
      </w:r>
      <w:r w:rsidRPr="0092598A">
        <w:rPr>
          <w:rFonts w:ascii="IRBadr" w:hAnsi="IRBadr" w:cs="IRBadr"/>
          <w:b/>
          <w:bCs/>
          <w:rtl/>
        </w:rPr>
        <w:t xml:space="preserve"> </w:t>
      </w:r>
      <w:r w:rsidRPr="0092598A">
        <w:rPr>
          <w:rFonts w:ascii="IRBadr" w:hAnsi="IRBadr" w:cs="IRBadr" w:hint="cs"/>
          <w:b/>
          <w:bCs/>
          <w:rtl/>
        </w:rPr>
        <w:t>لذلك</w:t>
      </w:r>
      <w:r w:rsidRPr="0092598A">
        <w:rPr>
          <w:rFonts w:ascii="IRBadr" w:hAnsi="IRBadr" w:cs="IRBadr"/>
          <w:b/>
          <w:bCs/>
          <w:rtl/>
        </w:rPr>
        <w:t xml:space="preserve"> </w:t>
      </w:r>
      <w:r w:rsidRPr="0092598A">
        <w:rPr>
          <w:rFonts w:ascii="IRBadr" w:hAnsi="IRBadr" w:cs="IRBadr" w:hint="cs"/>
          <w:b/>
          <w:bCs/>
          <w:rtl/>
        </w:rPr>
        <w:t>لام</w:t>
      </w:r>
      <w:r w:rsidRPr="0092598A">
        <w:rPr>
          <w:rFonts w:ascii="IRBadr" w:hAnsi="IRBadr" w:cs="IRBadr"/>
          <w:b/>
          <w:bCs/>
          <w:rtl/>
        </w:rPr>
        <w:t xml:space="preserve"> </w:t>
      </w:r>
      <w:r w:rsidRPr="0092598A">
        <w:rPr>
          <w:rFonts w:ascii="IRBadr" w:hAnsi="IRBadr" w:cs="IRBadr" w:hint="cs"/>
          <w:b/>
          <w:bCs/>
          <w:rtl/>
        </w:rPr>
        <w:t>الملك»:</w:t>
      </w:r>
      <w:r>
        <w:rPr>
          <w:rFonts w:ascii="IRBadr" w:hAnsi="IRBadr" w:cs="IRBadr" w:hint="cs"/>
          <w:rtl/>
        </w:rPr>
        <w:t xml:space="preserve"> گویا یک «لا» از عبارت سقط شده است و در اصل بوده است: «</w:t>
      </w:r>
      <w:r w:rsidRPr="0092598A">
        <w:rPr>
          <w:rFonts w:ascii="IRBadr" w:hAnsi="IRBadr" w:cs="IRBadr" w:hint="cs"/>
          <w:rtl/>
        </w:rPr>
        <w:t>و</w:t>
      </w:r>
      <w:r w:rsidRPr="0092598A">
        <w:rPr>
          <w:rFonts w:ascii="IRBadr" w:hAnsi="IRBadr" w:cs="IRBadr"/>
          <w:rtl/>
        </w:rPr>
        <w:t xml:space="preserve"> </w:t>
      </w:r>
      <w:r w:rsidRPr="0092598A">
        <w:rPr>
          <w:rFonts w:ascii="IRBadr" w:hAnsi="IRBadr" w:cs="IRBadr" w:hint="cs"/>
          <w:rtl/>
        </w:rPr>
        <w:t>اللام</w:t>
      </w:r>
      <w:r w:rsidRPr="0092598A">
        <w:rPr>
          <w:rFonts w:ascii="IRBadr" w:hAnsi="IRBadr" w:cs="IRBadr"/>
          <w:rtl/>
        </w:rPr>
        <w:t xml:space="preserve"> </w:t>
      </w:r>
      <w:r w:rsidRPr="0092598A">
        <w:rPr>
          <w:rFonts w:ascii="IRBadr" w:hAnsi="IRBadr" w:cs="IRBadr" w:hint="cs"/>
          <w:rtl/>
        </w:rPr>
        <w:t>لذلك</w:t>
      </w:r>
      <w:r w:rsidRPr="0092598A">
        <w:rPr>
          <w:rFonts w:ascii="IRBadr" w:hAnsi="IRBadr" w:cs="IRBadr"/>
          <w:rtl/>
        </w:rPr>
        <w:t xml:space="preserve"> </w:t>
      </w:r>
      <w:r>
        <w:rPr>
          <w:rFonts w:ascii="IRBadr" w:hAnsi="IRBadr" w:cs="IRBadr" w:hint="cs"/>
          <w:rtl/>
        </w:rPr>
        <w:t xml:space="preserve">لا </w:t>
      </w:r>
      <w:r w:rsidRPr="0092598A">
        <w:rPr>
          <w:rFonts w:ascii="IRBadr" w:hAnsi="IRBadr" w:cs="IRBadr" w:hint="cs"/>
          <w:rtl/>
        </w:rPr>
        <w:t>لام</w:t>
      </w:r>
      <w:r w:rsidRPr="0092598A">
        <w:rPr>
          <w:rFonts w:ascii="IRBadr" w:hAnsi="IRBadr" w:cs="IRBadr"/>
          <w:rtl/>
        </w:rPr>
        <w:t xml:space="preserve"> </w:t>
      </w:r>
      <w:r w:rsidRPr="0092598A">
        <w:rPr>
          <w:rFonts w:ascii="IRBadr" w:hAnsi="IRBadr" w:cs="IRBadr" w:hint="cs"/>
          <w:rtl/>
        </w:rPr>
        <w:t>الملك</w:t>
      </w:r>
      <w:r>
        <w:rPr>
          <w:rFonts w:ascii="IRBadr" w:hAnsi="IRBadr" w:cs="IRBadr" w:hint="cs"/>
          <w:rtl/>
        </w:rPr>
        <w:t>».</w:t>
      </w:r>
    </w:p>
    <w:p w:rsidR="000919EB" w:rsidRDefault="000919EB" w:rsidP="0092598A">
      <w:pPr>
        <w:ind w:firstLine="423"/>
        <w:rPr>
          <w:rFonts w:ascii="IRBadr" w:hAnsi="IRBadr" w:cs="IRBadr"/>
          <w:rtl/>
        </w:rPr>
      </w:pPr>
      <w:r w:rsidRPr="0076676A">
        <w:rPr>
          <w:rFonts w:ascii="IRBadr" w:hAnsi="IRBadr" w:cs="IRBadr" w:hint="cs"/>
          <w:b/>
          <w:bCs/>
          <w:rtl/>
        </w:rPr>
        <w:lastRenderedPageBreak/>
        <w:t>سوال</w:t>
      </w:r>
      <w:r w:rsidR="00516208" w:rsidRPr="0076676A">
        <w:rPr>
          <w:rFonts w:ascii="IRBadr" w:hAnsi="IRBadr" w:cs="IRBadr" w:hint="cs"/>
          <w:b/>
          <w:bCs/>
          <w:rtl/>
        </w:rPr>
        <w:t xml:space="preserve"> شاگرد</w:t>
      </w:r>
      <w:r w:rsidRPr="0076676A">
        <w:rPr>
          <w:rFonts w:ascii="IRBadr" w:hAnsi="IRBadr" w:cs="IRBadr" w:hint="cs"/>
          <w:b/>
          <w:bCs/>
          <w:rtl/>
        </w:rPr>
        <w:t>:</w:t>
      </w:r>
      <w:r>
        <w:rPr>
          <w:rFonts w:ascii="IRBadr" w:hAnsi="IRBadr" w:cs="IRBadr" w:hint="cs"/>
          <w:rtl/>
        </w:rPr>
        <w:t xml:space="preserve"> اگر فعلی در تقدیر نباشد، تعبیر «إنّ</w:t>
      </w:r>
      <w:r w:rsidR="0053668C">
        <w:rPr>
          <w:rFonts w:ascii="IRBadr" w:hAnsi="IRBadr" w:cs="IRBadr" w:hint="cs"/>
          <w:rtl/>
        </w:rPr>
        <w:t>ما</w:t>
      </w:r>
      <w:r>
        <w:rPr>
          <w:rFonts w:ascii="IRBadr" w:hAnsi="IRBadr" w:cs="IRBadr" w:hint="cs"/>
          <w:rtl/>
        </w:rPr>
        <w:t xml:space="preserve"> الصدقات فی الرقاب» تعبیر نامانوسی است. بنابرین، دست کم آن است که در این مورد، فعلی در تقدیر باشد.</w:t>
      </w:r>
      <w:r w:rsidR="0053668C">
        <w:rPr>
          <w:rFonts w:ascii="IRBadr" w:hAnsi="IRBadr" w:cs="IRBadr" w:hint="cs"/>
          <w:rtl/>
        </w:rPr>
        <w:t xml:space="preserve"> یعنی بر فرض آنکه «لام» نیاز به تقدیر نداشته باشد، «فی» نیاز به تقدیر دارد و بدون تقدیر، معنای آن روان نیست.</w:t>
      </w:r>
    </w:p>
    <w:p w:rsidR="00516208" w:rsidRDefault="0053668C" w:rsidP="00516208">
      <w:pPr>
        <w:ind w:firstLine="423"/>
        <w:rPr>
          <w:rFonts w:ascii="IRBadr" w:hAnsi="IRBadr" w:cs="IRBadr"/>
          <w:rtl/>
        </w:rPr>
      </w:pPr>
      <w:r w:rsidRPr="0076676A">
        <w:rPr>
          <w:rFonts w:ascii="IRBadr" w:hAnsi="IRBadr" w:cs="IRBadr" w:hint="cs"/>
          <w:b/>
          <w:bCs/>
          <w:rtl/>
        </w:rPr>
        <w:t>پاسخ</w:t>
      </w:r>
      <w:r w:rsidR="00516208" w:rsidRPr="0076676A">
        <w:rPr>
          <w:rFonts w:ascii="IRBadr" w:hAnsi="IRBadr" w:cs="IRBadr" w:hint="cs"/>
          <w:b/>
          <w:bCs/>
          <w:rtl/>
        </w:rPr>
        <w:t xml:space="preserve"> استاد</w:t>
      </w:r>
      <w:r w:rsidRPr="0076676A">
        <w:rPr>
          <w:rFonts w:ascii="IRBadr" w:hAnsi="IRBadr" w:cs="IRBadr" w:hint="cs"/>
          <w:b/>
          <w:bCs/>
          <w:rtl/>
        </w:rPr>
        <w:t xml:space="preserve">: </w:t>
      </w:r>
      <w:r>
        <w:rPr>
          <w:rFonts w:ascii="IRBadr" w:hAnsi="IRBadr" w:cs="IRBadr" w:hint="cs"/>
          <w:rtl/>
        </w:rPr>
        <w:t>معنای حقیقی «في»،</w:t>
      </w:r>
      <w:r w:rsidR="0076676A">
        <w:rPr>
          <w:rFonts w:ascii="IRBadr" w:hAnsi="IRBadr" w:cs="IRBadr" w:hint="cs"/>
          <w:rtl/>
        </w:rPr>
        <w:t xml:space="preserve"> ظرفیّت است. رقاب، ظرف حقیقی صد</w:t>
      </w:r>
      <w:r>
        <w:rPr>
          <w:rFonts w:ascii="IRBadr" w:hAnsi="IRBadr" w:cs="IRBadr" w:hint="cs"/>
          <w:rtl/>
        </w:rPr>
        <w:t>قات نیستند. یک نحوه مجاز در آیه شریفه وجود دارد. در برخی از تعابیر مفسّرین آمده است: «إنّما الصدقات فی فکّ الرقاب»، یا تعبیر «فی فکّ الغارمین عن دینهم».</w:t>
      </w:r>
      <w:r w:rsidR="0076676A">
        <w:rPr>
          <w:rFonts w:ascii="IRBadr" w:hAnsi="IRBadr" w:cs="IRBadr" w:hint="cs"/>
          <w:rtl/>
        </w:rPr>
        <w:t xml:space="preserve"> در این موارد،</w:t>
      </w:r>
      <w:r>
        <w:rPr>
          <w:rFonts w:ascii="IRBadr" w:hAnsi="IRBadr" w:cs="IRBadr" w:hint="cs"/>
          <w:rtl/>
        </w:rPr>
        <w:t xml:space="preserve"> خود لفظ غارمین و رقاب، دال بر معنای فعل محذوف هستند. رقاب، جمع رقبه به معنی گردن است. گویا این بنده‌ها در بند هستند، و طنابی بر گردن آنها انداخته شده است. لفظ رقاب، خود دال بر شدّت سختی است، و یا ابن سبیل به معنی در راه مانده است، و همین لفظ گویای احوال صاحب این وصف است.  </w:t>
      </w:r>
      <w:r w:rsidR="00516208">
        <w:rPr>
          <w:rFonts w:ascii="IRBadr" w:hAnsi="IRBadr" w:cs="IRBadr" w:hint="cs"/>
          <w:rtl/>
        </w:rPr>
        <w:t>به طور کلی،</w:t>
      </w:r>
      <w:r>
        <w:rPr>
          <w:rFonts w:ascii="IRBadr" w:hAnsi="IRBadr" w:cs="IRBadr" w:hint="cs"/>
          <w:rtl/>
        </w:rPr>
        <w:t xml:space="preserve"> این موارد، از مفاهیمی هستند که وصفشان دال بر فعلی است که زکات در راه آن فعل، صرف می‌شود.</w:t>
      </w:r>
      <w:r w:rsidR="00516208">
        <w:rPr>
          <w:rFonts w:ascii="IRBadr" w:hAnsi="IRBadr" w:cs="IRBadr" w:hint="cs"/>
          <w:rtl/>
        </w:rPr>
        <w:t xml:space="preserve"> البته «سبیل الله» از بقیه متفاوت است و معلوم است که خودش یک عنوان نیست. در رابطه با موارد دیگر، وقتی گفته می‌شود که «فی» بیانگر جهت است، مراد آن است که «فی» با توجه به وصف مابعد خود که مجرور است، آن معنی را افاده می‌کند.</w:t>
      </w:r>
    </w:p>
    <w:p w:rsidR="00516208" w:rsidRDefault="003570C4" w:rsidP="003570C4">
      <w:pPr>
        <w:ind w:firstLine="423"/>
        <w:rPr>
          <w:rFonts w:ascii="IRBadr" w:hAnsi="IRBadr" w:cs="IRBadr"/>
          <w:rtl/>
        </w:rPr>
      </w:pPr>
      <w:r>
        <w:rPr>
          <w:rFonts w:ascii="IRBadr" w:hAnsi="IRBadr" w:cs="IRBadr" w:hint="cs"/>
          <w:rtl/>
        </w:rPr>
        <w:t>حاصل آنکه دلیلی وجود ندارد که دلالت کند تمامی مصارف زکات، نظیر هم باشد.</w:t>
      </w:r>
      <w:r w:rsidR="00516208">
        <w:rPr>
          <w:rFonts w:ascii="IRBadr" w:hAnsi="IRBadr" w:cs="IRBadr" w:hint="cs"/>
          <w:rtl/>
        </w:rPr>
        <w:t xml:space="preserve"> از عباراتی که بیان شد نیز روشن می‌شود که بین این موارد، تفاوت وجود دارد.</w:t>
      </w:r>
      <w:r>
        <w:rPr>
          <w:rFonts w:ascii="IRBadr" w:hAnsi="IRBadr" w:cs="IRBadr" w:hint="cs"/>
          <w:rtl/>
        </w:rPr>
        <w:t xml:space="preserve"> </w:t>
      </w:r>
    </w:p>
    <w:p w:rsidR="00AD5EC1" w:rsidRDefault="00AD5EC1" w:rsidP="00AD5EC1">
      <w:pPr>
        <w:pStyle w:val="Heading2"/>
        <w:rPr>
          <w:rtl/>
        </w:rPr>
      </w:pPr>
      <w:bookmarkStart w:id="16" w:name="_Toc155086705"/>
      <w:bookmarkStart w:id="17" w:name="_Toc155086729"/>
      <w:r>
        <w:rPr>
          <w:rFonts w:hint="cs"/>
          <w:rtl/>
        </w:rPr>
        <w:t>کلام مکّی بن حموش: به معنای «فی» بودن «لام»</w:t>
      </w:r>
      <w:bookmarkEnd w:id="16"/>
      <w:bookmarkEnd w:id="17"/>
    </w:p>
    <w:p w:rsidR="00516208" w:rsidRDefault="00AD5EC1" w:rsidP="00AD5EC1">
      <w:pPr>
        <w:ind w:firstLine="423"/>
        <w:rPr>
          <w:rFonts w:ascii="IRBadr" w:hAnsi="IRBadr" w:cs="IRBadr"/>
          <w:rtl/>
        </w:rPr>
      </w:pPr>
      <w:r>
        <w:rPr>
          <w:rFonts w:ascii="IRBadr" w:hAnsi="IRBadr" w:cs="IRBadr" w:hint="cs"/>
          <w:rtl/>
        </w:rPr>
        <w:t>مکّی بن حموش</w:t>
      </w:r>
      <w:r w:rsidR="00516208">
        <w:rPr>
          <w:rFonts w:ascii="IRBadr" w:hAnsi="IRBadr" w:cs="IRBadr" w:hint="cs"/>
          <w:rtl/>
        </w:rPr>
        <w:t xml:space="preserve">، </w:t>
      </w:r>
      <w:r w:rsidR="003570C4">
        <w:rPr>
          <w:rFonts w:ascii="IRBadr" w:hAnsi="IRBadr" w:cs="IRBadr" w:hint="cs"/>
          <w:rtl/>
        </w:rPr>
        <w:t>مفروغ عنه دانسته است که این موارد</w:t>
      </w:r>
      <w:r w:rsidR="00516208">
        <w:rPr>
          <w:rFonts w:ascii="IRBadr" w:hAnsi="IRBadr" w:cs="IRBadr" w:hint="cs"/>
          <w:rtl/>
        </w:rPr>
        <w:t>، همه</w:t>
      </w:r>
      <w:r w:rsidR="003570C4">
        <w:rPr>
          <w:rFonts w:ascii="IRBadr" w:hAnsi="IRBadr" w:cs="IRBadr" w:hint="cs"/>
          <w:rtl/>
        </w:rPr>
        <w:t xml:space="preserve"> به یک معنی </w:t>
      </w:r>
      <w:r w:rsidR="00516208">
        <w:rPr>
          <w:rFonts w:ascii="IRBadr" w:hAnsi="IRBadr" w:cs="IRBadr" w:hint="cs"/>
          <w:rtl/>
        </w:rPr>
        <w:t>است</w:t>
      </w:r>
      <w:r w:rsidR="003570C4">
        <w:rPr>
          <w:rFonts w:ascii="IRBadr" w:hAnsi="IRBadr" w:cs="IRBadr" w:hint="cs"/>
          <w:rtl/>
        </w:rPr>
        <w:t>.</w:t>
      </w:r>
      <w:r w:rsidR="00516208">
        <w:rPr>
          <w:rFonts w:ascii="IRBadr" w:hAnsi="IRBadr" w:cs="IRBadr" w:hint="cs"/>
          <w:rtl/>
        </w:rPr>
        <w:t xml:space="preserve"> ایشان</w:t>
      </w:r>
      <w:r w:rsidR="003570C4">
        <w:rPr>
          <w:rFonts w:ascii="IRBadr" w:hAnsi="IRBadr" w:cs="IRBadr" w:hint="cs"/>
          <w:rtl/>
        </w:rPr>
        <w:t xml:space="preserve"> به قرینه ذیل آیه</w:t>
      </w:r>
      <w:r w:rsidR="00516208">
        <w:rPr>
          <w:rFonts w:ascii="IRBadr" w:hAnsi="IRBadr" w:cs="IRBadr" w:hint="cs"/>
          <w:rtl/>
        </w:rPr>
        <w:t xml:space="preserve"> که لفظ «فی» به کار رفته است</w:t>
      </w:r>
      <w:r w:rsidR="003570C4">
        <w:rPr>
          <w:rFonts w:ascii="IRBadr" w:hAnsi="IRBadr" w:cs="IRBadr" w:hint="cs"/>
          <w:rtl/>
        </w:rPr>
        <w:t xml:space="preserve">، </w:t>
      </w:r>
      <w:r w:rsidR="00516208">
        <w:rPr>
          <w:rFonts w:ascii="IRBadr" w:hAnsi="IRBadr" w:cs="IRBadr" w:hint="cs"/>
          <w:rtl/>
        </w:rPr>
        <w:t>«</w:t>
      </w:r>
      <w:r w:rsidR="003570C4">
        <w:rPr>
          <w:rFonts w:ascii="IRBadr" w:hAnsi="IRBadr" w:cs="IRBadr" w:hint="cs"/>
          <w:rtl/>
        </w:rPr>
        <w:t>لام</w:t>
      </w:r>
      <w:r w:rsidR="00516208">
        <w:rPr>
          <w:rFonts w:ascii="IRBadr" w:hAnsi="IRBadr" w:cs="IRBadr" w:hint="cs"/>
          <w:rtl/>
        </w:rPr>
        <w:t>»</w:t>
      </w:r>
      <w:r w:rsidR="003570C4">
        <w:rPr>
          <w:rFonts w:ascii="IRBadr" w:hAnsi="IRBadr" w:cs="IRBadr" w:hint="cs"/>
          <w:rtl/>
        </w:rPr>
        <w:t xml:space="preserve"> را به معنی </w:t>
      </w:r>
      <w:r w:rsidR="00516208">
        <w:rPr>
          <w:rFonts w:ascii="IRBadr" w:hAnsi="IRBadr" w:cs="IRBadr" w:hint="cs"/>
          <w:rtl/>
        </w:rPr>
        <w:t>«</w:t>
      </w:r>
      <w:r w:rsidR="003570C4">
        <w:rPr>
          <w:rFonts w:ascii="IRBadr" w:hAnsi="IRBadr" w:cs="IRBadr" w:hint="cs"/>
          <w:rtl/>
        </w:rPr>
        <w:t>فی</w:t>
      </w:r>
      <w:r w:rsidR="00516208">
        <w:rPr>
          <w:rFonts w:ascii="IRBadr" w:hAnsi="IRBadr" w:cs="IRBadr" w:hint="cs"/>
          <w:rtl/>
        </w:rPr>
        <w:t>»</w:t>
      </w:r>
      <w:r w:rsidR="003570C4">
        <w:rPr>
          <w:rFonts w:ascii="IRBadr" w:hAnsi="IRBadr" w:cs="IRBadr" w:hint="cs"/>
          <w:rtl/>
        </w:rPr>
        <w:t xml:space="preserve"> دانسته‌اند.</w:t>
      </w:r>
      <w:r w:rsidR="00516208">
        <w:rPr>
          <w:rFonts w:ascii="IRBadr" w:hAnsi="IRBadr" w:cs="IRBadr" w:hint="cs"/>
          <w:rtl/>
        </w:rPr>
        <w:t xml:space="preserve"> این کلام نه تنها خلاف ظاهر است، بلکه امری را مفروغ عنه دانسته که خود، محلّ بحث است.</w:t>
      </w:r>
    </w:p>
    <w:p w:rsidR="003570C4" w:rsidRDefault="00516208" w:rsidP="000E03BE">
      <w:pPr>
        <w:ind w:firstLine="423"/>
        <w:rPr>
          <w:rFonts w:ascii="IRBadr" w:hAnsi="IRBadr" w:cs="IRBadr"/>
          <w:rtl/>
        </w:rPr>
      </w:pPr>
      <w:r>
        <w:rPr>
          <w:rFonts w:ascii="IRBadr" w:hAnsi="IRBadr" w:cs="IRBadr" w:hint="cs"/>
          <w:rtl/>
        </w:rPr>
        <w:t xml:space="preserve">علمای </w:t>
      </w:r>
      <w:r w:rsidR="003570C4">
        <w:rPr>
          <w:rFonts w:ascii="IRBadr" w:hAnsi="IRBadr" w:cs="IRBadr" w:hint="cs"/>
          <w:rtl/>
        </w:rPr>
        <w:t>شرق اسلام مثل بغدادیون تکرار در کلماتشان زیاد است</w:t>
      </w:r>
      <w:r w:rsidR="00DB2209">
        <w:rPr>
          <w:rStyle w:val="FootnoteReference"/>
          <w:rFonts w:ascii="IRBadr" w:hAnsi="IRBadr" w:cs="IRBadr"/>
          <w:rtl/>
        </w:rPr>
        <w:footnoteReference w:id="9"/>
      </w:r>
      <w:r w:rsidR="003570C4">
        <w:rPr>
          <w:rFonts w:ascii="IRBadr" w:hAnsi="IRBadr" w:cs="IRBadr" w:hint="cs"/>
          <w:rtl/>
        </w:rPr>
        <w:t xml:space="preserve"> ولی علمای غرب اسلام نظیر آندلس، سخنان جدید زیادی دارند. </w:t>
      </w:r>
      <w:r>
        <w:rPr>
          <w:rFonts w:ascii="IRBadr" w:hAnsi="IRBadr" w:cs="IRBadr" w:hint="cs"/>
          <w:rtl/>
        </w:rPr>
        <w:t>البته مراد آن نیست که تمامی اقوالشان صحیح است</w:t>
      </w:r>
      <w:r w:rsidR="003570C4">
        <w:rPr>
          <w:rFonts w:ascii="IRBadr" w:hAnsi="IRBadr" w:cs="IRBadr" w:hint="cs"/>
          <w:rtl/>
        </w:rPr>
        <w:t xml:space="preserve">، ولی مطالب تازه و نکات جدید زیادی در کلامشان وجود دارد. </w:t>
      </w:r>
      <w:r>
        <w:rPr>
          <w:rFonts w:ascii="IRBadr" w:hAnsi="IRBadr" w:cs="IRBadr" w:hint="cs"/>
          <w:rtl/>
        </w:rPr>
        <w:t xml:space="preserve">مکّی بن ابی‌طالب حموش، (۴۳۷-۳۵۵ق)، یکی </w:t>
      </w:r>
      <w:r w:rsidR="003570C4">
        <w:rPr>
          <w:rFonts w:ascii="IRBadr" w:hAnsi="IRBadr" w:cs="IRBadr" w:hint="cs"/>
          <w:rtl/>
        </w:rPr>
        <w:t xml:space="preserve">از این </w:t>
      </w:r>
      <w:r>
        <w:rPr>
          <w:rFonts w:ascii="IRBadr" w:hAnsi="IRBadr" w:cs="IRBadr" w:hint="cs"/>
          <w:rtl/>
        </w:rPr>
        <w:t xml:space="preserve">علما </w:t>
      </w:r>
      <w:r w:rsidR="003570C4">
        <w:rPr>
          <w:rFonts w:ascii="IRBadr" w:hAnsi="IRBadr" w:cs="IRBadr" w:hint="cs"/>
          <w:rtl/>
        </w:rPr>
        <w:t>است</w:t>
      </w:r>
      <w:r w:rsidR="007F1908">
        <w:rPr>
          <w:rFonts w:ascii="IRBadr" w:hAnsi="IRBadr" w:cs="IRBadr" w:hint="cs"/>
          <w:rtl/>
        </w:rPr>
        <w:t xml:space="preserve"> که نکات و مطالب بدیع زیادی در کلمات او وجود دارد</w:t>
      </w:r>
      <w:r w:rsidR="003570C4">
        <w:rPr>
          <w:rFonts w:ascii="IRBadr" w:hAnsi="IRBadr" w:cs="IRBadr" w:hint="cs"/>
          <w:rtl/>
        </w:rPr>
        <w:t>.</w:t>
      </w:r>
      <w:r w:rsidR="00AA7992">
        <w:rPr>
          <w:rFonts w:ascii="IRBadr" w:hAnsi="IRBadr" w:cs="IRBadr" w:hint="cs"/>
          <w:rtl/>
        </w:rPr>
        <w:t xml:space="preserve"> </w:t>
      </w:r>
      <w:r w:rsidR="00DB2209">
        <w:rPr>
          <w:rFonts w:ascii="IRBadr" w:hAnsi="IRBadr" w:cs="IRBadr" w:hint="cs"/>
          <w:rtl/>
        </w:rPr>
        <w:t>این عالم دارای تالیفات فراوانی است که چه بسا برخی از کتابهای ایشان هنوز چاپ رسمی ندارد.</w:t>
      </w:r>
      <w:r w:rsidR="003570C4">
        <w:rPr>
          <w:rFonts w:ascii="IRBadr" w:hAnsi="IRBadr" w:cs="IRBadr" w:hint="cs"/>
          <w:rtl/>
        </w:rPr>
        <w:t xml:space="preserve"> ایشان در تفسیر آیه شریف</w:t>
      </w:r>
      <w:r w:rsidR="000E03BE">
        <w:rPr>
          <w:rFonts w:ascii="IRBadr" w:hAnsi="IRBadr" w:cs="IRBadr" w:hint="cs"/>
          <w:rtl/>
        </w:rPr>
        <w:t>ه زکات</w:t>
      </w:r>
      <w:r w:rsidR="003570C4">
        <w:rPr>
          <w:rFonts w:ascii="IRBadr" w:hAnsi="IRBadr" w:cs="IRBadr" w:hint="cs"/>
          <w:rtl/>
        </w:rPr>
        <w:t xml:space="preserve"> آورده است:</w:t>
      </w:r>
    </w:p>
    <w:p w:rsidR="000E03BE" w:rsidRDefault="000E03BE" w:rsidP="000E03BE">
      <w:pPr>
        <w:ind w:firstLine="423"/>
        <w:rPr>
          <w:rFonts w:ascii="IRBadr" w:hAnsi="IRBadr" w:cs="IRBadr"/>
          <w:rtl/>
        </w:rPr>
      </w:pPr>
      <w:r>
        <w:rPr>
          <w:rFonts w:ascii="IRBadr" w:hAnsi="IRBadr" w:cs="IRBadr" w:hint="cs"/>
          <w:rtl/>
        </w:rPr>
        <w:t>«</w:t>
      </w:r>
      <w:r w:rsidRPr="00AD5EC1">
        <w:rPr>
          <w:rFonts w:ascii="IRBadr" w:hAnsi="IRBadr" w:cs="IRBadr" w:hint="cs"/>
          <w:color w:val="0000FF"/>
          <w:rtl/>
        </w:rPr>
        <w:t>اللام فی قوله للفقرا و ما بعد ذلک بمعنی فی و لو حملت علی ظاهرها لوجب ان یوتوا الصدقات یفعلون فیها ما یشاءون</w:t>
      </w:r>
      <w:r w:rsidR="00AD5EC1">
        <w:rPr>
          <w:rFonts w:ascii="IRBadr" w:hAnsi="IRBadr" w:cs="IRBadr" w:hint="cs"/>
          <w:color w:val="0000FF"/>
          <w:rtl/>
        </w:rPr>
        <w:t>، و قوله «و فی الرقاب» یدلّ علی أنّ اللام بمعنی فی</w:t>
      </w:r>
      <w:r>
        <w:rPr>
          <w:rFonts w:ascii="IRBadr" w:hAnsi="IRBadr" w:cs="IRBadr" w:hint="cs"/>
          <w:rtl/>
        </w:rPr>
        <w:t>»</w:t>
      </w:r>
      <w:r w:rsidR="00AD5EC1">
        <w:rPr>
          <w:rFonts w:ascii="IRBadr" w:hAnsi="IRBadr" w:cs="IRBadr" w:hint="cs"/>
          <w:rtl/>
        </w:rPr>
        <w:t>.</w:t>
      </w:r>
    </w:p>
    <w:p w:rsidR="000E03BE" w:rsidRDefault="00AD5EC1" w:rsidP="0076676A">
      <w:pPr>
        <w:ind w:firstLine="423"/>
        <w:rPr>
          <w:rFonts w:ascii="IRBadr" w:hAnsi="IRBadr" w:cs="IRBadr"/>
          <w:rtl/>
        </w:rPr>
      </w:pPr>
      <w:r w:rsidRPr="00AD5EC1">
        <w:rPr>
          <w:rFonts w:ascii="IRBadr" w:hAnsi="IRBadr" w:cs="IRBadr" w:hint="cs"/>
          <w:b/>
          <w:bCs/>
          <w:rtl/>
        </w:rPr>
        <w:t xml:space="preserve">«لوجب ان..»: </w:t>
      </w:r>
      <w:r w:rsidR="00864F70">
        <w:rPr>
          <w:rFonts w:ascii="IRBadr" w:hAnsi="IRBadr" w:cs="IRBadr" w:hint="cs"/>
          <w:rtl/>
        </w:rPr>
        <w:t>ایشان بیان کرده است که اگر لام به معنی فی نباشد بلکه به معنی همان ملکیّت باشد، تالی فاسدش آن است که فقرا نسبت به زکات هرچه بخواهند انجام دهند و در هر مصرفی که بخواهند آن را صرف کنند. آنچه ایشان به عنوان تالی فاسد بیان کرده، مطلبی است که در روایات ما به آن تصریح شده است.</w:t>
      </w:r>
      <w:r>
        <w:rPr>
          <w:rFonts w:ascii="IRBadr" w:hAnsi="IRBadr" w:cs="IRBadr" w:hint="cs"/>
          <w:rtl/>
        </w:rPr>
        <w:t xml:space="preserve"> البته این مساله نیاز به توضیح</w:t>
      </w:r>
      <w:r w:rsidR="0076676A">
        <w:rPr>
          <w:rFonts w:ascii="IRBadr" w:hAnsi="IRBadr" w:cs="IRBadr" w:hint="cs"/>
          <w:rtl/>
        </w:rPr>
        <w:t xml:space="preserve"> یک نکته</w:t>
      </w:r>
      <w:r w:rsidR="0076676A">
        <w:rPr>
          <w:rFonts w:ascii="IRBadr" w:hAnsi="IRBadr" w:cs="IRBadr" w:hint="cs"/>
          <w:rtl/>
          <w:lang w:bidi="ar-SA"/>
        </w:rPr>
        <w:t>‌ای</w:t>
      </w:r>
      <w:r>
        <w:rPr>
          <w:rFonts w:ascii="IRBadr" w:hAnsi="IRBadr" w:cs="IRBadr" w:hint="cs"/>
          <w:rtl/>
        </w:rPr>
        <w:t xml:space="preserve"> دارد که در مباحث پیش‌رو متعرّض آن می‌شویم.</w:t>
      </w:r>
    </w:p>
    <w:p w:rsidR="00AD5EC1" w:rsidRDefault="00AD5EC1" w:rsidP="008B1379">
      <w:pPr>
        <w:ind w:firstLine="423"/>
        <w:rPr>
          <w:rFonts w:ascii="IRBadr" w:hAnsi="IRBadr" w:cs="IRBadr"/>
          <w:rtl/>
        </w:rPr>
      </w:pPr>
      <w:r w:rsidRPr="00AD5EC1">
        <w:rPr>
          <w:rFonts w:ascii="IRBadr" w:hAnsi="IRBadr" w:cs="IRBadr" w:hint="cs"/>
          <w:b/>
          <w:bCs/>
          <w:rtl/>
        </w:rPr>
        <w:lastRenderedPageBreak/>
        <w:t>«یدلّ علی أنّ اللام بمعنی فی»:</w:t>
      </w:r>
      <w:r>
        <w:rPr>
          <w:rFonts w:ascii="IRBadr" w:hAnsi="IRBadr" w:cs="IRBadr" w:hint="cs"/>
          <w:rtl/>
        </w:rPr>
        <w:t xml:space="preserve"> مطلب به عکس چیزی است که ایشان بیان کرده است. عدول به «فی»، نشان می‌دهد که معنای دیگری در نظر بوده، یعنی عدول به یک غرض و هدفی بوده و باید فایده داشته باشد؛ همانطور که شرّاح بیضاوی بیان کرده‌اند که عدول به «فی» به یک غرض و فایده‌ای بوده است، و ما باید در صدد کشف آن فایده باشیم. آنچه ایشان مسلّم دانسته که در آیه شریف «فی» و «لام» به یک معنی هستند، </w:t>
      </w:r>
      <w:r w:rsidR="008B1379">
        <w:rPr>
          <w:rFonts w:ascii="IRBadr" w:hAnsi="IRBadr" w:cs="IRBadr" w:hint="cs"/>
          <w:rtl/>
        </w:rPr>
        <w:t>پیشفرض مسلّمی</w:t>
      </w:r>
      <w:r>
        <w:rPr>
          <w:rFonts w:ascii="IRBadr" w:hAnsi="IRBadr" w:cs="IRBadr" w:hint="cs"/>
          <w:rtl/>
        </w:rPr>
        <w:t xml:space="preserve"> نیست.</w:t>
      </w:r>
    </w:p>
    <w:p w:rsidR="00AD5EC1" w:rsidRDefault="00AD5EC1" w:rsidP="00AD5EC1">
      <w:pPr>
        <w:pStyle w:val="Heading2"/>
      </w:pPr>
      <w:bookmarkStart w:id="18" w:name="_Toc155086706"/>
      <w:bookmarkStart w:id="19" w:name="_Toc155086730"/>
      <w:r>
        <w:rPr>
          <w:rFonts w:hint="cs"/>
          <w:rtl/>
        </w:rPr>
        <w:t>کلام شهید ثانی در تمهید القواعد</w:t>
      </w:r>
      <w:bookmarkEnd w:id="18"/>
      <w:bookmarkEnd w:id="19"/>
    </w:p>
    <w:p w:rsidR="003570C4" w:rsidRDefault="00AD5EC1" w:rsidP="00591900">
      <w:pPr>
        <w:ind w:firstLine="423"/>
        <w:rPr>
          <w:rFonts w:ascii="IRBadr" w:hAnsi="IRBadr" w:cs="IRBadr"/>
        </w:rPr>
      </w:pPr>
      <w:r>
        <w:rPr>
          <w:rFonts w:ascii="IRBadr" w:hAnsi="IRBadr" w:cs="IRBadr" w:hint="cs"/>
          <w:rtl/>
        </w:rPr>
        <w:t xml:space="preserve">آنچه مکّی بن حموش بیان کرده است، </w:t>
      </w:r>
      <w:r w:rsidR="003570C4">
        <w:rPr>
          <w:rFonts w:ascii="IRBadr" w:hAnsi="IRBadr" w:cs="IRBadr" w:hint="cs"/>
          <w:rtl/>
        </w:rPr>
        <w:t xml:space="preserve">در </w:t>
      </w:r>
      <w:r w:rsidR="00534275">
        <w:rPr>
          <w:rFonts w:ascii="IRBadr" w:hAnsi="IRBadr" w:cs="IRBadr" w:hint="cs"/>
          <w:rtl/>
        </w:rPr>
        <w:t xml:space="preserve">تمهید القواعد </w:t>
      </w:r>
      <w:r>
        <w:rPr>
          <w:rFonts w:ascii="IRBadr" w:hAnsi="IRBadr" w:cs="IRBadr" w:hint="cs"/>
          <w:rtl/>
        </w:rPr>
        <w:t>مرحوم شهیدثانی هم آمده است. ایشان در «فائده ۱۵۶» بیان کرده است که لام مفرده جارّه، معانی زیادی دارد که</w:t>
      </w:r>
      <w:r w:rsidR="008B1379">
        <w:rPr>
          <w:rFonts w:ascii="IRBadr" w:hAnsi="IRBadr" w:cs="IRBadr" w:hint="cs"/>
          <w:rtl/>
        </w:rPr>
        <w:t xml:space="preserve"> تعداد آن معانی</w:t>
      </w:r>
      <w:r>
        <w:rPr>
          <w:rFonts w:ascii="IRBadr" w:hAnsi="IRBadr" w:cs="IRBadr" w:hint="cs"/>
          <w:rtl/>
        </w:rPr>
        <w:t xml:space="preserve"> به ۲۰ معنی می‌رسد. «</w:t>
      </w:r>
      <w:r w:rsidR="00591900" w:rsidRPr="00591900">
        <w:rPr>
          <w:rFonts w:hint="cs"/>
          <w:rtl/>
        </w:rPr>
        <w:t xml:space="preserve"> </w:t>
      </w:r>
      <w:r w:rsidR="00591900" w:rsidRPr="00591900">
        <w:rPr>
          <w:rFonts w:ascii="IRBadr" w:hAnsi="IRBadr" w:cs="IRBadr" w:hint="cs"/>
          <w:rtl/>
        </w:rPr>
        <w:t>أحدها</w:t>
      </w:r>
      <w:r w:rsidR="00591900" w:rsidRPr="00591900">
        <w:rPr>
          <w:rFonts w:ascii="IRBadr" w:hAnsi="IRBadr" w:cs="IRBadr"/>
          <w:rtl/>
        </w:rPr>
        <w:t xml:space="preserve">: </w:t>
      </w:r>
      <w:r w:rsidR="00591900" w:rsidRPr="00591900">
        <w:rPr>
          <w:rFonts w:ascii="IRBadr" w:hAnsi="IRBadr" w:cs="IRBadr" w:hint="cs"/>
          <w:rtl/>
        </w:rPr>
        <w:t>الاستحقاق</w:t>
      </w:r>
      <w:r w:rsidR="00591900">
        <w:rPr>
          <w:rFonts w:ascii="IRBadr" w:hAnsi="IRBadr" w:cs="IRBadr" w:hint="cs"/>
          <w:rtl/>
        </w:rPr>
        <w:t xml:space="preserve"> .... </w:t>
      </w:r>
      <w:r w:rsidR="00591900" w:rsidRPr="00591900">
        <w:rPr>
          <w:rFonts w:ascii="IRBadr" w:hAnsi="IRBadr" w:cs="IRBadr" w:hint="cs"/>
          <w:rtl/>
        </w:rPr>
        <w:t>و</w:t>
      </w:r>
      <w:r w:rsidR="00591900" w:rsidRPr="00591900">
        <w:rPr>
          <w:rFonts w:ascii="IRBadr" w:hAnsi="IRBadr" w:cs="IRBadr"/>
          <w:rtl/>
        </w:rPr>
        <w:t xml:space="preserve"> </w:t>
      </w:r>
      <w:r w:rsidR="00591900" w:rsidRPr="00591900">
        <w:rPr>
          <w:rFonts w:ascii="IRBadr" w:hAnsi="IRBadr" w:cs="IRBadr" w:hint="cs"/>
          <w:rtl/>
        </w:rPr>
        <w:t>الثاني</w:t>
      </w:r>
      <w:r w:rsidR="00591900" w:rsidRPr="00591900">
        <w:rPr>
          <w:rFonts w:ascii="IRBadr" w:hAnsi="IRBadr" w:cs="IRBadr"/>
          <w:rtl/>
        </w:rPr>
        <w:t xml:space="preserve">: </w:t>
      </w:r>
      <w:r w:rsidR="00591900" w:rsidRPr="00591900">
        <w:rPr>
          <w:rFonts w:ascii="IRBadr" w:hAnsi="IRBadr" w:cs="IRBadr" w:hint="cs"/>
          <w:rtl/>
        </w:rPr>
        <w:t>الاختصاص</w:t>
      </w:r>
      <w:r w:rsidR="00591900">
        <w:rPr>
          <w:rFonts w:ascii="IRBadr" w:hAnsi="IRBadr" w:cs="IRBadr" w:hint="cs"/>
          <w:rtl/>
        </w:rPr>
        <w:t xml:space="preserve"> ... </w:t>
      </w:r>
      <w:r w:rsidR="00591900" w:rsidRPr="00591900">
        <w:rPr>
          <w:rFonts w:ascii="IRBadr" w:hAnsi="IRBadr" w:cs="IRBadr" w:hint="cs"/>
          <w:rtl/>
        </w:rPr>
        <w:t>و</w:t>
      </w:r>
      <w:r w:rsidR="00591900" w:rsidRPr="00591900">
        <w:rPr>
          <w:rFonts w:ascii="IRBadr" w:hAnsi="IRBadr" w:cs="IRBadr"/>
          <w:rtl/>
        </w:rPr>
        <w:t xml:space="preserve"> </w:t>
      </w:r>
      <w:r w:rsidR="00591900" w:rsidRPr="00591900">
        <w:rPr>
          <w:rFonts w:ascii="IRBadr" w:hAnsi="IRBadr" w:cs="IRBadr" w:hint="cs"/>
          <w:rtl/>
        </w:rPr>
        <w:t>الثالث</w:t>
      </w:r>
      <w:r w:rsidR="00591900" w:rsidRPr="00591900">
        <w:rPr>
          <w:rFonts w:ascii="IRBadr" w:hAnsi="IRBadr" w:cs="IRBadr"/>
          <w:rtl/>
        </w:rPr>
        <w:t xml:space="preserve">: </w:t>
      </w:r>
      <w:r w:rsidR="00591900" w:rsidRPr="00591900">
        <w:rPr>
          <w:rFonts w:ascii="IRBadr" w:hAnsi="IRBadr" w:cs="IRBadr" w:hint="cs"/>
          <w:rtl/>
        </w:rPr>
        <w:t>الملك</w:t>
      </w:r>
      <w:r w:rsidR="00591900">
        <w:rPr>
          <w:rFonts w:ascii="IRBadr" w:hAnsi="IRBadr" w:cs="IRBadr" w:hint="cs"/>
          <w:rtl/>
        </w:rPr>
        <w:t xml:space="preserve"> ....الخ». ایشان پس از بیان معانی لام، ثمرات فقهی مترتّب بر آن را بیان می‌‌کند. در بخشی از کلام ایشان آمده است:</w:t>
      </w:r>
    </w:p>
    <w:p w:rsidR="003570C4" w:rsidRDefault="003570C4" w:rsidP="00591900">
      <w:pPr>
        <w:ind w:firstLine="423"/>
        <w:rPr>
          <w:rFonts w:ascii="IRBadr" w:hAnsi="IRBadr" w:cs="IRBadr"/>
          <w:rtl/>
        </w:rPr>
      </w:pPr>
      <w:r>
        <w:rPr>
          <w:rFonts w:ascii="IRBadr" w:hAnsi="IRBadr" w:cs="IRBadr" w:hint="cs"/>
          <w:color w:val="0000FF"/>
          <w:rtl/>
        </w:rPr>
        <w:t>«</w:t>
      </w:r>
      <w:r w:rsidRPr="003570C4">
        <w:rPr>
          <w:rFonts w:ascii="IRBadr" w:hAnsi="IRBadr" w:cs="IRBadr" w:hint="cs"/>
          <w:color w:val="0000FF"/>
          <w:rtl/>
        </w:rPr>
        <w:t>و</w:t>
      </w:r>
      <w:r w:rsidRPr="003570C4">
        <w:rPr>
          <w:rFonts w:ascii="IRBadr" w:hAnsi="IRBadr" w:cs="IRBadr"/>
          <w:color w:val="0000FF"/>
          <w:rtl/>
        </w:rPr>
        <w:t xml:space="preserve"> </w:t>
      </w:r>
      <w:r w:rsidRPr="003570C4">
        <w:rPr>
          <w:rFonts w:ascii="IRBadr" w:hAnsi="IRBadr" w:cs="IRBadr" w:hint="cs"/>
          <w:color w:val="0000FF"/>
          <w:rtl/>
        </w:rPr>
        <w:t>منها</w:t>
      </w:r>
      <w:r w:rsidRPr="003570C4">
        <w:rPr>
          <w:rFonts w:ascii="IRBadr" w:hAnsi="IRBadr" w:cs="IRBadr"/>
          <w:color w:val="0000FF"/>
          <w:rtl/>
        </w:rPr>
        <w:t xml:space="preserve">: </w:t>
      </w:r>
      <w:r w:rsidRPr="003570C4">
        <w:rPr>
          <w:rFonts w:ascii="IRBadr" w:hAnsi="IRBadr" w:cs="IRBadr" w:hint="cs"/>
          <w:color w:val="0000FF"/>
          <w:rtl/>
        </w:rPr>
        <w:t>الخلاف</w:t>
      </w:r>
      <w:r w:rsidRPr="003570C4">
        <w:rPr>
          <w:rFonts w:ascii="IRBadr" w:hAnsi="IRBadr" w:cs="IRBadr"/>
          <w:color w:val="0000FF"/>
          <w:rtl/>
        </w:rPr>
        <w:t xml:space="preserve"> </w:t>
      </w:r>
      <w:r w:rsidRPr="003570C4">
        <w:rPr>
          <w:rFonts w:ascii="IRBadr" w:hAnsi="IRBadr" w:cs="IRBadr" w:hint="cs"/>
          <w:color w:val="0000FF"/>
          <w:rtl/>
        </w:rPr>
        <w:t>الواقع</w:t>
      </w:r>
      <w:r w:rsidRPr="003570C4">
        <w:rPr>
          <w:rFonts w:ascii="IRBadr" w:hAnsi="IRBadr" w:cs="IRBadr"/>
          <w:color w:val="0000FF"/>
          <w:rtl/>
        </w:rPr>
        <w:t xml:space="preserve"> </w:t>
      </w:r>
      <w:r w:rsidRPr="003570C4">
        <w:rPr>
          <w:rFonts w:ascii="IRBadr" w:hAnsi="IRBadr" w:cs="IRBadr" w:hint="cs"/>
          <w:color w:val="0000FF"/>
          <w:rtl/>
        </w:rPr>
        <w:t>بين</w:t>
      </w:r>
      <w:r w:rsidRPr="003570C4">
        <w:rPr>
          <w:rFonts w:ascii="IRBadr" w:hAnsi="IRBadr" w:cs="IRBadr"/>
          <w:color w:val="0000FF"/>
          <w:rtl/>
        </w:rPr>
        <w:t xml:space="preserve"> </w:t>
      </w:r>
      <w:r w:rsidRPr="003570C4">
        <w:rPr>
          <w:rFonts w:ascii="IRBadr" w:hAnsi="IRBadr" w:cs="IRBadr" w:hint="cs"/>
          <w:color w:val="0000FF"/>
          <w:rtl/>
        </w:rPr>
        <w:t>العلماء</w:t>
      </w:r>
      <w:r w:rsidRPr="003570C4">
        <w:rPr>
          <w:rFonts w:ascii="IRBadr" w:hAnsi="IRBadr" w:cs="IRBadr"/>
          <w:color w:val="0000FF"/>
          <w:rtl/>
        </w:rPr>
        <w:t xml:space="preserve"> </w:t>
      </w:r>
      <w:r w:rsidRPr="003570C4">
        <w:rPr>
          <w:rFonts w:ascii="IRBadr" w:hAnsi="IRBadr" w:cs="IRBadr" w:hint="cs"/>
          <w:color w:val="0000FF"/>
          <w:rtl/>
        </w:rPr>
        <w:t>في</w:t>
      </w:r>
      <w:r w:rsidRPr="003570C4">
        <w:rPr>
          <w:rFonts w:ascii="IRBadr" w:hAnsi="IRBadr" w:cs="IRBadr"/>
          <w:color w:val="0000FF"/>
          <w:rtl/>
        </w:rPr>
        <w:t xml:space="preserve"> </w:t>
      </w:r>
      <w:r w:rsidRPr="003570C4">
        <w:rPr>
          <w:rFonts w:ascii="IRBadr" w:hAnsi="IRBadr" w:cs="IRBadr" w:hint="cs"/>
          <w:color w:val="0000FF"/>
          <w:rtl/>
        </w:rPr>
        <w:t>وجوب</w:t>
      </w:r>
      <w:r w:rsidRPr="003570C4">
        <w:rPr>
          <w:rFonts w:ascii="IRBadr" w:hAnsi="IRBadr" w:cs="IRBadr"/>
          <w:color w:val="0000FF"/>
          <w:rtl/>
        </w:rPr>
        <w:t xml:space="preserve"> </w:t>
      </w:r>
      <w:r w:rsidRPr="003570C4">
        <w:rPr>
          <w:rFonts w:ascii="IRBadr" w:hAnsi="IRBadr" w:cs="IRBadr" w:hint="cs"/>
          <w:color w:val="0000FF"/>
          <w:rtl/>
        </w:rPr>
        <w:t>صرف</w:t>
      </w:r>
      <w:r w:rsidRPr="003570C4">
        <w:rPr>
          <w:rFonts w:ascii="IRBadr" w:hAnsi="IRBadr" w:cs="IRBadr"/>
          <w:color w:val="0000FF"/>
          <w:rtl/>
        </w:rPr>
        <w:t xml:space="preserve"> </w:t>
      </w:r>
      <w:r w:rsidRPr="003570C4">
        <w:rPr>
          <w:rFonts w:ascii="IRBadr" w:hAnsi="IRBadr" w:cs="IRBadr" w:hint="cs"/>
          <w:color w:val="0000FF"/>
          <w:rtl/>
        </w:rPr>
        <w:t>الزكاة</w:t>
      </w:r>
      <w:r w:rsidRPr="003570C4">
        <w:rPr>
          <w:rFonts w:ascii="IRBadr" w:hAnsi="IRBadr" w:cs="IRBadr"/>
          <w:color w:val="0000FF"/>
          <w:rtl/>
        </w:rPr>
        <w:t xml:space="preserve"> </w:t>
      </w:r>
      <w:r w:rsidRPr="003570C4">
        <w:rPr>
          <w:rFonts w:ascii="IRBadr" w:hAnsi="IRBadr" w:cs="IRBadr" w:hint="cs"/>
          <w:color w:val="0000FF"/>
          <w:rtl/>
        </w:rPr>
        <w:t>إلى</w:t>
      </w:r>
      <w:r w:rsidRPr="003570C4">
        <w:rPr>
          <w:rFonts w:ascii="IRBadr" w:hAnsi="IRBadr" w:cs="IRBadr"/>
          <w:color w:val="0000FF"/>
          <w:rtl/>
        </w:rPr>
        <w:t xml:space="preserve"> </w:t>
      </w:r>
      <w:r w:rsidRPr="003570C4">
        <w:rPr>
          <w:rFonts w:ascii="IRBadr" w:hAnsi="IRBadr" w:cs="IRBadr" w:hint="cs"/>
          <w:color w:val="0000FF"/>
          <w:rtl/>
        </w:rPr>
        <w:t>الأصناف</w:t>
      </w:r>
      <w:r w:rsidRPr="003570C4">
        <w:rPr>
          <w:rFonts w:ascii="IRBadr" w:hAnsi="IRBadr" w:cs="IRBadr"/>
          <w:color w:val="0000FF"/>
          <w:rtl/>
        </w:rPr>
        <w:t xml:space="preserve"> </w:t>
      </w:r>
      <w:r w:rsidRPr="003570C4">
        <w:rPr>
          <w:rFonts w:ascii="IRBadr" w:hAnsi="IRBadr" w:cs="IRBadr" w:hint="cs"/>
          <w:color w:val="0000FF"/>
          <w:rtl/>
        </w:rPr>
        <w:t>الثمانية،</w:t>
      </w:r>
      <w:r w:rsidRPr="003570C4">
        <w:rPr>
          <w:rFonts w:ascii="IRBadr" w:hAnsi="IRBadr" w:cs="IRBadr"/>
          <w:color w:val="0000FF"/>
          <w:rtl/>
        </w:rPr>
        <w:t xml:space="preserve"> </w:t>
      </w:r>
      <w:r w:rsidRPr="003570C4">
        <w:rPr>
          <w:rFonts w:ascii="IRBadr" w:hAnsi="IRBadr" w:cs="IRBadr" w:hint="cs"/>
          <w:color w:val="0000FF"/>
          <w:rtl/>
        </w:rPr>
        <w:t>أو</w:t>
      </w:r>
      <w:r w:rsidRPr="003570C4">
        <w:rPr>
          <w:rFonts w:ascii="IRBadr" w:hAnsi="IRBadr" w:cs="IRBadr"/>
          <w:color w:val="0000FF"/>
          <w:rtl/>
        </w:rPr>
        <w:t xml:space="preserve"> </w:t>
      </w:r>
      <w:r w:rsidRPr="003570C4">
        <w:rPr>
          <w:rFonts w:ascii="IRBadr" w:hAnsi="IRBadr" w:cs="IRBadr" w:hint="cs"/>
          <w:color w:val="0000FF"/>
          <w:rtl/>
        </w:rPr>
        <w:t>جواز</w:t>
      </w:r>
      <w:r w:rsidRPr="003570C4">
        <w:rPr>
          <w:rFonts w:ascii="IRBadr" w:hAnsi="IRBadr" w:cs="IRBadr"/>
          <w:color w:val="0000FF"/>
          <w:rtl/>
        </w:rPr>
        <w:t xml:space="preserve"> </w:t>
      </w:r>
      <w:r w:rsidRPr="003570C4">
        <w:rPr>
          <w:rFonts w:ascii="IRBadr" w:hAnsi="IRBadr" w:cs="IRBadr" w:hint="cs"/>
          <w:color w:val="0000FF"/>
          <w:rtl/>
        </w:rPr>
        <w:t>تخصيص</w:t>
      </w:r>
      <w:r w:rsidRPr="003570C4">
        <w:rPr>
          <w:rFonts w:ascii="IRBadr" w:hAnsi="IRBadr" w:cs="IRBadr"/>
          <w:color w:val="0000FF"/>
          <w:rtl/>
        </w:rPr>
        <w:t xml:space="preserve"> </w:t>
      </w:r>
      <w:r w:rsidRPr="003570C4">
        <w:rPr>
          <w:rFonts w:ascii="IRBadr" w:hAnsi="IRBadr" w:cs="IRBadr" w:hint="cs"/>
          <w:color w:val="0000FF"/>
          <w:rtl/>
        </w:rPr>
        <w:t>بعضهم،</w:t>
      </w:r>
      <w:r w:rsidRPr="003570C4">
        <w:rPr>
          <w:rFonts w:ascii="IRBadr" w:hAnsi="IRBadr" w:cs="IRBadr"/>
          <w:color w:val="0000FF"/>
          <w:rtl/>
        </w:rPr>
        <w:t xml:space="preserve"> </w:t>
      </w:r>
      <w:r w:rsidRPr="003570C4">
        <w:rPr>
          <w:rFonts w:ascii="IRBadr" w:hAnsi="IRBadr" w:cs="IRBadr" w:hint="cs"/>
          <w:color w:val="0000FF"/>
          <w:rtl/>
        </w:rPr>
        <w:t>و</w:t>
      </w:r>
      <w:r w:rsidRPr="003570C4">
        <w:rPr>
          <w:rFonts w:ascii="IRBadr" w:hAnsi="IRBadr" w:cs="IRBadr"/>
          <w:color w:val="0000FF"/>
          <w:rtl/>
        </w:rPr>
        <w:t xml:space="preserve"> </w:t>
      </w:r>
      <w:r w:rsidRPr="003570C4">
        <w:rPr>
          <w:rFonts w:ascii="IRBadr" w:hAnsi="IRBadr" w:cs="IRBadr" w:hint="cs"/>
          <w:color w:val="0000FF"/>
          <w:rtl/>
        </w:rPr>
        <w:t>سببه</w:t>
      </w:r>
      <w:r w:rsidRPr="003570C4">
        <w:rPr>
          <w:rFonts w:ascii="IRBadr" w:hAnsi="IRBadr" w:cs="IRBadr"/>
          <w:color w:val="0000FF"/>
          <w:rtl/>
        </w:rPr>
        <w:t xml:space="preserve"> </w:t>
      </w:r>
      <w:r w:rsidRPr="003570C4">
        <w:rPr>
          <w:rFonts w:ascii="IRBadr" w:hAnsi="IRBadr" w:cs="IRBadr" w:hint="cs"/>
          <w:color w:val="0000FF"/>
          <w:rtl/>
        </w:rPr>
        <w:t>دعوى</w:t>
      </w:r>
      <w:r w:rsidRPr="003570C4">
        <w:rPr>
          <w:rFonts w:ascii="IRBadr" w:hAnsi="IRBadr" w:cs="IRBadr"/>
          <w:color w:val="0000FF"/>
          <w:rtl/>
        </w:rPr>
        <w:t xml:space="preserve"> </w:t>
      </w:r>
      <w:r w:rsidRPr="003570C4">
        <w:rPr>
          <w:rFonts w:ascii="IRBadr" w:hAnsi="IRBadr" w:cs="IRBadr" w:hint="cs"/>
          <w:color w:val="0000FF"/>
          <w:rtl/>
        </w:rPr>
        <w:t>دلالة</w:t>
      </w:r>
      <w:r w:rsidRPr="003570C4">
        <w:rPr>
          <w:rFonts w:ascii="IRBadr" w:hAnsi="IRBadr" w:cs="IRBadr"/>
          <w:color w:val="0000FF"/>
          <w:rtl/>
        </w:rPr>
        <w:t xml:space="preserve"> </w:t>
      </w:r>
      <w:r w:rsidRPr="003570C4">
        <w:rPr>
          <w:rFonts w:ascii="IRBadr" w:hAnsi="IRBadr" w:cs="IRBadr" w:hint="cs"/>
          <w:color w:val="0000FF"/>
          <w:rtl/>
        </w:rPr>
        <w:t>اللام</w:t>
      </w:r>
      <w:r w:rsidRPr="003570C4">
        <w:rPr>
          <w:rFonts w:ascii="IRBadr" w:hAnsi="IRBadr" w:cs="IRBadr"/>
          <w:color w:val="0000FF"/>
          <w:rtl/>
        </w:rPr>
        <w:t xml:space="preserve"> </w:t>
      </w:r>
      <w:r w:rsidRPr="003570C4">
        <w:rPr>
          <w:rFonts w:ascii="IRBadr" w:hAnsi="IRBadr" w:cs="IRBadr" w:hint="cs"/>
          <w:color w:val="0000FF"/>
          <w:rtl/>
        </w:rPr>
        <w:t>ظاهرا</w:t>
      </w:r>
      <w:r w:rsidRPr="003570C4">
        <w:rPr>
          <w:rFonts w:ascii="IRBadr" w:hAnsi="IRBadr" w:cs="IRBadr"/>
          <w:color w:val="0000FF"/>
          <w:rtl/>
        </w:rPr>
        <w:t xml:space="preserve"> </w:t>
      </w:r>
      <w:r w:rsidRPr="003570C4">
        <w:rPr>
          <w:rFonts w:ascii="IRBadr" w:hAnsi="IRBadr" w:cs="IRBadr" w:hint="cs"/>
          <w:color w:val="0000FF"/>
          <w:rtl/>
        </w:rPr>
        <w:t>على</w:t>
      </w:r>
      <w:r w:rsidRPr="003570C4">
        <w:rPr>
          <w:rFonts w:ascii="IRBadr" w:hAnsi="IRBadr" w:cs="IRBadr"/>
          <w:color w:val="0000FF"/>
          <w:rtl/>
        </w:rPr>
        <w:t xml:space="preserve"> </w:t>
      </w:r>
      <w:r w:rsidRPr="003570C4">
        <w:rPr>
          <w:rFonts w:ascii="IRBadr" w:hAnsi="IRBadr" w:cs="IRBadr" w:hint="cs"/>
          <w:color w:val="0000FF"/>
          <w:rtl/>
        </w:rPr>
        <w:t>الملك</w:t>
      </w:r>
      <w:r w:rsidRPr="003570C4">
        <w:rPr>
          <w:rFonts w:ascii="IRBadr" w:hAnsi="IRBadr" w:cs="IRBadr"/>
          <w:color w:val="0000FF"/>
          <w:rtl/>
        </w:rPr>
        <w:t xml:space="preserve"> </w:t>
      </w:r>
      <w:r w:rsidRPr="003570C4">
        <w:rPr>
          <w:rFonts w:ascii="IRBadr" w:hAnsi="IRBadr" w:cs="IRBadr" w:hint="cs"/>
          <w:color w:val="0000FF"/>
          <w:rtl/>
        </w:rPr>
        <w:t>الموجب</w:t>
      </w:r>
      <w:r w:rsidRPr="003570C4">
        <w:rPr>
          <w:rFonts w:ascii="IRBadr" w:hAnsi="IRBadr" w:cs="IRBadr"/>
          <w:color w:val="0000FF"/>
          <w:rtl/>
        </w:rPr>
        <w:t xml:space="preserve"> </w:t>
      </w:r>
      <w:r w:rsidRPr="003570C4">
        <w:rPr>
          <w:rFonts w:ascii="IRBadr" w:hAnsi="IRBadr" w:cs="IRBadr" w:hint="cs"/>
          <w:color w:val="0000FF"/>
          <w:rtl/>
        </w:rPr>
        <w:t>للبسط</w:t>
      </w:r>
      <w:r w:rsidRPr="003570C4">
        <w:rPr>
          <w:rFonts w:ascii="IRBadr" w:hAnsi="IRBadr" w:cs="IRBadr"/>
          <w:color w:val="0000FF"/>
          <w:rtl/>
        </w:rPr>
        <w:t xml:space="preserve"> </w:t>
      </w:r>
      <w:r w:rsidRPr="003570C4">
        <w:rPr>
          <w:rFonts w:ascii="IRBadr" w:hAnsi="IRBadr" w:cs="IRBadr" w:hint="cs"/>
          <w:color w:val="0000FF"/>
          <w:rtl/>
        </w:rPr>
        <w:t>عليهم</w:t>
      </w:r>
      <w:r w:rsidRPr="003570C4">
        <w:rPr>
          <w:rFonts w:ascii="IRBadr" w:hAnsi="IRBadr" w:cs="IRBadr"/>
          <w:color w:val="0000FF"/>
          <w:rtl/>
        </w:rPr>
        <w:t xml:space="preserve"> </w:t>
      </w:r>
      <w:r w:rsidRPr="003570C4">
        <w:rPr>
          <w:rFonts w:ascii="IRBadr" w:hAnsi="IRBadr" w:cs="IRBadr" w:hint="cs"/>
          <w:color w:val="0000FF"/>
          <w:rtl/>
        </w:rPr>
        <w:t>على</w:t>
      </w:r>
      <w:r w:rsidRPr="003570C4">
        <w:rPr>
          <w:rFonts w:ascii="IRBadr" w:hAnsi="IRBadr" w:cs="IRBadr"/>
          <w:color w:val="0000FF"/>
          <w:rtl/>
        </w:rPr>
        <w:t xml:space="preserve"> </w:t>
      </w:r>
      <w:r w:rsidRPr="003570C4">
        <w:rPr>
          <w:rFonts w:ascii="IRBadr" w:hAnsi="IRBadr" w:cs="IRBadr" w:hint="cs"/>
          <w:color w:val="0000FF"/>
          <w:rtl/>
        </w:rPr>
        <w:t>السوية،</w:t>
      </w:r>
      <w:r w:rsidRPr="003570C4">
        <w:rPr>
          <w:rFonts w:ascii="IRBadr" w:hAnsi="IRBadr" w:cs="IRBadr"/>
          <w:color w:val="0000FF"/>
          <w:rtl/>
        </w:rPr>
        <w:t xml:space="preserve"> </w:t>
      </w:r>
      <w:r w:rsidRPr="003570C4">
        <w:rPr>
          <w:rFonts w:ascii="IRBadr" w:hAnsi="IRBadr" w:cs="IRBadr" w:hint="cs"/>
          <w:color w:val="0000FF"/>
          <w:rtl/>
        </w:rPr>
        <w:t>و</w:t>
      </w:r>
      <w:r w:rsidRPr="003570C4">
        <w:rPr>
          <w:rFonts w:ascii="IRBadr" w:hAnsi="IRBadr" w:cs="IRBadr"/>
          <w:color w:val="0000FF"/>
          <w:rtl/>
        </w:rPr>
        <w:t xml:space="preserve"> </w:t>
      </w:r>
      <w:r w:rsidRPr="003570C4">
        <w:rPr>
          <w:rFonts w:ascii="IRBadr" w:hAnsi="IRBadr" w:cs="IRBadr" w:hint="cs"/>
          <w:color w:val="0000FF"/>
          <w:rtl/>
        </w:rPr>
        <w:t>الاستحقاق</w:t>
      </w:r>
      <w:r w:rsidRPr="003570C4">
        <w:rPr>
          <w:rFonts w:ascii="IRBadr" w:hAnsi="IRBadr" w:cs="IRBadr"/>
          <w:color w:val="0000FF"/>
          <w:rtl/>
        </w:rPr>
        <w:t xml:space="preserve"> </w:t>
      </w:r>
      <w:r w:rsidRPr="003570C4">
        <w:rPr>
          <w:rFonts w:ascii="IRBadr" w:hAnsi="IRBadr" w:cs="IRBadr" w:hint="cs"/>
          <w:color w:val="0000FF"/>
          <w:rtl/>
        </w:rPr>
        <w:t>كذلك</w:t>
      </w:r>
      <w:r w:rsidRPr="003570C4">
        <w:rPr>
          <w:rFonts w:ascii="IRBadr" w:hAnsi="IRBadr" w:cs="IRBadr"/>
          <w:color w:val="0000FF"/>
          <w:rtl/>
        </w:rPr>
        <w:t>.</w:t>
      </w:r>
      <w:r w:rsidR="00534275">
        <w:rPr>
          <w:rFonts w:ascii="IRBadr" w:hAnsi="IRBadr" w:cs="IRBadr" w:hint="cs"/>
          <w:color w:val="0000FF"/>
          <w:rtl/>
        </w:rPr>
        <w:t xml:space="preserve"> </w:t>
      </w:r>
      <w:r w:rsidRPr="003570C4">
        <w:rPr>
          <w:rFonts w:ascii="IRBadr" w:hAnsi="IRBadr" w:cs="IRBadr" w:hint="cs"/>
          <w:color w:val="0000FF"/>
          <w:rtl/>
        </w:rPr>
        <w:t>و</w:t>
      </w:r>
      <w:r w:rsidRPr="003570C4">
        <w:rPr>
          <w:rFonts w:ascii="IRBadr" w:hAnsi="IRBadr" w:cs="IRBadr"/>
          <w:color w:val="0000FF"/>
          <w:rtl/>
        </w:rPr>
        <w:t xml:space="preserve"> </w:t>
      </w:r>
      <w:r w:rsidRPr="003570C4">
        <w:rPr>
          <w:rFonts w:ascii="IRBadr" w:hAnsi="IRBadr" w:cs="IRBadr" w:hint="cs"/>
          <w:color w:val="0000FF"/>
          <w:rtl/>
        </w:rPr>
        <w:t>فيه</w:t>
      </w:r>
      <w:r w:rsidRPr="003570C4">
        <w:rPr>
          <w:rFonts w:ascii="IRBadr" w:hAnsi="IRBadr" w:cs="IRBadr"/>
          <w:color w:val="0000FF"/>
          <w:rtl/>
        </w:rPr>
        <w:t xml:space="preserve"> </w:t>
      </w:r>
      <w:r w:rsidRPr="003570C4">
        <w:rPr>
          <w:rFonts w:ascii="IRBadr" w:hAnsi="IRBadr" w:cs="IRBadr" w:hint="cs"/>
          <w:color w:val="0000FF"/>
          <w:rtl/>
        </w:rPr>
        <w:t>نظر،</w:t>
      </w:r>
      <w:r w:rsidRPr="003570C4">
        <w:rPr>
          <w:rFonts w:ascii="IRBadr" w:hAnsi="IRBadr" w:cs="IRBadr"/>
          <w:color w:val="0000FF"/>
          <w:rtl/>
        </w:rPr>
        <w:t xml:space="preserve"> </w:t>
      </w:r>
      <w:r w:rsidRPr="003570C4">
        <w:rPr>
          <w:rFonts w:ascii="IRBadr" w:hAnsi="IRBadr" w:cs="IRBadr" w:hint="cs"/>
          <w:color w:val="0000FF"/>
          <w:rtl/>
        </w:rPr>
        <w:t>لأن</w:t>
      </w:r>
      <w:r w:rsidRPr="003570C4">
        <w:rPr>
          <w:rFonts w:ascii="IRBadr" w:hAnsi="IRBadr" w:cs="IRBadr"/>
          <w:color w:val="0000FF"/>
          <w:rtl/>
        </w:rPr>
        <w:t xml:space="preserve"> </w:t>
      </w:r>
      <w:r w:rsidRPr="003570C4">
        <w:rPr>
          <w:rFonts w:ascii="IRBadr" w:hAnsi="IRBadr" w:cs="IRBadr" w:hint="cs"/>
          <w:color w:val="0000FF"/>
          <w:rtl/>
        </w:rPr>
        <w:t>الحمل</w:t>
      </w:r>
      <w:r w:rsidRPr="003570C4">
        <w:rPr>
          <w:rFonts w:ascii="IRBadr" w:hAnsi="IRBadr" w:cs="IRBadr"/>
          <w:color w:val="0000FF"/>
          <w:rtl/>
        </w:rPr>
        <w:t xml:space="preserve"> </w:t>
      </w:r>
      <w:r w:rsidRPr="003570C4">
        <w:rPr>
          <w:rFonts w:ascii="IRBadr" w:hAnsi="IRBadr" w:cs="IRBadr" w:hint="cs"/>
          <w:color w:val="0000FF"/>
          <w:rtl/>
        </w:rPr>
        <w:t>على</w:t>
      </w:r>
      <w:r w:rsidRPr="003570C4">
        <w:rPr>
          <w:rFonts w:ascii="IRBadr" w:hAnsi="IRBadr" w:cs="IRBadr"/>
          <w:color w:val="0000FF"/>
          <w:rtl/>
        </w:rPr>
        <w:t xml:space="preserve"> </w:t>
      </w:r>
      <w:r w:rsidRPr="003570C4">
        <w:rPr>
          <w:rFonts w:ascii="IRBadr" w:hAnsi="IRBadr" w:cs="IRBadr" w:hint="cs"/>
          <w:color w:val="0000FF"/>
          <w:rtl/>
        </w:rPr>
        <w:t>الملك</w:t>
      </w:r>
      <w:r w:rsidRPr="003570C4">
        <w:rPr>
          <w:rFonts w:ascii="IRBadr" w:hAnsi="IRBadr" w:cs="IRBadr"/>
          <w:color w:val="0000FF"/>
          <w:rtl/>
        </w:rPr>
        <w:t xml:space="preserve"> </w:t>
      </w:r>
      <w:r w:rsidRPr="003570C4">
        <w:rPr>
          <w:rFonts w:ascii="IRBadr" w:hAnsi="IRBadr" w:cs="IRBadr" w:hint="cs"/>
          <w:color w:val="0000FF"/>
          <w:rtl/>
        </w:rPr>
        <w:t>غير</w:t>
      </w:r>
      <w:r w:rsidRPr="003570C4">
        <w:rPr>
          <w:rFonts w:ascii="IRBadr" w:hAnsi="IRBadr" w:cs="IRBadr"/>
          <w:color w:val="0000FF"/>
          <w:rtl/>
        </w:rPr>
        <w:t xml:space="preserve"> </w:t>
      </w:r>
      <w:r w:rsidRPr="003570C4">
        <w:rPr>
          <w:rFonts w:ascii="IRBadr" w:hAnsi="IRBadr" w:cs="IRBadr" w:hint="cs"/>
          <w:color w:val="0000FF"/>
          <w:rtl/>
        </w:rPr>
        <w:t>لازم،</w:t>
      </w:r>
      <w:r w:rsidRPr="003570C4">
        <w:rPr>
          <w:rFonts w:ascii="IRBadr" w:hAnsi="IRBadr" w:cs="IRBadr"/>
          <w:color w:val="0000FF"/>
          <w:rtl/>
        </w:rPr>
        <w:t xml:space="preserve"> </w:t>
      </w:r>
      <w:r w:rsidRPr="003570C4">
        <w:rPr>
          <w:rFonts w:ascii="IRBadr" w:hAnsi="IRBadr" w:cs="IRBadr" w:hint="cs"/>
          <w:color w:val="0000FF"/>
          <w:rtl/>
        </w:rPr>
        <w:t>و</w:t>
      </w:r>
      <w:r w:rsidRPr="003570C4">
        <w:rPr>
          <w:rFonts w:ascii="IRBadr" w:hAnsi="IRBadr" w:cs="IRBadr"/>
          <w:color w:val="0000FF"/>
          <w:rtl/>
        </w:rPr>
        <w:t xml:space="preserve"> </w:t>
      </w:r>
      <w:r w:rsidRPr="003570C4">
        <w:rPr>
          <w:rFonts w:ascii="IRBadr" w:hAnsi="IRBadr" w:cs="IRBadr" w:hint="cs"/>
          <w:color w:val="0000FF"/>
          <w:rtl/>
        </w:rPr>
        <w:t>الاستحقاق</w:t>
      </w:r>
      <w:r w:rsidRPr="003570C4">
        <w:rPr>
          <w:rFonts w:ascii="IRBadr" w:hAnsi="IRBadr" w:cs="IRBadr"/>
          <w:color w:val="0000FF"/>
          <w:rtl/>
        </w:rPr>
        <w:t xml:space="preserve"> </w:t>
      </w:r>
      <w:r w:rsidRPr="003570C4">
        <w:rPr>
          <w:rFonts w:ascii="IRBadr" w:hAnsi="IRBadr" w:cs="IRBadr" w:hint="cs"/>
          <w:color w:val="0000FF"/>
          <w:rtl/>
        </w:rPr>
        <w:t>و</w:t>
      </w:r>
      <w:r w:rsidRPr="003570C4">
        <w:rPr>
          <w:rFonts w:ascii="IRBadr" w:hAnsi="IRBadr" w:cs="IRBadr"/>
          <w:color w:val="0000FF"/>
          <w:rtl/>
        </w:rPr>
        <w:t xml:space="preserve"> </w:t>
      </w:r>
      <w:r w:rsidRPr="003570C4">
        <w:rPr>
          <w:rFonts w:ascii="IRBadr" w:hAnsi="IRBadr" w:cs="IRBadr" w:hint="cs"/>
          <w:color w:val="0000FF"/>
          <w:rtl/>
        </w:rPr>
        <w:t>الاختصاص</w:t>
      </w:r>
      <w:r w:rsidRPr="003570C4">
        <w:rPr>
          <w:rFonts w:ascii="IRBadr" w:hAnsi="IRBadr" w:cs="IRBadr"/>
          <w:color w:val="0000FF"/>
          <w:rtl/>
        </w:rPr>
        <w:t xml:space="preserve"> </w:t>
      </w:r>
      <w:r w:rsidRPr="003570C4">
        <w:rPr>
          <w:rFonts w:ascii="IRBadr" w:hAnsi="IRBadr" w:cs="IRBadr" w:hint="cs"/>
          <w:color w:val="0000FF"/>
          <w:rtl/>
        </w:rPr>
        <w:t>لا</w:t>
      </w:r>
      <w:r w:rsidRPr="003570C4">
        <w:rPr>
          <w:rFonts w:ascii="IRBadr" w:hAnsi="IRBadr" w:cs="IRBadr"/>
          <w:color w:val="0000FF"/>
          <w:rtl/>
        </w:rPr>
        <w:t xml:space="preserve"> </w:t>
      </w:r>
      <w:r w:rsidRPr="003570C4">
        <w:rPr>
          <w:rFonts w:ascii="IRBadr" w:hAnsi="IRBadr" w:cs="IRBadr" w:hint="cs"/>
          <w:color w:val="0000FF"/>
          <w:rtl/>
        </w:rPr>
        <w:t>يفيدان</w:t>
      </w:r>
      <w:r w:rsidRPr="003570C4">
        <w:rPr>
          <w:rFonts w:ascii="IRBadr" w:hAnsi="IRBadr" w:cs="IRBadr"/>
          <w:color w:val="0000FF"/>
          <w:rtl/>
        </w:rPr>
        <w:t xml:space="preserve"> </w:t>
      </w:r>
      <w:r w:rsidRPr="003570C4">
        <w:rPr>
          <w:rFonts w:ascii="IRBadr" w:hAnsi="IRBadr" w:cs="IRBadr" w:hint="cs"/>
          <w:color w:val="0000FF"/>
          <w:rtl/>
        </w:rPr>
        <w:t>المطلوب</w:t>
      </w:r>
      <w:r w:rsidRPr="003570C4">
        <w:rPr>
          <w:rFonts w:ascii="IRBadr" w:hAnsi="IRBadr" w:cs="IRBadr"/>
          <w:color w:val="0000FF"/>
          <w:rtl/>
        </w:rPr>
        <w:t xml:space="preserve">. </w:t>
      </w:r>
      <w:r w:rsidRPr="003570C4">
        <w:rPr>
          <w:rFonts w:ascii="IRBadr" w:hAnsi="IRBadr" w:cs="IRBadr" w:hint="cs"/>
          <w:color w:val="0000FF"/>
          <w:rtl/>
        </w:rPr>
        <w:t>و</w:t>
      </w:r>
      <w:r w:rsidRPr="003570C4">
        <w:rPr>
          <w:rFonts w:ascii="IRBadr" w:hAnsi="IRBadr" w:cs="IRBadr"/>
          <w:color w:val="0000FF"/>
          <w:rtl/>
        </w:rPr>
        <w:t xml:space="preserve"> </w:t>
      </w:r>
      <w:r w:rsidRPr="003570C4">
        <w:rPr>
          <w:rFonts w:ascii="IRBadr" w:hAnsi="IRBadr" w:cs="IRBadr" w:hint="cs"/>
          <w:color w:val="0000FF"/>
          <w:rtl/>
        </w:rPr>
        <w:t>من</w:t>
      </w:r>
      <w:r w:rsidRPr="003570C4">
        <w:rPr>
          <w:rFonts w:ascii="IRBadr" w:hAnsi="IRBadr" w:cs="IRBadr"/>
          <w:color w:val="0000FF"/>
          <w:rtl/>
        </w:rPr>
        <w:t xml:space="preserve"> </w:t>
      </w:r>
      <w:r w:rsidRPr="003570C4">
        <w:rPr>
          <w:rFonts w:ascii="IRBadr" w:hAnsi="IRBadr" w:cs="IRBadr" w:hint="cs"/>
          <w:color w:val="0000FF"/>
          <w:rtl/>
        </w:rPr>
        <w:t>ثمّ</w:t>
      </w:r>
      <w:r w:rsidRPr="003570C4">
        <w:rPr>
          <w:rFonts w:ascii="IRBadr" w:hAnsi="IRBadr" w:cs="IRBadr"/>
          <w:color w:val="0000FF"/>
          <w:rtl/>
        </w:rPr>
        <w:t xml:space="preserve"> </w:t>
      </w:r>
      <w:r w:rsidRPr="003570C4">
        <w:rPr>
          <w:rFonts w:ascii="IRBadr" w:hAnsi="IRBadr" w:cs="IRBadr" w:hint="cs"/>
          <w:color w:val="0000FF"/>
          <w:rtl/>
        </w:rPr>
        <w:t>ذهب</w:t>
      </w:r>
      <w:r w:rsidRPr="003570C4">
        <w:rPr>
          <w:rFonts w:ascii="IRBadr" w:hAnsi="IRBadr" w:cs="IRBadr"/>
          <w:color w:val="0000FF"/>
          <w:rtl/>
        </w:rPr>
        <w:t xml:space="preserve"> </w:t>
      </w:r>
      <w:r w:rsidRPr="003570C4">
        <w:rPr>
          <w:rFonts w:ascii="IRBadr" w:hAnsi="IRBadr" w:cs="IRBadr" w:hint="cs"/>
          <w:color w:val="0000FF"/>
          <w:rtl/>
        </w:rPr>
        <w:t>أصحابنا</w:t>
      </w:r>
      <w:r w:rsidRPr="003570C4">
        <w:rPr>
          <w:rFonts w:ascii="IRBadr" w:hAnsi="IRBadr" w:cs="IRBadr"/>
          <w:color w:val="0000FF"/>
          <w:rtl/>
        </w:rPr>
        <w:t xml:space="preserve"> </w:t>
      </w:r>
      <w:r w:rsidRPr="003570C4">
        <w:rPr>
          <w:rFonts w:ascii="IRBadr" w:hAnsi="IRBadr" w:cs="IRBadr" w:hint="cs"/>
          <w:color w:val="0000FF"/>
          <w:rtl/>
        </w:rPr>
        <w:t>و</w:t>
      </w:r>
      <w:r w:rsidRPr="003570C4">
        <w:rPr>
          <w:rFonts w:ascii="IRBadr" w:hAnsi="IRBadr" w:cs="IRBadr"/>
          <w:color w:val="0000FF"/>
          <w:rtl/>
        </w:rPr>
        <w:t xml:space="preserve"> </w:t>
      </w:r>
      <w:r w:rsidRPr="003570C4">
        <w:rPr>
          <w:rFonts w:ascii="IRBadr" w:hAnsi="IRBadr" w:cs="IRBadr" w:hint="cs"/>
          <w:color w:val="0000FF"/>
          <w:rtl/>
        </w:rPr>
        <w:t>جماعة</w:t>
      </w:r>
      <w:r w:rsidRPr="003570C4">
        <w:rPr>
          <w:rFonts w:ascii="IRBadr" w:hAnsi="IRBadr" w:cs="IRBadr"/>
          <w:color w:val="0000FF"/>
          <w:rtl/>
        </w:rPr>
        <w:t xml:space="preserve"> </w:t>
      </w:r>
      <w:r w:rsidRPr="003570C4">
        <w:rPr>
          <w:rFonts w:ascii="IRBadr" w:hAnsi="IRBadr" w:cs="IRBadr" w:hint="cs"/>
          <w:color w:val="0000FF"/>
          <w:rtl/>
        </w:rPr>
        <w:t>من</w:t>
      </w:r>
      <w:r w:rsidRPr="003570C4">
        <w:rPr>
          <w:rFonts w:ascii="IRBadr" w:hAnsi="IRBadr" w:cs="IRBadr"/>
          <w:color w:val="0000FF"/>
          <w:rtl/>
        </w:rPr>
        <w:t xml:space="preserve"> </w:t>
      </w:r>
      <w:r w:rsidRPr="003570C4">
        <w:rPr>
          <w:rFonts w:ascii="IRBadr" w:hAnsi="IRBadr" w:cs="IRBadr" w:hint="cs"/>
          <w:color w:val="0000FF"/>
          <w:rtl/>
        </w:rPr>
        <w:t>غيرهم</w:t>
      </w:r>
      <w:r w:rsidRPr="003570C4">
        <w:rPr>
          <w:rFonts w:ascii="IRBadr" w:hAnsi="IRBadr" w:cs="IRBadr"/>
          <w:color w:val="0000FF"/>
          <w:rtl/>
        </w:rPr>
        <w:t xml:space="preserve"> </w:t>
      </w:r>
      <w:r w:rsidRPr="003570C4">
        <w:rPr>
          <w:rFonts w:ascii="IRBadr" w:hAnsi="IRBadr" w:cs="IRBadr" w:hint="cs"/>
          <w:color w:val="0000FF"/>
          <w:rtl/>
        </w:rPr>
        <w:t>إلى</w:t>
      </w:r>
      <w:r w:rsidRPr="003570C4">
        <w:rPr>
          <w:rFonts w:ascii="IRBadr" w:hAnsi="IRBadr" w:cs="IRBadr"/>
          <w:color w:val="0000FF"/>
          <w:rtl/>
        </w:rPr>
        <w:t xml:space="preserve"> </w:t>
      </w:r>
      <w:r w:rsidRPr="003570C4">
        <w:rPr>
          <w:rFonts w:ascii="IRBadr" w:hAnsi="IRBadr" w:cs="IRBadr" w:hint="cs"/>
          <w:color w:val="0000FF"/>
          <w:rtl/>
        </w:rPr>
        <w:t>أنّ‌ الآية</w:t>
      </w:r>
      <w:r w:rsidRPr="003570C4">
        <w:rPr>
          <w:rFonts w:ascii="IRBadr" w:hAnsi="IRBadr" w:cs="IRBadr"/>
          <w:color w:val="0000FF"/>
          <w:rtl/>
        </w:rPr>
        <w:t xml:space="preserve"> </w:t>
      </w:r>
      <w:r w:rsidRPr="003570C4">
        <w:rPr>
          <w:rFonts w:ascii="IRBadr" w:hAnsi="IRBadr" w:cs="IRBadr" w:hint="cs"/>
          <w:color w:val="0000FF"/>
          <w:rtl/>
        </w:rPr>
        <w:t>لبيان</w:t>
      </w:r>
      <w:r w:rsidRPr="003570C4">
        <w:rPr>
          <w:rFonts w:ascii="IRBadr" w:hAnsi="IRBadr" w:cs="IRBadr"/>
          <w:color w:val="0000FF"/>
          <w:rtl/>
        </w:rPr>
        <w:t xml:space="preserve"> </w:t>
      </w:r>
      <w:r w:rsidRPr="003570C4">
        <w:rPr>
          <w:rFonts w:ascii="IRBadr" w:hAnsi="IRBadr" w:cs="IRBadr" w:hint="cs"/>
          <w:color w:val="0000FF"/>
          <w:rtl/>
        </w:rPr>
        <w:t>المصرف،</w:t>
      </w:r>
      <w:r w:rsidRPr="003570C4">
        <w:rPr>
          <w:rFonts w:ascii="IRBadr" w:hAnsi="IRBadr" w:cs="IRBadr"/>
          <w:color w:val="0000FF"/>
          <w:rtl/>
        </w:rPr>
        <w:t xml:space="preserve"> </w:t>
      </w:r>
      <w:r w:rsidRPr="003570C4">
        <w:rPr>
          <w:rFonts w:ascii="IRBadr" w:hAnsi="IRBadr" w:cs="IRBadr" w:hint="cs"/>
          <w:color w:val="0000FF"/>
          <w:rtl/>
        </w:rPr>
        <w:t>بمعنى</w:t>
      </w:r>
      <w:r w:rsidRPr="003570C4">
        <w:rPr>
          <w:rFonts w:ascii="IRBadr" w:hAnsi="IRBadr" w:cs="IRBadr"/>
          <w:color w:val="0000FF"/>
          <w:rtl/>
        </w:rPr>
        <w:t xml:space="preserve"> </w:t>
      </w:r>
      <w:r w:rsidRPr="003570C4">
        <w:rPr>
          <w:rFonts w:ascii="IRBadr" w:hAnsi="IRBadr" w:cs="IRBadr" w:hint="cs"/>
          <w:color w:val="0000FF"/>
          <w:rtl/>
        </w:rPr>
        <w:t>بيان</w:t>
      </w:r>
      <w:r w:rsidRPr="003570C4">
        <w:rPr>
          <w:rFonts w:ascii="IRBadr" w:hAnsi="IRBadr" w:cs="IRBadr"/>
          <w:color w:val="0000FF"/>
          <w:rtl/>
        </w:rPr>
        <w:t xml:space="preserve"> </w:t>
      </w:r>
      <w:r w:rsidRPr="003570C4">
        <w:rPr>
          <w:rFonts w:ascii="IRBadr" w:hAnsi="IRBadr" w:cs="IRBadr" w:hint="cs"/>
          <w:color w:val="0000FF"/>
          <w:rtl/>
        </w:rPr>
        <w:t>أنّ</w:t>
      </w:r>
      <w:r w:rsidRPr="003570C4">
        <w:rPr>
          <w:rFonts w:ascii="IRBadr" w:hAnsi="IRBadr" w:cs="IRBadr"/>
          <w:color w:val="0000FF"/>
          <w:rtl/>
        </w:rPr>
        <w:t xml:space="preserve"> </w:t>
      </w:r>
      <w:r w:rsidRPr="003570C4">
        <w:rPr>
          <w:rFonts w:ascii="IRBadr" w:hAnsi="IRBadr" w:cs="IRBadr" w:hint="cs"/>
          <w:color w:val="0000FF"/>
          <w:rtl/>
        </w:rPr>
        <w:t>الصدقة</w:t>
      </w:r>
      <w:r w:rsidRPr="003570C4">
        <w:rPr>
          <w:rFonts w:ascii="IRBadr" w:hAnsi="IRBadr" w:cs="IRBadr"/>
          <w:color w:val="0000FF"/>
          <w:rtl/>
        </w:rPr>
        <w:t xml:space="preserve"> </w:t>
      </w:r>
      <w:r w:rsidRPr="003570C4">
        <w:rPr>
          <w:rFonts w:ascii="IRBadr" w:hAnsi="IRBadr" w:cs="IRBadr" w:hint="cs"/>
          <w:color w:val="0000FF"/>
          <w:rtl/>
        </w:rPr>
        <w:t>لا</w:t>
      </w:r>
      <w:r w:rsidRPr="003570C4">
        <w:rPr>
          <w:rFonts w:ascii="IRBadr" w:hAnsi="IRBadr" w:cs="IRBadr"/>
          <w:color w:val="0000FF"/>
          <w:rtl/>
        </w:rPr>
        <w:t xml:space="preserve"> </w:t>
      </w:r>
      <w:r w:rsidRPr="003570C4">
        <w:rPr>
          <w:rFonts w:ascii="IRBadr" w:hAnsi="IRBadr" w:cs="IRBadr" w:hint="cs"/>
          <w:color w:val="0000FF"/>
          <w:rtl/>
        </w:rPr>
        <w:t>تخرج</w:t>
      </w:r>
      <w:r w:rsidRPr="003570C4">
        <w:rPr>
          <w:rFonts w:ascii="IRBadr" w:hAnsi="IRBadr" w:cs="IRBadr"/>
          <w:color w:val="0000FF"/>
          <w:rtl/>
        </w:rPr>
        <w:t xml:space="preserve"> </w:t>
      </w:r>
      <w:r w:rsidRPr="003570C4">
        <w:rPr>
          <w:rFonts w:ascii="IRBadr" w:hAnsi="IRBadr" w:cs="IRBadr" w:hint="cs"/>
          <w:color w:val="0000FF"/>
          <w:rtl/>
        </w:rPr>
        <w:t>عنهم،</w:t>
      </w:r>
      <w:r w:rsidRPr="003570C4">
        <w:rPr>
          <w:rFonts w:ascii="IRBadr" w:hAnsi="IRBadr" w:cs="IRBadr"/>
          <w:color w:val="0000FF"/>
          <w:rtl/>
        </w:rPr>
        <w:t xml:space="preserve"> </w:t>
      </w:r>
      <w:r w:rsidRPr="003570C4">
        <w:rPr>
          <w:rFonts w:ascii="IRBadr" w:hAnsi="IRBadr" w:cs="IRBadr" w:hint="cs"/>
          <w:color w:val="0000FF"/>
          <w:rtl/>
        </w:rPr>
        <w:t>بقرينة</w:t>
      </w:r>
      <w:r w:rsidRPr="003570C4">
        <w:rPr>
          <w:rFonts w:ascii="IRBadr" w:hAnsi="IRBadr" w:cs="IRBadr"/>
          <w:color w:val="0000FF"/>
          <w:rtl/>
        </w:rPr>
        <w:t xml:space="preserve"> </w:t>
      </w:r>
      <w:r w:rsidRPr="003570C4">
        <w:rPr>
          <w:rFonts w:ascii="IRBadr" w:hAnsi="IRBadr" w:cs="IRBadr" w:hint="cs"/>
          <w:color w:val="0000FF"/>
          <w:rtl/>
        </w:rPr>
        <w:t>سياق</w:t>
      </w:r>
      <w:r w:rsidRPr="003570C4">
        <w:rPr>
          <w:rFonts w:ascii="IRBadr" w:hAnsi="IRBadr" w:cs="IRBadr"/>
          <w:color w:val="0000FF"/>
          <w:rtl/>
        </w:rPr>
        <w:t xml:space="preserve"> </w:t>
      </w:r>
      <w:r w:rsidRPr="003570C4">
        <w:rPr>
          <w:rFonts w:ascii="IRBadr" w:hAnsi="IRBadr" w:cs="IRBadr" w:hint="cs"/>
          <w:color w:val="0000FF"/>
          <w:rtl/>
        </w:rPr>
        <w:t>الآية</w:t>
      </w:r>
      <w:r w:rsidRPr="003570C4">
        <w:rPr>
          <w:rFonts w:ascii="IRBadr" w:hAnsi="IRBadr" w:cs="IRBadr"/>
          <w:color w:val="0000FF"/>
          <w:rtl/>
        </w:rPr>
        <w:t xml:space="preserve"> </w:t>
      </w:r>
      <w:r w:rsidRPr="003570C4">
        <w:rPr>
          <w:rFonts w:ascii="IRBadr" w:hAnsi="IRBadr" w:cs="IRBadr" w:hint="cs"/>
          <w:color w:val="0000FF"/>
          <w:rtl/>
        </w:rPr>
        <w:t>من</w:t>
      </w:r>
      <w:r w:rsidRPr="003570C4">
        <w:rPr>
          <w:rFonts w:ascii="IRBadr" w:hAnsi="IRBadr" w:cs="IRBadr"/>
          <w:color w:val="0000FF"/>
          <w:rtl/>
        </w:rPr>
        <w:t xml:space="preserve"> </w:t>
      </w:r>
      <w:r w:rsidRPr="003570C4">
        <w:rPr>
          <w:rFonts w:ascii="IRBadr" w:hAnsi="IRBadr" w:cs="IRBadr" w:hint="cs"/>
          <w:color w:val="0000FF"/>
          <w:rtl/>
        </w:rPr>
        <w:t>دفع</w:t>
      </w:r>
      <w:r w:rsidRPr="003570C4">
        <w:rPr>
          <w:rFonts w:ascii="IRBadr" w:hAnsi="IRBadr" w:cs="IRBadr"/>
          <w:color w:val="0000FF"/>
          <w:rtl/>
        </w:rPr>
        <w:t xml:space="preserve"> </w:t>
      </w:r>
      <w:r w:rsidRPr="003570C4">
        <w:rPr>
          <w:rFonts w:ascii="IRBadr" w:hAnsi="IRBadr" w:cs="IRBadr" w:hint="cs"/>
          <w:color w:val="0000FF"/>
          <w:rtl/>
        </w:rPr>
        <w:t>عتب</w:t>
      </w:r>
      <w:r w:rsidRPr="003570C4">
        <w:rPr>
          <w:rFonts w:ascii="IRBadr" w:hAnsi="IRBadr" w:cs="IRBadr"/>
          <w:color w:val="0000FF"/>
          <w:rtl/>
        </w:rPr>
        <w:t xml:space="preserve"> </w:t>
      </w:r>
      <w:r w:rsidRPr="003570C4">
        <w:rPr>
          <w:rFonts w:ascii="IRBadr" w:hAnsi="IRBadr" w:cs="IRBadr" w:hint="cs"/>
          <w:color w:val="0000FF"/>
          <w:rtl/>
        </w:rPr>
        <w:t>من</w:t>
      </w:r>
      <w:r w:rsidRPr="003570C4">
        <w:rPr>
          <w:rFonts w:ascii="IRBadr" w:hAnsi="IRBadr" w:cs="IRBadr"/>
          <w:color w:val="0000FF"/>
          <w:rtl/>
        </w:rPr>
        <w:t xml:space="preserve"> </w:t>
      </w:r>
      <w:r w:rsidRPr="003570C4">
        <w:rPr>
          <w:rFonts w:ascii="IRBadr" w:hAnsi="IRBadr" w:cs="IRBadr" w:hint="cs"/>
          <w:color w:val="0000FF"/>
          <w:rtl/>
        </w:rPr>
        <w:t>عتب</w:t>
      </w:r>
      <w:r w:rsidRPr="003570C4">
        <w:rPr>
          <w:rFonts w:ascii="IRBadr" w:hAnsi="IRBadr" w:cs="IRBadr"/>
          <w:color w:val="0000FF"/>
          <w:rtl/>
        </w:rPr>
        <w:t xml:space="preserve"> </w:t>
      </w:r>
      <w:r w:rsidRPr="003570C4">
        <w:rPr>
          <w:rFonts w:ascii="IRBadr" w:hAnsi="IRBadr" w:cs="IRBadr" w:hint="cs"/>
          <w:color w:val="0000FF"/>
          <w:rtl/>
        </w:rPr>
        <w:t>على</w:t>
      </w:r>
      <w:r w:rsidRPr="003570C4">
        <w:rPr>
          <w:rFonts w:ascii="IRBadr" w:hAnsi="IRBadr" w:cs="IRBadr"/>
          <w:color w:val="0000FF"/>
          <w:rtl/>
        </w:rPr>
        <w:t xml:space="preserve"> </w:t>
      </w:r>
      <w:r w:rsidRPr="003570C4">
        <w:rPr>
          <w:rFonts w:ascii="IRBadr" w:hAnsi="IRBadr" w:cs="IRBadr" w:hint="cs"/>
          <w:color w:val="0000FF"/>
          <w:rtl/>
        </w:rPr>
        <w:t>النبي</w:t>
      </w:r>
      <w:r w:rsidRPr="003570C4">
        <w:rPr>
          <w:rFonts w:ascii="IRBadr" w:hAnsi="IRBadr" w:cs="IRBadr"/>
          <w:color w:val="0000FF"/>
          <w:rtl/>
        </w:rPr>
        <w:t xml:space="preserve"> </w:t>
      </w:r>
      <w:r w:rsidR="00591900">
        <w:rPr>
          <w:rFonts w:ascii="IRBadr" w:hAnsi="IRBadr" w:cs="IRBadr" w:hint="cs"/>
          <w:color w:val="0000FF"/>
        </w:rPr>
        <w:sym w:font="Abo-thar" w:char="F072"/>
      </w:r>
      <w:r w:rsidR="00591900">
        <w:rPr>
          <w:rFonts w:ascii="IRBadr" w:hAnsi="IRBadr" w:cs="IRBadr" w:hint="cs"/>
          <w:color w:val="0000FF"/>
          <w:rtl/>
        </w:rPr>
        <w:t xml:space="preserve"> </w:t>
      </w:r>
      <w:r w:rsidRPr="003570C4">
        <w:rPr>
          <w:rFonts w:ascii="IRBadr" w:hAnsi="IRBadr" w:cs="IRBadr" w:hint="cs"/>
          <w:color w:val="0000FF"/>
          <w:rtl/>
        </w:rPr>
        <w:t>في</w:t>
      </w:r>
      <w:r w:rsidRPr="003570C4">
        <w:rPr>
          <w:rFonts w:ascii="IRBadr" w:hAnsi="IRBadr" w:cs="IRBadr"/>
          <w:color w:val="0000FF"/>
          <w:rtl/>
        </w:rPr>
        <w:t xml:space="preserve"> </w:t>
      </w:r>
      <w:r w:rsidRPr="003570C4">
        <w:rPr>
          <w:rFonts w:ascii="IRBadr" w:hAnsi="IRBadr" w:cs="IRBadr" w:hint="cs"/>
          <w:color w:val="0000FF"/>
          <w:rtl/>
        </w:rPr>
        <w:t>شأنها،</w:t>
      </w:r>
      <w:r w:rsidRPr="003570C4">
        <w:rPr>
          <w:rFonts w:ascii="IRBadr" w:hAnsi="IRBadr" w:cs="IRBadr"/>
          <w:color w:val="0000FF"/>
          <w:rtl/>
        </w:rPr>
        <w:t xml:space="preserve"> </w:t>
      </w:r>
      <w:r w:rsidRPr="003570C4">
        <w:rPr>
          <w:rFonts w:ascii="IRBadr" w:hAnsi="IRBadr" w:cs="IRBadr" w:hint="cs"/>
          <w:color w:val="0000FF"/>
          <w:rtl/>
        </w:rPr>
        <w:t>و</w:t>
      </w:r>
      <w:r w:rsidRPr="003570C4">
        <w:rPr>
          <w:rFonts w:ascii="IRBadr" w:hAnsi="IRBadr" w:cs="IRBadr"/>
          <w:color w:val="0000FF"/>
          <w:rtl/>
        </w:rPr>
        <w:t xml:space="preserve"> </w:t>
      </w:r>
      <w:r w:rsidRPr="003570C4">
        <w:rPr>
          <w:rFonts w:ascii="IRBadr" w:hAnsi="IRBadr" w:cs="IRBadr" w:hint="cs"/>
          <w:color w:val="0000FF"/>
          <w:rtl/>
        </w:rPr>
        <w:t>لمزه</w:t>
      </w:r>
      <w:r w:rsidRPr="003570C4">
        <w:rPr>
          <w:rFonts w:ascii="IRBadr" w:hAnsi="IRBadr" w:cs="IRBadr"/>
          <w:color w:val="0000FF"/>
          <w:rtl/>
        </w:rPr>
        <w:t xml:space="preserve"> </w:t>
      </w:r>
      <w:r w:rsidRPr="003570C4">
        <w:rPr>
          <w:rFonts w:ascii="IRBadr" w:hAnsi="IRBadr" w:cs="IRBadr" w:hint="cs"/>
          <w:color w:val="0000FF"/>
          <w:rtl/>
        </w:rPr>
        <w:t>فيها</w:t>
      </w:r>
      <w:r w:rsidRPr="003570C4">
        <w:rPr>
          <w:rFonts w:ascii="IRBadr" w:hAnsi="IRBadr" w:cs="IRBadr"/>
          <w:color w:val="0000FF"/>
          <w:rtl/>
        </w:rPr>
        <w:t xml:space="preserve">. </w:t>
      </w:r>
      <w:r w:rsidRPr="003570C4">
        <w:rPr>
          <w:rFonts w:ascii="IRBadr" w:hAnsi="IRBadr" w:cs="IRBadr" w:hint="cs"/>
          <w:color w:val="0000FF"/>
          <w:rtl/>
        </w:rPr>
        <w:t>و</w:t>
      </w:r>
      <w:r w:rsidRPr="003570C4">
        <w:rPr>
          <w:rFonts w:ascii="IRBadr" w:hAnsi="IRBadr" w:cs="IRBadr"/>
          <w:color w:val="0000FF"/>
          <w:rtl/>
        </w:rPr>
        <w:t xml:space="preserve"> </w:t>
      </w:r>
      <w:r w:rsidRPr="003570C4">
        <w:rPr>
          <w:rFonts w:ascii="IRBadr" w:hAnsi="IRBadr" w:cs="IRBadr" w:hint="cs"/>
          <w:color w:val="0000FF"/>
          <w:rtl/>
        </w:rPr>
        <w:t>لأن</w:t>
      </w:r>
      <w:r w:rsidRPr="003570C4">
        <w:rPr>
          <w:rFonts w:ascii="IRBadr" w:hAnsi="IRBadr" w:cs="IRBadr"/>
          <w:color w:val="0000FF"/>
          <w:rtl/>
        </w:rPr>
        <w:t xml:space="preserve"> </w:t>
      </w:r>
      <w:r w:rsidRPr="003570C4">
        <w:rPr>
          <w:rFonts w:ascii="IRBadr" w:hAnsi="IRBadr" w:cs="IRBadr" w:hint="cs"/>
          <w:color w:val="0000FF"/>
          <w:rtl/>
        </w:rPr>
        <w:t>في</w:t>
      </w:r>
      <w:r w:rsidRPr="003570C4">
        <w:rPr>
          <w:rFonts w:ascii="IRBadr" w:hAnsi="IRBadr" w:cs="IRBadr"/>
          <w:color w:val="0000FF"/>
          <w:rtl/>
        </w:rPr>
        <w:t xml:space="preserve"> </w:t>
      </w:r>
      <w:r w:rsidRPr="003570C4">
        <w:rPr>
          <w:rFonts w:ascii="IRBadr" w:hAnsi="IRBadr" w:cs="IRBadr" w:hint="cs"/>
          <w:color w:val="0000FF"/>
          <w:rtl/>
        </w:rPr>
        <w:t>الرقاب</w:t>
      </w:r>
      <w:r w:rsidRPr="003570C4">
        <w:rPr>
          <w:rFonts w:ascii="IRBadr" w:hAnsi="IRBadr" w:cs="IRBadr"/>
          <w:color w:val="0000FF"/>
          <w:rtl/>
        </w:rPr>
        <w:t xml:space="preserve"> </w:t>
      </w:r>
      <w:r w:rsidRPr="003570C4">
        <w:rPr>
          <w:rFonts w:ascii="IRBadr" w:hAnsi="IRBadr" w:cs="IRBadr" w:hint="cs"/>
          <w:color w:val="0000FF"/>
          <w:rtl/>
        </w:rPr>
        <w:t>ليس</w:t>
      </w:r>
      <w:r w:rsidRPr="003570C4">
        <w:rPr>
          <w:rFonts w:ascii="IRBadr" w:hAnsi="IRBadr" w:cs="IRBadr"/>
          <w:color w:val="0000FF"/>
          <w:rtl/>
        </w:rPr>
        <w:t xml:space="preserve"> </w:t>
      </w:r>
      <w:r w:rsidRPr="003570C4">
        <w:rPr>
          <w:rFonts w:ascii="IRBadr" w:hAnsi="IRBadr" w:cs="IRBadr" w:hint="cs"/>
          <w:color w:val="0000FF"/>
          <w:rtl/>
        </w:rPr>
        <w:t>فيه</w:t>
      </w:r>
      <w:r w:rsidRPr="003570C4">
        <w:rPr>
          <w:rFonts w:ascii="IRBadr" w:hAnsi="IRBadr" w:cs="IRBadr"/>
          <w:color w:val="0000FF"/>
          <w:rtl/>
        </w:rPr>
        <w:t xml:space="preserve"> </w:t>
      </w:r>
      <w:r w:rsidRPr="003570C4">
        <w:rPr>
          <w:rFonts w:ascii="IRBadr" w:hAnsi="IRBadr" w:cs="IRBadr" w:hint="cs"/>
          <w:color w:val="0000FF"/>
          <w:rtl/>
        </w:rPr>
        <w:t>ما</w:t>
      </w:r>
      <w:r w:rsidRPr="003570C4">
        <w:rPr>
          <w:rFonts w:ascii="IRBadr" w:hAnsi="IRBadr" w:cs="IRBadr"/>
          <w:color w:val="0000FF"/>
          <w:rtl/>
        </w:rPr>
        <w:t xml:space="preserve"> </w:t>
      </w:r>
      <w:r w:rsidRPr="003570C4">
        <w:rPr>
          <w:rFonts w:ascii="IRBadr" w:hAnsi="IRBadr" w:cs="IRBadr" w:hint="cs"/>
          <w:color w:val="0000FF"/>
          <w:rtl/>
        </w:rPr>
        <w:t>يقضي</w:t>
      </w:r>
      <w:r w:rsidRPr="003570C4">
        <w:rPr>
          <w:rFonts w:ascii="IRBadr" w:hAnsi="IRBadr" w:cs="IRBadr"/>
          <w:color w:val="0000FF"/>
          <w:rtl/>
        </w:rPr>
        <w:t xml:space="preserve"> </w:t>
      </w:r>
      <w:r w:rsidRPr="003570C4">
        <w:rPr>
          <w:rFonts w:ascii="IRBadr" w:hAnsi="IRBadr" w:cs="IRBadr" w:hint="cs"/>
          <w:color w:val="0000FF"/>
          <w:rtl/>
        </w:rPr>
        <w:t>الملك،</w:t>
      </w:r>
      <w:r w:rsidRPr="003570C4">
        <w:rPr>
          <w:rFonts w:ascii="IRBadr" w:hAnsi="IRBadr" w:cs="IRBadr"/>
          <w:color w:val="0000FF"/>
          <w:rtl/>
        </w:rPr>
        <w:t xml:space="preserve"> </w:t>
      </w:r>
      <w:r w:rsidRPr="003570C4">
        <w:rPr>
          <w:rFonts w:ascii="IRBadr" w:hAnsi="IRBadr" w:cs="IRBadr" w:hint="cs"/>
          <w:color w:val="0000FF"/>
          <w:rtl/>
        </w:rPr>
        <w:t>و</w:t>
      </w:r>
      <w:r w:rsidRPr="003570C4">
        <w:rPr>
          <w:rFonts w:ascii="IRBadr" w:hAnsi="IRBadr" w:cs="IRBadr"/>
          <w:color w:val="0000FF"/>
          <w:rtl/>
        </w:rPr>
        <w:t xml:space="preserve"> </w:t>
      </w:r>
      <w:r w:rsidRPr="003570C4">
        <w:rPr>
          <w:rFonts w:ascii="IRBadr" w:hAnsi="IRBadr" w:cs="IRBadr" w:hint="cs"/>
          <w:color w:val="0000FF"/>
          <w:rtl/>
        </w:rPr>
        <w:t>لا</w:t>
      </w:r>
      <w:r w:rsidRPr="003570C4">
        <w:rPr>
          <w:rFonts w:ascii="IRBadr" w:hAnsi="IRBadr" w:cs="IRBadr"/>
          <w:color w:val="0000FF"/>
          <w:rtl/>
        </w:rPr>
        <w:t xml:space="preserve"> </w:t>
      </w:r>
      <w:r w:rsidRPr="003570C4">
        <w:rPr>
          <w:rFonts w:ascii="IRBadr" w:hAnsi="IRBadr" w:cs="IRBadr" w:hint="cs"/>
          <w:color w:val="0000FF"/>
          <w:rtl/>
        </w:rPr>
        <w:t>قائل</w:t>
      </w:r>
      <w:r w:rsidRPr="003570C4">
        <w:rPr>
          <w:rFonts w:ascii="IRBadr" w:hAnsi="IRBadr" w:cs="IRBadr"/>
          <w:color w:val="0000FF"/>
          <w:rtl/>
        </w:rPr>
        <w:t xml:space="preserve"> </w:t>
      </w:r>
      <w:r w:rsidRPr="003570C4">
        <w:rPr>
          <w:rFonts w:ascii="IRBadr" w:hAnsi="IRBadr" w:cs="IRBadr" w:hint="cs"/>
          <w:color w:val="0000FF"/>
          <w:rtl/>
        </w:rPr>
        <w:t>بالفرق</w:t>
      </w:r>
      <w:r>
        <w:rPr>
          <w:rFonts w:ascii="IRBadr" w:hAnsi="IRBadr" w:cs="IRBadr" w:hint="cs"/>
          <w:color w:val="0000FF"/>
          <w:rtl/>
        </w:rPr>
        <w:t>»</w:t>
      </w:r>
      <w:r>
        <w:rPr>
          <w:rStyle w:val="FootnoteReference"/>
          <w:rFonts w:ascii="IRBadr" w:hAnsi="IRBadr" w:cs="IRBadr"/>
          <w:color w:val="0000FF"/>
          <w:rtl/>
        </w:rPr>
        <w:footnoteReference w:id="10"/>
      </w:r>
      <w:r w:rsidRPr="003570C4">
        <w:rPr>
          <w:rFonts w:ascii="IRBadr" w:hAnsi="IRBadr" w:cs="IRBadr"/>
          <w:rtl/>
        </w:rPr>
        <w:t>.</w:t>
      </w:r>
    </w:p>
    <w:p w:rsidR="00591900" w:rsidRDefault="00591900" w:rsidP="003570C4">
      <w:pPr>
        <w:ind w:firstLine="423"/>
        <w:rPr>
          <w:rFonts w:ascii="IRBadr" w:hAnsi="IRBadr" w:cs="IRBadr"/>
          <w:rtl/>
        </w:rPr>
      </w:pPr>
      <w:r w:rsidRPr="00591900">
        <w:rPr>
          <w:rFonts w:ascii="IRBadr" w:hAnsi="IRBadr" w:cs="IRBadr" w:hint="cs"/>
          <w:b/>
          <w:bCs/>
          <w:rtl/>
        </w:rPr>
        <w:t>«من</w:t>
      </w:r>
      <w:r w:rsidRPr="00591900">
        <w:rPr>
          <w:rFonts w:ascii="IRBadr" w:hAnsi="IRBadr" w:cs="IRBadr"/>
          <w:b/>
          <w:bCs/>
          <w:rtl/>
        </w:rPr>
        <w:t xml:space="preserve"> </w:t>
      </w:r>
      <w:r w:rsidRPr="00591900">
        <w:rPr>
          <w:rFonts w:ascii="IRBadr" w:hAnsi="IRBadr" w:cs="IRBadr" w:hint="cs"/>
          <w:b/>
          <w:bCs/>
          <w:rtl/>
        </w:rPr>
        <w:t>دفع</w:t>
      </w:r>
      <w:r w:rsidRPr="00591900">
        <w:rPr>
          <w:rFonts w:ascii="IRBadr" w:hAnsi="IRBadr" w:cs="IRBadr"/>
          <w:b/>
          <w:bCs/>
          <w:rtl/>
        </w:rPr>
        <w:t xml:space="preserve"> </w:t>
      </w:r>
      <w:r w:rsidRPr="00591900">
        <w:rPr>
          <w:rFonts w:ascii="IRBadr" w:hAnsi="IRBadr" w:cs="IRBadr" w:hint="cs"/>
          <w:b/>
          <w:bCs/>
          <w:rtl/>
        </w:rPr>
        <w:t>عتب</w:t>
      </w:r>
      <w:r w:rsidRPr="00591900">
        <w:rPr>
          <w:rFonts w:ascii="IRBadr" w:hAnsi="IRBadr" w:cs="IRBadr"/>
          <w:b/>
          <w:bCs/>
          <w:rtl/>
        </w:rPr>
        <w:t xml:space="preserve"> </w:t>
      </w:r>
      <w:r w:rsidRPr="00591900">
        <w:rPr>
          <w:rFonts w:ascii="IRBadr" w:hAnsi="IRBadr" w:cs="IRBadr" w:hint="cs"/>
          <w:b/>
          <w:bCs/>
          <w:rtl/>
        </w:rPr>
        <w:t>من</w:t>
      </w:r>
      <w:r w:rsidRPr="00591900">
        <w:rPr>
          <w:rFonts w:ascii="IRBadr" w:hAnsi="IRBadr" w:cs="IRBadr"/>
          <w:b/>
          <w:bCs/>
          <w:rtl/>
        </w:rPr>
        <w:t xml:space="preserve"> </w:t>
      </w:r>
      <w:r w:rsidRPr="00591900">
        <w:rPr>
          <w:rFonts w:ascii="IRBadr" w:hAnsi="IRBadr" w:cs="IRBadr" w:hint="cs"/>
          <w:b/>
          <w:bCs/>
          <w:rtl/>
        </w:rPr>
        <w:t>عتب</w:t>
      </w:r>
      <w:r w:rsidRPr="00591900">
        <w:rPr>
          <w:rFonts w:ascii="IRBadr" w:hAnsi="IRBadr" w:cs="IRBadr"/>
          <w:b/>
          <w:bCs/>
          <w:rtl/>
        </w:rPr>
        <w:t xml:space="preserve"> </w:t>
      </w:r>
      <w:r w:rsidRPr="00591900">
        <w:rPr>
          <w:rFonts w:ascii="IRBadr" w:hAnsi="IRBadr" w:cs="IRBadr" w:hint="cs"/>
          <w:b/>
          <w:bCs/>
          <w:rtl/>
        </w:rPr>
        <w:t>على</w:t>
      </w:r>
      <w:r w:rsidRPr="00591900">
        <w:rPr>
          <w:rFonts w:ascii="IRBadr" w:hAnsi="IRBadr" w:cs="IRBadr"/>
          <w:b/>
          <w:bCs/>
          <w:rtl/>
        </w:rPr>
        <w:t xml:space="preserve"> </w:t>
      </w:r>
      <w:r w:rsidRPr="00591900">
        <w:rPr>
          <w:rFonts w:ascii="IRBadr" w:hAnsi="IRBadr" w:cs="IRBadr" w:hint="cs"/>
          <w:b/>
          <w:bCs/>
          <w:rtl/>
        </w:rPr>
        <w:t>النبي»:</w:t>
      </w:r>
      <w:r>
        <w:rPr>
          <w:rFonts w:ascii="IRBadr" w:hAnsi="IRBadr" w:cs="IRBadr" w:hint="cs"/>
          <w:rtl/>
        </w:rPr>
        <w:t xml:space="preserve"> آیه زکات در مقام پاسخ به منافقین است. منافقین بیان می‌کردند که پیامبر </w:t>
      </w:r>
      <w:r>
        <w:rPr>
          <w:rFonts w:ascii="IRBadr" w:hAnsi="IRBadr" w:cs="IRBadr" w:hint="cs"/>
        </w:rPr>
        <w:sym w:font="Abo-thar" w:char="F072"/>
      </w:r>
      <w:r>
        <w:rPr>
          <w:rFonts w:ascii="IRBadr" w:hAnsi="IRBadr" w:cs="IRBadr" w:hint="cs"/>
          <w:rtl/>
        </w:rPr>
        <w:t xml:space="preserve"> به چه دلیلی صدقات را در هر آنچه بخواهد صرف می کند. آیه شریفه بیان می‌کند که حضرت از جانب خداوند مامور به این عمل است، و</w:t>
      </w:r>
      <w:r w:rsidR="008B1379">
        <w:rPr>
          <w:rFonts w:ascii="IRBadr" w:hAnsi="IRBadr" w:cs="IRBadr" w:hint="cs"/>
          <w:rtl/>
        </w:rPr>
        <w:t xml:space="preserve"> این کار را</w:t>
      </w:r>
      <w:r>
        <w:rPr>
          <w:rFonts w:ascii="IRBadr" w:hAnsi="IRBadr" w:cs="IRBadr" w:hint="cs"/>
          <w:rtl/>
        </w:rPr>
        <w:t xml:space="preserve"> از نزد خود انجام نداده است، و خداوند</w:t>
      </w:r>
      <w:r w:rsidR="008B1379">
        <w:rPr>
          <w:rFonts w:ascii="IRBadr" w:hAnsi="IRBadr" w:cs="IRBadr" w:hint="cs"/>
          <w:rtl/>
        </w:rPr>
        <w:t xml:space="preserve"> خود،</w:t>
      </w:r>
      <w:r>
        <w:rPr>
          <w:rFonts w:ascii="IRBadr" w:hAnsi="IRBadr" w:cs="IRBadr" w:hint="cs"/>
          <w:rtl/>
        </w:rPr>
        <w:t xml:space="preserve"> صدقات را در این موارد خاص قرار داده است. </w:t>
      </w:r>
    </w:p>
    <w:p w:rsidR="00534275" w:rsidRDefault="00591900" w:rsidP="00D33B87">
      <w:pPr>
        <w:ind w:firstLine="423"/>
        <w:rPr>
          <w:rFonts w:ascii="IRBadr" w:hAnsi="IRBadr" w:cs="IRBadr"/>
          <w:rtl/>
        </w:rPr>
      </w:pPr>
      <w:r w:rsidRPr="00591900">
        <w:rPr>
          <w:rFonts w:ascii="IRBadr" w:hAnsi="IRBadr" w:cs="IRBadr" w:hint="cs"/>
          <w:b/>
          <w:bCs/>
          <w:rtl/>
        </w:rPr>
        <w:t>«و</w:t>
      </w:r>
      <w:r w:rsidRPr="00591900">
        <w:rPr>
          <w:rFonts w:ascii="IRBadr" w:hAnsi="IRBadr" w:cs="IRBadr"/>
          <w:b/>
          <w:bCs/>
          <w:rtl/>
        </w:rPr>
        <w:t xml:space="preserve"> </w:t>
      </w:r>
      <w:r w:rsidRPr="00591900">
        <w:rPr>
          <w:rFonts w:ascii="IRBadr" w:hAnsi="IRBadr" w:cs="IRBadr" w:hint="cs"/>
          <w:b/>
          <w:bCs/>
          <w:rtl/>
        </w:rPr>
        <w:t>لأن</w:t>
      </w:r>
      <w:r w:rsidRPr="00591900">
        <w:rPr>
          <w:rFonts w:ascii="IRBadr" w:hAnsi="IRBadr" w:cs="IRBadr"/>
          <w:b/>
          <w:bCs/>
          <w:rtl/>
        </w:rPr>
        <w:t xml:space="preserve"> </w:t>
      </w:r>
      <w:r w:rsidRPr="00591900">
        <w:rPr>
          <w:rFonts w:ascii="IRBadr" w:hAnsi="IRBadr" w:cs="IRBadr" w:hint="cs"/>
          <w:b/>
          <w:bCs/>
          <w:rtl/>
        </w:rPr>
        <w:t>في</w:t>
      </w:r>
      <w:r w:rsidRPr="00591900">
        <w:rPr>
          <w:rFonts w:ascii="IRBadr" w:hAnsi="IRBadr" w:cs="IRBadr"/>
          <w:b/>
          <w:bCs/>
          <w:rtl/>
        </w:rPr>
        <w:t xml:space="preserve"> </w:t>
      </w:r>
      <w:r w:rsidRPr="00591900">
        <w:rPr>
          <w:rFonts w:ascii="IRBadr" w:hAnsi="IRBadr" w:cs="IRBadr" w:hint="cs"/>
          <w:b/>
          <w:bCs/>
          <w:rtl/>
        </w:rPr>
        <w:t>الرقاب</w:t>
      </w:r>
      <w:r w:rsidRPr="00591900">
        <w:rPr>
          <w:rFonts w:ascii="IRBadr" w:hAnsi="IRBadr" w:cs="IRBadr"/>
          <w:b/>
          <w:bCs/>
          <w:rtl/>
        </w:rPr>
        <w:t xml:space="preserve"> </w:t>
      </w:r>
      <w:r w:rsidRPr="00591900">
        <w:rPr>
          <w:rFonts w:ascii="IRBadr" w:hAnsi="IRBadr" w:cs="IRBadr" w:hint="cs"/>
          <w:b/>
          <w:bCs/>
          <w:rtl/>
        </w:rPr>
        <w:t>ليس</w:t>
      </w:r>
      <w:r w:rsidRPr="00591900">
        <w:rPr>
          <w:rFonts w:ascii="IRBadr" w:hAnsi="IRBadr" w:cs="IRBadr"/>
          <w:b/>
          <w:bCs/>
          <w:rtl/>
        </w:rPr>
        <w:t xml:space="preserve"> </w:t>
      </w:r>
      <w:r w:rsidRPr="00591900">
        <w:rPr>
          <w:rFonts w:ascii="IRBadr" w:hAnsi="IRBadr" w:cs="IRBadr" w:hint="cs"/>
          <w:b/>
          <w:bCs/>
          <w:rtl/>
        </w:rPr>
        <w:t>فيه</w:t>
      </w:r>
      <w:r w:rsidRPr="00591900">
        <w:rPr>
          <w:rFonts w:ascii="IRBadr" w:hAnsi="IRBadr" w:cs="IRBadr"/>
          <w:b/>
          <w:bCs/>
          <w:rtl/>
        </w:rPr>
        <w:t xml:space="preserve"> </w:t>
      </w:r>
      <w:r w:rsidRPr="00591900">
        <w:rPr>
          <w:rFonts w:ascii="IRBadr" w:hAnsi="IRBadr" w:cs="IRBadr" w:hint="cs"/>
          <w:b/>
          <w:bCs/>
          <w:rtl/>
        </w:rPr>
        <w:t>ما</w:t>
      </w:r>
      <w:r w:rsidRPr="00591900">
        <w:rPr>
          <w:rFonts w:ascii="IRBadr" w:hAnsi="IRBadr" w:cs="IRBadr"/>
          <w:b/>
          <w:bCs/>
          <w:rtl/>
        </w:rPr>
        <w:t xml:space="preserve"> </w:t>
      </w:r>
      <w:r w:rsidRPr="00591900">
        <w:rPr>
          <w:rFonts w:ascii="IRBadr" w:hAnsi="IRBadr" w:cs="IRBadr" w:hint="cs"/>
          <w:b/>
          <w:bCs/>
          <w:rtl/>
        </w:rPr>
        <w:t>يقضي</w:t>
      </w:r>
      <w:r w:rsidRPr="00591900">
        <w:rPr>
          <w:rFonts w:ascii="IRBadr" w:hAnsi="IRBadr" w:cs="IRBadr"/>
          <w:b/>
          <w:bCs/>
          <w:rtl/>
        </w:rPr>
        <w:t xml:space="preserve"> </w:t>
      </w:r>
      <w:r w:rsidRPr="00591900">
        <w:rPr>
          <w:rFonts w:ascii="IRBadr" w:hAnsi="IRBadr" w:cs="IRBadr" w:hint="cs"/>
          <w:b/>
          <w:bCs/>
          <w:rtl/>
        </w:rPr>
        <w:t>الملك»:</w:t>
      </w:r>
      <w:r>
        <w:rPr>
          <w:rFonts w:ascii="IRBadr" w:hAnsi="IRBadr" w:cs="IRBadr" w:hint="cs"/>
          <w:rtl/>
        </w:rPr>
        <w:t xml:space="preserve"> </w:t>
      </w:r>
      <w:r w:rsidR="00534275">
        <w:rPr>
          <w:rFonts w:ascii="IRBadr" w:hAnsi="IRBadr" w:cs="IRBadr" w:hint="cs"/>
          <w:rtl/>
        </w:rPr>
        <w:t xml:space="preserve">شهید ثانی هم </w:t>
      </w:r>
      <w:r>
        <w:rPr>
          <w:rFonts w:ascii="IRBadr" w:hAnsi="IRBadr" w:cs="IRBadr" w:hint="cs"/>
          <w:rtl/>
        </w:rPr>
        <w:t>«</w:t>
      </w:r>
      <w:r w:rsidR="00534275">
        <w:rPr>
          <w:rFonts w:ascii="IRBadr" w:hAnsi="IRBadr" w:cs="IRBadr" w:hint="cs"/>
          <w:rtl/>
        </w:rPr>
        <w:t>فی الرقاب</w:t>
      </w:r>
      <w:r>
        <w:rPr>
          <w:rFonts w:ascii="IRBadr" w:hAnsi="IRBadr" w:cs="IRBadr" w:hint="cs"/>
          <w:rtl/>
        </w:rPr>
        <w:t>»</w:t>
      </w:r>
      <w:r w:rsidR="00534275">
        <w:rPr>
          <w:rFonts w:ascii="IRBadr" w:hAnsi="IRBadr" w:cs="IRBadr" w:hint="cs"/>
          <w:rtl/>
        </w:rPr>
        <w:t xml:space="preserve"> را قرینه بر تعیین معنای لام دانسته است.</w:t>
      </w:r>
      <w:r>
        <w:rPr>
          <w:rFonts w:ascii="IRBadr" w:hAnsi="IRBadr" w:cs="IRBadr" w:hint="cs"/>
          <w:rtl/>
        </w:rPr>
        <w:t xml:space="preserve"> البته ایشان «لام» را به معنی «فی» حمل نکرده بلکه </w:t>
      </w:r>
      <w:r w:rsidR="00D33B87">
        <w:rPr>
          <w:rFonts w:ascii="IRBadr" w:hAnsi="IRBadr" w:cs="IRBadr" w:hint="cs"/>
          <w:rtl/>
        </w:rPr>
        <w:t>عدم قول به فصل را قرینه بر آن قرار داده است که تمامی موارد هشت‌گانه به یک معنی باشد. یعنی بیان کرده است که «لام» به معنی ملکیّت نیست؛ چرا که بین موارد هشت‌گانه تفاوتی وجود ندارد.</w:t>
      </w:r>
      <w:r w:rsidR="00534275">
        <w:rPr>
          <w:rFonts w:ascii="IRBadr" w:hAnsi="IRBadr" w:cs="IRBadr" w:hint="cs"/>
          <w:rtl/>
        </w:rPr>
        <w:t xml:space="preserve"> در این مباحث</w:t>
      </w:r>
      <w:r w:rsidR="00D33B87">
        <w:rPr>
          <w:rFonts w:ascii="IRBadr" w:hAnsi="IRBadr" w:cs="IRBadr" w:hint="cs"/>
          <w:rtl/>
        </w:rPr>
        <w:t xml:space="preserve"> عدم قول به فرق هیچ ارزشی ندارد. </w:t>
      </w:r>
      <w:r w:rsidR="00534275">
        <w:rPr>
          <w:rFonts w:ascii="IRBadr" w:hAnsi="IRBadr" w:cs="IRBadr" w:hint="cs"/>
          <w:rtl/>
        </w:rPr>
        <w:t xml:space="preserve">در این مورد سخن خواهیم گفت. </w:t>
      </w:r>
    </w:p>
    <w:p w:rsidR="00D33B87" w:rsidRDefault="00D33B87" w:rsidP="00D33B87">
      <w:pPr>
        <w:pStyle w:val="Heading2"/>
        <w:rPr>
          <w:rtl/>
        </w:rPr>
      </w:pPr>
      <w:bookmarkStart w:id="20" w:name="_Toc155086707"/>
      <w:bookmarkStart w:id="21" w:name="_Toc155086731"/>
      <w:r>
        <w:rPr>
          <w:rFonts w:hint="cs"/>
          <w:rtl/>
        </w:rPr>
        <w:t>نتیجه‌گیری</w:t>
      </w:r>
      <w:bookmarkEnd w:id="20"/>
      <w:bookmarkEnd w:id="21"/>
    </w:p>
    <w:p w:rsidR="008B1379" w:rsidRDefault="00534275" w:rsidP="008B1379">
      <w:pPr>
        <w:ind w:firstLine="423"/>
        <w:rPr>
          <w:rFonts w:ascii="IRBadr" w:hAnsi="IRBadr" w:cs="IRBadr"/>
          <w:rtl/>
        </w:rPr>
      </w:pPr>
      <w:r>
        <w:rPr>
          <w:rFonts w:ascii="IRBadr" w:hAnsi="IRBadr" w:cs="IRBadr" w:hint="cs"/>
          <w:rtl/>
        </w:rPr>
        <w:t xml:space="preserve">در مورد چهار صنف از اصناف زکوی، شاهدی بر آنکه مالک باشند و حقّی نسبت به زکات داشته باشند، وجود ندارد. نهایت امر آن است که امام </w:t>
      </w:r>
      <w:r>
        <w:rPr>
          <w:rFonts w:ascii="IRBadr" w:hAnsi="IRBadr" w:cs="IRBadr" w:hint="cs"/>
        </w:rPr>
        <w:sym w:font="Abo-thar" w:char="F041"/>
      </w:r>
      <w:r>
        <w:rPr>
          <w:rFonts w:ascii="IRBadr" w:hAnsi="IRBadr" w:cs="IRBadr" w:hint="cs"/>
          <w:rtl/>
        </w:rPr>
        <w:t xml:space="preserve"> یا حاکم شرع یا متولّی زکات، هر که باشد، می‌تواند </w:t>
      </w:r>
      <w:r w:rsidR="00D33B87">
        <w:rPr>
          <w:rFonts w:ascii="IRBadr" w:hAnsi="IRBadr" w:cs="IRBadr" w:hint="cs"/>
          <w:rtl/>
        </w:rPr>
        <w:t>زکات را در مورد آنان مصرف نماید. البته این به معنای وج</w:t>
      </w:r>
      <w:r w:rsidR="005047A0">
        <w:rPr>
          <w:rFonts w:ascii="IRBadr" w:hAnsi="IRBadr" w:cs="IRBadr" w:hint="cs"/>
          <w:rtl/>
        </w:rPr>
        <w:t>و</w:t>
      </w:r>
      <w:r w:rsidR="00D33B87">
        <w:rPr>
          <w:rFonts w:ascii="IRBadr" w:hAnsi="IRBadr" w:cs="IRBadr" w:hint="cs"/>
          <w:rtl/>
        </w:rPr>
        <w:t>ب مصرف برای ایشان نیست، بلکه مصرف برای ایشان جایز است.</w:t>
      </w:r>
      <w:r>
        <w:rPr>
          <w:rFonts w:ascii="IRBadr" w:hAnsi="IRBadr" w:cs="IRBadr" w:hint="cs"/>
          <w:rtl/>
        </w:rPr>
        <w:t xml:space="preserve"> از روایات زیادی استفاده می‌شود که خداوند، فقرا را شریک قرار داده است. استدلالاتی که در</w:t>
      </w:r>
      <w:r w:rsidR="00D33B87">
        <w:rPr>
          <w:rFonts w:ascii="IRBadr" w:hAnsi="IRBadr" w:cs="IRBadr" w:hint="cs"/>
          <w:rtl/>
        </w:rPr>
        <w:t xml:space="preserve"> </w:t>
      </w:r>
      <w:r>
        <w:rPr>
          <w:rFonts w:ascii="IRBadr" w:hAnsi="IRBadr" w:cs="IRBadr" w:hint="cs"/>
          <w:rtl/>
        </w:rPr>
        <w:t xml:space="preserve">مورد شرکت </w:t>
      </w:r>
      <w:r w:rsidR="008B1379">
        <w:rPr>
          <w:rFonts w:ascii="IRBadr" w:hAnsi="IRBadr" w:cs="IRBadr" w:hint="cs"/>
          <w:rtl/>
        </w:rPr>
        <w:t xml:space="preserve">بیان </w:t>
      </w:r>
      <w:r>
        <w:rPr>
          <w:rFonts w:ascii="IRBadr" w:hAnsi="IRBadr" w:cs="IRBadr" w:hint="cs"/>
          <w:rtl/>
        </w:rPr>
        <w:t>شده، مربوط به فقرا است.</w:t>
      </w:r>
      <w:r w:rsidR="00D33B87">
        <w:rPr>
          <w:rFonts w:ascii="IRBadr" w:hAnsi="IRBadr" w:cs="IRBadr" w:hint="cs"/>
          <w:rtl/>
        </w:rPr>
        <w:t xml:space="preserve"> از این جهت فقرا و مساکین تفاوت چندانی ندارند.</w:t>
      </w:r>
      <w:r>
        <w:rPr>
          <w:rFonts w:ascii="IRBadr" w:hAnsi="IRBadr" w:cs="IRBadr" w:hint="cs"/>
          <w:rtl/>
        </w:rPr>
        <w:t xml:space="preserve"> </w:t>
      </w:r>
    </w:p>
    <w:p w:rsidR="00534275" w:rsidRDefault="00534275" w:rsidP="008B1379">
      <w:pPr>
        <w:ind w:firstLine="423"/>
        <w:rPr>
          <w:rFonts w:ascii="IRBadr" w:hAnsi="IRBadr" w:cs="IRBadr"/>
          <w:rtl/>
        </w:rPr>
      </w:pPr>
      <w:r>
        <w:rPr>
          <w:rFonts w:ascii="IRBadr" w:hAnsi="IRBadr" w:cs="IRBadr" w:hint="cs"/>
          <w:rtl/>
        </w:rPr>
        <w:t>زکات، ملک فقرا است</w:t>
      </w:r>
      <w:r w:rsidR="00D33B87">
        <w:rPr>
          <w:rFonts w:ascii="IRBadr" w:hAnsi="IRBadr" w:cs="IRBadr" w:hint="cs"/>
          <w:rtl/>
        </w:rPr>
        <w:t>. البته مراد ما از فقرا یک معنای عامی است که شامل مساکین هم می‌شود،</w:t>
      </w:r>
      <w:r>
        <w:rPr>
          <w:rFonts w:ascii="IRBadr" w:hAnsi="IRBadr" w:cs="IRBadr" w:hint="cs"/>
          <w:rtl/>
        </w:rPr>
        <w:t xml:space="preserve"> و صرف آن در </w:t>
      </w:r>
      <w:r w:rsidR="00D33B87">
        <w:rPr>
          <w:rFonts w:ascii="IRBadr" w:hAnsi="IRBadr" w:cs="IRBadr" w:hint="cs"/>
          <w:rtl/>
        </w:rPr>
        <w:t>«</w:t>
      </w:r>
      <w:r>
        <w:rPr>
          <w:rFonts w:ascii="IRBadr" w:hAnsi="IRBadr" w:cs="IRBadr" w:hint="cs"/>
          <w:rtl/>
        </w:rPr>
        <w:t>عاملین</w:t>
      </w:r>
      <w:r w:rsidR="00D33B87">
        <w:rPr>
          <w:rFonts w:ascii="IRBadr" w:hAnsi="IRBadr" w:cs="IRBadr" w:hint="cs"/>
          <w:rtl/>
        </w:rPr>
        <w:t>»</w:t>
      </w:r>
      <w:r>
        <w:rPr>
          <w:rFonts w:ascii="IRBadr" w:hAnsi="IRBadr" w:cs="IRBadr" w:hint="cs"/>
          <w:rtl/>
        </w:rPr>
        <w:t xml:space="preserve">، از آن جهت است که اینان ملک فقرا را تحصیل کرده‌اند و فقرا باید هزینه‌ آنها را بپردازند. </w:t>
      </w:r>
      <w:r w:rsidR="00D33B87">
        <w:rPr>
          <w:rFonts w:ascii="IRBadr" w:hAnsi="IRBadr" w:cs="IRBadr" w:hint="cs"/>
          <w:rtl/>
        </w:rPr>
        <w:t>«</w:t>
      </w:r>
      <w:r>
        <w:rPr>
          <w:rFonts w:ascii="IRBadr" w:hAnsi="IRBadr" w:cs="IRBadr" w:hint="cs"/>
          <w:rtl/>
        </w:rPr>
        <w:t>مولّفة قلوبهم</w:t>
      </w:r>
      <w:r w:rsidR="00D33B87">
        <w:rPr>
          <w:rFonts w:ascii="IRBadr" w:hAnsi="IRBadr" w:cs="IRBadr" w:hint="cs"/>
          <w:rtl/>
        </w:rPr>
        <w:t>»</w:t>
      </w:r>
      <w:r>
        <w:rPr>
          <w:rFonts w:ascii="IRBadr" w:hAnsi="IRBadr" w:cs="IRBadr" w:hint="cs"/>
          <w:rtl/>
        </w:rPr>
        <w:t xml:space="preserve"> هم از آن جهت متعلّق زکات است که</w:t>
      </w:r>
      <w:r w:rsidR="00D33B87">
        <w:rPr>
          <w:rFonts w:ascii="IRBadr" w:hAnsi="IRBadr" w:cs="IRBadr" w:hint="cs"/>
          <w:rtl/>
        </w:rPr>
        <w:t xml:space="preserve"> ایشان</w:t>
      </w:r>
      <w:r>
        <w:rPr>
          <w:rFonts w:ascii="IRBadr" w:hAnsi="IRBadr" w:cs="IRBadr" w:hint="cs"/>
          <w:rtl/>
        </w:rPr>
        <w:t xml:space="preserve"> فقرا </w:t>
      </w:r>
      <w:r>
        <w:rPr>
          <w:rFonts w:ascii="IRBadr" w:hAnsi="IRBadr" w:cs="IRBadr" w:hint="cs"/>
          <w:rtl/>
        </w:rPr>
        <w:lastRenderedPageBreak/>
        <w:t xml:space="preserve">را اذیّت نکنند. یکی از موارد </w:t>
      </w:r>
      <w:r w:rsidR="008B1379">
        <w:rPr>
          <w:rFonts w:ascii="IRBadr" w:hAnsi="IRBadr" w:cs="IRBadr" w:hint="cs"/>
          <w:rtl/>
        </w:rPr>
        <w:t>«</w:t>
      </w:r>
      <w:r>
        <w:rPr>
          <w:rFonts w:ascii="IRBadr" w:hAnsi="IRBadr" w:cs="IRBadr" w:hint="cs"/>
          <w:rtl/>
        </w:rPr>
        <w:t>مولّفة قلوبهم</w:t>
      </w:r>
      <w:r w:rsidR="008B1379">
        <w:rPr>
          <w:rFonts w:ascii="IRBadr" w:hAnsi="IRBadr" w:cs="IRBadr" w:hint="cs"/>
          <w:rtl/>
        </w:rPr>
        <w:t>»</w:t>
      </w:r>
      <w:r>
        <w:rPr>
          <w:rFonts w:ascii="IRBadr" w:hAnsi="IRBadr" w:cs="IRBadr" w:hint="cs"/>
          <w:rtl/>
        </w:rPr>
        <w:t xml:space="preserve"> ابوسفیان است. مصلحت فقرا در آن است که به این جماعت، زکات پرداخت شود. البته مصلحت مجموع جامعه اسلامی در این امر است، ولی از آن جهت که ظلم این افراد تنها به فقرا و مس</w:t>
      </w:r>
      <w:r w:rsidR="008B1379">
        <w:rPr>
          <w:rFonts w:ascii="IRBadr" w:hAnsi="IRBadr" w:cs="IRBadr" w:hint="cs"/>
          <w:rtl/>
        </w:rPr>
        <w:t>تضعفین می‌رسد، زکات‌دادن به آن ظالمان برای رفع این ظلم،</w:t>
      </w:r>
      <w:r>
        <w:rPr>
          <w:rFonts w:ascii="IRBadr" w:hAnsi="IRBadr" w:cs="IRBadr" w:hint="cs"/>
          <w:rtl/>
        </w:rPr>
        <w:t xml:space="preserve"> جایز شمرده شده است</w:t>
      </w:r>
      <w:r w:rsidR="00D33B87">
        <w:rPr>
          <w:rStyle w:val="FootnoteReference"/>
          <w:rFonts w:ascii="IRBadr" w:hAnsi="IRBadr" w:cs="IRBadr"/>
          <w:rtl/>
        </w:rPr>
        <w:footnoteReference w:id="11"/>
      </w:r>
      <w:r>
        <w:rPr>
          <w:rFonts w:ascii="IRBadr" w:hAnsi="IRBadr" w:cs="IRBadr" w:hint="cs"/>
          <w:rtl/>
        </w:rPr>
        <w:t>.</w:t>
      </w:r>
      <w:r w:rsidR="00D33B87">
        <w:rPr>
          <w:rFonts w:ascii="IRBadr" w:hAnsi="IRBadr" w:cs="IRBadr" w:hint="cs"/>
          <w:rtl/>
        </w:rPr>
        <w:t xml:space="preserve"> </w:t>
      </w:r>
      <w:r>
        <w:rPr>
          <w:rFonts w:ascii="IRBadr" w:hAnsi="IRBadr" w:cs="IRBadr" w:hint="cs"/>
          <w:rtl/>
        </w:rPr>
        <w:t xml:space="preserve">این مطلب در برخی از </w:t>
      </w:r>
      <w:r w:rsidR="00D33B87">
        <w:rPr>
          <w:rFonts w:ascii="IRBadr" w:hAnsi="IRBadr" w:cs="IRBadr" w:hint="cs"/>
          <w:rtl/>
        </w:rPr>
        <w:t xml:space="preserve">کلمات مفسّرین </w:t>
      </w:r>
      <w:r>
        <w:rPr>
          <w:rFonts w:ascii="IRBadr" w:hAnsi="IRBadr" w:cs="IRBadr" w:hint="cs"/>
          <w:rtl/>
        </w:rPr>
        <w:t xml:space="preserve">هم </w:t>
      </w:r>
      <w:r w:rsidR="00D33B87">
        <w:rPr>
          <w:rFonts w:ascii="IRBadr" w:hAnsi="IRBadr" w:cs="IRBadr" w:hint="cs"/>
          <w:rtl/>
        </w:rPr>
        <w:t xml:space="preserve">بیان شده </w:t>
      </w:r>
      <w:r>
        <w:rPr>
          <w:rFonts w:ascii="IRBadr" w:hAnsi="IRBadr" w:cs="IRBadr" w:hint="cs"/>
          <w:rtl/>
        </w:rPr>
        <w:t>است.</w:t>
      </w:r>
    </w:p>
    <w:p w:rsidR="00534275" w:rsidRPr="00534275" w:rsidRDefault="00534275" w:rsidP="005047A0">
      <w:pPr>
        <w:ind w:firstLine="423"/>
        <w:rPr>
          <w:rFonts w:ascii="IRBadr" w:hAnsi="IRBadr" w:cs="IRBadr"/>
          <w:rtl/>
        </w:rPr>
      </w:pPr>
      <w:r>
        <w:rPr>
          <w:rFonts w:ascii="IRBadr" w:hAnsi="IRBadr" w:cs="IRBadr" w:hint="cs"/>
          <w:rtl/>
        </w:rPr>
        <w:t>به نظر می‌رسد که بحث باید متمرکز</w:t>
      </w:r>
      <w:r w:rsidR="005047A0">
        <w:rPr>
          <w:rFonts w:ascii="IRBadr" w:hAnsi="IRBadr" w:cs="IRBadr" w:hint="cs"/>
          <w:rtl/>
        </w:rPr>
        <w:t xml:space="preserve"> بر فقرا باشد. یعنی</w:t>
      </w:r>
      <w:r>
        <w:rPr>
          <w:rFonts w:ascii="IRBadr" w:hAnsi="IRBadr" w:cs="IRBadr" w:hint="cs"/>
          <w:rtl/>
        </w:rPr>
        <w:t xml:space="preserve"> در این امر </w:t>
      </w:r>
      <w:r w:rsidR="005047A0">
        <w:rPr>
          <w:rFonts w:ascii="IRBadr" w:hAnsi="IRBadr" w:cs="IRBadr" w:hint="cs"/>
          <w:rtl/>
        </w:rPr>
        <w:t xml:space="preserve">بحث شود </w:t>
      </w:r>
      <w:r>
        <w:rPr>
          <w:rFonts w:ascii="IRBadr" w:hAnsi="IRBadr" w:cs="IRBadr" w:hint="cs"/>
          <w:rtl/>
        </w:rPr>
        <w:t>که آیا فقرا نسبت به زکات، مالک هستند یا</w:t>
      </w:r>
      <w:r w:rsidR="008B1379">
        <w:rPr>
          <w:rFonts w:ascii="IRBadr" w:hAnsi="IRBadr" w:cs="IRBadr" w:hint="cs"/>
          <w:rtl/>
        </w:rPr>
        <w:t xml:space="preserve"> آنکه تنها</w:t>
      </w:r>
      <w:r>
        <w:rPr>
          <w:rFonts w:ascii="IRBadr" w:hAnsi="IRBadr" w:cs="IRBadr" w:hint="cs"/>
          <w:rtl/>
        </w:rPr>
        <w:t xml:space="preserve"> ذی‌حق</w:t>
      </w:r>
      <w:r w:rsidR="008B1379">
        <w:rPr>
          <w:rFonts w:ascii="IRBadr" w:hAnsi="IRBadr" w:cs="IRBadr" w:hint="cs"/>
          <w:rtl/>
        </w:rPr>
        <w:t xml:space="preserve"> قرار داده شده‌اند</w:t>
      </w:r>
      <w:r>
        <w:rPr>
          <w:rFonts w:ascii="IRBadr" w:hAnsi="IRBadr" w:cs="IRBadr" w:hint="cs"/>
          <w:rtl/>
        </w:rPr>
        <w:t xml:space="preserve">. مصبّ ذمّه ارباب زکات، از این جهت باید بررسی گردد. </w:t>
      </w:r>
      <w:r w:rsidR="005047A0">
        <w:rPr>
          <w:rFonts w:ascii="IRBadr" w:hAnsi="IRBadr" w:cs="IRBadr" w:hint="cs"/>
          <w:rtl/>
        </w:rPr>
        <w:t xml:space="preserve">در این مساله، </w:t>
      </w:r>
      <w:r w:rsidR="00F626A1">
        <w:rPr>
          <w:rFonts w:ascii="IRBadr" w:hAnsi="IRBadr" w:cs="IRBadr" w:hint="cs"/>
          <w:rtl/>
        </w:rPr>
        <w:t xml:space="preserve">عمده بحثی که در مورد آیه </w:t>
      </w:r>
      <w:r w:rsidR="005047A0">
        <w:rPr>
          <w:rFonts w:ascii="IRBadr" w:hAnsi="IRBadr" w:cs="IRBadr" w:hint="cs"/>
          <w:rtl/>
        </w:rPr>
        <w:t xml:space="preserve">باید مورد بررسی قرار گیرد، </w:t>
      </w:r>
      <w:r w:rsidR="00F626A1">
        <w:rPr>
          <w:rFonts w:ascii="IRBadr" w:hAnsi="IRBadr" w:cs="IRBadr" w:hint="cs"/>
          <w:rtl/>
        </w:rPr>
        <w:t>تعیین معنای لام است. این بحث هم بحثی قدیمی است. از زمان ابوحنیفه و مالک و شافعی و به خصوص از زمان شافعی، این بحث وجود دارد</w:t>
      </w:r>
      <w:r w:rsidR="005047A0">
        <w:rPr>
          <w:rFonts w:ascii="IRBadr" w:hAnsi="IRBadr" w:cs="IRBadr" w:hint="cs"/>
          <w:rtl/>
        </w:rPr>
        <w:t xml:space="preserve"> که آیا زکات باید بین موارد، بسط یابد یا خیر. شافعی تاکید دارد که آیه دلالت بر بسط دارد. برخی بسط در آیه را از «لام» استفاده کرده‌اند. مباحث مربوط به محل بحث در ذیل مساله بسط زکات در کلمات فقها مورد بررسی قرار گرفته است.</w:t>
      </w:r>
      <w:r w:rsidR="00F626A1">
        <w:rPr>
          <w:rFonts w:ascii="IRBadr" w:hAnsi="IRBadr" w:cs="IRBadr" w:hint="cs"/>
          <w:rtl/>
        </w:rPr>
        <w:t xml:space="preserve"> در مباحث خمس نیز ارجاعاتی به بحث زکات داده شده است که باید مورد بررسی قرار گیرد.</w:t>
      </w:r>
    </w:p>
    <w:p w:rsidR="005A35DF" w:rsidRPr="005A35DF" w:rsidRDefault="005A35DF" w:rsidP="005A35DF">
      <w:pPr>
        <w:ind w:firstLine="423"/>
        <w:rPr>
          <w:rFonts w:ascii="IRBadr" w:hAnsi="IRBadr" w:cs="IRBadr"/>
        </w:rPr>
      </w:pPr>
    </w:p>
    <w:p w:rsidR="001A1EA5" w:rsidRPr="006162A2" w:rsidRDefault="001A1EA5" w:rsidP="006162A2">
      <w:pPr>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D27" w:rsidRDefault="003C6D27" w:rsidP="008B750B">
      <w:pPr>
        <w:spacing w:line="240" w:lineRule="auto"/>
      </w:pPr>
      <w:r>
        <w:separator/>
      </w:r>
    </w:p>
    <w:p w:rsidR="003C6D27" w:rsidRDefault="003C6D27"/>
  </w:endnote>
  <w:endnote w:type="continuationSeparator" w:id="0">
    <w:p w:rsidR="003C6D27" w:rsidRDefault="003C6D27" w:rsidP="008B750B">
      <w:pPr>
        <w:spacing w:line="240" w:lineRule="auto"/>
      </w:pPr>
      <w:r>
        <w:continuationSeparator/>
      </w:r>
    </w:p>
    <w:p w:rsidR="003C6D27" w:rsidRDefault="003C6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altName w:val="Arial"/>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209" w:rsidRDefault="00DB2209">
    <w:pPr>
      <w:pStyle w:val="Footer"/>
    </w:pPr>
  </w:p>
  <w:p w:rsidR="00DB2209" w:rsidRDefault="00DB22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DB2209" w:rsidRPr="006D44C1" w:rsidTr="0020241A">
      <w:tc>
        <w:tcPr>
          <w:tcW w:w="3382" w:type="dxa"/>
          <w:tcBorders>
            <w:top w:val="nil"/>
            <w:left w:val="nil"/>
            <w:bottom w:val="nil"/>
            <w:right w:val="nil"/>
          </w:tcBorders>
        </w:tcPr>
        <w:p w:rsidR="00DB2209" w:rsidRDefault="00DB2209"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DB2209" w:rsidRDefault="00DB2209" w:rsidP="006D44C1">
          <w:pPr>
            <w:pStyle w:val="Footer"/>
            <w:jc w:val="right"/>
            <w:rPr>
              <w:rtl/>
            </w:rPr>
          </w:pPr>
          <w:r>
            <w:rPr>
              <w:rFonts w:hint="cs"/>
              <w:rtl/>
            </w:rPr>
            <w:t xml:space="preserve">صفحه </w:t>
          </w:r>
          <w:r>
            <w:fldChar w:fldCharType="begin"/>
          </w:r>
          <w:r>
            <w:instrText>PAGE   \* MERGEFORMAT</w:instrText>
          </w:r>
          <w:r>
            <w:fldChar w:fldCharType="separate"/>
          </w:r>
          <w:r w:rsidR="00125114" w:rsidRPr="00125114">
            <w:rPr>
              <w:noProof/>
              <w:rtl/>
              <w:lang w:val="fa-IR"/>
            </w:rPr>
            <w:t>1</w:t>
          </w:r>
          <w:r>
            <w:rPr>
              <w:noProof/>
            </w:rPr>
            <w:fldChar w:fldCharType="end"/>
          </w:r>
        </w:p>
      </w:tc>
      <w:tc>
        <w:tcPr>
          <w:tcW w:w="4786" w:type="dxa"/>
          <w:tcBorders>
            <w:top w:val="nil"/>
            <w:left w:val="nil"/>
            <w:bottom w:val="nil"/>
            <w:right w:val="nil"/>
          </w:tcBorders>
          <w:vAlign w:val="center"/>
        </w:tcPr>
        <w:p w:rsidR="00DB2209" w:rsidRPr="006D44C1" w:rsidRDefault="00DB2209" w:rsidP="001B6799">
          <w:pPr>
            <w:pStyle w:val="Footer"/>
            <w:bidi w:val="0"/>
            <w:rPr>
              <w:color w:val="808080" w:themeColor="background1" w:themeShade="80"/>
              <w:rtl/>
            </w:rPr>
          </w:pPr>
          <w:bookmarkStart w:id="22" w:name="BokAdres"/>
          <w:bookmarkEnd w:id="22"/>
          <w:r>
            <w:rPr>
              <w:color w:val="808080" w:themeColor="background1" w:themeShade="80"/>
            </w:rPr>
            <w:t>F1js1_14021003-053_ah1_mfeb.ir</w:t>
          </w:r>
        </w:p>
      </w:tc>
    </w:tr>
  </w:tbl>
  <w:p w:rsidR="00DB2209" w:rsidRDefault="00DB2209" w:rsidP="00FA5F3D">
    <w:pPr>
      <w:pStyle w:val="Footer"/>
      <w:jc w:val="center"/>
    </w:pPr>
  </w:p>
  <w:p w:rsidR="00DB2209" w:rsidRDefault="00DB22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D27" w:rsidRDefault="003C6D27" w:rsidP="008B750B">
      <w:pPr>
        <w:spacing w:line="240" w:lineRule="auto"/>
      </w:pPr>
      <w:r>
        <w:separator/>
      </w:r>
    </w:p>
    <w:p w:rsidR="003C6D27" w:rsidRDefault="003C6D27"/>
  </w:footnote>
  <w:footnote w:type="continuationSeparator" w:id="0">
    <w:p w:rsidR="003C6D27" w:rsidRDefault="003C6D27" w:rsidP="008B750B">
      <w:pPr>
        <w:spacing w:line="240" w:lineRule="auto"/>
      </w:pPr>
      <w:r>
        <w:continuationSeparator/>
      </w:r>
    </w:p>
    <w:p w:rsidR="003C6D27" w:rsidRDefault="003C6D27"/>
  </w:footnote>
  <w:footnote w:id="1">
    <w:p w:rsidR="00DB2209" w:rsidRPr="008B1379" w:rsidRDefault="00DB2209">
      <w:pPr>
        <w:pStyle w:val="FootnoteText"/>
        <w:rPr>
          <w:sz w:val="22"/>
          <w:szCs w:val="22"/>
        </w:rPr>
      </w:pPr>
      <w:r w:rsidRPr="008B1379">
        <w:rPr>
          <w:rStyle w:val="FootnoteReference"/>
          <w:sz w:val="22"/>
          <w:szCs w:val="22"/>
        </w:rPr>
        <w:footnoteRef/>
      </w:r>
      <w:r w:rsidRPr="008B1379">
        <w:rPr>
          <w:sz w:val="22"/>
          <w:szCs w:val="22"/>
          <w:rtl/>
        </w:rPr>
        <w:t xml:space="preserve"> </w:t>
      </w:r>
      <w:r w:rsidRPr="008B1379">
        <w:rPr>
          <w:rFonts w:hint="cs"/>
          <w:sz w:val="22"/>
          <w:szCs w:val="22"/>
          <w:rtl/>
        </w:rPr>
        <w:t>توبه، ۶۰.</w:t>
      </w:r>
    </w:p>
  </w:footnote>
  <w:footnote w:id="2">
    <w:p w:rsidR="00DB2209" w:rsidRPr="008B1379" w:rsidRDefault="00DB2209">
      <w:pPr>
        <w:pStyle w:val="FootnoteText"/>
        <w:rPr>
          <w:sz w:val="22"/>
          <w:szCs w:val="22"/>
          <w:rtl/>
        </w:rPr>
      </w:pPr>
      <w:r w:rsidRPr="008B1379">
        <w:rPr>
          <w:rStyle w:val="FootnoteReference"/>
          <w:sz w:val="22"/>
          <w:szCs w:val="22"/>
        </w:rPr>
        <w:footnoteRef/>
      </w:r>
      <w:r w:rsidRPr="008B1379">
        <w:rPr>
          <w:sz w:val="22"/>
          <w:szCs w:val="22"/>
          <w:rtl/>
        </w:rPr>
        <w:t xml:space="preserve"> </w:t>
      </w:r>
      <w:r w:rsidRPr="008B1379">
        <w:rPr>
          <w:rFonts w:hint="cs"/>
          <w:sz w:val="22"/>
          <w:szCs w:val="22"/>
          <w:rtl/>
        </w:rPr>
        <w:t xml:space="preserve">البرهان فی علوم القرآن، </w:t>
      </w:r>
      <w:r w:rsidRPr="008B1379">
        <w:rPr>
          <w:rFonts w:ascii="IRBadr" w:hAnsi="IRBadr" w:cs="IRBadr" w:hint="cs"/>
          <w:sz w:val="22"/>
          <w:szCs w:val="22"/>
          <w:rtl/>
        </w:rPr>
        <w:t>ج۴ ص۱۵۵.</w:t>
      </w:r>
    </w:p>
  </w:footnote>
  <w:footnote w:id="3">
    <w:p w:rsidR="00DB2209" w:rsidRPr="008B1379" w:rsidRDefault="00DB2209" w:rsidP="002D1FED">
      <w:pPr>
        <w:pStyle w:val="FootnoteText"/>
        <w:rPr>
          <w:sz w:val="22"/>
          <w:szCs w:val="22"/>
        </w:rPr>
      </w:pPr>
      <w:r w:rsidRPr="008B1379">
        <w:rPr>
          <w:rStyle w:val="FootnoteReference"/>
          <w:sz w:val="22"/>
          <w:szCs w:val="22"/>
        </w:rPr>
        <w:footnoteRef/>
      </w:r>
      <w:r w:rsidRPr="008B1379">
        <w:rPr>
          <w:sz w:val="22"/>
          <w:szCs w:val="22"/>
          <w:rtl/>
        </w:rPr>
        <w:t xml:space="preserve"> </w:t>
      </w:r>
      <w:r w:rsidRPr="008B1379">
        <w:rPr>
          <w:rFonts w:hint="cs"/>
          <w:sz w:val="22"/>
          <w:szCs w:val="22"/>
          <w:rtl/>
        </w:rPr>
        <w:t>الكشاف</w:t>
      </w:r>
      <w:r w:rsidRPr="008B1379">
        <w:rPr>
          <w:sz w:val="22"/>
          <w:szCs w:val="22"/>
          <w:rtl/>
        </w:rPr>
        <w:t xml:space="preserve"> </w:t>
      </w:r>
      <w:r w:rsidRPr="008B1379">
        <w:rPr>
          <w:rFonts w:hint="cs"/>
          <w:sz w:val="22"/>
          <w:szCs w:val="22"/>
          <w:rtl/>
        </w:rPr>
        <w:t>عن</w:t>
      </w:r>
      <w:r w:rsidRPr="008B1379">
        <w:rPr>
          <w:sz w:val="22"/>
          <w:szCs w:val="22"/>
          <w:rtl/>
        </w:rPr>
        <w:t xml:space="preserve"> </w:t>
      </w:r>
      <w:r w:rsidRPr="008B1379">
        <w:rPr>
          <w:rFonts w:hint="cs"/>
          <w:sz w:val="22"/>
          <w:szCs w:val="22"/>
          <w:rtl/>
        </w:rPr>
        <w:t>حقائق</w:t>
      </w:r>
      <w:r w:rsidRPr="008B1379">
        <w:rPr>
          <w:sz w:val="22"/>
          <w:szCs w:val="22"/>
          <w:rtl/>
        </w:rPr>
        <w:t xml:space="preserve"> </w:t>
      </w:r>
      <w:r w:rsidRPr="008B1379">
        <w:rPr>
          <w:rFonts w:hint="cs"/>
          <w:sz w:val="22"/>
          <w:szCs w:val="22"/>
          <w:rtl/>
        </w:rPr>
        <w:t>غوامض</w:t>
      </w:r>
      <w:r w:rsidRPr="008B1379">
        <w:rPr>
          <w:sz w:val="22"/>
          <w:szCs w:val="22"/>
          <w:rtl/>
        </w:rPr>
        <w:t xml:space="preserve"> </w:t>
      </w:r>
      <w:r w:rsidRPr="008B1379">
        <w:rPr>
          <w:rFonts w:hint="cs"/>
          <w:sz w:val="22"/>
          <w:szCs w:val="22"/>
          <w:rtl/>
        </w:rPr>
        <w:t>التنزيل،</w:t>
      </w:r>
      <w:r w:rsidRPr="008B1379">
        <w:rPr>
          <w:sz w:val="22"/>
          <w:szCs w:val="22"/>
          <w:rtl/>
        </w:rPr>
        <w:t xml:space="preserve"> </w:t>
      </w:r>
      <w:r w:rsidRPr="008B1379">
        <w:rPr>
          <w:rFonts w:hint="cs"/>
          <w:sz w:val="22"/>
          <w:szCs w:val="22"/>
          <w:rtl/>
        </w:rPr>
        <w:t>ج‏</w:t>
      </w:r>
      <w:r w:rsidRPr="008B1379">
        <w:rPr>
          <w:sz w:val="22"/>
          <w:szCs w:val="22"/>
          <w:rtl/>
        </w:rPr>
        <w:t>2</w:t>
      </w:r>
      <w:r w:rsidRPr="008B1379">
        <w:rPr>
          <w:rFonts w:hint="cs"/>
          <w:sz w:val="22"/>
          <w:szCs w:val="22"/>
          <w:rtl/>
        </w:rPr>
        <w:t>،</w:t>
      </w:r>
      <w:r w:rsidRPr="008B1379">
        <w:rPr>
          <w:sz w:val="22"/>
          <w:szCs w:val="22"/>
          <w:rtl/>
        </w:rPr>
        <w:t xml:space="preserve"> </w:t>
      </w:r>
      <w:r w:rsidRPr="008B1379">
        <w:rPr>
          <w:rFonts w:hint="cs"/>
          <w:sz w:val="22"/>
          <w:szCs w:val="22"/>
          <w:rtl/>
        </w:rPr>
        <w:t>ص</w:t>
      </w:r>
      <w:r w:rsidRPr="008B1379">
        <w:rPr>
          <w:sz w:val="22"/>
          <w:szCs w:val="22"/>
          <w:rtl/>
        </w:rPr>
        <w:t>: 283</w:t>
      </w:r>
    </w:p>
  </w:footnote>
  <w:footnote w:id="4">
    <w:p w:rsidR="00DB2209" w:rsidRPr="008B1379" w:rsidRDefault="00DB2209">
      <w:pPr>
        <w:pStyle w:val="FootnoteText"/>
        <w:rPr>
          <w:sz w:val="22"/>
          <w:szCs w:val="22"/>
        </w:rPr>
      </w:pPr>
      <w:r w:rsidRPr="008B1379">
        <w:rPr>
          <w:rStyle w:val="FootnoteReference"/>
          <w:sz w:val="22"/>
          <w:szCs w:val="22"/>
        </w:rPr>
        <w:footnoteRef/>
      </w:r>
      <w:r w:rsidRPr="008B1379">
        <w:rPr>
          <w:sz w:val="22"/>
          <w:szCs w:val="22"/>
          <w:rtl/>
        </w:rPr>
        <w:t xml:space="preserve"> </w:t>
      </w:r>
      <w:r w:rsidRPr="008B1379">
        <w:rPr>
          <w:rFonts w:hint="cs"/>
          <w:sz w:val="22"/>
          <w:szCs w:val="22"/>
          <w:rtl/>
        </w:rPr>
        <w:t>فقه</w:t>
      </w:r>
      <w:r w:rsidRPr="008B1379">
        <w:rPr>
          <w:sz w:val="22"/>
          <w:szCs w:val="22"/>
          <w:rtl/>
        </w:rPr>
        <w:t xml:space="preserve"> </w:t>
      </w:r>
      <w:r w:rsidRPr="008B1379">
        <w:rPr>
          <w:rFonts w:hint="cs"/>
          <w:sz w:val="22"/>
          <w:szCs w:val="22"/>
          <w:rtl/>
        </w:rPr>
        <w:t>القرآن</w:t>
      </w:r>
      <w:r w:rsidRPr="008B1379">
        <w:rPr>
          <w:sz w:val="22"/>
          <w:szCs w:val="22"/>
          <w:rtl/>
        </w:rPr>
        <w:t xml:space="preserve"> (</w:t>
      </w:r>
      <w:r w:rsidRPr="008B1379">
        <w:rPr>
          <w:rFonts w:hint="cs"/>
          <w:sz w:val="22"/>
          <w:szCs w:val="22"/>
          <w:rtl/>
        </w:rPr>
        <w:t>للراوندي</w:t>
      </w:r>
      <w:r w:rsidRPr="008B1379">
        <w:rPr>
          <w:sz w:val="22"/>
          <w:szCs w:val="22"/>
          <w:rtl/>
        </w:rPr>
        <w:t>)</w:t>
      </w:r>
      <w:r w:rsidRPr="008B1379">
        <w:rPr>
          <w:rFonts w:hint="cs"/>
          <w:sz w:val="22"/>
          <w:szCs w:val="22"/>
          <w:rtl/>
        </w:rPr>
        <w:t>،</w:t>
      </w:r>
      <w:r w:rsidRPr="008B1379">
        <w:rPr>
          <w:sz w:val="22"/>
          <w:szCs w:val="22"/>
          <w:rtl/>
        </w:rPr>
        <w:t xml:space="preserve"> </w:t>
      </w:r>
      <w:r w:rsidRPr="008B1379">
        <w:rPr>
          <w:rFonts w:hint="cs"/>
          <w:sz w:val="22"/>
          <w:szCs w:val="22"/>
          <w:rtl/>
        </w:rPr>
        <w:t>ج‌</w:t>
      </w:r>
      <w:r w:rsidRPr="008B1379">
        <w:rPr>
          <w:sz w:val="22"/>
          <w:szCs w:val="22"/>
          <w:rtl/>
        </w:rPr>
        <w:t>1</w:t>
      </w:r>
      <w:r w:rsidRPr="008B1379">
        <w:rPr>
          <w:rFonts w:hint="cs"/>
          <w:sz w:val="22"/>
          <w:szCs w:val="22"/>
          <w:rtl/>
        </w:rPr>
        <w:t>،</w:t>
      </w:r>
      <w:r w:rsidRPr="008B1379">
        <w:rPr>
          <w:sz w:val="22"/>
          <w:szCs w:val="22"/>
          <w:rtl/>
        </w:rPr>
        <w:t xml:space="preserve"> </w:t>
      </w:r>
      <w:r w:rsidRPr="008B1379">
        <w:rPr>
          <w:rFonts w:hint="cs"/>
          <w:sz w:val="22"/>
          <w:szCs w:val="22"/>
          <w:rtl/>
        </w:rPr>
        <w:t>ص</w:t>
      </w:r>
      <w:r w:rsidRPr="008B1379">
        <w:rPr>
          <w:sz w:val="22"/>
          <w:szCs w:val="22"/>
          <w:rtl/>
        </w:rPr>
        <w:t>: 258‌</w:t>
      </w:r>
    </w:p>
  </w:footnote>
  <w:footnote w:id="5">
    <w:p w:rsidR="00DB2209" w:rsidRPr="008B1379" w:rsidRDefault="00DB2209" w:rsidP="00A73BEB">
      <w:pPr>
        <w:pStyle w:val="FootnoteText"/>
        <w:rPr>
          <w:sz w:val="22"/>
          <w:szCs w:val="22"/>
        </w:rPr>
      </w:pPr>
      <w:r w:rsidRPr="008B1379">
        <w:rPr>
          <w:rStyle w:val="FootnoteReference"/>
          <w:sz w:val="22"/>
          <w:szCs w:val="22"/>
        </w:rPr>
        <w:footnoteRef/>
      </w:r>
      <w:r w:rsidRPr="008B1379">
        <w:rPr>
          <w:sz w:val="22"/>
          <w:szCs w:val="22"/>
          <w:rtl/>
        </w:rPr>
        <w:t xml:space="preserve"> </w:t>
      </w:r>
      <w:r w:rsidRPr="008B1379">
        <w:rPr>
          <w:rFonts w:hint="cs"/>
          <w:sz w:val="22"/>
          <w:szCs w:val="22"/>
          <w:rtl/>
        </w:rPr>
        <w:t>أنوار</w:t>
      </w:r>
      <w:r w:rsidRPr="008B1379">
        <w:rPr>
          <w:sz w:val="22"/>
          <w:szCs w:val="22"/>
          <w:rtl/>
        </w:rPr>
        <w:t xml:space="preserve"> </w:t>
      </w:r>
      <w:r w:rsidRPr="008B1379">
        <w:rPr>
          <w:rFonts w:hint="cs"/>
          <w:sz w:val="22"/>
          <w:szCs w:val="22"/>
          <w:rtl/>
        </w:rPr>
        <w:t>التنزيل</w:t>
      </w:r>
      <w:r w:rsidRPr="008B1379">
        <w:rPr>
          <w:sz w:val="22"/>
          <w:szCs w:val="22"/>
          <w:rtl/>
        </w:rPr>
        <w:t xml:space="preserve"> </w:t>
      </w:r>
      <w:r w:rsidRPr="008B1379">
        <w:rPr>
          <w:rFonts w:hint="cs"/>
          <w:sz w:val="22"/>
          <w:szCs w:val="22"/>
          <w:rtl/>
        </w:rPr>
        <w:t>و</w:t>
      </w:r>
      <w:r w:rsidRPr="008B1379">
        <w:rPr>
          <w:sz w:val="22"/>
          <w:szCs w:val="22"/>
          <w:rtl/>
        </w:rPr>
        <w:t xml:space="preserve"> </w:t>
      </w:r>
      <w:r w:rsidRPr="008B1379">
        <w:rPr>
          <w:rFonts w:hint="cs"/>
          <w:sz w:val="22"/>
          <w:szCs w:val="22"/>
          <w:rtl/>
        </w:rPr>
        <w:t>أسرار</w:t>
      </w:r>
      <w:r w:rsidRPr="008B1379">
        <w:rPr>
          <w:sz w:val="22"/>
          <w:szCs w:val="22"/>
          <w:rtl/>
        </w:rPr>
        <w:t xml:space="preserve"> </w:t>
      </w:r>
      <w:r w:rsidRPr="008B1379">
        <w:rPr>
          <w:rFonts w:hint="cs"/>
          <w:sz w:val="22"/>
          <w:szCs w:val="22"/>
          <w:rtl/>
        </w:rPr>
        <w:t>التأويل،</w:t>
      </w:r>
      <w:r w:rsidRPr="008B1379">
        <w:rPr>
          <w:sz w:val="22"/>
          <w:szCs w:val="22"/>
          <w:rtl/>
        </w:rPr>
        <w:t xml:space="preserve"> </w:t>
      </w:r>
      <w:r w:rsidRPr="008B1379">
        <w:rPr>
          <w:rFonts w:hint="cs"/>
          <w:sz w:val="22"/>
          <w:szCs w:val="22"/>
          <w:rtl/>
        </w:rPr>
        <w:t>ج‏</w:t>
      </w:r>
      <w:r w:rsidRPr="008B1379">
        <w:rPr>
          <w:sz w:val="22"/>
          <w:szCs w:val="22"/>
          <w:rtl/>
        </w:rPr>
        <w:t>3</w:t>
      </w:r>
      <w:r w:rsidRPr="008B1379">
        <w:rPr>
          <w:rFonts w:hint="cs"/>
          <w:sz w:val="22"/>
          <w:szCs w:val="22"/>
          <w:rtl/>
        </w:rPr>
        <w:t>،</w:t>
      </w:r>
      <w:r w:rsidRPr="008B1379">
        <w:rPr>
          <w:sz w:val="22"/>
          <w:szCs w:val="22"/>
          <w:rtl/>
        </w:rPr>
        <w:t xml:space="preserve"> </w:t>
      </w:r>
      <w:r w:rsidRPr="008B1379">
        <w:rPr>
          <w:rFonts w:hint="cs"/>
          <w:sz w:val="22"/>
          <w:szCs w:val="22"/>
          <w:rtl/>
        </w:rPr>
        <w:t>ص</w:t>
      </w:r>
      <w:r w:rsidRPr="008B1379">
        <w:rPr>
          <w:sz w:val="22"/>
          <w:szCs w:val="22"/>
          <w:rtl/>
        </w:rPr>
        <w:t>: 86</w:t>
      </w:r>
    </w:p>
  </w:footnote>
  <w:footnote w:id="6">
    <w:p w:rsidR="00DB2209" w:rsidRPr="008B1379" w:rsidRDefault="00DB2209" w:rsidP="0092598A">
      <w:pPr>
        <w:pStyle w:val="FootnoteText"/>
        <w:rPr>
          <w:sz w:val="22"/>
          <w:szCs w:val="22"/>
        </w:rPr>
      </w:pPr>
      <w:r w:rsidRPr="008B1379">
        <w:rPr>
          <w:rStyle w:val="FootnoteReference"/>
          <w:sz w:val="22"/>
          <w:szCs w:val="22"/>
        </w:rPr>
        <w:footnoteRef/>
      </w:r>
      <w:r w:rsidRPr="008B1379">
        <w:rPr>
          <w:sz w:val="22"/>
          <w:szCs w:val="22"/>
          <w:rtl/>
        </w:rPr>
        <w:t xml:space="preserve"> </w:t>
      </w:r>
      <w:r w:rsidRPr="008B1379">
        <w:rPr>
          <w:rFonts w:hint="cs"/>
          <w:sz w:val="22"/>
          <w:szCs w:val="22"/>
          <w:rtl/>
        </w:rPr>
        <w:t>زبدة</w:t>
      </w:r>
      <w:r w:rsidRPr="008B1379">
        <w:rPr>
          <w:sz w:val="22"/>
          <w:szCs w:val="22"/>
          <w:rtl/>
        </w:rPr>
        <w:t xml:space="preserve"> </w:t>
      </w:r>
      <w:r w:rsidRPr="008B1379">
        <w:rPr>
          <w:rFonts w:hint="cs"/>
          <w:sz w:val="22"/>
          <w:szCs w:val="22"/>
          <w:rtl/>
        </w:rPr>
        <w:t>التفاسير،</w:t>
      </w:r>
      <w:r w:rsidRPr="008B1379">
        <w:rPr>
          <w:sz w:val="22"/>
          <w:szCs w:val="22"/>
          <w:rtl/>
        </w:rPr>
        <w:t xml:space="preserve"> </w:t>
      </w:r>
      <w:r w:rsidRPr="008B1379">
        <w:rPr>
          <w:rFonts w:hint="cs"/>
          <w:sz w:val="22"/>
          <w:szCs w:val="22"/>
          <w:rtl/>
        </w:rPr>
        <w:t>ج‏</w:t>
      </w:r>
      <w:r w:rsidRPr="008B1379">
        <w:rPr>
          <w:sz w:val="22"/>
          <w:szCs w:val="22"/>
          <w:rtl/>
        </w:rPr>
        <w:t>3</w:t>
      </w:r>
      <w:r w:rsidRPr="008B1379">
        <w:rPr>
          <w:rFonts w:hint="cs"/>
          <w:sz w:val="22"/>
          <w:szCs w:val="22"/>
          <w:rtl/>
        </w:rPr>
        <w:t>،</w:t>
      </w:r>
      <w:r w:rsidRPr="008B1379">
        <w:rPr>
          <w:sz w:val="22"/>
          <w:szCs w:val="22"/>
          <w:rtl/>
        </w:rPr>
        <w:t xml:space="preserve"> </w:t>
      </w:r>
      <w:r w:rsidRPr="008B1379">
        <w:rPr>
          <w:rFonts w:hint="cs"/>
          <w:sz w:val="22"/>
          <w:szCs w:val="22"/>
          <w:rtl/>
        </w:rPr>
        <w:t>ص</w:t>
      </w:r>
      <w:r w:rsidRPr="008B1379">
        <w:rPr>
          <w:sz w:val="22"/>
          <w:szCs w:val="22"/>
          <w:rtl/>
        </w:rPr>
        <w:t>: 127</w:t>
      </w:r>
      <w:r w:rsidRPr="008B1379">
        <w:rPr>
          <w:rFonts w:hint="cs"/>
          <w:sz w:val="22"/>
          <w:szCs w:val="22"/>
          <w:rtl/>
        </w:rPr>
        <w:t>.</w:t>
      </w:r>
    </w:p>
  </w:footnote>
  <w:footnote w:id="7">
    <w:p w:rsidR="00DB2209" w:rsidRPr="008B1379" w:rsidRDefault="00DB2209">
      <w:pPr>
        <w:pStyle w:val="FootnoteText"/>
        <w:rPr>
          <w:sz w:val="22"/>
          <w:szCs w:val="22"/>
        </w:rPr>
      </w:pPr>
      <w:r w:rsidRPr="008B1379">
        <w:rPr>
          <w:rStyle w:val="FootnoteReference"/>
          <w:sz w:val="22"/>
          <w:szCs w:val="22"/>
        </w:rPr>
        <w:footnoteRef/>
      </w:r>
      <w:r w:rsidRPr="008B1379">
        <w:rPr>
          <w:sz w:val="22"/>
          <w:szCs w:val="22"/>
          <w:rtl/>
        </w:rPr>
        <w:t xml:space="preserve"> </w:t>
      </w:r>
      <w:r w:rsidRPr="008B1379">
        <w:rPr>
          <w:rFonts w:hint="cs"/>
          <w:sz w:val="22"/>
          <w:szCs w:val="22"/>
          <w:rtl/>
        </w:rPr>
        <w:t>حاشیه محی الدین شیخ‌زاده بر تفسیر بیضاوی، ج۴، ص۴۷۸.</w:t>
      </w:r>
    </w:p>
  </w:footnote>
  <w:footnote w:id="8">
    <w:p w:rsidR="00DB2209" w:rsidRPr="008B1379" w:rsidRDefault="00DB2209" w:rsidP="0092598A">
      <w:pPr>
        <w:pStyle w:val="FootnoteText"/>
        <w:rPr>
          <w:sz w:val="22"/>
          <w:szCs w:val="22"/>
        </w:rPr>
      </w:pPr>
      <w:r w:rsidRPr="008B1379">
        <w:rPr>
          <w:rStyle w:val="FootnoteReference"/>
          <w:sz w:val="22"/>
          <w:szCs w:val="22"/>
        </w:rPr>
        <w:footnoteRef/>
      </w:r>
      <w:r w:rsidRPr="008B1379">
        <w:rPr>
          <w:sz w:val="22"/>
          <w:szCs w:val="22"/>
          <w:rtl/>
        </w:rPr>
        <w:t xml:space="preserve"> </w:t>
      </w:r>
      <w:r w:rsidRPr="008B1379">
        <w:rPr>
          <w:rFonts w:hint="cs"/>
          <w:sz w:val="22"/>
          <w:szCs w:val="22"/>
          <w:rtl/>
        </w:rPr>
        <w:t>الكشاف</w:t>
      </w:r>
      <w:r w:rsidRPr="008B1379">
        <w:rPr>
          <w:sz w:val="22"/>
          <w:szCs w:val="22"/>
          <w:rtl/>
        </w:rPr>
        <w:t xml:space="preserve"> </w:t>
      </w:r>
      <w:r w:rsidRPr="008B1379">
        <w:rPr>
          <w:rFonts w:hint="cs"/>
          <w:sz w:val="22"/>
          <w:szCs w:val="22"/>
          <w:rtl/>
        </w:rPr>
        <w:t>عن</w:t>
      </w:r>
      <w:r w:rsidRPr="008B1379">
        <w:rPr>
          <w:sz w:val="22"/>
          <w:szCs w:val="22"/>
          <w:rtl/>
        </w:rPr>
        <w:t xml:space="preserve"> </w:t>
      </w:r>
      <w:r w:rsidRPr="008B1379">
        <w:rPr>
          <w:rFonts w:hint="cs"/>
          <w:sz w:val="22"/>
          <w:szCs w:val="22"/>
          <w:rtl/>
        </w:rPr>
        <w:t>حقائق</w:t>
      </w:r>
      <w:r w:rsidRPr="008B1379">
        <w:rPr>
          <w:sz w:val="22"/>
          <w:szCs w:val="22"/>
          <w:rtl/>
        </w:rPr>
        <w:t xml:space="preserve"> </w:t>
      </w:r>
      <w:r w:rsidRPr="008B1379">
        <w:rPr>
          <w:rFonts w:hint="cs"/>
          <w:sz w:val="22"/>
          <w:szCs w:val="22"/>
          <w:rtl/>
        </w:rPr>
        <w:t>غوامض</w:t>
      </w:r>
      <w:r w:rsidRPr="008B1379">
        <w:rPr>
          <w:sz w:val="22"/>
          <w:szCs w:val="22"/>
          <w:rtl/>
        </w:rPr>
        <w:t xml:space="preserve"> </w:t>
      </w:r>
      <w:r w:rsidRPr="008B1379">
        <w:rPr>
          <w:rFonts w:hint="cs"/>
          <w:sz w:val="22"/>
          <w:szCs w:val="22"/>
          <w:rtl/>
        </w:rPr>
        <w:t>التنزيل،</w:t>
      </w:r>
      <w:r w:rsidRPr="008B1379">
        <w:rPr>
          <w:sz w:val="22"/>
          <w:szCs w:val="22"/>
          <w:rtl/>
        </w:rPr>
        <w:t xml:space="preserve"> </w:t>
      </w:r>
      <w:r w:rsidRPr="008B1379">
        <w:rPr>
          <w:rFonts w:hint="cs"/>
          <w:sz w:val="22"/>
          <w:szCs w:val="22"/>
          <w:rtl/>
        </w:rPr>
        <w:t>ج‏</w:t>
      </w:r>
      <w:r w:rsidRPr="008B1379">
        <w:rPr>
          <w:sz w:val="22"/>
          <w:szCs w:val="22"/>
          <w:rtl/>
        </w:rPr>
        <w:t>2</w:t>
      </w:r>
      <w:r w:rsidRPr="008B1379">
        <w:rPr>
          <w:rFonts w:hint="cs"/>
          <w:sz w:val="22"/>
          <w:szCs w:val="22"/>
          <w:rtl/>
        </w:rPr>
        <w:t>،</w:t>
      </w:r>
      <w:r w:rsidRPr="008B1379">
        <w:rPr>
          <w:sz w:val="22"/>
          <w:szCs w:val="22"/>
          <w:rtl/>
        </w:rPr>
        <w:t xml:space="preserve"> </w:t>
      </w:r>
      <w:r w:rsidRPr="008B1379">
        <w:rPr>
          <w:rFonts w:hint="cs"/>
          <w:sz w:val="22"/>
          <w:szCs w:val="22"/>
          <w:rtl/>
        </w:rPr>
        <w:t>ص</w:t>
      </w:r>
      <w:r w:rsidRPr="008B1379">
        <w:rPr>
          <w:sz w:val="22"/>
          <w:szCs w:val="22"/>
          <w:rtl/>
        </w:rPr>
        <w:t>: 283</w:t>
      </w:r>
      <w:r w:rsidRPr="008B1379">
        <w:rPr>
          <w:rFonts w:hint="cs"/>
          <w:sz w:val="22"/>
          <w:szCs w:val="22"/>
          <w:rtl/>
        </w:rPr>
        <w:t>.</w:t>
      </w:r>
    </w:p>
  </w:footnote>
  <w:footnote w:id="9">
    <w:p w:rsidR="00DB2209" w:rsidRPr="008B1379" w:rsidRDefault="00DB2209" w:rsidP="008B1379">
      <w:pPr>
        <w:pStyle w:val="FootnoteText"/>
        <w:rPr>
          <w:sz w:val="22"/>
          <w:szCs w:val="22"/>
        </w:rPr>
      </w:pPr>
      <w:r w:rsidRPr="008B1379">
        <w:rPr>
          <w:rStyle w:val="FootnoteReference"/>
          <w:sz w:val="22"/>
          <w:szCs w:val="22"/>
        </w:rPr>
        <w:footnoteRef/>
      </w:r>
      <w:r w:rsidRPr="008B1379">
        <w:rPr>
          <w:sz w:val="22"/>
          <w:szCs w:val="22"/>
          <w:rtl/>
        </w:rPr>
        <w:t xml:space="preserve"> </w:t>
      </w:r>
      <w:r w:rsidRPr="008B1379">
        <w:rPr>
          <w:rFonts w:hint="cs"/>
          <w:sz w:val="22"/>
          <w:szCs w:val="22"/>
          <w:rtl/>
        </w:rPr>
        <w:t>به</w:t>
      </w:r>
      <w:r w:rsidRPr="008B1379">
        <w:rPr>
          <w:sz w:val="22"/>
          <w:szCs w:val="22"/>
          <w:rtl/>
        </w:rPr>
        <w:t xml:space="preserve"> </w:t>
      </w:r>
      <w:r w:rsidRPr="008B1379">
        <w:rPr>
          <w:rFonts w:hint="cs"/>
          <w:sz w:val="22"/>
          <w:szCs w:val="22"/>
          <w:rtl/>
        </w:rPr>
        <w:t>عنوان</w:t>
      </w:r>
      <w:r w:rsidRPr="008B1379">
        <w:rPr>
          <w:sz w:val="22"/>
          <w:szCs w:val="22"/>
          <w:rtl/>
        </w:rPr>
        <w:t xml:space="preserve"> </w:t>
      </w:r>
      <w:r w:rsidRPr="008B1379">
        <w:rPr>
          <w:rFonts w:hint="cs"/>
          <w:sz w:val="22"/>
          <w:szCs w:val="22"/>
          <w:rtl/>
        </w:rPr>
        <w:t xml:space="preserve">مثال، در مساله وزن و کیل، وقتی کلام ابن رشد آندلسی را بررسی </w:t>
      </w:r>
      <w:r w:rsidR="008B1379" w:rsidRPr="008B1379">
        <w:rPr>
          <w:rFonts w:hint="cs"/>
          <w:sz w:val="22"/>
          <w:szCs w:val="22"/>
          <w:rtl/>
        </w:rPr>
        <w:t>نمودیم</w:t>
      </w:r>
      <w:r w:rsidRPr="008B1379">
        <w:rPr>
          <w:rFonts w:hint="cs"/>
          <w:sz w:val="22"/>
          <w:szCs w:val="22"/>
          <w:rtl/>
        </w:rPr>
        <w:t xml:space="preserve">، مشاهده کردیم که ایشان، گزارشات میدانی زیادی در این مساله بیان کرده است، و برای حلّ مشکل، آزمایشات زیادی انجام داده است. ولی در بین علمای </w:t>
      </w:r>
      <w:r w:rsidR="008B1379" w:rsidRPr="008B1379">
        <w:rPr>
          <w:rFonts w:hint="cs"/>
          <w:sz w:val="22"/>
          <w:szCs w:val="22"/>
          <w:rtl/>
        </w:rPr>
        <w:t>شرق</w:t>
      </w:r>
      <w:r w:rsidRPr="008B1379">
        <w:rPr>
          <w:rFonts w:hint="cs"/>
          <w:sz w:val="22"/>
          <w:szCs w:val="22"/>
          <w:rtl/>
        </w:rPr>
        <w:t xml:space="preserve"> اسلام، کارهای تکراری زیادی صورت گرفته است. ابن قدامه، صاحب مغنی در فقه، برادرزاده‌ای دارد که کتابی به نام «الشرح الکبیر» تالیف نموده است. در حاشیه ابن قدامه، مطالب</w:t>
      </w:r>
      <w:r w:rsidR="008B1379" w:rsidRPr="008B1379">
        <w:rPr>
          <w:rFonts w:hint="cs"/>
          <w:sz w:val="22"/>
          <w:szCs w:val="22"/>
          <w:rtl/>
        </w:rPr>
        <w:t xml:space="preserve"> کتاب «الشرح الکبیر»</w:t>
      </w:r>
      <w:r w:rsidRPr="008B1379">
        <w:rPr>
          <w:rFonts w:hint="cs"/>
          <w:sz w:val="22"/>
          <w:szCs w:val="22"/>
          <w:rtl/>
        </w:rPr>
        <w:t xml:space="preserve"> ایشان چاپ شده است. عبارات و کلمات او، عین کتاب مغنی ابن قدامه است. گویا مطالب کتاب عموی خود را در شرح یک کتاب دیگر بیان کرده است. تنها کاری که انجام داده آن است که ترتیب مباحث را تغییر داده است؛ چرا که کتابی که شرح نموده، ترتیب دیگری داشته است.</w:t>
      </w:r>
      <w:r w:rsidR="008B1379">
        <w:rPr>
          <w:rFonts w:hint="cs"/>
          <w:sz w:val="22"/>
          <w:szCs w:val="22"/>
          <w:rtl/>
        </w:rPr>
        <w:t xml:space="preserve"> </w:t>
      </w:r>
      <w:r w:rsidRPr="008B1379">
        <w:rPr>
          <w:rFonts w:hint="cs"/>
          <w:sz w:val="22"/>
          <w:szCs w:val="22"/>
          <w:rtl/>
        </w:rPr>
        <w:t>استفاده‌ای که از این شرح صورت می‌گیرد آن است که می‌توان به عنوان نسخه بدل مغنی ابن قدامه به آن نگاه کرد.</w:t>
      </w:r>
    </w:p>
  </w:footnote>
  <w:footnote w:id="10">
    <w:p w:rsidR="00DB2209" w:rsidRPr="008B1379" w:rsidRDefault="00DB2209">
      <w:pPr>
        <w:pStyle w:val="FootnoteText"/>
        <w:rPr>
          <w:sz w:val="22"/>
          <w:szCs w:val="22"/>
        </w:rPr>
      </w:pPr>
      <w:r w:rsidRPr="008B1379">
        <w:rPr>
          <w:rStyle w:val="FootnoteReference"/>
          <w:sz w:val="22"/>
          <w:szCs w:val="22"/>
        </w:rPr>
        <w:footnoteRef/>
      </w:r>
      <w:r w:rsidRPr="008B1379">
        <w:rPr>
          <w:sz w:val="22"/>
          <w:szCs w:val="22"/>
          <w:rtl/>
        </w:rPr>
        <w:t xml:space="preserve"> </w:t>
      </w:r>
      <w:r w:rsidRPr="008B1379">
        <w:rPr>
          <w:rFonts w:hint="cs"/>
          <w:sz w:val="22"/>
          <w:szCs w:val="22"/>
          <w:rtl/>
        </w:rPr>
        <w:t>تمهيد</w:t>
      </w:r>
      <w:r w:rsidRPr="008B1379">
        <w:rPr>
          <w:sz w:val="22"/>
          <w:szCs w:val="22"/>
          <w:rtl/>
        </w:rPr>
        <w:t xml:space="preserve"> </w:t>
      </w:r>
      <w:r w:rsidRPr="008B1379">
        <w:rPr>
          <w:rFonts w:hint="cs"/>
          <w:sz w:val="22"/>
          <w:szCs w:val="22"/>
          <w:rtl/>
        </w:rPr>
        <w:t>القواعد</w:t>
      </w:r>
      <w:r w:rsidRPr="008B1379">
        <w:rPr>
          <w:sz w:val="22"/>
          <w:szCs w:val="22"/>
          <w:rtl/>
        </w:rPr>
        <w:t xml:space="preserve"> </w:t>
      </w:r>
      <w:r w:rsidRPr="008B1379">
        <w:rPr>
          <w:rFonts w:hint="cs"/>
          <w:sz w:val="22"/>
          <w:szCs w:val="22"/>
          <w:rtl/>
        </w:rPr>
        <w:t>الأصولية</w:t>
      </w:r>
      <w:r w:rsidRPr="008B1379">
        <w:rPr>
          <w:sz w:val="22"/>
          <w:szCs w:val="22"/>
          <w:rtl/>
        </w:rPr>
        <w:t xml:space="preserve"> </w:t>
      </w:r>
      <w:r w:rsidRPr="008B1379">
        <w:rPr>
          <w:rFonts w:hint="cs"/>
          <w:sz w:val="22"/>
          <w:szCs w:val="22"/>
          <w:rtl/>
        </w:rPr>
        <w:t>و</w:t>
      </w:r>
      <w:r w:rsidRPr="008B1379">
        <w:rPr>
          <w:sz w:val="22"/>
          <w:szCs w:val="22"/>
          <w:rtl/>
        </w:rPr>
        <w:t xml:space="preserve"> </w:t>
      </w:r>
      <w:r w:rsidRPr="008B1379">
        <w:rPr>
          <w:rFonts w:hint="cs"/>
          <w:sz w:val="22"/>
          <w:szCs w:val="22"/>
          <w:rtl/>
        </w:rPr>
        <w:t>العربية،</w:t>
      </w:r>
      <w:r w:rsidRPr="008B1379">
        <w:rPr>
          <w:sz w:val="22"/>
          <w:szCs w:val="22"/>
          <w:rtl/>
        </w:rPr>
        <w:t xml:space="preserve"> </w:t>
      </w:r>
      <w:r w:rsidRPr="008B1379">
        <w:rPr>
          <w:rFonts w:hint="cs"/>
          <w:sz w:val="22"/>
          <w:szCs w:val="22"/>
          <w:rtl/>
        </w:rPr>
        <w:t>ص</w:t>
      </w:r>
      <w:r w:rsidRPr="008B1379">
        <w:rPr>
          <w:sz w:val="22"/>
          <w:szCs w:val="22"/>
          <w:rtl/>
        </w:rPr>
        <w:t>: 441‌</w:t>
      </w:r>
    </w:p>
  </w:footnote>
  <w:footnote w:id="11">
    <w:p w:rsidR="00D33B87" w:rsidRPr="008B1379" w:rsidRDefault="00D33B87">
      <w:pPr>
        <w:pStyle w:val="FootnoteText"/>
        <w:rPr>
          <w:sz w:val="22"/>
          <w:szCs w:val="22"/>
        </w:rPr>
      </w:pPr>
      <w:r w:rsidRPr="008B1379">
        <w:rPr>
          <w:rStyle w:val="FootnoteReference"/>
          <w:sz w:val="22"/>
          <w:szCs w:val="22"/>
        </w:rPr>
        <w:footnoteRef/>
      </w:r>
      <w:r w:rsidRPr="008B1379">
        <w:rPr>
          <w:sz w:val="22"/>
          <w:szCs w:val="22"/>
          <w:rtl/>
        </w:rPr>
        <w:t xml:space="preserve"> </w:t>
      </w:r>
      <w:r w:rsidRPr="008B1379">
        <w:rPr>
          <w:rFonts w:hint="cs"/>
          <w:sz w:val="22"/>
          <w:szCs w:val="22"/>
          <w:rtl/>
        </w:rPr>
        <w:t>از</w:t>
      </w:r>
      <w:r w:rsidRPr="008B1379">
        <w:rPr>
          <w:sz w:val="22"/>
          <w:szCs w:val="22"/>
          <w:rtl/>
        </w:rPr>
        <w:t xml:space="preserve"> </w:t>
      </w:r>
      <w:r w:rsidRPr="008B1379">
        <w:rPr>
          <w:rFonts w:hint="cs"/>
          <w:sz w:val="22"/>
          <w:szCs w:val="22"/>
          <w:rtl/>
        </w:rPr>
        <w:t>مرحوم</w:t>
      </w:r>
      <w:r w:rsidRPr="008B1379">
        <w:rPr>
          <w:sz w:val="22"/>
          <w:szCs w:val="22"/>
          <w:rtl/>
        </w:rPr>
        <w:t xml:space="preserve"> </w:t>
      </w:r>
      <w:r w:rsidRPr="008B1379">
        <w:rPr>
          <w:rFonts w:hint="cs"/>
          <w:sz w:val="22"/>
          <w:szCs w:val="22"/>
          <w:rtl/>
        </w:rPr>
        <w:t>سید</w:t>
      </w:r>
      <w:r w:rsidRPr="008B1379">
        <w:rPr>
          <w:sz w:val="22"/>
          <w:szCs w:val="22"/>
          <w:rtl/>
        </w:rPr>
        <w:t xml:space="preserve"> </w:t>
      </w:r>
      <w:r w:rsidRPr="008B1379">
        <w:rPr>
          <w:rFonts w:hint="cs"/>
          <w:sz w:val="22"/>
          <w:szCs w:val="22"/>
          <w:rtl/>
        </w:rPr>
        <w:t>ابوالحسن</w:t>
      </w:r>
      <w:r w:rsidRPr="008B1379">
        <w:rPr>
          <w:sz w:val="22"/>
          <w:szCs w:val="22"/>
          <w:rtl/>
        </w:rPr>
        <w:t xml:space="preserve"> </w:t>
      </w:r>
      <w:r w:rsidRPr="008B1379">
        <w:rPr>
          <w:rFonts w:hint="cs"/>
          <w:sz w:val="22"/>
          <w:szCs w:val="22"/>
          <w:rtl/>
        </w:rPr>
        <w:t>اصفهانی</w:t>
      </w:r>
      <w:r w:rsidRPr="008B1379">
        <w:rPr>
          <w:sz w:val="22"/>
          <w:szCs w:val="22"/>
          <w:rtl/>
        </w:rPr>
        <w:t xml:space="preserve"> </w:t>
      </w:r>
      <w:r w:rsidRPr="008B1379">
        <w:rPr>
          <w:rFonts w:hint="cs"/>
          <w:sz w:val="22"/>
          <w:szCs w:val="22"/>
          <w:rtl/>
        </w:rPr>
        <w:t>نقل</w:t>
      </w:r>
      <w:r w:rsidRPr="008B1379">
        <w:rPr>
          <w:sz w:val="22"/>
          <w:szCs w:val="22"/>
          <w:rtl/>
        </w:rPr>
        <w:t xml:space="preserve"> </w:t>
      </w:r>
      <w:r w:rsidRPr="008B1379">
        <w:rPr>
          <w:rFonts w:hint="cs"/>
          <w:sz w:val="22"/>
          <w:szCs w:val="22"/>
          <w:rtl/>
        </w:rPr>
        <w:t>شده</w:t>
      </w:r>
      <w:r w:rsidRPr="008B1379">
        <w:rPr>
          <w:sz w:val="22"/>
          <w:szCs w:val="22"/>
          <w:rtl/>
        </w:rPr>
        <w:t xml:space="preserve"> </w:t>
      </w:r>
      <w:r w:rsidRPr="008B1379">
        <w:rPr>
          <w:rFonts w:hint="cs"/>
          <w:sz w:val="22"/>
          <w:szCs w:val="22"/>
          <w:rtl/>
        </w:rPr>
        <w:t>که</w:t>
      </w:r>
      <w:r w:rsidRPr="008B1379">
        <w:rPr>
          <w:sz w:val="22"/>
          <w:szCs w:val="22"/>
          <w:rtl/>
        </w:rPr>
        <w:t xml:space="preserve"> </w:t>
      </w:r>
      <w:r w:rsidRPr="008B1379">
        <w:rPr>
          <w:rFonts w:hint="cs"/>
          <w:sz w:val="22"/>
          <w:szCs w:val="22"/>
          <w:rtl/>
        </w:rPr>
        <w:t>ایشان</w:t>
      </w:r>
      <w:r w:rsidRPr="008B1379">
        <w:rPr>
          <w:sz w:val="22"/>
          <w:szCs w:val="22"/>
          <w:rtl/>
        </w:rPr>
        <w:t xml:space="preserve"> </w:t>
      </w:r>
      <w:r w:rsidRPr="008B1379">
        <w:rPr>
          <w:rFonts w:hint="cs"/>
          <w:sz w:val="22"/>
          <w:szCs w:val="22"/>
          <w:rtl/>
        </w:rPr>
        <w:t>بیان</w:t>
      </w:r>
      <w:r w:rsidRPr="008B1379">
        <w:rPr>
          <w:sz w:val="22"/>
          <w:szCs w:val="22"/>
          <w:rtl/>
        </w:rPr>
        <w:t xml:space="preserve"> </w:t>
      </w:r>
      <w:r w:rsidRPr="008B1379">
        <w:rPr>
          <w:rFonts w:hint="cs"/>
          <w:sz w:val="22"/>
          <w:szCs w:val="22"/>
          <w:rtl/>
        </w:rPr>
        <w:t>کرده</w:t>
      </w:r>
      <w:r w:rsidRPr="008B1379">
        <w:rPr>
          <w:sz w:val="22"/>
          <w:szCs w:val="22"/>
          <w:rtl/>
        </w:rPr>
        <w:t xml:space="preserve"> </w:t>
      </w:r>
      <w:r w:rsidRPr="008B1379">
        <w:rPr>
          <w:rFonts w:hint="cs"/>
          <w:sz w:val="22"/>
          <w:szCs w:val="22"/>
          <w:rtl/>
        </w:rPr>
        <w:t>است</w:t>
      </w:r>
      <w:r w:rsidRPr="008B1379">
        <w:rPr>
          <w:sz w:val="22"/>
          <w:szCs w:val="22"/>
          <w:rtl/>
        </w:rPr>
        <w:t>: «</w:t>
      </w:r>
      <w:r w:rsidRPr="008B1379">
        <w:rPr>
          <w:rFonts w:hint="cs"/>
          <w:sz w:val="22"/>
          <w:szCs w:val="22"/>
          <w:rtl/>
        </w:rPr>
        <w:t>من</w:t>
      </w:r>
      <w:r w:rsidRPr="008B1379">
        <w:rPr>
          <w:sz w:val="22"/>
          <w:szCs w:val="22"/>
          <w:rtl/>
        </w:rPr>
        <w:t xml:space="preserve"> </w:t>
      </w:r>
      <w:r w:rsidRPr="008B1379">
        <w:rPr>
          <w:rFonts w:hint="cs"/>
          <w:sz w:val="22"/>
          <w:szCs w:val="22"/>
          <w:rtl/>
        </w:rPr>
        <w:t>به</w:t>
      </w:r>
      <w:r w:rsidRPr="008B1379">
        <w:rPr>
          <w:sz w:val="22"/>
          <w:szCs w:val="22"/>
          <w:rtl/>
        </w:rPr>
        <w:t xml:space="preserve"> </w:t>
      </w:r>
      <w:r w:rsidRPr="008B1379">
        <w:rPr>
          <w:rFonts w:hint="cs"/>
          <w:sz w:val="22"/>
          <w:szCs w:val="22"/>
          <w:rtl/>
        </w:rPr>
        <w:t>برخی</w:t>
      </w:r>
      <w:r w:rsidRPr="008B1379">
        <w:rPr>
          <w:sz w:val="22"/>
          <w:szCs w:val="22"/>
          <w:rtl/>
        </w:rPr>
        <w:t xml:space="preserve"> </w:t>
      </w:r>
      <w:r w:rsidRPr="008B1379">
        <w:rPr>
          <w:rFonts w:hint="cs"/>
          <w:sz w:val="22"/>
          <w:szCs w:val="22"/>
          <w:rtl/>
        </w:rPr>
        <w:t>از</w:t>
      </w:r>
      <w:r w:rsidRPr="008B1379">
        <w:rPr>
          <w:sz w:val="22"/>
          <w:szCs w:val="22"/>
          <w:rtl/>
        </w:rPr>
        <w:t xml:space="preserve"> </w:t>
      </w:r>
      <w:r w:rsidRPr="008B1379">
        <w:rPr>
          <w:rFonts w:hint="cs"/>
          <w:sz w:val="22"/>
          <w:szCs w:val="22"/>
          <w:rtl/>
        </w:rPr>
        <w:t>افراد</w:t>
      </w:r>
      <w:r w:rsidRPr="008B1379">
        <w:rPr>
          <w:sz w:val="22"/>
          <w:szCs w:val="22"/>
          <w:rtl/>
        </w:rPr>
        <w:t xml:space="preserve"> </w:t>
      </w:r>
      <w:r w:rsidRPr="008B1379">
        <w:rPr>
          <w:rFonts w:hint="cs"/>
          <w:sz w:val="22"/>
          <w:szCs w:val="22"/>
          <w:rtl/>
        </w:rPr>
        <w:t>پول</w:t>
      </w:r>
      <w:r w:rsidRPr="008B1379">
        <w:rPr>
          <w:sz w:val="22"/>
          <w:szCs w:val="22"/>
          <w:rtl/>
        </w:rPr>
        <w:t xml:space="preserve"> </w:t>
      </w:r>
      <w:r w:rsidRPr="008B1379">
        <w:rPr>
          <w:rFonts w:hint="cs"/>
          <w:sz w:val="22"/>
          <w:szCs w:val="22"/>
          <w:rtl/>
        </w:rPr>
        <w:t>می‌دهم</w:t>
      </w:r>
      <w:r w:rsidRPr="008B1379">
        <w:rPr>
          <w:sz w:val="22"/>
          <w:szCs w:val="22"/>
          <w:rtl/>
        </w:rPr>
        <w:t xml:space="preserve"> </w:t>
      </w:r>
      <w:r w:rsidRPr="008B1379">
        <w:rPr>
          <w:rFonts w:hint="cs"/>
          <w:sz w:val="22"/>
          <w:szCs w:val="22"/>
          <w:rtl/>
        </w:rPr>
        <w:t>که</w:t>
      </w:r>
      <w:r w:rsidRPr="008B1379">
        <w:rPr>
          <w:sz w:val="22"/>
          <w:szCs w:val="22"/>
          <w:rtl/>
        </w:rPr>
        <w:t xml:space="preserve"> </w:t>
      </w:r>
      <w:r w:rsidRPr="008B1379">
        <w:rPr>
          <w:rFonts w:hint="cs"/>
          <w:sz w:val="22"/>
          <w:szCs w:val="22"/>
          <w:rtl/>
        </w:rPr>
        <w:t>دست</w:t>
      </w:r>
      <w:r w:rsidRPr="008B1379">
        <w:rPr>
          <w:sz w:val="22"/>
          <w:szCs w:val="22"/>
          <w:rtl/>
        </w:rPr>
        <w:t xml:space="preserve"> </w:t>
      </w:r>
      <w:r w:rsidRPr="008B1379">
        <w:rPr>
          <w:rFonts w:hint="cs"/>
          <w:sz w:val="22"/>
          <w:szCs w:val="22"/>
          <w:rtl/>
        </w:rPr>
        <w:t>مرا</w:t>
      </w:r>
      <w:r w:rsidRPr="008B1379">
        <w:rPr>
          <w:sz w:val="22"/>
          <w:szCs w:val="22"/>
          <w:rtl/>
        </w:rPr>
        <w:t xml:space="preserve"> </w:t>
      </w:r>
      <w:r w:rsidRPr="008B1379">
        <w:rPr>
          <w:rFonts w:hint="cs"/>
          <w:sz w:val="22"/>
          <w:szCs w:val="22"/>
          <w:rtl/>
        </w:rPr>
        <w:t>بگیرند،</w:t>
      </w:r>
      <w:r w:rsidRPr="008B1379">
        <w:rPr>
          <w:sz w:val="22"/>
          <w:szCs w:val="22"/>
          <w:rtl/>
        </w:rPr>
        <w:t xml:space="preserve"> </w:t>
      </w:r>
      <w:r w:rsidRPr="008B1379">
        <w:rPr>
          <w:rFonts w:hint="cs"/>
          <w:sz w:val="22"/>
          <w:szCs w:val="22"/>
          <w:rtl/>
        </w:rPr>
        <w:t>و</w:t>
      </w:r>
      <w:r w:rsidRPr="008B1379">
        <w:rPr>
          <w:sz w:val="22"/>
          <w:szCs w:val="22"/>
          <w:rtl/>
        </w:rPr>
        <w:t xml:space="preserve"> </w:t>
      </w:r>
      <w:r w:rsidRPr="008B1379">
        <w:rPr>
          <w:rFonts w:hint="cs"/>
          <w:sz w:val="22"/>
          <w:szCs w:val="22"/>
          <w:rtl/>
        </w:rPr>
        <w:t>به</w:t>
      </w:r>
      <w:r w:rsidRPr="008B1379">
        <w:rPr>
          <w:sz w:val="22"/>
          <w:szCs w:val="22"/>
          <w:rtl/>
        </w:rPr>
        <w:t xml:space="preserve"> </w:t>
      </w:r>
      <w:r w:rsidRPr="008B1379">
        <w:rPr>
          <w:rFonts w:hint="cs"/>
          <w:sz w:val="22"/>
          <w:szCs w:val="22"/>
          <w:rtl/>
        </w:rPr>
        <w:t>برخی</w:t>
      </w:r>
      <w:r w:rsidRPr="008B1379">
        <w:rPr>
          <w:sz w:val="22"/>
          <w:szCs w:val="22"/>
          <w:rtl/>
        </w:rPr>
        <w:t xml:space="preserve"> </w:t>
      </w:r>
      <w:r w:rsidRPr="008B1379">
        <w:rPr>
          <w:rFonts w:hint="cs"/>
          <w:sz w:val="22"/>
          <w:szCs w:val="22"/>
          <w:rtl/>
        </w:rPr>
        <w:t>پول</w:t>
      </w:r>
      <w:r w:rsidRPr="008B1379">
        <w:rPr>
          <w:sz w:val="22"/>
          <w:szCs w:val="22"/>
          <w:rtl/>
        </w:rPr>
        <w:t xml:space="preserve"> </w:t>
      </w:r>
      <w:r w:rsidRPr="008B1379">
        <w:rPr>
          <w:rFonts w:hint="cs"/>
          <w:sz w:val="22"/>
          <w:szCs w:val="22"/>
          <w:rtl/>
        </w:rPr>
        <w:t>می‌دهم</w:t>
      </w:r>
      <w:r w:rsidRPr="008B1379">
        <w:rPr>
          <w:sz w:val="22"/>
          <w:szCs w:val="22"/>
          <w:rtl/>
        </w:rPr>
        <w:t xml:space="preserve"> </w:t>
      </w:r>
      <w:r w:rsidRPr="008B1379">
        <w:rPr>
          <w:rFonts w:hint="cs"/>
          <w:sz w:val="22"/>
          <w:szCs w:val="22"/>
          <w:rtl/>
        </w:rPr>
        <w:t>که</w:t>
      </w:r>
      <w:r w:rsidRPr="008B1379">
        <w:rPr>
          <w:sz w:val="22"/>
          <w:szCs w:val="22"/>
          <w:rtl/>
        </w:rPr>
        <w:t xml:space="preserve"> </w:t>
      </w:r>
      <w:r w:rsidRPr="008B1379">
        <w:rPr>
          <w:rFonts w:hint="cs"/>
          <w:sz w:val="22"/>
          <w:szCs w:val="22"/>
          <w:rtl/>
        </w:rPr>
        <w:t>پای</w:t>
      </w:r>
      <w:r w:rsidRPr="008B1379">
        <w:rPr>
          <w:sz w:val="22"/>
          <w:szCs w:val="22"/>
          <w:rtl/>
        </w:rPr>
        <w:t xml:space="preserve"> </w:t>
      </w:r>
      <w:r w:rsidRPr="008B1379">
        <w:rPr>
          <w:rFonts w:hint="cs"/>
          <w:sz w:val="22"/>
          <w:szCs w:val="22"/>
          <w:rtl/>
        </w:rPr>
        <w:t>مرا</w:t>
      </w:r>
      <w:r w:rsidRPr="008B1379">
        <w:rPr>
          <w:sz w:val="22"/>
          <w:szCs w:val="22"/>
          <w:rtl/>
        </w:rPr>
        <w:t xml:space="preserve"> </w:t>
      </w:r>
      <w:r w:rsidRPr="008B1379">
        <w:rPr>
          <w:rFonts w:hint="cs"/>
          <w:sz w:val="22"/>
          <w:szCs w:val="22"/>
          <w:rtl/>
        </w:rPr>
        <w:t>نگیرند</w:t>
      </w:r>
      <w:r w:rsidRPr="008B1379">
        <w:rPr>
          <w:rFonts w:hint="eastAsia"/>
          <w:sz w:val="22"/>
          <w:szCs w:val="22"/>
          <w:rtl/>
        </w:rPr>
        <w:t>»</w:t>
      </w:r>
      <w:r w:rsidRPr="008B1379">
        <w:rPr>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209" w:rsidRDefault="00DB2209">
    <w:pPr>
      <w:pStyle w:val="Header"/>
    </w:pPr>
  </w:p>
  <w:p w:rsidR="00DB2209" w:rsidRDefault="00DB2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7E52"/>
    <w:rsid w:val="00025777"/>
    <w:rsid w:val="00025B70"/>
    <w:rsid w:val="000353D7"/>
    <w:rsid w:val="00055496"/>
    <w:rsid w:val="00080A41"/>
    <w:rsid w:val="00080AA4"/>
    <w:rsid w:val="0008299B"/>
    <w:rsid w:val="000913AA"/>
    <w:rsid w:val="000919EB"/>
    <w:rsid w:val="0009317E"/>
    <w:rsid w:val="00094847"/>
    <w:rsid w:val="00096C63"/>
    <w:rsid w:val="000B5DB5"/>
    <w:rsid w:val="000C3947"/>
    <w:rsid w:val="000D2A37"/>
    <w:rsid w:val="000D30E9"/>
    <w:rsid w:val="000D6818"/>
    <w:rsid w:val="000E03BE"/>
    <w:rsid w:val="000E335E"/>
    <w:rsid w:val="000E7E4A"/>
    <w:rsid w:val="000F16CF"/>
    <w:rsid w:val="000F5BAC"/>
    <w:rsid w:val="00102585"/>
    <w:rsid w:val="00114AB7"/>
    <w:rsid w:val="00116B2B"/>
    <w:rsid w:val="00124E3D"/>
    <w:rsid w:val="00125114"/>
    <w:rsid w:val="00127E95"/>
    <w:rsid w:val="00130659"/>
    <w:rsid w:val="001347C7"/>
    <w:rsid w:val="001356B0"/>
    <w:rsid w:val="00151937"/>
    <w:rsid w:val="001779AB"/>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1FDD"/>
    <w:rsid w:val="0020241A"/>
    <w:rsid w:val="00203821"/>
    <w:rsid w:val="00203E9C"/>
    <w:rsid w:val="00211632"/>
    <w:rsid w:val="0021630D"/>
    <w:rsid w:val="0024121B"/>
    <w:rsid w:val="00247D2F"/>
    <w:rsid w:val="00256560"/>
    <w:rsid w:val="00257650"/>
    <w:rsid w:val="0027605E"/>
    <w:rsid w:val="00281E00"/>
    <w:rsid w:val="00294A52"/>
    <w:rsid w:val="002B575F"/>
    <w:rsid w:val="002B729B"/>
    <w:rsid w:val="002C23B5"/>
    <w:rsid w:val="002C53A2"/>
    <w:rsid w:val="002D0040"/>
    <w:rsid w:val="002D1FED"/>
    <w:rsid w:val="002D2FA8"/>
    <w:rsid w:val="002E220F"/>
    <w:rsid w:val="00307311"/>
    <w:rsid w:val="0032100F"/>
    <w:rsid w:val="0033402C"/>
    <w:rsid w:val="00340521"/>
    <w:rsid w:val="00345C73"/>
    <w:rsid w:val="00354A99"/>
    <w:rsid w:val="003570C4"/>
    <w:rsid w:val="00360311"/>
    <w:rsid w:val="00361922"/>
    <w:rsid w:val="0037339B"/>
    <w:rsid w:val="00386C11"/>
    <w:rsid w:val="00397466"/>
    <w:rsid w:val="003A6148"/>
    <w:rsid w:val="003C33F6"/>
    <w:rsid w:val="003C3D2E"/>
    <w:rsid w:val="003C43A5"/>
    <w:rsid w:val="003C6D27"/>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47A0"/>
    <w:rsid w:val="00507BBB"/>
    <w:rsid w:val="005128DF"/>
    <w:rsid w:val="0051592A"/>
    <w:rsid w:val="00516208"/>
    <w:rsid w:val="005206FE"/>
    <w:rsid w:val="005257ED"/>
    <w:rsid w:val="005306F8"/>
    <w:rsid w:val="00534275"/>
    <w:rsid w:val="0053668C"/>
    <w:rsid w:val="0054023D"/>
    <w:rsid w:val="005426BF"/>
    <w:rsid w:val="0056213C"/>
    <w:rsid w:val="00580C24"/>
    <w:rsid w:val="005861E3"/>
    <w:rsid w:val="00591900"/>
    <w:rsid w:val="005968EF"/>
    <w:rsid w:val="00596C1E"/>
    <w:rsid w:val="005A2E26"/>
    <w:rsid w:val="005A35DF"/>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3051"/>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676A"/>
    <w:rsid w:val="00775507"/>
    <w:rsid w:val="00782729"/>
    <w:rsid w:val="00783473"/>
    <w:rsid w:val="0078594B"/>
    <w:rsid w:val="007924A8"/>
    <w:rsid w:val="00795E02"/>
    <w:rsid w:val="007979D0"/>
    <w:rsid w:val="007A4E18"/>
    <w:rsid w:val="007A7B8C"/>
    <w:rsid w:val="007B23FF"/>
    <w:rsid w:val="007C6D9E"/>
    <w:rsid w:val="007D1C43"/>
    <w:rsid w:val="007D6C53"/>
    <w:rsid w:val="007E1564"/>
    <w:rsid w:val="007E1E87"/>
    <w:rsid w:val="007E5B3F"/>
    <w:rsid w:val="007F1908"/>
    <w:rsid w:val="007F2257"/>
    <w:rsid w:val="0080091D"/>
    <w:rsid w:val="00804108"/>
    <w:rsid w:val="00804FC4"/>
    <w:rsid w:val="00816367"/>
    <w:rsid w:val="00816A0B"/>
    <w:rsid w:val="00824B22"/>
    <w:rsid w:val="00824F19"/>
    <w:rsid w:val="00830C53"/>
    <w:rsid w:val="00837FAA"/>
    <w:rsid w:val="00841F77"/>
    <w:rsid w:val="0085276D"/>
    <w:rsid w:val="00863390"/>
    <w:rsid w:val="0086385C"/>
    <w:rsid w:val="00864F70"/>
    <w:rsid w:val="00871916"/>
    <w:rsid w:val="008956DD"/>
    <w:rsid w:val="008A510E"/>
    <w:rsid w:val="008A522A"/>
    <w:rsid w:val="008B1379"/>
    <w:rsid w:val="008B4464"/>
    <w:rsid w:val="008B750B"/>
    <w:rsid w:val="008C3162"/>
    <w:rsid w:val="008D0BAA"/>
    <w:rsid w:val="008D1F14"/>
    <w:rsid w:val="008E3924"/>
    <w:rsid w:val="008F13F7"/>
    <w:rsid w:val="008F5B4D"/>
    <w:rsid w:val="00907425"/>
    <w:rsid w:val="00921C2E"/>
    <w:rsid w:val="00923C34"/>
    <w:rsid w:val="00924152"/>
    <w:rsid w:val="0092513D"/>
    <w:rsid w:val="0092598A"/>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3BEB"/>
    <w:rsid w:val="00AA1F60"/>
    <w:rsid w:val="00AA40D7"/>
    <w:rsid w:val="00AA7992"/>
    <w:rsid w:val="00AB5F7D"/>
    <w:rsid w:val="00AC0C50"/>
    <w:rsid w:val="00AC6FE2"/>
    <w:rsid w:val="00AD5EC1"/>
    <w:rsid w:val="00AF3925"/>
    <w:rsid w:val="00B1296B"/>
    <w:rsid w:val="00B2292F"/>
    <w:rsid w:val="00B43169"/>
    <w:rsid w:val="00B501A8"/>
    <w:rsid w:val="00B55AE4"/>
    <w:rsid w:val="00B70B46"/>
    <w:rsid w:val="00B739B0"/>
    <w:rsid w:val="00B814A3"/>
    <w:rsid w:val="00B96F38"/>
    <w:rsid w:val="00BC716B"/>
    <w:rsid w:val="00BD0E74"/>
    <w:rsid w:val="00BD5F8C"/>
    <w:rsid w:val="00BD7C60"/>
    <w:rsid w:val="00BE29DD"/>
    <w:rsid w:val="00C057FC"/>
    <w:rsid w:val="00C066AF"/>
    <w:rsid w:val="00C10E06"/>
    <w:rsid w:val="00C138E1"/>
    <w:rsid w:val="00C145B8"/>
    <w:rsid w:val="00C2438F"/>
    <w:rsid w:val="00C31AF0"/>
    <w:rsid w:val="00C32A7E"/>
    <w:rsid w:val="00C34F28"/>
    <w:rsid w:val="00C368DF"/>
    <w:rsid w:val="00C442C5"/>
    <w:rsid w:val="00C57B5C"/>
    <w:rsid w:val="00C57C7C"/>
    <w:rsid w:val="00C61049"/>
    <w:rsid w:val="00C63FFE"/>
    <w:rsid w:val="00C90C99"/>
    <w:rsid w:val="00C91EB6"/>
    <w:rsid w:val="00CA10B0"/>
    <w:rsid w:val="00CA1965"/>
    <w:rsid w:val="00CA2F8E"/>
    <w:rsid w:val="00CA3EE2"/>
    <w:rsid w:val="00CA7FD5"/>
    <w:rsid w:val="00CB3287"/>
    <w:rsid w:val="00CB33E2"/>
    <w:rsid w:val="00CB4E68"/>
    <w:rsid w:val="00CC2733"/>
    <w:rsid w:val="00CD0050"/>
    <w:rsid w:val="00CE7481"/>
    <w:rsid w:val="00CF0A8F"/>
    <w:rsid w:val="00D048CE"/>
    <w:rsid w:val="00D06070"/>
    <w:rsid w:val="00D10998"/>
    <w:rsid w:val="00D15CBD"/>
    <w:rsid w:val="00D221CB"/>
    <w:rsid w:val="00D23391"/>
    <w:rsid w:val="00D31805"/>
    <w:rsid w:val="00D33B87"/>
    <w:rsid w:val="00D552B9"/>
    <w:rsid w:val="00D735B2"/>
    <w:rsid w:val="00D74021"/>
    <w:rsid w:val="00D76D01"/>
    <w:rsid w:val="00D85775"/>
    <w:rsid w:val="00D922A9"/>
    <w:rsid w:val="00D9394A"/>
    <w:rsid w:val="00DB0CBB"/>
    <w:rsid w:val="00DB2209"/>
    <w:rsid w:val="00DB67CC"/>
    <w:rsid w:val="00DC3783"/>
    <w:rsid w:val="00DE1070"/>
    <w:rsid w:val="00DE41E8"/>
    <w:rsid w:val="00E00219"/>
    <w:rsid w:val="00E0316B"/>
    <w:rsid w:val="00E25E10"/>
    <w:rsid w:val="00E50B41"/>
    <w:rsid w:val="00E5219B"/>
    <w:rsid w:val="00E52D07"/>
    <w:rsid w:val="00E5518B"/>
    <w:rsid w:val="00E609FE"/>
    <w:rsid w:val="00E630BE"/>
    <w:rsid w:val="00E75920"/>
    <w:rsid w:val="00E80D96"/>
    <w:rsid w:val="00E871FA"/>
    <w:rsid w:val="00E910B1"/>
    <w:rsid w:val="00E936A4"/>
    <w:rsid w:val="00E94E9A"/>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26A1"/>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6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EBB00-C03F-44CF-BE51-0CE3250D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2666</TotalTime>
  <Pages>7</Pages>
  <Words>2413</Words>
  <Characters>13757</Characters>
  <Application>Microsoft Office Word</Application>
  <DocSecurity>0</DocSecurity>
  <Lines>114</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16138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14</cp:revision>
  <cp:lastPrinted>2024-01-02T22:44:00Z</cp:lastPrinted>
  <dcterms:created xsi:type="dcterms:W3CDTF">2023-12-24T07:45:00Z</dcterms:created>
  <dcterms:modified xsi:type="dcterms:W3CDTF">2024-01-08T05:01:00Z</dcterms:modified>
  <cp:contentStatus>ویرایش 2.5</cp:contentStatus>
  <cp:version>2.7</cp:version>
</cp:coreProperties>
</file>