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B631A" w:rsidRDefault="004B631A" w:rsidP="004B631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B631A" w:rsidRDefault="004B631A" w:rsidP="004B631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6</w:t>
      </w:r>
    </w:p>
    <w:p w:rsidR="00C91EB6" w:rsidRPr="004B631A" w:rsidRDefault="004B631A" w:rsidP="004B631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917747">
        <w:rPr>
          <w:rStyle w:val="Hyperlink"/>
          <w:noProof/>
          <w:rtl/>
        </w:rPr>
        <w:fldChar w:fldCharType="begin"/>
      </w:r>
      <w:r w:rsidR="00917747">
        <w:rPr>
          <w:rStyle w:val="Hyperlink"/>
          <w:noProof/>
          <w:rtl/>
        </w:rPr>
        <w:instrText xml:space="preserve"> </w:instrText>
      </w:r>
      <w:r w:rsidR="00917747">
        <w:rPr>
          <w:rStyle w:val="Hyperlink"/>
          <w:rFonts w:hint="eastAsia"/>
          <w:noProof/>
        </w:rPr>
        <w:instrText>TOC</w:instrText>
      </w:r>
      <w:r w:rsidR="00917747">
        <w:rPr>
          <w:rStyle w:val="Hyperlink"/>
          <w:rFonts w:hint="eastAsia"/>
          <w:noProof/>
          <w:rtl/>
        </w:rPr>
        <w:instrText xml:space="preserve"> \</w:instrText>
      </w:r>
      <w:r w:rsidR="00917747">
        <w:rPr>
          <w:rStyle w:val="Hyperlink"/>
          <w:rFonts w:hint="eastAsia"/>
          <w:noProof/>
        </w:rPr>
        <w:instrText>o "1-9" \h \z \u</w:instrText>
      </w:r>
      <w:r w:rsidR="00917747">
        <w:rPr>
          <w:rStyle w:val="Hyperlink"/>
          <w:noProof/>
          <w:rtl/>
        </w:rPr>
        <w:instrText xml:space="preserve"> </w:instrText>
      </w:r>
      <w:r w:rsidR="00917747">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D52F37">
        <w:rPr>
          <w:rFonts w:hint="cs"/>
          <w:rtl/>
        </w:rPr>
        <w:t>نحوه</w:t>
      </w:r>
      <w:r w:rsidR="00D52F37">
        <w:rPr>
          <w:rtl/>
        </w:rPr>
        <w:t xml:space="preserve"> </w:t>
      </w:r>
      <w:r w:rsidR="00D52F37">
        <w:rPr>
          <w:rFonts w:hint="cs"/>
          <w:rtl/>
        </w:rPr>
        <w:t>تعلّق</w:t>
      </w:r>
      <w:r w:rsidR="00D52F37">
        <w:rPr>
          <w:rtl/>
        </w:rPr>
        <w:t xml:space="preserve"> </w:t>
      </w:r>
      <w:r w:rsidR="00D52F37">
        <w:rPr>
          <w:rFonts w:hint="cs"/>
          <w:rtl/>
        </w:rPr>
        <w:t>حقّ</w:t>
      </w:r>
      <w:r w:rsidR="00D52F37">
        <w:rPr>
          <w:rtl/>
        </w:rPr>
        <w:t xml:space="preserve"> </w:t>
      </w:r>
      <w:r w:rsidR="00D52F37">
        <w:rPr>
          <w:rFonts w:hint="cs"/>
          <w:rtl/>
        </w:rPr>
        <w:t>مستحقّین</w:t>
      </w:r>
      <w:r w:rsidR="00D52F37">
        <w:rPr>
          <w:rtl/>
        </w:rPr>
        <w:t xml:space="preserve"> </w:t>
      </w:r>
      <w:r w:rsidR="00D52F37">
        <w:rPr>
          <w:rFonts w:hint="cs"/>
          <w:rtl/>
        </w:rPr>
        <w:t>به</w:t>
      </w:r>
      <w:r w:rsidR="00D52F37">
        <w:rPr>
          <w:rtl/>
        </w:rPr>
        <w:t xml:space="preserve"> </w:t>
      </w:r>
      <w:r w:rsidR="00D52F37">
        <w:rPr>
          <w:rFonts w:hint="cs"/>
          <w:rtl/>
        </w:rPr>
        <w:t>زکات</w:t>
      </w:r>
      <w:r w:rsidR="00386C11" w:rsidRPr="00A6366F">
        <w:rPr>
          <w:rFonts w:hint="cs"/>
          <w:rtl/>
        </w:rPr>
        <w:t xml:space="preserve"> /</w:t>
      </w:r>
      <w:bookmarkStart w:id="2" w:name="Bokkolli"/>
      <w:bookmarkEnd w:id="2"/>
      <w:r w:rsidR="00D52F3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80540F" w:rsidP="00484710">
      <w:pPr>
        <w:ind w:firstLine="423"/>
        <w:rPr>
          <w:rFonts w:ascii="IRBadr" w:hAnsi="IRBadr" w:cs="IRBadr"/>
          <w:rtl/>
        </w:rPr>
      </w:pPr>
      <w:r w:rsidRPr="0080540F">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أعدئهم أجمعین م</w:t>
      </w:r>
      <w:bookmarkStart w:id="3" w:name="_GoBack"/>
      <w:bookmarkEnd w:id="3"/>
      <w:r w:rsidRPr="0080540F">
        <w:rPr>
          <w:rFonts w:ascii="IRBadr" w:hAnsi="IRBadr" w:cs="IRBadr" w:hint="cs"/>
          <w:b/>
          <w:bCs/>
          <w:rtl/>
        </w:rPr>
        <w:t>ن الآن إلی قیام یوم الدین</w:t>
      </w:r>
      <w:r>
        <w:rPr>
          <w:rFonts w:ascii="IRBadr" w:hAnsi="IRBadr" w:cs="IRBadr" w:hint="cs"/>
          <w:rtl/>
        </w:rPr>
        <w:t>.</w:t>
      </w:r>
    </w:p>
    <w:p w:rsidR="00EE48ED" w:rsidRDefault="00EE48ED" w:rsidP="00EE48ED">
      <w:pPr>
        <w:pStyle w:val="Heading1"/>
        <w:rPr>
          <w:rtl/>
        </w:rPr>
      </w:pPr>
      <w:bookmarkStart w:id="4" w:name="_Toc156544163"/>
      <w:bookmarkStart w:id="5" w:name="_Toc156544198"/>
      <w:bookmarkStart w:id="6" w:name="_Toc156544363"/>
      <w:bookmarkStart w:id="7" w:name="_Toc156545448"/>
      <w:bookmarkStart w:id="8" w:name="_Toc156545466"/>
      <w:bookmarkStart w:id="9" w:name="_Toc156545481"/>
      <w:bookmarkStart w:id="10" w:name="_Toc156545502"/>
      <w:r>
        <w:rPr>
          <w:rFonts w:hint="cs"/>
          <w:rtl/>
        </w:rPr>
        <w:t>کلام جصّاص در عدم لزوم بسط</w:t>
      </w:r>
      <w:bookmarkEnd w:id="4"/>
      <w:bookmarkEnd w:id="5"/>
      <w:bookmarkEnd w:id="6"/>
      <w:bookmarkEnd w:id="7"/>
      <w:bookmarkEnd w:id="8"/>
      <w:bookmarkEnd w:id="9"/>
      <w:bookmarkEnd w:id="10"/>
    </w:p>
    <w:p w:rsidR="00A71039" w:rsidRDefault="00A71039" w:rsidP="00A71039">
      <w:pPr>
        <w:ind w:firstLine="423"/>
        <w:rPr>
          <w:rFonts w:ascii="IRBadr" w:hAnsi="IRBadr" w:cs="IRBadr"/>
          <w:rtl/>
        </w:rPr>
      </w:pPr>
      <w:r>
        <w:rPr>
          <w:rFonts w:ascii="IRBadr" w:hAnsi="IRBadr" w:cs="IRBadr" w:hint="cs"/>
          <w:rtl/>
        </w:rPr>
        <w:t xml:space="preserve">در جلسه گذشته کلام جصّاص در ذیل آیه زکات بیان شد. </w:t>
      </w:r>
      <w:r w:rsidR="0080540F">
        <w:rPr>
          <w:rFonts w:ascii="IRBadr" w:hAnsi="IRBadr" w:cs="IRBadr" w:hint="cs"/>
          <w:rtl/>
        </w:rPr>
        <w:t xml:space="preserve">جصاص مساله بسط بر اصناف را مطرح نموده است. این بحث دارای نکاتی است که در تحلیل حقیقت تعلّق زکات به عین زکوی موثّر است. </w:t>
      </w:r>
    </w:p>
    <w:p w:rsidR="00A71039" w:rsidRDefault="00A71039" w:rsidP="00A71039">
      <w:pPr>
        <w:pStyle w:val="Heading2"/>
        <w:rPr>
          <w:rtl/>
        </w:rPr>
      </w:pPr>
      <w:bookmarkStart w:id="11" w:name="_Toc156544164"/>
      <w:bookmarkStart w:id="12" w:name="_Toc156544199"/>
      <w:bookmarkStart w:id="13" w:name="_Toc156544364"/>
      <w:bookmarkStart w:id="14" w:name="_Toc156545449"/>
      <w:bookmarkStart w:id="15" w:name="_Toc156545467"/>
      <w:bookmarkStart w:id="16" w:name="_Toc156545482"/>
      <w:bookmarkStart w:id="17" w:name="_Toc156545503"/>
      <w:r>
        <w:rPr>
          <w:rFonts w:hint="cs"/>
          <w:rtl/>
        </w:rPr>
        <w:t>اجماع بر عدم لزوم بسط</w:t>
      </w:r>
      <w:bookmarkEnd w:id="11"/>
      <w:bookmarkEnd w:id="12"/>
      <w:bookmarkEnd w:id="13"/>
      <w:bookmarkEnd w:id="14"/>
      <w:bookmarkEnd w:id="15"/>
      <w:bookmarkEnd w:id="16"/>
      <w:bookmarkEnd w:id="17"/>
    </w:p>
    <w:p w:rsidR="0080540F" w:rsidRDefault="0080540F" w:rsidP="00A71039">
      <w:pPr>
        <w:ind w:firstLine="423"/>
        <w:rPr>
          <w:rFonts w:ascii="IRBadr" w:hAnsi="IRBadr" w:cs="IRBadr"/>
          <w:rtl/>
        </w:rPr>
      </w:pPr>
      <w:r>
        <w:rPr>
          <w:rFonts w:ascii="IRBadr" w:hAnsi="IRBadr" w:cs="IRBadr" w:hint="cs"/>
          <w:rtl/>
        </w:rPr>
        <w:t>اولین دلیلی که جصّاص بر عدم لزوم بسط بیان کرده است</w:t>
      </w:r>
      <w:r w:rsidR="00A71039">
        <w:rPr>
          <w:rFonts w:ascii="IRBadr" w:hAnsi="IRBadr" w:cs="IRBadr" w:hint="cs"/>
          <w:rtl/>
        </w:rPr>
        <w:t xml:space="preserve">، </w:t>
      </w:r>
      <w:r>
        <w:rPr>
          <w:rFonts w:ascii="IRBadr" w:hAnsi="IRBadr" w:cs="IRBadr" w:hint="cs"/>
          <w:rtl/>
        </w:rPr>
        <w:t xml:space="preserve">اجماع صحابه بر جواز اعطای زکات به یک صنف خاص است. ایشان در ضمن ذکر نام صحابه، نام امیرالمومنین </w:t>
      </w:r>
      <w:r>
        <w:rPr>
          <w:rFonts w:ascii="IRBadr" w:hAnsi="IRBadr" w:cs="IRBadr" w:hint="cs"/>
        </w:rPr>
        <w:sym w:font="Abo-thar" w:char="F041"/>
      </w:r>
      <w:r>
        <w:rPr>
          <w:rFonts w:ascii="IRBadr" w:hAnsi="IRBadr" w:cs="IRBadr" w:hint="cs"/>
          <w:rtl/>
        </w:rPr>
        <w:t xml:space="preserve"> را نیز ذکر کرده است. در این رابطه از چند مساله باید بحث نماییم:</w:t>
      </w:r>
    </w:p>
    <w:p w:rsidR="0080540F" w:rsidRDefault="0080540F" w:rsidP="00484710">
      <w:pPr>
        <w:ind w:firstLine="423"/>
        <w:rPr>
          <w:rFonts w:ascii="IRBadr" w:hAnsi="IRBadr" w:cs="IRBadr"/>
          <w:rtl/>
        </w:rPr>
      </w:pPr>
      <w:r>
        <w:rPr>
          <w:rFonts w:ascii="IRBadr" w:hAnsi="IRBadr" w:cs="IRBadr" w:hint="cs"/>
          <w:rtl/>
        </w:rPr>
        <w:t xml:space="preserve">بحث اول: اجماع عامه به چه میزان اعتبار دارد. </w:t>
      </w:r>
    </w:p>
    <w:p w:rsidR="0080540F" w:rsidRDefault="0080540F" w:rsidP="00484710">
      <w:pPr>
        <w:ind w:firstLine="423"/>
        <w:rPr>
          <w:rFonts w:ascii="IRBadr" w:hAnsi="IRBadr" w:cs="IRBadr"/>
          <w:rtl/>
        </w:rPr>
      </w:pPr>
      <w:r>
        <w:rPr>
          <w:rFonts w:ascii="IRBadr" w:hAnsi="IRBadr" w:cs="IRBadr" w:hint="cs"/>
          <w:rtl/>
        </w:rPr>
        <w:t xml:space="preserve">بحث دوم: میزان تاثیر فقه عامه و روایات ایشان در فقه ما به چه میزان است. </w:t>
      </w:r>
    </w:p>
    <w:p w:rsidR="0080540F" w:rsidRDefault="00A71039" w:rsidP="00283AE7">
      <w:pPr>
        <w:ind w:firstLine="423"/>
        <w:rPr>
          <w:rFonts w:ascii="IRBadr" w:hAnsi="IRBadr" w:cs="IRBadr"/>
          <w:rtl/>
        </w:rPr>
      </w:pPr>
      <w:r>
        <w:rPr>
          <w:rFonts w:ascii="IRBadr" w:hAnsi="IRBadr" w:cs="IRBadr" w:hint="cs"/>
          <w:rtl/>
        </w:rPr>
        <w:t>بحث سوم:</w:t>
      </w:r>
      <w:r w:rsidR="0080540F">
        <w:rPr>
          <w:rFonts w:ascii="IRBadr" w:hAnsi="IRBadr" w:cs="IRBadr" w:hint="cs"/>
          <w:rtl/>
        </w:rPr>
        <w:t xml:space="preserve"> </w:t>
      </w:r>
      <w:r w:rsidR="00283AE7">
        <w:rPr>
          <w:rFonts w:ascii="IRBadr" w:hAnsi="IRBadr" w:cs="IRBadr" w:hint="cs"/>
          <w:rtl/>
        </w:rPr>
        <w:t xml:space="preserve">باید بحث نمود که آیا می‌توان به عنوان اصل اولی، به روایات عامی -در جایی که روایتی صحیح بر خلاف آن یا بر وفاق آن نباشد-، تمسّک نمود یا خیر. </w:t>
      </w:r>
      <w:r w:rsidR="0080540F">
        <w:rPr>
          <w:rFonts w:ascii="IRBadr" w:hAnsi="IRBadr" w:cs="IRBadr" w:hint="cs"/>
          <w:rtl/>
        </w:rPr>
        <w:t xml:space="preserve">روایتی است که از امیرالمومنین </w:t>
      </w:r>
      <w:r w:rsidR="0080540F">
        <w:rPr>
          <w:rFonts w:ascii="IRBadr" w:hAnsi="IRBadr" w:cs="IRBadr" w:hint="cs"/>
        </w:rPr>
        <w:sym w:font="Abo-thar" w:char="F041"/>
      </w:r>
      <w:r w:rsidR="0080540F">
        <w:rPr>
          <w:rFonts w:ascii="IRBadr" w:hAnsi="IRBadr" w:cs="IRBadr" w:hint="cs"/>
          <w:rtl/>
        </w:rPr>
        <w:t xml:space="preserve"> نقل گشته </w:t>
      </w:r>
      <w:r w:rsidR="00283AE7">
        <w:rPr>
          <w:rFonts w:ascii="IRBadr" w:hAnsi="IRBadr" w:cs="IRBadr" w:hint="cs"/>
          <w:rtl/>
        </w:rPr>
        <w:t>که</w:t>
      </w:r>
      <w:r w:rsidR="0080540F">
        <w:rPr>
          <w:rFonts w:ascii="IRBadr" w:hAnsi="IRBadr" w:cs="IRBadr" w:hint="cs"/>
          <w:rtl/>
        </w:rPr>
        <w:t xml:space="preserve"> شیخ در عُدّه آن را مستند حجیّت موثّقات قرار </w:t>
      </w:r>
      <w:r>
        <w:rPr>
          <w:rFonts w:ascii="IRBadr" w:hAnsi="IRBadr" w:cs="IRBadr" w:hint="cs"/>
          <w:rtl/>
        </w:rPr>
        <w:t>داده است</w:t>
      </w:r>
      <w:r w:rsidR="0080540F">
        <w:rPr>
          <w:rFonts w:ascii="IRBadr" w:hAnsi="IRBadr" w:cs="IRBadr" w:hint="cs"/>
          <w:rtl/>
        </w:rPr>
        <w:t>. ایشان بیان کرده است:</w:t>
      </w:r>
    </w:p>
    <w:p w:rsidR="00A71039" w:rsidRDefault="00A71039" w:rsidP="00484710">
      <w:pPr>
        <w:ind w:firstLine="423"/>
        <w:rPr>
          <w:rFonts w:ascii="IRBadr" w:hAnsi="IRBadr" w:cs="IRBadr"/>
          <w:rtl/>
        </w:rPr>
      </w:pPr>
      <w:r w:rsidRPr="00A71039">
        <w:rPr>
          <w:rFonts w:ascii="IRBadr" w:hAnsi="IRBadr" w:cs="IRBadr" w:hint="eastAsia"/>
          <w:color w:val="008000"/>
          <w:rtl/>
        </w:rPr>
        <w:t>«</w:t>
      </w:r>
      <w:r w:rsidRPr="00A71039">
        <w:rPr>
          <w:rFonts w:ascii="IRBadr" w:hAnsi="IRBadr" w:cs="IRBadr" w:hint="cs"/>
          <w:color w:val="008000"/>
          <w:rtl/>
        </w:rPr>
        <w:t>روي</w:t>
      </w:r>
      <w:r w:rsidRPr="00A71039">
        <w:rPr>
          <w:rFonts w:ascii="IRBadr" w:hAnsi="IRBadr" w:cs="IRBadr"/>
          <w:color w:val="008000"/>
          <w:rtl/>
        </w:rPr>
        <w:t xml:space="preserve"> </w:t>
      </w:r>
      <w:r w:rsidRPr="00A71039">
        <w:rPr>
          <w:rFonts w:ascii="IRBadr" w:hAnsi="IRBadr" w:cs="IRBadr" w:hint="cs"/>
          <w:color w:val="008000"/>
          <w:rtl/>
        </w:rPr>
        <w:t>عن</w:t>
      </w:r>
      <w:r w:rsidRPr="00A71039">
        <w:rPr>
          <w:rFonts w:ascii="IRBadr" w:hAnsi="IRBadr" w:cs="IRBadr"/>
          <w:color w:val="008000"/>
          <w:rtl/>
        </w:rPr>
        <w:t xml:space="preserve"> </w:t>
      </w:r>
      <w:r w:rsidRPr="00A71039">
        <w:rPr>
          <w:rFonts w:ascii="IRBadr" w:hAnsi="IRBadr" w:cs="IRBadr" w:hint="cs"/>
          <w:color w:val="008000"/>
          <w:rtl/>
        </w:rPr>
        <w:t>الصادق</w:t>
      </w:r>
      <w:r w:rsidRPr="00A71039">
        <w:rPr>
          <w:rFonts w:ascii="IRBadr" w:hAnsi="IRBadr" w:cs="IRBadr"/>
          <w:color w:val="008000"/>
          <w:rtl/>
        </w:rPr>
        <w:t xml:space="preserve"> </w:t>
      </w:r>
      <w:r w:rsidRPr="00A71039">
        <w:rPr>
          <w:rFonts w:ascii="IRBadr" w:hAnsi="IRBadr" w:cs="IRBadr" w:hint="cs"/>
          <w:color w:val="008000"/>
          <w:rtl/>
        </w:rPr>
        <w:t>عليه</w:t>
      </w:r>
      <w:r w:rsidRPr="00A71039">
        <w:rPr>
          <w:rFonts w:ascii="IRBadr" w:hAnsi="IRBadr" w:cs="IRBadr"/>
          <w:color w:val="008000"/>
          <w:rtl/>
        </w:rPr>
        <w:t xml:space="preserve"> </w:t>
      </w:r>
      <w:r w:rsidRPr="00A71039">
        <w:rPr>
          <w:rFonts w:ascii="IRBadr" w:hAnsi="IRBadr" w:cs="IRBadr" w:hint="cs"/>
          <w:color w:val="008000"/>
          <w:rtl/>
        </w:rPr>
        <w:t>السلام</w:t>
      </w:r>
      <w:r w:rsidRPr="00A71039">
        <w:rPr>
          <w:rFonts w:ascii="IRBadr" w:hAnsi="IRBadr" w:cs="IRBadr"/>
          <w:color w:val="008000"/>
          <w:rtl/>
        </w:rPr>
        <w:t xml:space="preserve"> </w:t>
      </w:r>
      <w:r w:rsidRPr="00A71039">
        <w:rPr>
          <w:rFonts w:ascii="IRBadr" w:hAnsi="IRBadr" w:cs="IRBadr" w:hint="cs"/>
          <w:color w:val="008000"/>
          <w:rtl/>
        </w:rPr>
        <w:t>أنه</w:t>
      </w:r>
      <w:r w:rsidRPr="00A71039">
        <w:rPr>
          <w:rFonts w:ascii="IRBadr" w:hAnsi="IRBadr" w:cs="IRBadr"/>
          <w:color w:val="008000"/>
          <w:rtl/>
        </w:rPr>
        <w:t xml:space="preserve"> </w:t>
      </w:r>
      <w:r w:rsidRPr="00A71039">
        <w:rPr>
          <w:rFonts w:ascii="IRBadr" w:hAnsi="IRBadr" w:cs="IRBadr" w:hint="cs"/>
          <w:color w:val="008000"/>
          <w:rtl/>
        </w:rPr>
        <w:t>قال</w:t>
      </w:r>
      <w:r w:rsidRPr="00A71039">
        <w:rPr>
          <w:rFonts w:ascii="IRBadr" w:hAnsi="IRBadr" w:cs="IRBadr"/>
          <w:color w:val="008000"/>
          <w:rtl/>
        </w:rPr>
        <w:t>: «</w:t>
      </w:r>
      <w:r w:rsidRPr="00A71039">
        <w:rPr>
          <w:rFonts w:ascii="IRBadr" w:hAnsi="IRBadr" w:cs="IRBadr" w:hint="cs"/>
          <w:color w:val="008000"/>
          <w:rtl/>
        </w:rPr>
        <w:t>إذا</w:t>
      </w:r>
      <w:r w:rsidRPr="00A71039">
        <w:rPr>
          <w:rFonts w:ascii="IRBadr" w:hAnsi="IRBadr" w:cs="IRBadr"/>
          <w:color w:val="008000"/>
          <w:rtl/>
        </w:rPr>
        <w:t xml:space="preserve"> </w:t>
      </w:r>
      <w:r w:rsidRPr="00A71039">
        <w:rPr>
          <w:rFonts w:ascii="IRBadr" w:hAnsi="IRBadr" w:cs="IRBadr" w:hint="cs"/>
          <w:color w:val="008000"/>
          <w:rtl/>
        </w:rPr>
        <w:t>نزلت</w:t>
      </w:r>
      <w:r w:rsidRPr="00A71039">
        <w:rPr>
          <w:rFonts w:ascii="IRBadr" w:hAnsi="IRBadr" w:cs="IRBadr"/>
          <w:color w:val="008000"/>
          <w:rtl/>
        </w:rPr>
        <w:t xml:space="preserve"> </w:t>
      </w:r>
      <w:r w:rsidRPr="00A71039">
        <w:rPr>
          <w:rFonts w:ascii="IRBadr" w:hAnsi="IRBadr" w:cs="IRBadr" w:hint="cs"/>
          <w:color w:val="008000"/>
          <w:rtl/>
        </w:rPr>
        <w:t>بكم</w:t>
      </w:r>
      <w:r w:rsidRPr="00A71039">
        <w:rPr>
          <w:rFonts w:ascii="IRBadr" w:hAnsi="IRBadr" w:cs="IRBadr"/>
          <w:color w:val="008000"/>
          <w:rtl/>
        </w:rPr>
        <w:t xml:space="preserve"> </w:t>
      </w:r>
      <w:r w:rsidRPr="00A71039">
        <w:rPr>
          <w:rFonts w:ascii="IRBadr" w:hAnsi="IRBadr" w:cs="IRBadr" w:hint="cs"/>
          <w:color w:val="008000"/>
          <w:rtl/>
        </w:rPr>
        <w:t>حادثة</w:t>
      </w:r>
      <w:r w:rsidRPr="00A71039">
        <w:rPr>
          <w:rFonts w:ascii="IRBadr" w:hAnsi="IRBadr" w:cs="IRBadr"/>
          <w:color w:val="008000"/>
          <w:rtl/>
        </w:rPr>
        <w:t xml:space="preserve"> </w:t>
      </w:r>
      <w:r w:rsidRPr="00A71039">
        <w:rPr>
          <w:rFonts w:ascii="IRBadr" w:hAnsi="IRBadr" w:cs="IRBadr" w:hint="cs"/>
          <w:color w:val="008000"/>
          <w:rtl/>
        </w:rPr>
        <w:t>لا</w:t>
      </w:r>
      <w:r w:rsidRPr="00A71039">
        <w:rPr>
          <w:rFonts w:ascii="IRBadr" w:hAnsi="IRBadr" w:cs="IRBadr"/>
          <w:color w:val="008000"/>
          <w:rtl/>
        </w:rPr>
        <w:t xml:space="preserve"> </w:t>
      </w:r>
      <w:r w:rsidRPr="00A71039">
        <w:rPr>
          <w:rFonts w:ascii="IRBadr" w:hAnsi="IRBadr" w:cs="IRBadr" w:hint="cs"/>
          <w:color w:val="008000"/>
          <w:rtl/>
        </w:rPr>
        <w:t>تجدون</w:t>
      </w:r>
      <w:r w:rsidRPr="00A71039">
        <w:rPr>
          <w:rFonts w:ascii="IRBadr" w:hAnsi="IRBadr" w:cs="IRBadr"/>
          <w:color w:val="008000"/>
          <w:rtl/>
        </w:rPr>
        <w:t xml:space="preserve"> </w:t>
      </w:r>
      <w:r w:rsidRPr="00A71039">
        <w:rPr>
          <w:rFonts w:ascii="IRBadr" w:hAnsi="IRBadr" w:cs="IRBadr" w:hint="cs"/>
          <w:color w:val="008000"/>
          <w:rtl/>
        </w:rPr>
        <w:t>حكمها</w:t>
      </w:r>
      <w:r w:rsidRPr="00A71039">
        <w:rPr>
          <w:rFonts w:ascii="IRBadr" w:hAnsi="IRBadr" w:cs="IRBadr"/>
          <w:color w:val="008000"/>
          <w:rtl/>
        </w:rPr>
        <w:t xml:space="preserve"> </w:t>
      </w:r>
      <w:r w:rsidRPr="00A71039">
        <w:rPr>
          <w:rFonts w:ascii="IRBadr" w:hAnsi="IRBadr" w:cs="IRBadr" w:hint="cs"/>
          <w:color w:val="008000"/>
          <w:rtl/>
        </w:rPr>
        <w:t>فيما</w:t>
      </w:r>
      <w:r w:rsidRPr="00A71039">
        <w:rPr>
          <w:rFonts w:ascii="IRBadr" w:hAnsi="IRBadr" w:cs="IRBadr"/>
          <w:color w:val="008000"/>
          <w:rtl/>
        </w:rPr>
        <w:t xml:space="preserve"> </w:t>
      </w:r>
      <w:r w:rsidRPr="00A71039">
        <w:rPr>
          <w:rFonts w:ascii="IRBadr" w:hAnsi="IRBadr" w:cs="IRBadr" w:hint="cs"/>
          <w:color w:val="008000"/>
          <w:rtl/>
        </w:rPr>
        <w:t>رووا</w:t>
      </w:r>
      <w:r w:rsidRPr="00A71039">
        <w:rPr>
          <w:rFonts w:ascii="IRBadr" w:hAnsi="IRBadr" w:cs="IRBadr"/>
          <w:color w:val="008000"/>
          <w:rtl/>
        </w:rPr>
        <w:t xml:space="preserve"> </w:t>
      </w:r>
      <w:r w:rsidRPr="00A71039">
        <w:rPr>
          <w:rFonts w:ascii="IRBadr" w:hAnsi="IRBadr" w:cs="IRBadr" w:hint="cs"/>
          <w:color w:val="008000"/>
          <w:rtl/>
        </w:rPr>
        <w:t>عنا</w:t>
      </w:r>
      <w:r w:rsidRPr="00A71039">
        <w:rPr>
          <w:rFonts w:ascii="IRBadr" w:hAnsi="IRBadr" w:cs="IRBadr"/>
          <w:color w:val="008000"/>
          <w:rtl/>
        </w:rPr>
        <w:t xml:space="preserve"> </w:t>
      </w:r>
      <w:r w:rsidRPr="00A71039">
        <w:rPr>
          <w:rFonts w:ascii="IRBadr" w:hAnsi="IRBadr" w:cs="IRBadr" w:hint="cs"/>
          <w:color w:val="008000"/>
          <w:rtl/>
        </w:rPr>
        <w:t>فانظروا</w:t>
      </w:r>
      <w:r w:rsidRPr="00A71039">
        <w:rPr>
          <w:rFonts w:ascii="IRBadr" w:hAnsi="IRBadr" w:cs="IRBadr"/>
          <w:color w:val="008000"/>
          <w:rtl/>
        </w:rPr>
        <w:t xml:space="preserve"> </w:t>
      </w:r>
      <w:r w:rsidRPr="00A71039">
        <w:rPr>
          <w:rFonts w:ascii="IRBadr" w:hAnsi="IRBadr" w:cs="IRBadr" w:hint="cs"/>
          <w:color w:val="008000"/>
          <w:rtl/>
        </w:rPr>
        <w:t>إلى</w:t>
      </w:r>
      <w:r w:rsidRPr="00A71039">
        <w:rPr>
          <w:rFonts w:ascii="IRBadr" w:hAnsi="IRBadr" w:cs="IRBadr"/>
          <w:color w:val="008000"/>
          <w:rtl/>
        </w:rPr>
        <w:t xml:space="preserve"> </w:t>
      </w:r>
      <w:r w:rsidRPr="00A71039">
        <w:rPr>
          <w:rFonts w:ascii="IRBadr" w:hAnsi="IRBadr" w:cs="IRBadr" w:hint="cs"/>
          <w:color w:val="008000"/>
          <w:rtl/>
        </w:rPr>
        <w:t>ما</w:t>
      </w:r>
      <w:r w:rsidRPr="00A71039">
        <w:rPr>
          <w:rFonts w:ascii="IRBadr" w:hAnsi="IRBadr" w:cs="IRBadr"/>
          <w:color w:val="008000"/>
          <w:rtl/>
        </w:rPr>
        <w:t xml:space="preserve"> </w:t>
      </w:r>
      <w:r w:rsidRPr="00A71039">
        <w:rPr>
          <w:rFonts w:ascii="IRBadr" w:hAnsi="IRBadr" w:cs="IRBadr" w:hint="cs"/>
          <w:color w:val="008000"/>
          <w:rtl/>
        </w:rPr>
        <w:t>رووا</w:t>
      </w:r>
      <w:r w:rsidRPr="00A71039">
        <w:rPr>
          <w:rFonts w:ascii="IRBadr" w:hAnsi="IRBadr" w:cs="IRBadr"/>
          <w:color w:val="008000"/>
          <w:rtl/>
        </w:rPr>
        <w:t xml:space="preserve"> </w:t>
      </w:r>
      <w:r w:rsidRPr="00A71039">
        <w:rPr>
          <w:rFonts w:ascii="IRBadr" w:hAnsi="IRBadr" w:cs="IRBadr" w:hint="cs"/>
          <w:color w:val="008000"/>
          <w:rtl/>
        </w:rPr>
        <w:t>عن</w:t>
      </w:r>
      <w:r w:rsidRPr="00A71039">
        <w:rPr>
          <w:rFonts w:ascii="IRBadr" w:hAnsi="IRBadr" w:cs="IRBadr"/>
          <w:color w:val="008000"/>
          <w:rtl/>
        </w:rPr>
        <w:t xml:space="preserve"> </w:t>
      </w:r>
      <w:r w:rsidRPr="00A71039">
        <w:rPr>
          <w:rFonts w:ascii="IRBadr" w:hAnsi="IRBadr" w:cs="IRBadr" w:hint="cs"/>
          <w:color w:val="008000"/>
          <w:rtl/>
        </w:rPr>
        <w:t>علي</w:t>
      </w:r>
      <w:r w:rsidRPr="00A71039">
        <w:rPr>
          <w:rFonts w:ascii="IRBadr" w:hAnsi="IRBadr" w:cs="IRBadr"/>
          <w:color w:val="008000"/>
          <w:rtl/>
        </w:rPr>
        <w:t xml:space="preserve"> </w:t>
      </w:r>
      <w:r w:rsidRPr="00A71039">
        <w:rPr>
          <w:rFonts w:ascii="IRBadr" w:hAnsi="IRBadr" w:cs="IRBadr" w:hint="cs"/>
          <w:color w:val="008000"/>
          <w:rtl/>
        </w:rPr>
        <w:t>عليه</w:t>
      </w:r>
      <w:r w:rsidRPr="00A71039">
        <w:rPr>
          <w:rFonts w:ascii="IRBadr" w:hAnsi="IRBadr" w:cs="IRBadr"/>
          <w:color w:val="008000"/>
          <w:rtl/>
        </w:rPr>
        <w:t xml:space="preserve"> </w:t>
      </w:r>
      <w:r w:rsidRPr="00A71039">
        <w:rPr>
          <w:rFonts w:ascii="IRBadr" w:hAnsi="IRBadr" w:cs="IRBadr" w:hint="cs"/>
          <w:color w:val="008000"/>
          <w:rtl/>
        </w:rPr>
        <w:t>السلام</w:t>
      </w:r>
      <w:r w:rsidRPr="00A71039">
        <w:rPr>
          <w:rFonts w:ascii="IRBadr" w:hAnsi="IRBadr" w:cs="IRBadr"/>
          <w:color w:val="008000"/>
          <w:rtl/>
        </w:rPr>
        <w:t xml:space="preserve"> </w:t>
      </w:r>
      <w:r w:rsidRPr="00A71039">
        <w:rPr>
          <w:rFonts w:ascii="IRBadr" w:hAnsi="IRBadr" w:cs="IRBadr" w:hint="cs"/>
          <w:color w:val="008000"/>
          <w:rtl/>
        </w:rPr>
        <w:t>فاعملوا</w:t>
      </w:r>
      <w:r w:rsidRPr="00A71039">
        <w:rPr>
          <w:rFonts w:ascii="IRBadr" w:hAnsi="IRBadr" w:cs="IRBadr"/>
          <w:color w:val="008000"/>
          <w:rtl/>
        </w:rPr>
        <w:t xml:space="preserve"> </w:t>
      </w:r>
      <w:r w:rsidRPr="00A71039">
        <w:rPr>
          <w:rFonts w:ascii="IRBadr" w:hAnsi="IRBadr" w:cs="IRBadr" w:hint="cs"/>
          <w:color w:val="008000"/>
          <w:rtl/>
        </w:rPr>
        <w:t>به</w:t>
      </w:r>
      <w:r w:rsidRPr="00A71039">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hint="cs"/>
          <w:rtl/>
        </w:rPr>
        <w:t>.</w:t>
      </w:r>
      <w:r w:rsidRPr="00A71039">
        <w:rPr>
          <w:rFonts w:ascii="IRBadr" w:hAnsi="IRBadr" w:cs="IRBadr"/>
          <w:rtl/>
        </w:rPr>
        <w:t xml:space="preserve"> </w:t>
      </w:r>
    </w:p>
    <w:p w:rsidR="00AE1CCC" w:rsidRDefault="00AE1CCC" w:rsidP="00AE1CCC">
      <w:pPr>
        <w:ind w:firstLine="423"/>
        <w:rPr>
          <w:rFonts w:ascii="IRBadr" w:hAnsi="IRBadr" w:cs="IRBadr"/>
          <w:rtl/>
        </w:rPr>
      </w:pPr>
      <w:r>
        <w:rPr>
          <w:rFonts w:ascii="IRBadr" w:hAnsi="IRBadr" w:cs="IRBadr" w:hint="cs"/>
          <w:rtl/>
        </w:rPr>
        <w:t>دو بحث در این مورد باید انجام شود. یک بحث از اخذ به فتاوای عامه به طور عام، و بحث دیگر، استدلال به روایاتی که ایشان از امیرالمومنین (ع) نقل کرده‌اند. ما پس از پایان بحث در آیه شریفه و بررسی روایات، به این بحث خواهیم پرداخت.</w:t>
      </w:r>
    </w:p>
    <w:p w:rsidR="00AE1CCC" w:rsidRDefault="00AE1CCC" w:rsidP="00AE1CCC">
      <w:pPr>
        <w:pStyle w:val="Heading2"/>
        <w:rPr>
          <w:rtl/>
        </w:rPr>
      </w:pPr>
      <w:bookmarkStart w:id="18" w:name="_Toc156544165"/>
      <w:bookmarkStart w:id="19" w:name="_Toc156544200"/>
      <w:bookmarkStart w:id="20" w:name="_Toc156544365"/>
      <w:bookmarkStart w:id="21" w:name="_Toc156545450"/>
      <w:bookmarkStart w:id="22" w:name="_Toc156545468"/>
      <w:bookmarkStart w:id="23" w:name="_Toc156545483"/>
      <w:bookmarkStart w:id="24" w:name="_Toc156545504"/>
      <w:r>
        <w:rPr>
          <w:rFonts w:hint="cs"/>
          <w:rtl/>
        </w:rPr>
        <w:lastRenderedPageBreak/>
        <w:t>آیات دال بر عدم لزوم بسط در کلام جصّاص</w:t>
      </w:r>
      <w:bookmarkEnd w:id="18"/>
      <w:bookmarkEnd w:id="19"/>
      <w:bookmarkEnd w:id="20"/>
      <w:bookmarkEnd w:id="21"/>
      <w:bookmarkEnd w:id="22"/>
      <w:bookmarkEnd w:id="23"/>
      <w:bookmarkEnd w:id="24"/>
    </w:p>
    <w:p w:rsidR="0080540F" w:rsidRDefault="00AE1CCC" w:rsidP="00484710">
      <w:pPr>
        <w:ind w:firstLine="423"/>
        <w:rPr>
          <w:rFonts w:ascii="IRBadr" w:hAnsi="IRBadr" w:cs="IRBadr"/>
          <w:rtl/>
        </w:rPr>
      </w:pPr>
      <w:r>
        <w:rPr>
          <w:rFonts w:ascii="IRBadr" w:hAnsi="IRBadr" w:cs="IRBadr" w:hint="cs"/>
          <w:rtl/>
        </w:rPr>
        <w:t xml:space="preserve">بحث از آیاتی که جصّاص به آنها استشهاد نموده بود در جلسه گذشته بیان شد. </w:t>
      </w:r>
      <w:r w:rsidR="0080540F">
        <w:rPr>
          <w:rFonts w:ascii="IRBadr" w:hAnsi="IRBadr" w:cs="IRBadr" w:hint="cs"/>
          <w:rtl/>
        </w:rPr>
        <w:t>یکی از آیاتی که ج</w:t>
      </w:r>
      <w:r>
        <w:rPr>
          <w:rFonts w:ascii="IRBadr" w:hAnsi="IRBadr" w:cs="IRBadr" w:hint="cs"/>
          <w:rtl/>
        </w:rPr>
        <w:t>صّاص به آن تمسّک کرده بود، آیه «إ</w:t>
      </w:r>
      <w:r w:rsidR="0080540F">
        <w:rPr>
          <w:rFonts w:ascii="IRBadr" w:hAnsi="IRBadr" w:cs="IRBadr" w:hint="cs"/>
          <w:rtl/>
        </w:rPr>
        <w:t>ن تبدوا الصدقات</w:t>
      </w:r>
      <w:r>
        <w:rPr>
          <w:rFonts w:ascii="IRBadr" w:hAnsi="IRBadr" w:cs="IRBadr" w:hint="cs"/>
          <w:rtl/>
        </w:rPr>
        <w:t>»</w:t>
      </w:r>
      <w:r w:rsidR="0080540F">
        <w:rPr>
          <w:rFonts w:ascii="IRBadr" w:hAnsi="IRBadr" w:cs="IRBadr" w:hint="cs"/>
          <w:rtl/>
        </w:rPr>
        <w:t xml:space="preserve"> بود که بحث از آن گذشت. آیه دیگر: </w:t>
      </w:r>
      <w:r>
        <w:rPr>
          <w:rFonts w:ascii="IRBadr" w:hAnsi="IRBadr" w:cs="IRBadr" w:hint="cs"/>
          <w:rtl/>
        </w:rPr>
        <w:t>«</w:t>
      </w:r>
      <w:r w:rsidR="0080540F">
        <w:rPr>
          <w:rFonts w:ascii="IRBadr" w:hAnsi="IRBadr" w:cs="IRBadr" w:hint="cs"/>
          <w:rtl/>
        </w:rPr>
        <w:t>و فی اموالهم حقّ معلوم للسائل و المحروم</w:t>
      </w:r>
      <w:r>
        <w:rPr>
          <w:rFonts w:ascii="IRBadr" w:hAnsi="IRBadr" w:cs="IRBadr" w:hint="cs"/>
          <w:rtl/>
        </w:rPr>
        <w:t>» بود.</w:t>
      </w:r>
      <w:r w:rsidR="0080540F">
        <w:rPr>
          <w:rFonts w:ascii="IRBadr" w:hAnsi="IRBadr" w:cs="IRBadr" w:hint="cs"/>
          <w:rtl/>
        </w:rPr>
        <w:t xml:space="preserve"> بیان گشت که از روایات ما استفاده می‌شود که مراد از حقّ در این آیه شریفه، زکات نیست بلکه امر دیگری است.</w:t>
      </w:r>
    </w:p>
    <w:p w:rsidR="00AE1CCC" w:rsidRPr="00AE1CCC" w:rsidRDefault="00AE1CCC" w:rsidP="00AE1CCC">
      <w:pPr>
        <w:pStyle w:val="Heading2"/>
        <w:rPr>
          <w:rtl/>
        </w:rPr>
      </w:pPr>
      <w:bookmarkStart w:id="25" w:name="_Toc156544166"/>
      <w:bookmarkStart w:id="26" w:name="_Toc156544201"/>
      <w:bookmarkStart w:id="27" w:name="_Toc156544366"/>
      <w:bookmarkStart w:id="28" w:name="_Toc156545451"/>
      <w:bookmarkStart w:id="29" w:name="_Toc156545469"/>
      <w:bookmarkStart w:id="30" w:name="_Toc156545484"/>
      <w:bookmarkStart w:id="31" w:name="_Toc156545505"/>
      <w:r w:rsidRPr="00AE1CCC">
        <w:rPr>
          <w:rFonts w:hint="cs"/>
          <w:rtl/>
        </w:rPr>
        <w:t>روایات دال بر عدم لزوم بسط در کلام جصّاص</w:t>
      </w:r>
      <w:bookmarkEnd w:id="25"/>
      <w:bookmarkEnd w:id="26"/>
      <w:bookmarkEnd w:id="27"/>
      <w:bookmarkEnd w:id="28"/>
      <w:bookmarkEnd w:id="29"/>
      <w:bookmarkEnd w:id="30"/>
      <w:bookmarkEnd w:id="31"/>
    </w:p>
    <w:p w:rsidR="0080540F" w:rsidRDefault="0080540F" w:rsidP="00484710">
      <w:pPr>
        <w:ind w:firstLine="423"/>
        <w:rPr>
          <w:rFonts w:ascii="IRBadr" w:hAnsi="IRBadr" w:cs="IRBadr"/>
        </w:rPr>
      </w:pPr>
      <w:r>
        <w:rPr>
          <w:rFonts w:ascii="IRBadr" w:hAnsi="IRBadr" w:cs="IRBadr" w:hint="cs"/>
          <w:rtl/>
        </w:rPr>
        <w:t>ایشان روایاتی بیان کرده است</w:t>
      </w:r>
      <w:r w:rsidR="00AE1CCC">
        <w:rPr>
          <w:rFonts w:ascii="IRBadr" w:hAnsi="IRBadr" w:cs="IRBadr" w:hint="cs"/>
          <w:rtl/>
        </w:rPr>
        <w:t xml:space="preserve"> که در منابع ما نیز نظیر این روایات وارد شده است.</w:t>
      </w:r>
    </w:p>
    <w:p w:rsidR="001A1EA5" w:rsidRPr="00087EFA" w:rsidRDefault="00EE48ED" w:rsidP="00EE48ED">
      <w:pPr>
        <w:rPr>
          <w:rFonts w:ascii="IRBadr" w:hAnsi="IRBadr" w:cs="IRBadr"/>
          <w:color w:val="0000FF"/>
          <w:rtl/>
        </w:rPr>
      </w:pPr>
      <w:r w:rsidRPr="00087EFA">
        <w:rPr>
          <w:rFonts w:ascii="IRBadr" w:hAnsi="IRBadr" w:cs="IRBadr" w:hint="cs"/>
          <w:color w:val="0000FF"/>
          <w:rtl/>
        </w:rPr>
        <w:t>«</w:t>
      </w:r>
      <w:r w:rsidR="00AE1CCC" w:rsidRPr="00AE1CCC">
        <w:rPr>
          <w:rFonts w:ascii="IRBadr" w:hAnsi="IRBadr" w:cs="IRBadr" w:hint="cs"/>
          <w:color w:val="0000FF"/>
          <w:rtl/>
        </w:rPr>
        <w:t>قال</w:t>
      </w:r>
      <w:r w:rsidR="00AE1CCC" w:rsidRPr="00AE1CCC">
        <w:rPr>
          <w:rFonts w:ascii="IRBadr" w:hAnsi="IRBadr" w:cs="IRBadr"/>
          <w:color w:val="0000FF"/>
          <w:rtl/>
        </w:rPr>
        <w:t xml:space="preserve"> </w:t>
      </w:r>
      <w:r w:rsidR="00AE1CCC" w:rsidRPr="00AE1CCC">
        <w:rPr>
          <w:rFonts w:ascii="IRBadr" w:hAnsi="IRBadr" w:cs="IRBadr" w:hint="cs"/>
          <w:color w:val="0000FF"/>
          <w:rtl/>
        </w:rPr>
        <w:t>أبو</w:t>
      </w:r>
      <w:r w:rsidR="00AE1CCC" w:rsidRPr="00AE1CCC">
        <w:rPr>
          <w:rFonts w:ascii="IRBadr" w:hAnsi="IRBadr" w:cs="IRBadr"/>
          <w:color w:val="0000FF"/>
          <w:rtl/>
        </w:rPr>
        <w:t xml:space="preserve"> </w:t>
      </w:r>
      <w:r w:rsidR="00AE1CCC" w:rsidRPr="00AE1CCC">
        <w:rPr>
          <w:rFonts w:ascii="IRBadr" w:hAnsi="IRBadr" w:cs="IRBadr" w:hint="cs"/>
          <w:color w:val="0000FF"/>
          <w:rtl/>
        </w:rPr>
        <w:t>بكر</w:t>
      </w:r>
      <w:r w:rsidR="00AE1CCC">
        <w:rPr>
          <w:rFonts w:ascii="IRBadr" w:hAnsi="IRBadr" w:cs="IRBadr" w:hint="cs"/>
          <w:color w:val="0000FF"/>
          <w:rtl/>
        </w:rPr>
        <w:t>:</w:t>
      </w:r>
      <w:r w:rsidR="00AE1CCC" w:rsidRPr="00AE1CCC">
        <w:rPr>
          <w:rFonts w:ascii="IRBadr" w:hAnsi="IRBadr" w:cs="IRBadr"/>
          <w:color w:val="0000FF"/>
          <w:rtl/>
        </w:rPr>
        <w:t xml:space="preserve"> </w:t>
      </w:r>
      <w:r w:rsidR="00AE1CCC" w:rsidRPr="00AE1CCC">
        <w:rPr>
          <w:rFonts w:ascii="IRBadr" w:hAnsi="IRBadr" w:cs="IRBadr" w:hint="cs"/>
          <w:color w:val="0000FF"/>
          <w:rtl/>
        </w:rPr>
        <w:t>و</w:t>
      </w:r>
      <w:r w:rsidR="00AE1CCC" w:rsidRPr="00AE1CCC">
        <w:rPr>
          <w:rFonts w:ascii="IRBadr" w:hAnsi="IRBadr" w:cs="IRBadr"/>
          <w:color w:val="0000FF"/>
          <w:rtl/>
        </w:rPr>
        <w:t xml:space="preserve"> </w:t>
      </w:r>
      <w:r w:rsidR="00AE1CCC" w:rsidRPr="00AE1CCC">
        <w:rPr>
          <w:rFonts w:ascii="IRBadr" w:hAnsi="IRBadr" w:cs="IRBadr" w:hint="cs"/>
          <w:color w:val="0000FF"/>
          <w:rtl/>
        </w:rPr>
        <w:t>يدل</w:t>
      </w:r>
      <w:r w:rsidR="00AE1CCC" w:rsidRPr="00AE1CCC">
        <w:rPr>
          <w:rFonts w:ascii="IRBadr" w:hAnsi="IRBadr" w:cs="IRBadr"/>
          <w:color w:val="0000FF"/>
          <w:rtl/>
        </w:rPr>
        <w:t xml:space="preserve"> </w:t>
      </w:r>
      <w:r w:rsidR="00AE1CCC" w:rsidRPr="00AE1CCC">
        <w:rPr>
          <w:rFonts w:ascii="IRBadr" w:hAnsi="IRBadr" w:cs="IRBadr" w:hint="cs"/>
          <w:color w:val="0000FF"/>
          <w:rtl/>
        </w:rPr>
        <w:t xml:space="preserve">عليه‏ </w:t>
      </w:r>
      <w:r w:rsidRPr="00087EFA">
        <w:rPr>
          <w:rFonts w:ascii="IRBadr" w:hAnsi="IRBadr" w:cs="IRBadr" w:hint="cs"/>
          <w:color w:val="0000FF"/>
          <w:rtl/>
        </w:rPr>
        <w:t>ما</w:t>
      </w:r>
      <w:r w:rsidRPr="00087EFA">
        <w:rPr>
          <w:rFonts w:ascii="IRBadr" w:hAnsi="IRBadr" w:cs="IRBadr"/>
          <w:color w:val="0000FF"/>
          <w:rtl/>
        </w:rPr>
        <w:t xml:space="preserve"> </w:t>
      </w:r>
      <w:r w:rsidRPr="00087EFA">
        <w:rPr>
          <w:rFonts w:ascii="IRBadr" w:hAnsi="IRBadr" w:cs="IRBadr" w:hint="cs"/>
          <w:color w:val="0000FF"/>
          <w:rtl/>
        </w:rPr>
        <w:t>روى</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حديث</w:t>
      </w:r>
      <w:r w:rsidRPr="00087EFA">
        <w:rPr>
          <w:rFonts w:ascii="IRBadr" w:hAnsi="IRBadr" w:cs="IRBadr"/>
          <w:color w:val="0000FF"/>
          <w:rtl/>
        </w:rPr>
        <w:t xml:space="preserve"> </w:t>
      </w:r>
      <w:r w:rsidRPr="00087EFA">
        <w:rPr>
          <w:rFonts w:ascii="IRBadr" w:hAnsi="IRBadr" w:cs="IRBadr" w:hint="cs"/>
          <w:color w:val="0000FF"/>
          <w:rtl/>
        </w:rPr>
        <w:t>سلمة</w:t>
      </w:r>
      <w:r w:rsidRPr="00087EFA">
        <w:rPr>
          <w:rFonts w:ascii="IRBadr" w:hAnsi="IRBadr" w:cs="IRBadr"/>
          <w:color w:val="0000FF"/>
          <w:rtl/>
        </w:rPr>
        <w:t xml:space="preserve"> </w:t>
      </w:r>
      <w:r w:rsidRPr="00087EFA">
        <w:rPr>
          <w:rFonts w:ascii="IRBadr" w:hAnsi="IRBadr" w:cs="IRBadr" w:hint="cs"/>
          <w:color w:val="0000FF"/>
          <w:rtl/>
        </w:rPr>
        <w:t>بن</w:t>
      </w:r>
      <w:r w:rsidRPr="00087EFA">
        <w:rPr>
          <w:rFonts w:ascii="IRBadr" w:hAnsi="IRBadr" w:cs="IRBadr"/>
          <w:color w:val="0000FF"/>
          <w:rtl/>
        </w:rPr>
        <w:t xml:space="preserve"> </w:t>
      </w:r>
      <w:r w:rsidRPr="00087EFA">
        <w:rPr>
          <w:rFonts w:ascii="IRBadr" w:hAnsi="IRBadr" w:cs="IRBadr" w:hint="cs"/>
          <w:color w:val="0000FF"/>
          <w:rtl/>
        </w:rPr>
        <w:t>صخر</w:t>
      </w:r>
      <w:r w:rsidRPr="00087EFA">
        <w:rPr>
          <w:rFonts w:ascii="IRBadr" w:hAnsi="IRBadr" w:cs="IRBadr"/>
          <w:color w:val="0000FF"/>
          <w:rtl/>
        </w:rPr>
        <w:t xml:space="preserve"> </w:t>
      </w:r>
      <w:r w:rsidRPr="00087EFA">
        <w:rPr>
          <w:rFonts w:ascii="IRBadr" w:hAnsi="IRBadr" w:cs="IRBadr" w:hint="cs"/>
          <w:color w:val="0000FF"/>
          <w:rtl/>
        </w:rPr>
        <w:t>حين</w:t>
      </w:r>
      <w:r w:rsidRPr="00087EFA">
        <w:rPr>
          <w:rFonts w:ascii="IRBadr" w:hAnsi="IRBadr" w:cs="IRBadr"/>
          <w:color w:val="0000FF"/>
          <w:rtl/>
        </w:rPr>
        <w:t xml:space="preserve"> </w:t>
      </w:r>
      <w:r w:rsidRPr="00087EFA">
        <w:rPr>
          <w:rFonts w:ascii="IRBadr" w:hAnsi="IRBadr" w:cs="IRBadr" w:hint="cs"/>
          <w:color w:val="0000FF"/>
          <w:rtl/>
        </w:rPr>
        <w:t>ظاهر</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امرأته</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لم</w:t>
      </w:r>
      <w:r w:rsidRPr="00087EFA">
        <w:rPr>
          <w:rFonts w:ascii="IRBadr" w:hAnsi="IRBadr" w:cs="IRBadr"/>
          <w:color w:val="0000FF"/>
          <w:rtl/>
        </w:rPr>
        <w:t xml:space="preserve"> </w:t>
      </w:r>
      <w:r w:rsidRPr="00087EFA">
        <w:rPr>
          <w:rFonts w:ascii="IRBadr" w:hAnsi="IRBadr" w:cs="IRBadr" w:hint="cs"/>
          <w:color w:val="0000FF"/>
          <w:rtl/>
        </w:rPr>
        <w:t>يجد</w:t>
      </w:r>
      <w:r w:rsidRPr="00087EFA">
        <w:rPr>
          <w:rFonts w:ascii="IRBadr" w:hAnsi="IRBadr" w:cs="IRBadr"/>
          <w:color w:val="0000FF"/>
          <w:rtl/>
        </w:rPr>
        <w:t xml:space="preserve"> </w:t>
      </w:r>
      <w:r w:rsidRPr="00087EFA">
        <w:rPr>
          <w:rFonts w:ascii="IRBadr" w:hAnsi="IRBadr" w:cs="IRBadr" w:hint="cs"/>
          <w:color w:val="0000FF"/>
          <w:rtl/>
        </w:rPr>
        <w:t>ما</w:t>
      </w:r>
      <w:r w:rsidRPr="00087EFA">
        <w:rPr>
          <w:rFonts w:ascii="IRBadr" w:hAnsi="IRBadr" w:cs="IRBadr"/>
          <w:color w:val="0000FF"/>
          <w:rtl/>
        </w:rPr>
        <w:t xml:space="preserve"> </w:t>
      </w:r>
      <w:r w:rsidRPr="00087EFA">
        <w:rPr>
          <w:rFonts w:ascii="IRBadr" w:hAnsi="IRBadr" w:cs="IRBadr" w:hint="cs"/>
          <w:color w:val="0000FF"/>
          <w:rtl/>
        </w:rPr>
        <w:t>يطعم</w:t>
      </w:r>
      <w:r w:rsidRPr="00087EFA">
        <w:rPr>
          <w:rFonts w:ascii="IRBadr" w:hAnsi="IRBadr" w:cs="IRBadr"/>
          <w:color w:val="0000FF"/>
          <w:rtl/>
        </w:rPr>
        <w:t xml:space="preserve"> </w:t>
      </w:r>
      <w:r w:rsidRPr="00087EFA">
        <w:rPr>
          <w:rFonts w:ascii="IRBadr" w:hAnsi="IRBadr" w:cs="IRBadr" w:hint="cs"/>
          <w:color w:val="0000FF"/>
          <w:rtl/>
        </w:rPr>
        <w:t>فأمره</w:t>
      </w:r>
      <w:r w:rsidRPr="00087EFA">
        <w:rPr>
          <w:rFonts w:ascii="IRBadr" w:hAnsi="IRBadr" w:cs="IRBadr"/>
          <w:color w:val="0000FF"/>
          <w:rtl/>
        </w:rPr>
        <w:t xml:space="preserve"> </w:t>
      </w:r>
      <w:r w:rsidRPr="00087EFA">
        <w:rPr>
          <w:rFonts w:ascii="IRBadr" w:hAnsi="IRBadr" w:cs="IRBadr" w:hint="cs"/>
          <w:color w:val="0000FF"/>
          <w:rtl/>
        </w:rPr>
        <w:t>النبي</w:t>
      </w:r>
      <w:r w:rsidRPr="00087EFA">
        <w:rPr>
          <w:rFonts w:ascii="IRBadr" w:hAnsi="IRBadr" w:cs="IRBadr"/>
          <w:color w:val="0000FF"/>
          <w:rtl/>
        </w:rPr>
        <w:t xml:space="preserve"> </w:t>
      </w:r>
      <w:r w:rsidRPr="00087EFA">
        <w:rPr>
          <w:rFonts w:ascii="IRBadr" w:hAnsi="IRBadr" w:cs="IRBadr" w:hint="cs"/>
          <w:color w:val="0000FF"/>
          <w:rtl/>
        </w:rPr>
        <w:t>صلّى</w:t>
      </w:r>
      <w:r w:rsidRPr="00087EFA">
        <w:rPr>
          <w:rFonts w:ascii="IRBadr" w:hAnsi="IRBadr" w:cs="IRBadr"/>
          <w:color w:val="0000FF"/>
          <w:rtl/>
        </w:rPr>
        <w:t xml:space="preserve"> </w:t>
      </w:r>
      <w:r w:rsidRPr="00087EFA">
        <w:rPr>
          <w:rFonts w:ascii="IRBadr" w:hAnsi="IRBadr" w:cs="IRBadr" w:hint="cs"/>
          <w:color w:val="0000FF"/>
          <w:rtl/>
        </w:rPr>
        <w:t>اللّه</w:t>
      </w:r>
      <w:r w:rsidRPr="00087EFA">
        <w:rPr>
          <w:rFonts w:ascii="IRBadr" w:hAnsi="IRBadr" w:cs="IRBadr"/>
          <w:color w:val="0000FF"/>
          <w:rtl/>
        </w:rPr>
        <w:t xml:space="preserve"> </w:t>
      </w:r>
      <w:r w:rsidRPr="00087EFA">
        <w:rPr>
          <w:rFonts w:ascii="IRBadr" w:hAnsi="IRBadr" w:cs="IRBadr" w:hint="cs"/>
          <w:color w:val="0000FF"/>
          <w:rtl/>
        </w:rPr>
        <w:t>عليه</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سلّم</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ينطلق</w:t>
      </w:r>
      <w:r w:rsidRPr="00087EFA">
        <w:rPr>
          <w:rFonts w:ascii="IRBadr" w:hAnsi="IRBadr" w:cs="IRBadr"/>
          <w:color w:val="0000FF"/>
          <w:rtl/>
        </w:rPr>
        <w:t xml:space="preserve"> </w:t>
      </w:r>
      <w:r w:rsidRPr="00087EFA">
        <w:rPr>
          <w:rFonts w:ascii="IRBadr" w:hAnsi="IRBadr" w:cs="IRBadr" w:hint="cs"/>
          <w:color w:val="0000FF"/>
          <w:rtl/>
        </w:rPr>
        <w:t>إلى</w:t>
      </w:r>
      <w:r w:rsidRPr="00087EFA">
        <w:rPr>
          <w:rFonts w:ascii="IRBadr" w:hAnsi="IRBadr" w:cs="IRBadr"/>
          <w:color w:val="0000FF"/>
          <w:rtl/>
        </w:rPr>
        <w:t xml:space="preserve"> </w:t>
      </w:r>
      <w:r w:rsidRPr="00087EFA">
        <w:rPr>
          <w:rFonts w:ascii="IRBadr" w:hAnsi="IRBadr" w:cs="IRBadr" w:hint="cs"/>
          <w:color w:val="0000FF"/>
          <w:rtl/>
        </w:rPr>
        <w:t>صاحب</w:t>
      </w:r>
      <w:r w:rsidR="00AE1CCC">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صدقة</w:t>
      </w:r>
      <w:r w:rsidR="00AE1CCC">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بنى</w:t>
      </w:r>
      <w:r w:rsidRPr="00087EFA">
        <w:rPr>
          <w:rFonts w:ascii="IRBadr" w:hAnsi="IRBadr" w:cs="IRBadr"/>
          <w:color w:val="0000FF"/>
          <w:rtl/>
        </w:rPr>
        <w:t xml:space="preserve"> </w:t>
      </w:r>
      <w:r w:rsidRPr="00087EFA">
        <w:rPr>
          <w:rFonts w:ascii="IRBadr" w:hAnsi="IRBadr" w:cs="IRBadr" w:hint="cs"/>
          <w:color w:val="0000FF"/>
          <w:rtl/>
        </w:rPr>
        <w:t>زريق</w:t>
      </w:r>
      <w:r w:rsidRPr="00087EFA">
        <w:rPr>
          <w:rFonts w:ascii="IRBadr" w:hAnsi="IRBadr" w:cs="IRBadr"/>
          <w:color w:val="0000FF"/>
          <w:rtl/>
        </w:rPr>
        <w:t xml:space="preserve"> </w:t>
      </w:r>
      <w:r w:rsidRPr="00087EFA">
        <w:rPr>
          <w:rFonts w:ascii="IRBadr" w:hAnsi="IRBadr" w:cs="IRBadr" w:hint="cs"/>
          <w:color w:val="0000FF"/>
          <w:rtl/>
        </w:rPr>
        <w:t>ليدفع</w:t>
      </w:r>
      <w:r w:rsidRPr="00087EFA">
        <w:rPr>
          <w:rFonts w:ascii="IRBadr" w:hAnsi="IRBadr" w:cs="IRBadr"/>
          <w:color w:val="0000FF"/>
          <w:rtl/>
        </w:rPr>
        <w:t xml:space="preserve"> </w:t>
      </w:r>
      <w:r w:rsidRPr="00087EFA">
        <w:rPr>
          <w:rFonts w:ascii="IRBadr" w:hAnsi="IRBadr" w:cs="IRBadr" w:hint="cs"/>
          <w:color w:val="0000FF"/>
          <w:rtl/>
        </w:rPr>
        <w:t>إليه</w:t>
      </w:r>
      <w:r w:rsidRPr="00087EFA">
        <w:rPr>
          <w:rFonts w:ascii="IRBadr" w:hAnsi="IRBadr" w:cs="IRBadr"/>
          <w:color w:val="0000FF"/>
          <w:rtl/>
        </w:rPr>
        <w:t xml:space="preserve"> </w:t>
      </w:r>
      <w:r w:rsidRPr="00087EFA">
        <w:rPr>
          <w:rFonts w:ascii="IRBadr" w:hAnsi="IRBadr" w:cs="IRBadr" w:hint="cs"/>
          <w:color w:val="0000FF"/>
          <w:rtl/>
        </w:rPr>
        <w:t>صدقاتهم‏ فأجاز</w:t>
      </w:r>
      <w:r w:rsidRPr="00087EFA">
        <w:rPr>
          <w:rFonts w:ascii="IRBadr" w:hAnsi="IRBadr" w:cs="IRBadr"/>
          <w:color w:val="0000FF"/>
          <w:rtl/>
        </w:rPr>
        <w:t xml:space="preserve"> </w:t>
      </w:r>
      <w:r w:rsidRPr="00087EFA">
        <w:rPr>
          <w:rFonts w:ascii="IRBadr" w:hAnsi="IRBadr" w:cs="IRBadr" w:hint="cs"/>
          <w:color w:val="0000FF"/>
          <w:rtl/>
        </w:rPr>
        <w:t>النبي</w:t>
      </w:r>
      <w:r w:rsidRPr="00087EFA">
        <w:rPr>
          <w:rFonts w:ascii="IRBadr" w:hAnsi="IRBadr" w:cs="IRBadr"/>
          <w:color w:val="0000FF"/>
          <w:rtl/>
        </w:rPr>
        <w:t xml:space="preserve"> </w:t>
      </w:r>
      <w:r w:rsidRPr="00087EFA">
        <w:rPr>
          <w:rFonts w:ascii="IRBadr" w:hAnsi="IRBadr" w:cs="IRBadr" w:hint="cs"/>
          <w:color w:val="0000FF"/>
          <w:rtl/>
        </w:rPr>
        <w:t>صلّى</w:t>
      </w:r>
      <w:r w:rsidRPr="00087EFA">
        <w:rPr>
          <w:rFonts w:ascii="IRBadr" w:hAnsi="IRBadr" w:cs="IRBadr"/>
          <w:color w:val="0000FF"/>
          <w:rtl/>
        </w:rPr>
        <w:t xml:space="preserve"> </w:t>
      </w:r>
      <w:r w:rsidRPr="00087EFA">
        <w:rPr>
          <w:rFonts w:ascii="IRBadr" w:hAnsi="IRBadr" w:cs="IRBadr" w:hint="cs"/>
          <w:color w:val="0000FF"/>
          <w:rtl/>
        </w:rPr>
        <w:t>اللّه</w:t>
      </w:r>
      <w:r w:rsidRPr="00087EFA">
        <w:rPr>
          <w:rFonts w:ascii="IRBadr" w:hAnsi="IRBadr" w:cs="IRBadr"/>
          <w:color w:val="0000FF"/>
          <w:rtl/>
        </w:rPr>
        <w:t xml:space="preserve"> </w:t>
      </w:r>
      <w:r w:rsidRPr="00087EFA">
        <w:rPr>
          <w:rFonts w:ascii="IRBadr" w:hAnsi="IRBadr" w:cs="IRBadr" w:hint="cs"/>
          <w:color w:val="0000FF"/>
          <w:rtl/>
        </w:rPr>
        <w:t>عليه</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سلّم</w:t>
      </w:r>
      <w:r w:rsidRPr="00087EFA">
        <w:rPr>
          <w:rFonts w:ascii="IRBadr" w:hAnsi="IRBadr" w:cs="IRBadr"/>
          <w:color w:val="0000FF"/>
          <w:rtl/>
        </w:rPr>
        <w:t xml:space="preserve"> </w:t>
      </w:r>
      <w:r w:rsidRPr="00087EFA">
        <w:rPr>
          <w:rFonts w:ascii="IRBadr" w:hAnsi="IRBadr" w:cs="IRBadr" w:hint="cs"/>
          <w:color w:val="0000FF"/>
          <w:rtl/>
        </w:rPr>
        <w:t>دفع</w:t>
      </w:r>
      <w:r w:rsidRPr="00087EFA">
        <w:rPr>
          <w:rFonts w:ascii="IRBadr" w:hAnsi="IRBadr" w:cs="IRBadr"/>
          <w:color w:val="0000FF"/>
          <w:rtl/>
        </w:rPr>
        <w:t xml:space="preserve"> </w:t>
      </w:r>
      <w:r w:rsidRPr="00087EFA">
        <w:rPr>
          <w:rFonts w:ascii="IRBadr" w:hAnsi="IRBadr" w:cs="IRBadr" w:hint="cs"/>
          <w:color w:val="0000FF"/>
          <w:rtl/>
        </w:rPr>
        <w:t>صدقاتهم</w:t>
      </w:r>
      <w:r w:rsidRPr="00087EFA">
        <w:rPr>
          <w:rFonts w:ascii="IRBadr" w:hAnsi="IRBadr" w:cs="IRBadr"/>
          <w:color w:val="0000FF"/>
          <w:rtl/>
        </w:rPr>
        <w:t xml:space="preserve"> </w:t>
      </w:r>
      <w:r w:rsidRPr="00087EFA">
        <w:rPr>
          <w:rFonts w:ascii="IRBadr" w:hAnsi="IRBadr" w:cs="IRBadr" w:hint="cs"/>
          <w:color w:val="0000FF"/>
          <w:rtl/>
        </w:rPr>
        <w:t>إلى</w:t>
      </w:r>
      <w:r w:rsidRPr="00087EFA">
        <w:rPr>
          <w:rFonts w:ascii="IRBadr" w:hAnsi="IRBadr" w:cs="IRBadr"/>
          <w:color w:val="0000FF"/>
          <w:rtl/>
        </w:rPr>
        <w:t xml:space="preserve"> </w:t>
      </w:r>
      <w:r w:rsidRPr="00087EFA">
        <w:rPr>
          <w:rFonts w:ascii="IRBadr" w:hAnsi="IRBadr" w:cs="IRBadr" w:hint="cs"/>
          <w:color w:val="0000FF"/>
          <w:rtl/>
        </w:rPr>
        <w:t>سلمة</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إنما</w:t>
      </w:r>
      <w:r w:rsidRPr="00087EFA">
        <w:rPr>
          <w:rFonts w:ascii="IRBadr" w:hAnsi="IRBadr" w:cs="IRBadr"/>
          <w:color w:val="0000FF"/>
          <w:rtl/>
        </w:rPr>
        <w:t xml:space="preserve"> </w:t>
      </w:r>
      <w:r w:rsidRPr="00087EFA">
        <w:rPr>
          <w:rFonts w:ascii="IRBadr" w:hAnsi="IRBadr" w:cs="IRBadr" w:hint="cs"/>
          <w:color w:val="0000FF"/>
          <w:rtl/>
        </w:rPr>
        <w:t>هو</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صنف</w:t>
      </w:r>
      <w:r w:rsidRPr="00087EFA">
        <w:rPr>
          <w:rFonts w:ascii="IRBadr" w:hAnsi="IRBadr" w:cs="IRBadr"/>
          <w:color w:val="0000FF"/>
          <w:rtl/>
        </w:rPr>
        <w:t xml:space="preserve"> </w:t>
      </w:r>
      <w:r w:rsidRPr="00087EFA">
        <w:rPr>
          <w:rFonts w:ascii="IRBadr" w:hAnsi="IRBadr" w:cs="IRBadr" w:hint="cs"/>
          <w:color w:val="0000FF"/>
          <w:rtl/>
        </w:rPr>
        <w:t>واحد»</w:t>
      </w:r>
      <w:r w:rsidR="00AE1CCC">
        <w:rPr>
          <w:rStyle w:val="FootnoteReference"/>
          <w:rFonts w:ascii="IRBadr" w:hAnsi="IRBadr" w:cs="IRBadr"/>
          <w:color w:val="0000FF"/>
          <w:rtl/>
        </w:rPr>
        <w:footnoteReference w:id="2"/>
      </w:r>
      <w:r w:rsidR="00AE1CCC">
        <w:rPr>
          <w:rFonts w:ascii="IRBadr" w:hAnsi="IRBadr" w:cs="IRBadr" w:hint="cs"/>
          <w:color w:val="0000FF"/>
          <w:rtl/>
        </w:rPr>
        <w:t>.</w:t>
      </w:r>
    </w:p>
    <w:p w:rsidR="00EE48ED" w:rsidRPr="00087EFA" w:rsidRDefault="00AE1CCC" w:rsidP="00DB04AE">
      <w:pPr>
        <w:rPr>
          <w:rFonts w:ascii="IRBadr" w:hAnsi="IRBadr" w:cs="IRBadr"/>
          <w:color w:val="0000FF"/>
          <w:rtl/>
        </w:rPr>
      </w:pPr>
      <w:r>
        <w:rPr>
          <w:rFonts w:ascii="IRBadr" w:hAnsi="IRBadr" w:cs="IRBadr" w:hint="cs"/>
          <w:rtl/>
        </w:rPr>
        <w:t>مراد از «ابوبکر» در ابتدای این فقره، همان جصّاص است. در این روایت بیان شده است که تمامی زکات بنی‌زریق به یک نفر (</w:t>
      </w:r>
      <w:r w:rsidR="00DB04AE">
        <w:rPr>
          <w:rFonts w:ascii="IRBadr" w:hAnsi="IRBadr" w:cs="IRBadr" w:hint="cs"/>
          <w:rtl/>
        </w:rPr>
        <w:t>سلمة بن صخر</w:t>
      </w:r>
      <w:r>
        <w:rPr>
          <w:rFonts w:ascii="IRBadr" w:hAnsi="IRBadr" w:cs="IRBadr" w:hint="cs"/>
          <w:rtl/>
        </w:rPr>
        <w:t>)</w:t>
      </w:r>
      <w:r w:rsidR="00DB04AE">
        <w:rPr>
          <w:rFonts w:ascii="IRBadr" w:hAnsi="IRBadr" w:cs="IRBadr" w:hint="cs"/>
          <w:rtl/>
        </w:rPr>
        <w:t xml:space="preserve"> داده شده است. این امر نشان می‌دهد که بسط زکات بر اصناف لازم نیست. یک نکته باید مورد توجه قرار گیرد که در بحث هم تاثیر گذار است، و آن اینکه</w:t>
      </w:r>
      <w:r>
        <w:rPr>
          <w:rFonts w:ascii="IRBadr" w:hAnsi="IRBadr" w:cs="IRBadr" w:hint="cs"/>
          <w:rtl/>
        </w:rPr>
        <w:t xml:space="preserve"> </w:t>
      </w:r>
      <w:r w:rsidR="00EE48ED">
        <w:rPr>
          <w:rFonts w:ascii="IRBadr" w:hAnsi="IRBadr" w:cs="IRBadr" w:hint="cs"/>
          <w:rtl/>
        </w:rPr>
        <w:t xml:space="preserve">در نحوه تعلّق زکات به اصناف مختلف، ممکن است بین فقیر و غیر فقیر تفاوت وجود داشته باشد. </w:t>
      </w:r>
      <w:r w:rsidR="00DB04AE">
        <w:rPr>
          <w:rFonts w:ascii="IRBadr" w:hAnsi="IRBadr" w:cs="IRBadr" w:hint="cs"/>
          <w:rtl/>
        </w:rPr>
        <w:t>ایشان در غالب این روایات به این امر تمسّک کرده‌اند که صدقات یک قوم تنها به فقیر یا فقرا داده شده است. روایت بعد:</w:t>
      </w:r>
    </w:p>
    <w:p w:rsidR="00EE48ED" w:rsidRDefault="00EE48ED" w:rsidP="00EE48ED">
      <w:pPr>
        <w:rPr>
          <w:rFonts w:ascii="IRBadr" w:hAnsi="IRBadr" w:cs="IRBadr"/>
          <w:color w:val="0000FF"/>
          <w:rtl/>
        </w:rPr>
      </w:pPr>
      <w:r w:rsidRPr="00087EFA">
        <w:rPr>
          <w:rFonts w:ascii="IRBadr" w:hAnsi="IRBadr" w:cs="IRBadr" w:hint="cs"/>
          <w:color w:val="0000FF"/>
          <w:rtl/>
        </w:rPr>
        <w:t>«قوله</w:t>
      </w:r>
      <w:r w:rsidRPr="00087EFA">
        <w:rPr>
          <w:rFonts w:ascii="IRBadr" w:hAnsi="IRBadr" w:cs="IRBadr"/>
          <w:color w:val="0000FF"/>
          <w:rtl/>
        </w:rPr>
        <w:t xml:space="preserve"> </w:t>
      </w:r>
      <w:r w:rsidRPr="00087EFA">
        <w:rPr>
          <w:rFonts w:ascii="IRBadr" w:hAnsi="IRBadr" w:cs="IRBadr" w:hint="cs"/>
          <w:color w:val="0000FF"/>
          <w:rtl/>
        </w:rPr>
        <w:t>صلّى</w:t>
      </w:r>
      <w:r w:rsidRPr="00087EFA">
        <w:rPr>
          <w:rFonts w:ascii="IRBadr" w:hAnsi="IRBadr" w:cs="IRBadr"/>
          <w:color w:val="0000FF"/>
          <w:rtl/>
        </w:rPr>
        <w:t xml:space="preserve"> </w:t>
      </w:r>
      <w:r w:rsidRPr="00087EFA">
        <w:rPr>
          <w:rFonts w:ascii="IRBadr" w:hAnsi="IRBadr" w:cs="IRBadr" w:hint="cs"/>
          <w:color w:val="0000FF"/>
          <w:rtl/>
        </w:rPr>
        <w:t>اللّه</w:t>
      </w:r>
      <w:r w:rsidRPr="00087EFA">
        <w:rPr>
          <w:rFonts w:ascii="IRBadr" w:hAnsi="IRBadr" w:cs="IRBadr"/>
          <w:color w:val="0000FF"/>
          <w:rtl/>
        </w:rPr>
        <w:t xml:space="preserve"> </w:t>
      </w:r>
      <w:r w:rsidRPr="00087EFA">
        <w:rPr>
          <w:rFonts w:ascii="IRBadr" w:hAnsi="IRBadr" w:cs="IRBadr" w:hint="cs"/>
          <w:color w:val="0000FF"/>
          <w:rtl/>
        </w:rPr>
        <w:t>عليه</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سلّم‏ أ</w:t>
      </w:r>
      <w:r w:rsidR="00DB04AE">
        <w:rPr>
          <w:rFonts w:ascii="IRBadr" w:hAnsi="IRBadr" w:cs="IRBadr" w:hint="cs"/>
          <w:color w:val="0000FF"/>
          <w:rtl/>
        </w:rPr>
        <w:t>ُ</w:t>
      </w:r>
      <w:r w:rsidRPr="00087EFA">
        <w:rPr>
          <w:rFonts w:ascii="IRBadr" w:hAnsi="IRBadr" w:cs="IRBadr" w:hint="cs"/>
          <w:color w:val="0000FF"/>
          <w:rtl/>
        </w:rPr>
        <w:t>مرت</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آخذ</w:t>
      </w:r>
      <w:r w:rsidRPr="00087EFA">
        <w:rPr>
          <w:rFonts w:ascii="IRBadr" w:hAnsi="IRBadr" w:cs="IRBadr"/>
          <w:color w:val="0000FF"/>
          <w:rtl/>
        </w:rPr>
        <w:t xml:space="preserve"> </w:t>
      </w:r>
      <w:r w:rsidRPr="00087EFA">
        <w:rPr>
          <w:rFonts w:ascii="IRBadr" w:hAnsi="IRBadr" w:cs="IRBadr" w:hint="cs"/>
          <w:color w:val="0000FF"/>
          <w:rtl/>
        </w:rPr>
        <w:t>الصدقة</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أغنيائكم</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أردها</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فقرائكم‏ و قال</w:t>
      </w:r>
      <w:r w:rsidRPr="00087EFA">
        <w:rPr>
          <w:rFonts w:ascii="IRBadr" w:hAnsi="IRBadr" w:cs="IRBadr"/>
          <w:color w:val="0000FF"/>
          <w:rtl/>
        </w:rPr>
        <w:t xml:space="preserve"> </w:t>
      </w:r>
      <w:r w:rsidRPr="00087EFA">
        <w:rPr>
          <w:rFonts w:ascii="IRBadr" w:hAnsi="IRBadr" w:cs="IRBadr" w:hint="cs"/>
          <w:color w:val="0000FF"/>
          <w:rtl/>
        </w:rPr>
        <w:t>لمعاذ</w:t>
      </w:r>
      <w:r w:rsidRPr="00087EFA">
        <w:rPr>
          <w:rFonts w:ascii="IRBadr" w:hAnsi="IRBadr" w:cs="IRBadr"/>
          <w:color w:val="0000FF"/>
          <w:rtl/>
        </w:rPr>
        <w:t xml:space="preserve"> </w:t>
      </w:r>
      <w:r w:rsidRPr="00087EFA">
        <w:rPr>
          <w:rFonts w:ascii="IRBadr" w:hAnsi="IRBadr" w:cs="IRBadr" w:hint="cs"/>
          <w:color w:val="0000FF"/>
          <w:rtl/>
        </w:rPr>
        <w:t>حين</w:t>
      </w:r>
      <w:r w:rsidRPr="00087EFA">
        <w:rPr>
          <w:rFonts w:ascii="IRBadr" w:hAnsi="IRBadr" w:cs="IRBadr"/>
          <w:color w:val="0000FF"/>
          <w:rtl/>
        </w:rPr>
        <w:t xml:space="preserve"> </w:t>
      </w:r>
      <w:r w:rsidRPr="00087EFA">
        <w:rPr>
          <w:rFonts w:ascii="IRBadr" w:hAnsi="IRBadr" w:cs="IRBadr" w:hint="cs"/>
          <w:color w:val="0000FF"/>
          <w:rtl/>
        </w:rPr>
        <w:t>بعثه</w:t>
      </w:r>
      <w:r w:rsidRPr="00087EFA">
        <w:rPr>
          <w:rFonts w:ascii="IRBadr" w:hAnsi="IRBadr" w:cs="IRBadr"/>
          <w:color w:val="0000FF"/>
          <w:rtl/>
        </w:rPr>
        <w:t xml:space="preserve"> </w:t>
      </w:r>
      <w:r w:rsidRPr="00087EFA">
        <w:rPr>
          <w:rFonts w:ascii="IRBadr" w:hAnsi="IRBadr" w:cs="IRBadr" w:hint="cs"/>
          <w:color w:val="0000FF"/>
          <w:rtl/>
        </w:rPr>
        <w:t>إلى</w:t>
      </w:r>
      <w:r w:rsidRPr="00087EFA">
        <w:rPr>
          <w:rFonts w:ascii="IRBadr" w:hAnsi="IRBadr" w:cs="IRBadr"/>
          <w:color w:val="0000FF"/>
          <w:rtl/>
        </w:rPr>
        <w:t xml:space="preserve"> </w:t>
      </w:r>
      <w:r w:rsidRPr="00087EFA">
        <w:rPr>
          <w:rFonts w:ascii="IRBadr" w:hAnsi="IRBadr" w:cs="IRBadr" w:hint="cs"/>
          <w:color w:val="0000FF"/>
          <w:rtl/>
        </w:rPr>
        <w:t>اليمن</w:t>
      </w:r>
      <w:r w:rsidRPr="00087EFA">
        <w:rPr>
          <w:rFonts w:ascii="IRBadr" w:hAnsi="IRBadr" w:cs="IRBadr"/>
          <w:color w:val="0000FF"/>
          <w:rtl/>
        </w:rPr>
        <w:t xml:space="preserve"> </w:t>
      </w:r>
      <w:r w:rsidRPr="00087EFA">
        <w:rPr>
          <w:rFonts w:ascii="IRBadr" w:hAnsi="IRBadr" w:cs="IRBadr" w:hint="cs"/>
          <w:color w:val="0000FF"/>
          <w:rtl/>
        </w:rPr>
        <w:t>أعلمهم</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اللّه</w:t>
      </w:r>
      <w:r w:rsidRPr="00087EFA">
        <w:rPr>
          <w:rFonts w:ascii="IRBadr" w:hAnsi="IRBadr" w:cs="IRBadr"/>
          <w:color w:val="0000FF"/>
          <w:rtl/>
        </w:rPr>
        <w:t xml:space="preserve"> </w:t>
      </w:r>
      <w:r w:rsidRPr="00087EFA">
        <w:rPr>
          <w:rFonts w:ascii="IRBadr" w:hAnsi="IRBadr" w:cs="IRBadr" w:hint="cs"/>
          <w:color w:val="0000FF"/>
          <w:rtl/>
        </w:rPr>
        <w:t>تعالى</w:t>
      </w:r>
      <w:r w:rsidRPr="00087EFA">
        <w:rPr>
          <w:rFonts w:ascii="IRBadr" w:hAnsi="IRBadr" w:cs="IRBadr"/>
          <w:color w:val="0000FF"/>
          <w:rtl/>
        </w:rPr>
        <w:t xml:space="preserve"> </w:t>
      </w:r>
      <w:r w:rsidRPr="00087EFA">
        <w:rPr>
          <w:rFonts w:ascii="IRBadr" w:hAnsi="IRBadr" w:cs="IRBadr" w:hint="cs"/>
          <w:color w:val="0000FF"/>
          <w:rtl/>
        </w:rPr>
        <w:t>فرض</w:t>
      </w:r>
      <w:r w:rsidRPr="00087EFA">
        <w:rPr>
          <w:rFonts w:ascii="IRBadr" w:hAnsi="IRBadr" w:cs="IRBadr"/>
          <w:color w:val="0000FF"/>
          <w:rtl/>
        </w:rPr>
        <w:t xml:space="preserve"> </w:t>
      </w:r>
      <w:r w:rsidRPr="00087EFA">
        <w:rPr>
          <w:rFonts w:ascii="IRBadr" w:hAnsi="IRBadr" w:cs="IRBadr" w:hint="cs"/>
          <w:color w:val="0000FF"/>
          <w:rtl/>
        </w:rPr>
        <w:t>عليهم</w:t>
      </w:r>
      <w:r w:rsidRPr="00087EFA">
        <w:rPr>
          <w:rFonts w:ascii="IRBadr" w:hAnsi="IRBadr" w:cs="IRBadr"/>
          <w:color w:val="0000FF"/>
          <w:rtl/>
        </w:rPr>
        <w:t xml:space="preserve"> </w:t>
      </w:r>
      <w:r w:rsidRPr="00087EFA">
        <w:rPr>
          <w:rFonts w:ascii="IRBadr" w:hAnsi="IRBadr" w:cs="IRBadr" w:hint="cs"/>
          <w:color w:val="0000FF"/>
          <w:rtl/>
        </w:rPr>
        <w:t>حقا</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أموالهم</w:t>
      </w:r>
      <w:r w:rsidRPr="00087EFA">
        <w:rPr>
          <w:rFonts w:ascii="IRBadr" w:hAnsi="IRBadr" w:cs="IRBadr"/>
          <w:color w:val="0000FF"/>
          <w:rtl/>
        </w:rPr>
        <w:t xml:space="preserve"> </w:t>
      </w:r>
      <w:r w:rsidRPr="00087EFA">
        <w:rPr>
          <w:rFonts w:ascii="IRBadr" w:hAnsi="IRBadr" w:cs="IRBadr" w:hint="cs"/>
          <w:color w:val="0000FF"/>
          <w:rtl/>
        </w:rPr>
        <w:t>يؤخذ</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أغنيائهم</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يرد</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فقرائهم‏»</w:t>
      </w:r>
      <w:r w:rsidRPr="00087EFA">
        <w:rPr>
          <w:rStyle w:val="FootnoteReference"/>
          <w:rFonts w:ascii="IRBadr" w:hAnsi="IRBadr" w:cs="IRBadr"/>
          <w:color w:val="0000FF"/>
          <w:rtl/>
        </w:rPr>
        <w:footnoteReference w:id="3"/>
      </w:r>
    </w:p>
    <w:p w:rsidR="00DB04AE" w:rsidRPr="00DB04AE" w:rsidRDefault="00DB04AE" w:rsidP="00EE48ED">
      <w:pPr>
        <w:rPr>
          <w:rFonts w:ascii="IRBadr" w:hAnsi="IRBadr" w:cs="IRBadr"/>
          <w:rtl/>
        </w:rPr>
      </w:pPr>
      <w:r w:rsidRPr="00DB04AE">
        <w:rPr>
          <w:rFonts w:ascii="IRBadr" w:hAnsi="IRBadr" w:cs="IRBadr" w:hint="cs"/>
          <w:rtl/>
        </w:rPr>
        <w:t>این روایت</w:t>
      </w:r>
      <w:r>
        <w:rPr>
          <w:rFonts w:ascii="IRBadr" w:hAnsi="IRBadr" w:cs="IRBadr" w:hint="cs"/>
          <w:rtl/>
        </w:rPr>
        <w:t xml:space="preserve"> ناظر به صدقات واجب است؛ چرا که تعبیر «فرض» در آن به کار رفته است. صدقه واجبی که بر همه واجب است </w:t>
      </w:r>
      <w:r w:rsidR="00F0373C">
        <w:rPr>
          <w:rFonts w:ascii="IRBadr" w:hAnsi="IRBadr" w:cs="IRBadr" w:hint="cs"/>
          <w:rtl/>
        </w:rPr>
        <w:t>(</w:t>
      </w:r>
      <w:r>
        <w:rPr>
          <w:rFonts w:ascii="IRBadr" w:hAnsi="IRBadr" w:cs="IRBadr" w:hint="cs"/>
          <w:rtl/>
        </w:rPr>
        <w:t>نه آنکه تنها بر افراد خاصی واجب باشد</w:t>
      </w:r>
      <w:r w:rsidR="00F0373C">
        <w:rPr>
          <w:rFonts w:ascii="IRBadr" w:hAnsi="IRBadr" w:cs="IRBadr" w:hint="cs"/>
          <w:rtl/>
        </w:rPr>
        <w:t>)</w:t>
      </w:r>
      <w:r>
        <w:rPr>
          <w:rFonts w:ascii="IRBadr" w:hAnsi="IRBadr" w:cs="IRBadr" w:hint="cs"/>
          <w:rtl/>
        </w:rPr>
        <w:t>، زکات است. به خلاف امثال کفّاره که تنها بر افراد خاصی واجب است. جصّاص در ادامه بیان کرده است:</w:t>
      </w:r>
    </w:p>
    <w:p w:rsidR="00EE48ED" w:rsidRDefault="00EE48ED" w:rsidP="009B7548">
      <w:pPr>
        <w:rPr>
          <w:rFonts w:ascii="IRBadr" w:hAnsi="IRBadr" w:cs="IRBadr"/>
          <w:color w:val="0000FF"/>
          <w:rtl/>
        </w:rPr>
      </w:pPr>
      <w:r w:rsidRPr="00087EFA">
        <w:rPr>
          <w:rFonts w:ascii="IRBadr" w:hAnsi="IRBadr" w:cs="IRBadr" w:hint="cs"/>
          <w:color w:val="0000FF"/>
          <w:rtl/>
        </w:rPr>
        <w:t>«فأخبر</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المعنى</w:t>
      </w:r>
      <w:r w:rsidRPr="00087EFA">
        <w:rPr>
          <w:rFonts w:ascii="IRBadr" w:hAnsi="IRBadr" w:cs="IRBadr"/>
          <w:color w:val="0000FF"/>
          <w:rtl/>
        </w:rPr>
        <w:t xml:space="preserve"> </w:t>
      </w:r>
      <w:r w:rsidRPr="00087EFA">
        <w:rPr>
          <w:rFonts w:ascii="IRBadr" w:hAnsi="IRBadr" w:cs="IRBadr" w:hint="cs"/>
          <w:color w:val="0000FF"/>
          <w:rtl/>
        </w:rPr>
        <w:t>الذي</w:t>
      </w:r>
      <w:r w:rsidRPr="00087EFA">
        <w:rPr>
          <w:rFonts w:ascii="IRBadr" w:hAnsi="IRBadr" w:cs="IRBadr"/>
          <w:color w:val="0000FF"/>
          <w:rtl/>
        </w:rPr>
        <w:t xml:space="preserve"> </w:t>
      </w:r>
      <w:r w:rsidRPr="00087EFA">
        <w:rPr>
          <w:rFonts w:ascii="IRBadr" w:hAnsi="IRBadr" w:cs="IRBadr" w:hint="cs"/>
          <w:color w:val="0000FF"/>
          <w:rtl/>
        </w:rPr>
        <w:t>به</w:t>
      </w:r>
      <w:r w:rsidRPr="00087EFA">
        <w:rPr>
          <w:rFonts w:ascii="IRBadr" w:hAnsi="IRBadr" w:cs="IRBadr"/>
          <w:color w:val="0000FF"/>
          <w:rtl/>
        </w:rPr>
        <w:t xml:space="preserve"> </w:t>
      </w:r>
      <w:r w:rsidRPr="00087EFA">
        <w:rPr>
          <w:rFonts w:ascii="IRBadr" w:hAnsi="IRBadr" w:cs="IRBadr" w:hint="cs"/>
          <w:color w:val="0000FF"/>
          <w:rtl/>
        </w:rPr>
        <w:t>يستحق</w:t>
      </w:r>
      <w:r w:rsidRPr="00087EFA">
        <w:rPr>
          <w:rFonts w:ascii="IRBadr" w:hAnsi="IRBadr" w:cs="IRBadr"/>
          <w:color w:val="0000FF"/>
          <w:rtl/>
        </w:rPr>
        <w:t xml:space="preserve"> </w:t>
      </w:r>
      <w:r w:rsidRPr="00087EFA">
        <w:rPr>
          <w:rFonts w:ascii="IRBadr" w:hAnsi="IRBadr" w:cs="IRBadr" w:hint="cs"/>
          <w:color w:val="0000FF"/>
          <w:rtl/>
        </w:rPr>
        <w:t>جميع</w:t>
      </w:r>
      <w:r w:rsidRPr="00087EFA">
        <w:rPr>
          <w:rFonts w:ascii="IRBadr" w:hAnsi="IRBadr" w:cs="IRBadr"/>
          <w:color w:val="0000FF"/>
          <w:rtl/>
        </w:rPr>
        <w:t xml:space="preserve"> </w:t>
      </w:r>
      <w:r w:rsidRPr="00087EFA">
        <w:rPr>
          <w:rFonts w:ascii="IRBadr" w:hAnsi="IRBadr" w:cs="IRBadr" w:hint="cs"/>
          <w:color w:val="0000FF"/>
          <w:rtl/>
        </w:rPr>
        <w:t>الأصناف</w:t>
      </w:r>
      <w:r w:rsidRPr="00087EFA">
        <w:rPr>
          <w:rFonts w:ascii="IRBadr" w:hAnsi="IRBadr" w:cs="IRBadr"/>
          <w:color w:val="0000FF"/>
          <w:rtl/>
        </w:rPr>
        <w:t xml:space="preserve"> </w:t>
      </w:r>
      <w:r w:rsidRPr="00087EFA">
        <w:rPr>
          <w:rFonts w:ascii="IRBadr" w:hAnsi="IRBadr" w:cs="IRBadr" w:hint="cs"/>
          <w:color w:val="0000FF"/>
          <w:rtl/>
        </w:rPr>
        <w:t>هو</w:t>
      </w:r>
      <w:r w:rsidRPr="00087EFA">
        <w:rPr>
          <w:rFonts w:ascii="IRBadr" w:hAnsi="IRBadr" w:cs="IRBadr"/>
          <w:color w:val="0000FF"/>
          <w:rtl/>
        </w:rPr>
        <w:t xml:space="preserve"> </w:t>
      </w:r>
      <w:r w:rsidRPr="00087EFA">
        <w:rPr>
          <w:rFonts w:ascii="IRBadr" w:hAnsi="IRBadr" w:cs="IRBadr" w:hint="cs"/>
          <w:color w:val="0000FF"/>
          <w:rtl/>
        </w:rPr>
        <w:t>الفقر</w:t>
      </w:r>
      <w:r w:rsidRPr="00087EFA">
        <w:rPr>
          <w:rFonts w:ascii="IRBadr" w:hAnsi="IRBadr" w:cs="IRBadr"/>
          <w:color w:val="0000FF"/>
          <w:rtl/>
        </w:rPr>
        <w:t xml:space="preserve"> </w:t>
      </w:r>
      <w:r w:rsidRPr="00087EFA">
        <w:rPr>
          <w:rFonts w:ascii="IRBadr" w:hAnsi="IRBadr" w:cs="IRBadr" w:hint="cs"/>
          <w:color w:val="0000FF"/>
          <w:rtl/>
        </w:rPr>
        <w:t>لأنه</w:t>
      </w:r>
      <w:r w:rsidRPr="00087EFA">
        <w:rPr>
          <w:rFonts w:ascii="IRBadr" w:hAnsi="IRBadr" w:cs="IRBadr"/>
          <w:color w:val="0000FF"/>
          <w:rtl/>
        </w:rPr>
        <w:t xml:space="preserve"> </w:t>
      </w:r>
      <w:r w:rsidRPr="00087EFA">
        <w:rPr>
          <w:rFonts w:ascii="IRBadr" w:hAnsi="IRBadr" w:cs="IRBadr" w:hint="cs"/>
          <w:color w:val="0000FF"/>
          <w:rtl/>
        </w:rPr>
        <w:t>عم</w:t>
      </w:r>
      <w:r w:rsidRPr="00087EFA">
        <w:rPr>
          <w:rFonts w:ascii="IRBadr" w:hAnsi="IRBadr" w:cs="IRBadr"/>
          <w:color w:val="0000FF"/>
          <w:rtl/>
        </w:rPr>
        <w:t xml:space="preserve"> </w:t>
      </w:r>
      <w:r w:rsidRPr="00087EFA">
        <w:rPr>
          <w:rFonts w:ascii="IRBadr" w:hAnsi="IRBadr" w:cs="IRBadr" w:hint="cs"/>
          <w:color w:val="0000FF"/>
          <w:rtl/>
        </w:rPr>
        <w:t>جميع</w:t>
      </w:r>
      <w:r w:rsidRPr="00087EFA">
        <w:rPr>
          <w:rFonts w:ascii="IRBadr" w:hAnsi="IRBadr" w:cs="IRBadr"/>
          <w:color w:val="0000FF"/>
          <w:rtl/>
        </w:rPr>
        <w:t xml:space="preserve"> </w:t>
      </w:r>
      <w:r w:rsidRPr="00087EFA">
        <w:rPr>
          <w:rFonts w:ascii="IRBadr" w:hAnsi="IRBadr" w:cs="IRBadr" w:hint="cs"/>
          <w:color w:val="0000FF"/>
          <w:rtl/>
        </w:rPr>
        <w:t>الصدقة</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أخبر</w:t>
      </w:r>
      <w:r w:rsidRPr="00087EFA">
        <w:rPr>
          <w:rFonts w:ascii="IRBadr" w:hAnsi="IRBadr" w:cs="IRBadr"/>
          <w:color w:val="0000FF"/>
          <w:rtl/>
        </w:rPr>
        <w:t xml:space="preserve"> </w:t>
      </w:r>
      <w:r w:rsidRPr="00087EFA">
        <w:rPr>
          <w:rFonts w:ascii="IRBadr" w:hAnsi="IRBadr" w:cs="IRBadr" w:hint="cs"/>
          <w:color w:val="0000FF"/>
          <w:rtl/>
        </w:rPr>
        <w:t>أنها</w:t>
      </w:r>
      <w:r w:rsidRPr="00087EFA">
        <w:rPr>
          <w:rFonts w:ascii="IRBadr" w:hAnsi="IRBadr" w:cs="IRBadr"/>
          <w:color w:val="0000FF"/>
          <w:rtl/>
        </w:rPr>
        <w:t xml:space="preserve"> </w:t>
      </w:r>
      <w:r w:rsidRPr="00087EFA">
        <w:rPr>
          <w:rFonts w:ascii="IRBadr" w:hAnsi="IRBadr" w:cs="IRBadr" w:hint="cs"/>
          <w:color w:val="0000FF"/>
          <w:rtl/>
        </w:rPr>
        <w:t>مصروفة</w:t>
      </w:r>
      <w:r w:rsidRPr="00087EFA">
        <w:rPr>
          <w:rFonts w:ascii="IRBadr" w:hAnsi="IRBadr" w:cs="IRBadr"/>
          <w:color w:val="0000FF"/>
          <w:rtl/>
        </w:rPr>
        <w:t xml:space="preserve"> </w:t>
      </w:r>
      <w:r w:rsidRPr="00087EFA">
        <w:rPr>
          <w:rFonts w:ascii="IRBadr" w:hAnsi="IRBadr" w:cs="IRBadr" w:hint="cs"/>
          <w:color w:val="0000FF"/>
          <w:rtl/>
        </w:rPr>
        <w:t>إلى</w:t>
      </w:r>
      <w:r w:rsidRPr="00087EFA">
        <w:rPr>
          <w:rFonts w:ascii="IRBadr" w:hAnsi="IRBadr" w:cs="IRBadr"/>
          <w:color w:val="0000FF"/>
          <w:rtl/>
        </w:rPr>
        <w:t xml:space="preserve"> </w:t>
      </w:r>
      <w:r w:rsidRPr="00087EFA">
        <w:rPr>
          <w:rFonts w:ascii="IRBadr" w:hAnsi="IRBadr" w:cs="IRBadr" w:hint="cs"/>
          <w:color w:val="0000FF"/>
          <w:rtl/>
        </w:rPr>
        <w:t>الفقراء</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هذا</w:t>
      </w:r>
      <w:r w:rsidRPr="00087EFA">
        <w:rPr>
          <w:rFonts w:ascii="IRBadr" w:hAnsi="IRBadr" w:cs="IRBadr"/>
          <w:color w:val="0000FF"/>
          <w:rtl/>
        </w:rPr>
        <w:t xml:space="preserve"> </w:t>
      </w:r>
      <w:r w:rsidRPr="00087EFA">
        <w:rPr>
          <w:rFonts w:ascii="IRBadr" w:hAnsi="IRBadr" w:cs="IRBadr" w:hint="cs"/>
          <w:color w:val="0000FF"/>
          <w:rtl/>
        </w:rPr>
        <w:t>اللفظ</w:t>
      </w:r>
      <w:r w:rsidRPr="00087EFA">
        <w:rPr>
          <w:rFonts w:ascii="IRBadr" w:hAnsi="IRBadr" w:cs="IRBadr"/>
          <w:color w:val="0000FF"/>
          <w:rtl/>
        </w:rPr>
        <w:t xml:space="preserve"> </w:t>
      </w:r>
      <w:r w:rsidRPr="00087EFA">
        <w:rPr>
          <w:rFonts w:ascii="IRBadr" w:hAnsi="IRBadr" w:cs="IRBadr" w:hint="cs"/>
          <w:color w:val="0000FF"/>
          <w:rtl/>
        </w:rPr>
        <w:t>مع</w:t>
      </w:r>
      <w:r w:rsidRPr="00087EFA">
        <w:rPr>
          <w:rFonts w:ascii="IRBadr" w:hAnsi="IRBadr" w:cs="IRBadr"/>
          <w:color w:val="0000FF"/>
          <w:rtl/>
        </w:rPr>
        <w:t xml:space="preserve"> </w:t>
      </w:r>
      <w:r w:rsidRPr="00087EFA">
        <w:rPr>
          <w:rFonts w:ascii="IRBadr" w:hAnsi="IRBadr" w:cs="IRBadr" w:hint="cs"/>
          <w:color w:val="0000FF"/>
          <w:rtl/>
        </w:rPr>
        <w:t>ما</w:t>
      </w:r>
      <w:r w:rsidRPr="00087EFA">
        <w:rPr>
          <w:rFonts w:ascii="IRBadr" w:hAnsi="IRBadr" w:cs="IRBadr"/>
          <w:color w:val="0000FF"/>
          <w:rtl/>
        </w:rPr>
        <w:t xml:space="preserve"> </w:t>
      </w:r>
      <w:r w:rsidRPr="00087EFA">
        <w:rPr>
          <w:rFonts w:ascii="IRBadr" w:hAnsi="IRBadr" w:cs="IRBadr" w:hint="cs"/>
          <w:color w:val="0000FF"/>
          <w:rtl/>
        </w:rPr>
        <w:t>تضمن</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الدلالة</w:t>
      </w:r>
      <w:r w:rsidRPr="00087EFA">
        <w:rPr>
          <w:rFonts w:ascii="IRBadr" w:hAnsi="IRBadr" w:cs="IRBadr"/>
          <w:color w:val="0000FF"/>
          <w:rtl/>
        </w:rPr>
        <w:t xml:space="preserve"> </w:t>
      </w:r>
      <w:r w:rsidRPr="00087EFA">
        <w:rPr>
          <w:rFonts w:ascii="IRBadr" w:hAnsi="IRBadr" w:cs="IRBadr" w:hint="cs"/>
          <w:color w:val="0000FF"/>
          <w:rtl/>
        </w:rPr>
        <w:t>يدل</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المعنى</w:t>
      </w:r>
      <w:r w:rsidRPr="00087EFA">
        <w:rPr>
          <w:rFonts w:ascii="IRBadr" w:hAnsi="IRBadr" w:cs="IRBadr"/>
          <w:color w:val="0000FF"/>
          <w:rtl/>
        </w:rPr>
        <w:t xml:space="preserve"> </w:t>
      </w:r>
      <w:r w:rsidRPr="00087EFA">
        <w:rPr>
          <w:rFonts w:ascii="IRBadr" w:hAnsi="IRBadr" w:cs="IRBadr" w:hint="cs"/>
          <w:color w:val="0000FF"/>
          <w:rtl/>
        </w:rPr>
        <w:t>المستحق</w:t>
      </w:r>
      <w:r w:rsidRPr="00087EFA">
        <w:rPr>
          <w:rFonts w:ascii="IRBadr" w:hAnsi="IRBadr" w:cs="IRBadr"/>
          <w:color w:val="0000FF"/>
          <w:rtl/>
        </w:rPr>
        <w:t xml:space="preserve"> </w:t>
      </w:r>
      <w:r w:rsidRPr="00087EFA">
        <w:rPr>
          <w:rFonts w:ascii="IRBadr" w:hAnsi="IRBadr" w:cs="IRBadr" w:hint="cs"/>
          <w:color w:val="0000FF"/>
          <w:rtl/>
        </w:rPr>
        <w:t>به</w:t>
      </w:r>
      <w:r w:rsidRPr="00087EFA">
        <w:rPr>
          <w:rFonts w:ascii="IRBadr" w:hAnsi="IRBadr" w:cs="IRBadr"/>
          <w:color w:val="0000FF"/>
          <w:rtl/>
        </w:rPr>
        <w:t xml:space="preserve"> </w:t>
      </w:r>
      <w:r w:rsidRPr="00087EFA">
        <w:rPr>
          <w:rFonts w:ascii="IRBadr" w:hAnsi="IRBadr" w:cs="IRBadr" w:hint="cs"/>
          <w:color w:val="0000FF"/>
          <w:rtl/>
        </w:rPr>
        <w:t>الصدقة</w:t>
      </w:r>
      <w:r w:rsidRPr="00087EFA">
        <w:rPr>
          <w:rFonts w:ascii="IRBadr" w:hAnsi="IRBadr" w:cs="IRBadr"/>
          <w:color w:val="0000FF"/>
          <w:rtl/>
        </w:rPr>
        <w:t xml:space="preserve"> </w:t>
      </w:r>
      <w:r w:rsidRPr="00087EFA">
        <w:rPr>
          <w:rFonts w:ascii="IRBadr" w:hAnsi="IRBadr" w:cs="IRBadr" w:hint="cs"/>
          <w:color w:val="0000FF"/>
          <w:rtl/>
        </w:rPr>
        <w:t>هو</w:t>
      </w:r>
      <w:r w:rsidRPr="00087EFA">
        <w:rPr>
          <w:rFonts w:ascii="IRBadr" w:hAnsi="IRBadr" w:cs="IRBadr"/>
          <w:color w:val="0000FF"/>
          <w:rtl/>
        </w:rPr>
        <w:t xml:space="preserve"> </w:t>
      </w:r>
      <w:r w:rsidRPr="00087EFA">
        <w:rPr>
          <w:rFonts w:ascii="IRBadr" w:hAnsi="IRBadr" w:cs="IRBadr" w:hint="cs"/>
          <w:color w:val="0000FF"/>
          <w:rtl/>
        </w:rPr>
        <w:t>الفقر</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عمومه</w:t>
      </w:r>
      <w:r w:rsidRPr="00087EFA">
        <w:rPr>
          <w:rFonts w:ascii="IRBadr" w:hAnsi="IRBadr" w:cs="IRBadr"/>
          <w:color w:val="0000FF"/>
          <w:rtl/>
        </w:rPr>
        <w:t xml:space="preserve"> </w:t>
      </w:r>
      <w:r w:rsidRPr="00087EFA">
        <w:rPr>
          <w:rFonts w:ascii="IRBadr" w:hAnsi="IRBadr" w:cs="IRBadr" w:hint="cs"/>
          <w:color w:val="0000FF"/>
          <w:rtl/>
        </w:rPr>
        <w:t>يقتضى</w:t>
      </w:r>
      <w:r w:rsidRPr="00087EFA">
        <w:rPr>
          <w:rFonts w:ascii="IRBadr" w:hAnsi="IRBadr" w:cs="IRBadr"/>
          <w:color w:val="0000FF"/>
          <w:rtl/>
        </w:rPr>
        <w:t xml:space="preserve"> </w:t>
      </w:r>
      <w:r w:rsidRPr="00087EFA">
        <w:rPr>
          <w:rFonts w:ascii="IRBadr" w:hAnsi="IRBadr" w:cs="IRBadr" w:hint="cs"/>
          <w:color w:val="0000FF"/>
          <w:rtl/>
        </w:rPr>
        <w:t>جواز</w:t>
      </w:r>
      <w:r w:rsidRPr="00087EFA">
        <w:rPr>
          <w:rFonts w:ascii="IRBadr" w:hAnsi="IRBadr" w:cs="IRBadr"/>
          <w:color w:val="0000FF"/>
          <w:rtl/>
        </w:rPr>
        <w:t xml:space="preserve"> </w:t>
      </w:r>
      <w:r w:rsidRPr="00087EFA">
        <w:rPr>
          <w:rFonts w:ascii="IRBadr" w:hAnsi="IRBadr" w:cs="IRBadr" w:hint="cs"/>
          <w:color w:val="0000FF"/>
          <w:rtl/>
        </w:rPr>
        <w:t>دفع</w:t>
      </w:r>
      <w:r w:rsidRPr="00087EFA">
        <w:rPr>
          <w:rFonts w:ascii="IRBadr" w:hAnsi="IRBadr" w:cs="IRBadr"/>
          <w:color w:val="0000FF"/>
          <w:rtl/>
        </w:rPr>
        <w:t xml:space="preserve"> </w:t>
      </w:r>
      <w:r w:rsidRPr="00087EFA">
        <w:rPr>
          <w:rFonts w:ascii="IRBadr" w:hAnsi="IRBadr" w:cs="IRBadr" w:hint="cs"/>
          <w:color w:val="0000FF"/>
          <w:rtl/>
        </w:rPr>
        <w:t>جميع</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إلى</w:t>
      </w:r>
      <w:r w:rsidRPr="00087EFA">
        <w:rPr>
          <w:rFonts w:ascii="IRBadr" w:hAnsi="IRBadr" w:cs="IRBadr"/>
          <w:color w:val="0000FF"/>
          <w:rtl/>
        </w:rPr>
        <w:t xml:space="preserve"> </w:t>
      </w:r>
      <w:r w:rsidRPr="00087EFA">
        <w:rPr>
          <w:rFonts w:ascii="IRBadr" w:hAnsi="IRBadr" w:cs="IRBadr" w:hint="cs"/>
          <w:color w:val="0000FF"/>
          <w:rtl/>
        </w:rPr>
        <w:t>الفقراء</w:t>
      </w:r>
      <w:r w:rsidRPr="00087EFA">
        <w:rPr>
          <w:rFonts w:ascii="IRBadr" w:hAnsi="IRBadr" w:cs="IRBadr"/>
          <w:color w:val="0000FF"/>
          <w:rtl/>
        </w:rPr>
        <w:t xml:space="preserve"> </w:t>
      </w:r>
      <w:r w:rsidRPr="00087EFA">
        <w:rPr>
          <w:rFonts w:ascii="IRBadr" w:hAnsi="IRBadr" w:cs="IRBadr" w:hint="cs"/>
          <w:color w:val="0000FF"/>
          <w:rtl/>
        </w:rPr>
        <w:t>حتى</w:t>
      </w:r>
      <w:r w:rsidRPr="00087EFA">
        <w:rPr>
          <w:rFonts w:ascii="IRBadr" w:hAnsi="IRBadr" w:cs="IRBadr"/>
          <w:color w:val="0000FF"/>
          <w:rtl/>
        </w:rPr>
        <w:t xml:space="preserve"> </w:t>
      </w:r>
      <w:r w:rsidRPr="00087EFA">
        <w:rPr>
          <w:rFonts w:ascii="IRBadr" w:hAnsi="IRBadr" w:cs="IRBadr" w:hint="cs"/>
          <w:color w:val="0000FF"/>
          <w:rtl/>
        </w:rPr>
        <w:t>لا</w:t>
      </w:r>
      <w:r w:rsidRPr="00087EFA">
        <w:rPr>
          <w:rFonts w:ascii="IRBadr" w:hAnsi="IRBadr" w:cs="IRBadr"/>
          <w:color w:val="0000FF"/>
          <w:rtl/>
        </w:rPr>
        <w:t xml:space="preserve"> </w:t>
      </w:r>
      <w:r w:rsidRPr="00087EFA">
        <w:rPr>
          <w:rFonts w:ascii="IRBadr" w:hAnsi="IRBadr" w:cs="IRBadr" w:hint="cs"/>
          <w:color w:val="0000FF"/>
          <w:rtl/>
        </w:rPr>
        <w:t>يعطى</w:t>
      </w:r>
      <w:r w:rsidRPr="00087EFA">
        <w:rPr>
          <w:rFonts w:ascii="IRBadr" w:hAnsi="IRBadr" w:cs="IRBadr"/>
          <w:color w:val="0000FF"/>
          <w:rtl/>
        </w:rPr>
        <w:t xml:space="preserve"> </w:t>
      </w:r>
      <w:r w:rsidRPr="00087EFA">
        <w:rPr>
          <w:rFonts w:ascii="IRBadr" w:hAnsi="IRBadr" w:cs="IRBadr" w:hint="cs"/>
          <w:color w:val="0000FF"/>
          <w:rtl/>
        </w:rPr>
        <w:t>غيرهم</w:t>
      </w:r>
      <w:r w:rsidR="009B7548">
        <w:rPr>
          <w:rFonts w:ascii="IRBadr" w:hAnsi="IRBadr" w:cs="IRBadr" w:hint="cs"/>
          <w:color w:val="0000FF"/>
          <w:rtl/>
        </w:rPr>
        <w:t xml:space="preserve"> </w:t>
      </w:r>
      <w:r w:rsidR="009B7548" w:rsidRPr="00087EFA">
        <w:rPr>
          <w:rFonts w:ascii="IRBadr" w:hAnsi="IRBadr" w:cs="IRBadr" w:hint="cs"/>
          <w:color w:val="0000FF"/>
          <w:rtl/>
        </w:rPr>
        <w:t>بل</w:t>
      </w:r>
      <w:r w:rsidR="009B7548" w:rsidRPr="00087EFA">
        <w:rPr>
          <w:rFonts w:ascii="IRBadr" w:hAnsi="IRBadr" w:cs="IRBadr"/>
          <w:color w:val="0000FF"/>
          <w:rtl/>
        </w:rPr>
        <w:t xml:space="preserve"> </w:t>
      </w:r>
      <w:r w:rsidR="009B7548" w:rsidRPr="00087EFA">
        <w:rPr>
          <w:rFonts w:ascii="IRBadr" w:hAnsi="IRBadr" w:cs="IRBadr" w:hint="cs"/>
          <w:color w:val="0000FF"/>
          <w:rtl/>
        </w:rPr>
        <w:t>ظاهر</w:t>
      </w:r>
      <w:r w:rsidR="009B7548" w:rsidRPr="00087EFA">
        <w:rPr>
          <w:rFonts w:ascii="IRBadr" w:hAnsi="IRBadr" w:cs="IRBadr"/>
          <w:color w:val="0000FF"/>
          <w:rtl/>
        </w:rPr>
        <w:t xml:space="preserve"> </w:t>
      </w:r>
      <w:r w:rsidR="009B7548" w:rsidRPr="00087EFA">
        <w:rPr>
          <w:rFonts w:ascii="IRBadr" w:hAnsi="IRBadr" w:cs="IRBadr" w:hint="cs"/>
          <w:color w:val="0000FF"/>
          <w:rtl/>
        </w:rPr>
        <w:t>اللفظ</w:t>
      </w:r>
      <w:r w:rsidR="009B7548" w:rsidRPr="00087EFA">
        <w:rPr>
          <w:rFonts w:ascii="IRBadr" w:hAnsi="IRBadr" w:cs="IRBadr"/>
          <w:color w:val="0000FF"/>
          <w:rtl/>
        </w:rPr>
        <w:t xml:space="preserve"> </w:t>
      </w:r>
      <w:r w:rsidR="009B7548" w:rsidRPr="00087EFA">
        <w:rPr>
          <w:rFonts w:ascii="IRBadr" w:hAnsi="IRBadr" w:cs="IRBadr" w:hint="cs"/>
          <w:color w:val="0000FF"/>
          <w:rtl/>
        </w:rPr>
        <w:t>يقتضى</w:t>
      </w:r>
      <w:r w:rsidR="009B7548" w:rsidRPr="00087EFA">
        <w:rPr>
          <w:rFonts w:ascii="IRBadr" w:hAnsi="IRBadr" w:cs="IRBadr"/>
          <w:color w:val="0000FF"/>
          <w:rtl/>
        </w:rPr>
        <w:t xml:space="preserve"> </w:t>
      </w:r>
      <w:r w:rsidR="009B7548" w:rsidRPr="00087EFA">
        <w:rPr>
          <w:rFonts w:ascii="IRBadr" w:hAnsi="IRBadr" w:cs="IRBadr" w:hint="cs"/>
          <w:color w:val="0000FF"/>
          <w:rtl/>
        </w:rPr>
        <w:t>إيجاب</w:t>
      </w:r>
      <w:r w:rsidR="009B7548" w:rsidRPr="00087EFA">
        <w:rPr>
          <w:rFonts w:ascii="IRBadr" w:hAnsi="IRBadr" w:cs="IRBadr"/>
          <w:color w:val="0000FF"/>
          <w:rtl/>
        </w:rPr>
        <w:t xml:space="preserve"> </w:t>
      </w:r>
      <w:r w:rsidR="009B7548" w:rsidRPr="00087EFA">
        <w:rPr>
          <w:rFonts w:ascii="IRBadr" w:hAnsi="IRBadr" w:cs="IRBadr" w:hint="cs"/>
          <w:color w:val="0000FF"/>
          <w:rtl/>
        </w:rPr>
        <w:t>ذلك</w:t>
      </w:r>
      <w:r w:rsidR="009B7548" w:rsidRPr="00087EFA">
        <w:rPr>
          <w:rFonts w:ascii="IRBadr" w:hAnsi="IRBadr" w:cs="IRBadr"/>
          <w:color w:val="0000FF"/>
          <w:rtl/>
        </w:rPr>
        <w:t xml:space="preserve"> </w:t>
      </w:r>
      <w:r w:rsidR="009B7548" w:rsidRPr="00087EFA">
        <w:rPr>
          <w:rFonts w:ascii="IRBadr" w:hAnsi="IRBadr" w:cs="IRBadr" w:hint="cs"/>
          <w:color w:val="0000FF"/>
          <w:rtl/>
        </w:rPr>
        <w:t>لقوله</w:t>
      </w:r>
      <w:r w:rsidR="009B7548" w:rsidRPr="00087EFA">
        <w:rPr>
          <w:rFonts w:ascii="IRBadr" w:hAnsi="IRBadr" w:cs="IRBadr"/>
          <w:color w:val="0000FF"/>
          <w:rtl/>
        </w:rPr>
        <w:t xml:space="preserve"> </w:t>
      </w:r>
      <w:r w:rsidR="009B7548" w:rsidRPr="00087EFA">
        <w:rPr>
          <w:rFonts w:ascii="IRBadr" w:hAnsi="IRBadr" w:cs="IRBadr" w:hint="cs"/>
          <w:color w:val="0000FF"/>
          <w:rtl/>
        </w:rPr>
        <w:t>صلّى</w:t>
      </w:r>
      <w:r w:rsidR="009B7548" w:rsidRPr="00087EFA">
        <w:rPr>
          <w:rFonts w:ascii="IRBadr" w:hAnsi="IRBadr" w:cs="IRBadr"/>
          <w:color w:val="0000FF"/>
          <w:rtl/>
        </w:rPr>
        <w:t xml:space="preserve"> </w:t>
      </w:r>
      <w:r w:rsidR="009B7548" w:rsidRPr="00087EFA">
        <w:rPr>
          <w:rFonts w:ascii="IRBadr" w:hAnsi="IRBadr" w:cs="IRBadr" w:hint="cs"/>
          <w:color w:val="0000FF"/>
          <w:rtl/>
        </w:rPr>
        <w:t>اللّه</w:t>
      </w:r>
      <w:r w:rsidR="009B7548" w:rsidRPr="00087EFA">
        <w:rPr>
          <w:rFonts w:ascii="IRBadr" w:hAnsi="IRBadr" w:cs="IRBadr"/>
          <w:color w:val="0000FF"/>
          <w:rtl/>
        </w:rPr>
        <w:t xml:space="preserve"> </w:t>
      </w:r>
      <w:r w:rsidR="009B7548" w:rsidRPr="00087EFA">
        <w:rPr>
          <w:rFonts w:ascii="IRBadr" w:hAnsi="IRBadr" w:cs="IRBadr" w:hint="cs"/>
          <w:color w:val="0000FF"/>
          <w:rtl/>
        </w:rPr>
        <w:t>عليه</w:t>
      </w:r>
      <w:r w:rsidR="009B7548" w:rsidRPr="00087EFA">
        <w:rPr>
          <w:rFonts w:ascii="IRBadr" w:hAnsi="IRBadr" w:cs="IRBadr"/>
          <w:color w:val="0000FF"/>
          <w:rtl/>
        </w:rPr>
        <w:t xml:space="preserve"> </w:t>
      </w:r>
      <w:r w:rsidR="009B7548" w:rsidRPr="00087EFA">
        <w:rPr>
          <w:rFonts w:ascii="IRBadr" w:hAnsi="IRBadr" w:cs="IRBadr" w:hint="cs"/>
          <w:color w:val="0000FF"/>
          <w:rtl/>
        </w:rPr>
        <w:t>و</w:t>
      </w:r>
      <w:r w:rsidR="009B7548" w:rsidRPr="00087EFA">
        <w:rPr>
          <w:rFonts w:ascii="IRBadr" w:hAnsi="IRBadr" w:cs="IRBadr"/>
          <w:color w:val="0000FF"/>
          <w:rtl/>
        </w:rPr>
        <w:t xml:space="preserve"> </w:t>
      </w:r>
      <w:r w:rsidR="009B7548" w:rsidRPr="00087EFA">
        <w:rPr>
          <w:rFonts w:ascii="IRBadr" w:hAnsi="IRBadr" w:cs="IRBadr" w:hint="cs"/>
          <w:color w:val="0000FF"/>
          <w:rtl/>
        </w:rPr>
        <w:t>سلّم</w:t>
      </w:r>
      <w:r w:rsidR="009B7548" w:rsidRPr="00087EFA">
        <w:rPr>
          <w:rFonts w:ascii="IRBadr" w:hAnsi="IRBadr" w:cs="IRBadr"/>
          <w:color w:val="0000FF"/>
          <w:rtl/>
        </w:rPr>
        <w:t xml:space="preserve"> </w:t>
      </w:r>
      <w:r w:rsidR="009B7548">
        <w:rPr>
          <w:rFonts w:ascii="IRBadr" w:hAnsi="IRBadr" w:cs="IRBadr" w:hint="cs"/>
          <w:color w:val="0000FF"/>
          <w:rtl/>
        </w:rPr>
        <w:t>أمرت</w:t>
      </w:r>
      <w:r w:rsidRPr="00087EFA">
        <w:rPr>
          <w:rFonts w:ascii="IRBadr" w:hAnsi="IRBadr" w:cs="IRBadr" w:hint="cs"/>
          <w:color w:val="0000FF"/>
          <w:rtl/>
        </w:rPr>
        <w:t>»</w:t>
      </w:r>
      <w:r w:rsidR="00DB04AE">
        <w:rPr>
          <w:rStyle w:val="FootnoteReference"/>
          <w:rFonts w:ascii="IRBadr" w:hAnsi="IRBadr" w:cs="IRBadr"/>
          <w:color w:val="0000FF"/>
          <w:rtl/>
        </w:rPr>
        <w:footnoteReference w:id="4"/>
      </w:r>
      <w:r w:rsidR="00DB04AE">
        <w:rPr>
          <w:rFonts w:ascii="IRBadr" w:hAnsi="IRBadr" w:cs="IRBadr" w:hint="cs"/>
          <w:color w:val="0000FF"/>
          <w:rtl/>
        </w:rPr>
        <w:t>.</w:t>
      </w:r>
    </w:p>
    <w:p w:rsidR="00DF3DAF" w:rsidRDefault="00DB04AE" w:rsidP="00DB04AE">
      <w:pPr>
        <w:rPr>
          <w:rFonts w:ascii="IRBadr" w:hAnsi="IRBadr" w:cs="IRBadr"/>
          <w:rtl/>
        </w:rPr>
      </w:pPr>
      <w:r w:rsidRPr="00DB04AE">
        <w:rPr>
          <w:rFonts w:ascii="IRBadr" w:hAnsi="IRBadr" w:cs="IRBadr" w:hint="cs"/>
          <w:rtl/>
        </w:rPr>
        <w:t>در پاسخ</w:t>
      </w:r>
      <w:r>
        <w:rPr>
          <w:rFonts w:ascii="IRBadr" w:hAnsi="IRBadr" w:cs="IRBadr" w:hint="cs"/>
          <w:rtl/>
        </w:rPr>
        <w:t xml:space="preserve"> به این استدلال ممکن است گفته شود که از اساس، صدقه ملک فقرا است و این که به بقیه اصناف هم تعلّق گرفته، از این جهت است که جایز شمرده شده که ملک فقرا به غیر ایشان نیز عطا گردد. </w:t>
      </w:r>
      <w:r w:rsidR="00EE48ED">
        <w:rPr>
          <w:rFonts w:ascii="IRBadr" w:hAnsi="IRBadr" w:cs="IRBadr" w:hint="cs"/>
          <w:rtl/>
        </w:rPr>
        <w:t>از این عبارت، به نحو فی الجمله عدم لزوم بسط استفاده می‌شود.</w:t>
      </w:r>
      <w:r>
        <w:rPr>
          <w:rFonts w:ascii="IRBadr" w:hAnsi="IRBadr" w:cs="IRBadr" w:hint="cs"/>
          <w:rtl/>
        </w:rPr>
        <w:t xml:space="preserve"> </w:t>
      </w:r>
    </w:p>
    <w:p w:rsidR="00DF3DAF" w:rsidRDefault="00DF3DAF" w:rsidP="00DF3DAF">
      <w:pPr>
        <w:pStyle w:val="Heading2"/>
        <w:rPr>
          <w:rtl/>
        </w:rPr>
      </w:pPr>
      <w:bookmarkStart w:id="32" w:name="_Toc156544167"/>
      <w:bookmarkStart w:id="33" w:name="_Toc156544202"/>
      <w:bookmarkStart w:id="34" w:name="_Toc156544367"/>
      <w:bookmarkStart w:id="35" w:name="_Toc156545452"/>
      <w:bookmarkStart w:id="36" w:name="_Toc156545470"/>
      <w:bookmarkStart w:id="37" w:name="_Toc156545485"/>
      <w:bookmarkStart w:id="38" w:name="_Toc156545506"/>
      <w:r>
        <w:rPr>
          <w:rFonts w:hint="cs"/>
          <w:rtl/>
        </w:rPr>
        <w:t>وجه پرداخت زکاتی که مختصّ فقرا است به عاملین</w:t>
      </w:r>
      <w:bookmarkEnd w:id="32"/>
      <w:bookmarkEnd w:id="33"/>
      <w:bookmarkEnd w:id="34"/>
      <w:bookmarkEnd w:id="35"/>
      <w:bookmarkEnd w:id="36"/>
      <w:bookmarkEnd w:id="37"/>
      <w:bookmarkEnd w:id="38"/>
    </w:p>
    <w:p w:rsidR="00EE48ED" w:rsidRPr="00DB04AE" w:rsidRDefault="00DB04AE" w:rsidP="00DB04AE">
      <w:pPr>
        <w:rPr>
          <w:rFonts w:ascii="IRBadr" w:hAnsi="IRBadr" w:cs="IRBadr"/>
          <w:color w:val="0000FF"/>
          <w:rtl/>
        </w:rPr>
      </w:pPr>
      <w:r>
        <w:rPr>
          <w:rFonts w:ascii="IRBadr" w:hAnsi="IRBadr" w:cs="IRBadr" w:hint="cs"/>
          <w:rtl/>
        </w:rPr>
        <w:t>ایشان در ادامه آورده است:</w:t>
      </w:r>
    </w:p>
    <w:p w:rsidR="00EE48ED" w:rsidRPr="009B7548" w:rsidRDefault="00EE48ED" w:rsidP="009B7548">
      <w:pPr>
        <w:rPr>
          <w:rFonts w:ascii="IRBadr" w:hAnsi="IRBadr" w:cs="IRBadr"/>
          <w:rtl/>
        </w:rPr>
      </w:pPr>
      <w:r w:rsidRPr="00087EFA">
        <w:rPr>
          <w:rFonts w:ascii="IRBadr" w:hAnsi="IRBadr" w:cs="IRBadr" w:hint="cs"/>
          <w:color w:val="0000FF"/>
          <w:rtl/>
        </w:rPr>
        <w:lastRenderedPageBreak/>
        <w:t>«فإن</w:t>
      </w:r>
      <w:r w:rsidRPr="00087EFA">
        <w:rPr>
          <w:rFonts w:ascii="IRBadr" w:hAnsi="IRBadr" w:cs="IRBadr"/>
          <w:color w:val="0000FF"/>
          <w:rtl/>
        </w:rPr>
        <w:t xml:space="preserve"> </w:t>
      </w:r>
      <w:r w:rsidRPr="00087EFA">
        <w:rPr>
          <w:rFonts w:ascii="IRBadr" w:hAnsi="IRBadr" w:cs="IRBadr" w:hint="cs"/>
          <w:color w:val="0000FF"/>
          <w:rtl/>
        </w:rPr>
        <w:t>قيل</w:t>
      </w:r>
      <w:r w:rsidRPr="00087EFA">
        <w:rPr>
          <w:rFonts w:ascii="IRBadr" w:hAnsi="IRBadr" w:cs="IRBadr"/>
          <w:color w:val="0000FF"/>
          <w:rtl/>
        </w:rPr>
        <w:t xml:space="preserve"> </w:t>
      </w:r>
      <w:r w:rsidRPr="00087EFA">
        <w:rPr>
          <w:rFonts w:ascii="IRBadr" w:hAnsi="IRBadr" w:cs="IRBadr" w:hint="cs"/>
          <w:color w:val="0000FF"/>
          <w:rtl/>
        </w:rPr>
        <w:t>العامل</w:t>
      </w:r>
      <w:r w:rsidRPr="00087EFA">
        <w:rPr>
          <w:rFonts w:ascii="IRBadr" w:hAnsi="IRBadr" w:cs="IRBadr"/>
          <w:color w:val="0000FF"/>
          <w:rtl/>
        </w:rPr>
        <w:t xml:space="preserve"> </w:t>
      </w:r>
      <w:r w:rsidRPr="00087EFA">
        <w:rPr>
          <w:rFonts w:ascii="IRBadr" w:hAnsi="IRBadr" w:cs="IRBadr" w:hint="cs"/>
          <w:color w:val="0000FF"/>
          <w:rtl/>
        </w:rPr>
        <w:t>يستحقه</w:t>
      </w:r>
      <w:r w:rsidRPr="00087EFA">
        <w:rPr>
          <w:rFonts w:ascii="IRBadr" w:hAnsi="IRBadr" w:cs="IRBadr"/>
          <w:color w:val="0000FF"/>
          <w:rtl/>
        </w:rPr>
        <w:t xml:space="preserve"> </w:t>
      </w:r>
      <w:r w:rsidRPr="00087EFA">
        <w:rPr>
          <w:rFonts w:ascii="IRBadr" w:hAnsi="IRBadr" w:cs="IRBadr" w:hint="cs"/>
          <w:color w:val="0000FF"/>
          <w:rtl/>
        </w:rPr>
        <w:t>لا</w:t>
      </w:r>
      <w:r w:rsidRPr="00087EFA">
        <w:rPr>
          <w:rFonts w:ascii="IRBadr" w:hAnsi="IRBadr" w:cs="IRBadr"/>
          <w:color w:val="0000FF"/>
          <w:rtl/>
        </w:rPr>
        <w:t xml:space="preserve"> </w:t>
      </w:r>
      <w:r w:rsidRPr="00087EFA">
        <w:rPr>
          <w:rFonts w:ascii="IRBadr" w:hAnsi="IRBadr" w:cs="IRBadr" w:hint="cs"/>
          <w:color w:val="0000FF"/>
          <w:rtl/>
        </w:rPr>
        <w:t>بالفقر</w:t>
      </w:r>
      <w:r w:rsidRPr="00087EFA">
        <w:rPr>
          <w:rFonts w:ascii="IRBadr" w:hAnsi="IRBadr" w:cs="IRBadr"/>
          <w:color w:val="0000FF"/>
          <w:rtl/>
        </w:rPr>
        <w:t xml:space="preserve"> </w:t>
      </w:r>
      <w:r w:rsidRPr="00087EFA">
        <w:rPr>
          <w:rFonts w:ascii="IRBadr" w:hAnsi="IRBadr" w:cs="IRBadr" w:hint="cs"/>
          <w:color w:val="0000FF"/>
          <w:rtl/>
        </w:rPr>
        <w:t>قيل</w:t>
      </w:r>
      <w:r w:rsidRPr="00087EFA">
        <w:rPr>
          <w:rFonts w:ascii="IRBadr" w:hAnsi="IRBadr" w:cs="IRBadr"/>
          <w:color w:val="0000FF"/>
          <w:rtl/>
        </w:rPr>
        <w:t xml:space="preserve"> </w:t>
      </w:r>
      <w:r w:rsidRPr="00087EFA">
        <w:rPr>
          <w:rFonts w:ascii="IRBadr" w:hAnsi="IRBadr" w:cs="IRBadr" w:hint="cs"/>
          <w:color w:val="0000FF"/>
          <w:rtl/>
        </w:rPr>
        <w:t>له</w:t>
      </w:r>
      <w:r w:rsidRPr="00087EFA">
        <w:rPr>
          <w:rFonts w:ascii="IRBadr" w:hAnsi="IRBadr" w:cs="IRBadr"/>
          <w:color w:val="0000FF"/>
          <w:rtl/>
        </w:rPr>
        <w:t xml:space="preserve"> </w:t>
      </w:r>
      <w:r w:rsidRPr="00087EFA">
        <w:rPr>
          <w:rFonts w:ascii="IRBadr" w:hAnsi="IRBadr" w:cs="IRBadr" w:hint="cs"/>
          <w:color w:val="0000FF"/>
          <w:rtl/>
        </w:rPr>
        <w:t>لم</w:t>
      </w:r>
      <w:r w:rsidRPr="00087EFA">
        <w:rPr>
          <w:rFonts w:ascii="IRBadr" w:hAnsi="IRBadr" w:cs="IRBadr"/>
          <w:color w:val="0000FF"/>
          <w:rtl/>
        </w:rPr>
        <w:t xml:space="preserve"> </w:t>
      </w:r>
      <w:r w:rsidRPr="00087EFA">
        <w:rPr>
          <w:rFonts w:ascii="IRBadr" w:hAnsi="IRBadr" w:cs="IRBadr" w:hint="cs"/>
          <w:color w:val="0000FF"/>
          <w:rtl/>
        </w:rPr>
        <w:t>يكونوا</w:t>
      </w:r>
      <w:r w:rsidRPr="00087EFA">
        <w:rPr>
          <w:rFonts w:ascii="IRBadr" w:hAnsi="IRBadr" w:cs="IRBadr"/>
          <w:color w:val="0000FF"/>
          <w:rtl/>
        </w:rPr>
        <w:t xml:space="preserve"> </w:t>
      </w:r>
      <w:r w:rsidRPr="00087EFA">
        <w:rPr>
          <w:rFonts w:ascii="IRBadr" w:hAnsi="IRBadr" w:cs="IRBadr" w:hint="cs"/>
          <w:color w:val="0000FF"/>
          <w:rtl/>
        </w:rPr>
        <w:t>يأخذونها</w:t>
      </w:r>
      <w:r w:rsidRPr="00087EFA">
        <w:rPr>
          <w:rFonts w:ascii="IRBadr" w:hAnsi="IRBadr" w:cs="IRBadr"/>
          <w:color w:val="0000FF"/>
          <w:rtl/>
        </w:rPr>
        <w:t xml:space="preserve"> </w:t>
      </w:r>
      <w:r w:rsidRPr="00087EFA">
        <w:rPr>
          <w:rFonts w:ascii="IRBadr" w:hAnsi="IRBadr" w:cs="IRBadr" w:hint="cs"/>
          <w:color w:val="0000FF"/>
          <w:rtl/>
        </w:rPr>
        <w:t>صدقة</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إنما</w:t>
      </w:r>
      <w:r w:rsidRPr="00087EFA">
        <w:rPr>
          <w:rFonts w:ascii="IRBadr" w:hAnsi="IRBadr" w:cs="IRBadr"/>
          <w:color w:val="0000FF"/>
          <w:rtl/>
        </w:rPr>
        <w:t xml:space="preserve"> </w:t>
      </w:r>
      <w:r w:rsidRPr="00087EFA">
        <w:rPr>
          <w:rFonts w:ascii="IRBadr" w:hAnsi="IRBadr" w:cs="IRBadr" w:hint="cs"/>
          <w:color w:val="0000FF"/>
          <w:rtl/>
        </w:rPr>
        <w:t>تحصل</w:t>
      </w:r>
      <w:r w:rsidRPr="00087EFA">
        <w:rPr>
          <w:rFonts w:ascii="IRBadr" w:hAnsi="IRBadr" w:cs="IRBadr"/>
          <w:color w:val="0000FF"/>
          <w:rtl/>
        </w:rPr>
        <w:t xml:space="preserve"> </w:t>
      </w:r>
      <w:r w:rsidRPr="00087EFA">
        <w:rPr>
          <w:rFonts w:ascii="IRBadr" w:hAnsi="IRBadr" w:cs="IRBadr" w:hint="cs"/>
          <w:color w:val="0000FF"/>
          <w:rtl/>
        </w:rPr>
        <w:t>الصدقة</w:t>
      </w:r>
      <w:r w:rsidRPr="00087EFA">
        <w:rPr>
          <w:rFonts w:ascii="IRBadr" w:hAnsi="IRBadr" w:cs="IRBadr"/>
          <w:color w:val="0000FF"/>
          <w:rtl/>
        </w:rPr>
        <w:t xml:space="preserve"> </w:t>
      </w:r>
      <w:r w:rsidRPr="00087EFA">
        <w:rPr>
          <w:rFonts w:ascii="IRBadr" w:hAnsi="IRBadr" w:cs="IRBadr" w:hint="cs"/>
          <w:color w:val="0000FF"/>
          <w:rtl/>
        </w:rPr>
        <w:t>للفقراء</w:t>
      </w:r>
      <w:r w:rsidRPr="00087EFA">
        <w:rPr>
          <w:rFonts w:ascii="IRBadr" w:hAnsi="IRBadr" w:cs="IRBadr"/>
          <w:color w:val="0000FF"/>
          <w:rtl/>
        </w:rPr>
        <w:t xml:space="preserve"> </w:t>
      </w:r>
      <w:r w:rsidRPr="00087EFA">
        <w:rPr>
          <w:rFonts w:ascii="IRBadr" w:hAnsi="IRBadr" w:cs="IRBadr" w:hint="cs"/>
          <w:color w:val="0000FF"/>
          <w:rtl/>
        </w:rPr>
        <w:t>ثم</w:t>
      </w:r>
      <w:r w:rsidRPr="00087EFA">
        <w:rPr>
          <w:rFonts w:ascii="IRBadr" w:hAnsi="IRBadr" w:cs="IRBadr"/>
          <w:color w:val="0000FF"/>
          <w:rtl/>
        </w:rPr>
        <w:t xml:space="preserve"> </w:t>
      </w:r>
      <w:r w:rsidRPr="00087EFA">
        <w:rPr>
          <w:rFonts w:ascii="IRBadr" w:hAnsi="IRBadr" w:cs="IRBadr" w:hint="cs"/>
          <w:color w:val="0000FF"/>
          <w:rtl/>
        </w:rPr>
        <w:t>يأخذها</w:t>
      </w:r>
      <w:r w:rsidRPr="00087EFA">
        <w:rPr>
          <w:rFonts w:ascii="IRBadr" w:hAnsi="IRBadr" w:cs="IRBadr"/>
          <w:color w:val="0000FF"/>
          <w:rtl/>
        </w:rPr>
        <w:t xml:space="preserve"> </w:t>
      </w:r>
      <w:r w:rsidRPr="00087EFA">
        <w:rPr>
          <w:rFonts w:ascii="IRBadr" w:hAnsi="IRBadr" w:cs="IRBadr" w:hint="cs"/>
          <w:color w:val="0000FF"/>
          <w:rtl/>
        </w:rPr>
        <w:t>العامل</w:t>
      </w:r>
      <w:r w:rsidRPr="00087EFA">
        <w:rPr>
          <w:rFonts w:ascii="IRBadr" w:hAnsi="IRBadr" w:cs="IRBadr"/>
          <w:color w:val="0000FF"/>
          <w:rtl/>
        </w:rPr>
        <w:t xml:space="preserve"> </w:t>
      </w:r>
      <w:r w:rsidRPr="00087EFA">
        <w:rPr>
          <w:rFonts w:ascii="IRBadr" w:hAnsi="IRBadr" w:cs="IRBadr" w:hint="cs"/>
          <w:color w:val="0000FF"/>
          <w:rtl/>
        </w:rPr>
        <w:t>عوضا</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عمله</w:t>
      </w:r>
      <w:r w:rsidRPr="00087EFA">
        <w:rPr>
          <w:rFonts w:ascii="IRBadr" w:hAnsi="IRBadr" w:cs="IRBadr"/>
          <w:color w:val="0000FF"/>
          <w:rtl/>
        </w:rPr>
        <w:t xml:space="preserve"> </w:t>
      </w:r>
      <w:r w:rsidRPr="00087EFA">
        <w:rPr>
          <w:rFonts w:ascii="IRBadr" w:hAnsi="IRBadr" w:cs="IRBadr" w:hint="cs"/>
          <w:color w:val="0000FF"/>
          <w:rtl/>
        </w:rPr>
        <w:t>لا</w:t>
      </w:r>
      <w:r w:rsidRPr="00087EFA">
        <w:rPr>
          <w:rFonts w:ascii="IRBadr" w:hAnsi="IRBadr" w:cs="IRBadr"/>
          <w:color w:val="0000FF"/>
          <w:rtl/>
        </w:rPr>
        <w:t xml:space="preserve"> </w:t>
      </w:r>
      <w:r w:rsidRPr="00087EFA">
        <w:rPr>
          <w:rFonts w:ascii="IRBadr" w:hAnsi="IRBadr" w:cs="IRBadr" w:hint="cs"/>
          <w:color w:val="0000FF"/>
          <w:rtl/>
        </w:rPr>
        <w:t>صدقة</w:t>
      </w:r>
      <w:r w:rsidR="009B7548">
        <w:rPr>
          <w:rFonts w:ascii="IRBadr" w:hAnsi="IRBadr" w:cs="IRBadr" w:hint="cs"/>
          <w:color w:val="0000FF"/>
          <w:rtl/>
        </w:rPr>
        <w:t xml:space="preserve"> </w:t>
      </w:r>
      <w:r w:rsidR="009B7548" w:rsidRPr="00087EFA">
        <w:rPr>
          <w:rFonts w:ascii="IRBadr" w:hAnsi="IRBadr" w:cs="IRBadr" w:hint="cs"/>
          <w:color w:val="0000FF"/>
          <w:rtl/>
        </w:rPr>
        <w:t>كفقير</w:t>
      </w:r>
      <w:r w:rsidR="009B7548" w:rsidRPr="00087EFA">
        <w:rPr>
          <w:rFonts w:ascii="IRBadr" w:hAnsi="IRBadr" w:cs="IRBadr"/>
          <w:color w:val="0000FF"/>
          <w:rtl/>
        </w:rPr>
        <w:t xml:space="preserve"> </w:t>
      </w:r>
      <w:r w:rsidR="009B7548" w:rsidRPr="00087EFA">
        <w:rPr>
          <w:rFonts w:ascii="IRBadr" w:hAnsi="IRBadr" w:cs="IRBadr" w:hint="cs"/>
          <w:color w:val="0000FF"/>
          <w:rtl/>
        </w:rPr>
        <w:t>تصدق</w:t>
      </w:r>
      <w:r w:rsidR="009B7548" w:rsidRPr="00087EFA">
        <w:rPr>
          <w:rFonts w:ascii="IRBadr" w:hAnsi="IRBadr" w:cs="IRBadr"/>
          <w:color w:val="0000FF"/>
          <w:rtl/>
        </w:rPr>
        <w:t xml:space="preserve"> </w:t>
      </w:r>
      <w:r w:rsidR="009B7548" w:rsidRPr="00087EFA">
        <w:rPr>
          <w:rFonts w:ascii="IRBadr" w:hAnsi="IRBadr" w:cs="IRBadr" w:hint="cs"/>
          <w:color w:val="0000FF"/>
          <w:rtl/>
        </w:rPr>
        <w:t>عليه</w:t>
      </w:r>
      <w:r w:rsidR="009B7548" w:rsidRPr="00087EFA">
        <w:rPr>
          <w:rFonts w:ascii="IRBadr" w:hAnsi="IRBadr" w:cs="IRBadr"/>
          <w:color w:val="0000FF"/>
          <w:rtl/>
        </w:rPr>
        <w:t xml:space="preserve"> </w:t>
      </w:r>
      <w:r w:rsidR="009B7548" w:rsidRPr="00087EFA">
        <w:rPr>
          <w:rFonts w:ascii="IRBadr" w:hAnsi="IRBadr" w:cs="IRBadr" w:hint="cs"/>
          <w:color w:val="0000FF"/>
          <w:rtl/>
        </w:rPr>
        <w:t>فأعطاها</w:t>
      </w:r>
      <w:r w:rsidR="009B7548" w:rsidRPr="00087EFA">
        <w:rPr>
          <w:rFonts w:ascii="IRBadr" w:hAnsi="IRBadr" w:cs="IRBadr"/>
          <w:color w:val="0000FF"/>
          <w:rtl/>
        </w:rPr>
        <w:t xml:space="preserve"> </w:t>
      </w:r>
      <w:r w:rsidR="009B7548" w:rsidRPr="00087EFA">
        <w:rPr>
          <w:rFonts w:ascii="IRBadr" w:hAnsi="IRBadr" w:cs="IRBadr" w:hint="cs"/>
          <w:color w:val="0000FF"/>
          <w:rtl/>
        </w:rPr>
        <w:t>عوضا</w:t>
      </w:r>
      <w:r w:rsidR="009B7548" w:rsidRPr="00087EFA">
        <w:rPr>
          <w:rFonts w:ascii="IRBadr" w:hAnsi="IRBadr" w:cs="IRBadr"/>
          <w:color w:val="0000FF"/>
          <w:rtl/>
        </w:rPr>
        <w:t xml:space="preserve"> </w:t>
      </w:r>
      <w:r w:rsidR="009B7548" w:rsidRPr="00087EFA">
        <w:rPr>
          <w:rFonts w:ascii="IRBadr" w:hAnsi="IRBadr" w:cs="IRBadr" w:hint="cs"/>
          <w:color w:val="0000FF"/>
          <w:rtl/>
        </w:rPr>
        <w:t>عن</w:t>
      </w:r>
      <w:r w:rsidR="009B7548" w:rsidRPr="00087EFA">
        <w:rPr>
          <w:rFonts w:ascii="IRBadr" w:hAnsi="IRBadr" w:cs="IRBadr"/>
          <w:color w:val="0000FF"/>
          <w:rtl/>
        </w:rPr>
        <w:t xml:space="preserve"> </w:t>
      </w:r>
      <w:r w:rsidR="009B7548" w:rsidRPr="00087EFA">
        <w:rPr>
          <w:rFonts w:ascii="IRBadr" w:hAnsi="IRBadr" w:cs="IRBadr" w:hint="cs"/>
          <w:color w:val="0000FF"/>
          <w:rtl/>
        </w:rPr>
        <w:t>عمل</w:t>
      </w:r>
      <w:r w:rsidR="009B7548" w:rsidRPr="00087EFA">
        <w:rPr>
          <w:rFonts w:ascii="IRBadr" w:hAnsi="IRBadr" w:cs="IRBadr"/>
          <w:color w:val="0000FF"/>
          <w:rtl/>
        </w:rPr>
        <w:t xml:space="preserve"> </w:t>
      </w:r>
      <w:r w:rsidR="009B7548" w:rsidRPr="00087EFA">
        <w:rPr>
          <w:rFonts w:ascii="IRBadr" w:hAnsi="IRBadr" w:cs="IRBadr" w:hint="cs"/>
          <w:color w:val="0000FF"/>
          <w:rtl/>
        </w:rPr>
        <w:t>عمل</w:t>
      </w:r>
      <w:r w:rsidR="009B7548" w:rsidRPr="00087EFA">
        <w:rPr>
          <w:rFonts w:ascii="IRBadr" w:hAnsi="IRBadr" w:cs="IRBadr"/>
          <w:color w:val="0000FF"/>
          <w:rtl/>
        </w:rPr>
        <w:t xml:space="preserve"> </w:t>
      </w:r>
      <w:r w:rsidR="009B7548">
        <w:rPr>
          <w:rFonts w:ascii="IRBadr" w:hAnsi="IRBadr" w:cs="IRBadr" w:hint="cs"/>
          <w:color w:val="0000FF"/>
          <w:rtl/>
        </w:rPr>
        <w:t xml:space="preserve">له </w:t>
      </w:r>
      <w:r w:rsidR="009B7548" w:rsidRPr="00087EFA">
        <w:rPr>
          <w:rFonts w:ascii="IRBadr" w:hAnsi="IRBadr" w:cs="IRBadr" w:hint="cs"/>
          <w:color w:val="0000FF"/>
          <w:rtl/>
        </w:rPr>
        <w:t>كما</w:t>
      </w:r>
      <w:r w:rsidR="009B7548" w:rsidRPr="00087EFA">
        <w:rPr>
          <w:rFonts w:ascii="IRBadr" w:hAnsi="IRBadr" w:cs="IRBadr"/>
          <w:color w:val="0000FF"/>
          <w:rtl/>
        </w:rPr>
        <w:t xml:space="preserve"> </w:t>
      </w:r>
      <w:r w:rsidR="009B7548" w:rsidRPr="00087EFA">
        <w:rPr>
          <w:rFonts w:ascii="IRBadr" w:hAnsi="IRBadr" w:cs="IRBadr" w:hint="cs"/>
          <w:color w:val="0000FF"/>
          <w:rtl/>
        </w:rPr>
        <w:t>كان</w:t>
      </w:r>
      <w:r w:rsidR="009B7548" w:rsidRPr="00087EFA">
        <w:rPr>
          <w:rFonts w:ascii="IRBadr" w:hAnsi="IRBadr" w:cs="IRBadr"/>
          <w:color w:val="0000FF"/>
          <w:rtl/>
        </w:rPr>
        <w:t xml:space="preserve"> </w:t>
      </w:r>
      <w:r w:rsidR="009B7548" w:rsidRPr="00087EFA">
        <w:rPr>
          <w:rFonts w:ascii="IRBadr" w:hAnsi="IRBadr" w:cs="IRBadr" w:hint="cs"/>
          <w:color w:val="0000FF"/>
          <w:rtl/>
        </w:rPr>
        <w:t>يتصدق</w:t>
      </w:r>
      <w:r w:rsidR="009B7548" w:rsidRPr="00087EFA">
        <w:rPr>
          <w:rFonts w:ascii="IRBadr" w:hAnsi="IRBadr" w:cs="IRBadr"/>
          <w:color w:val="0000FF"/>
          <w:rtl/>
        </w:rPr>
        <w:t xml:space="preserve"> </w:t>
      </w:r>
      <w:r w:rsidR="009B7548" w:rsidRPr="00087EFA">
        <w:rPr>
          <w:rFonts w:ascii="IRBadr" w:hAnsi="IRBadr" w:cs="IRBadr" w:hint="cs"/>
          <w:color w:val="0000FF"/>
          <w:rtl/>
        </w:rPr>
        <w:t>على</w:t>
      </w:r>
      <w:r w:rsidR="009B7548" w:rsidRPr="00087EFA">
        <w:rPr>
          <w:rFonts w:ascii="IRBadr" w:hAnsi="IRBadr" w:cs="IRBadr"/>
          <w:color w:val="0000FF"/>
          <w:rtl/>
        </w:rPr>
        <w:t xml:space="preserve"> </w:t>
      </w:r>
      <w:r w:rsidR="009B7548" w:rsidRPr="00087EFA">
        <w:rPr>
          <w:rFonts w:ascii="IRBadr" w:hAnsi="IRBadr" w:cs="IRBadr" w:hint="cs"/>
          <w:color w:val="0000FF"/>
          <w:rtl/>
        </w:rPr>
        <w:t>بريرة</w:t>
      </w:r>
      <w:r w:rsidR="009B7548" w:rsidRPr="00087EFA">
        <w:rPr>
          <w:rFonts w:ascii="IRBadr" w:hAnsi="IRBadr" w:cs="IRBadr"/>
          <w:color w:val="0000FF"/>
          <w:rtl/>
        </w:rPr>
        <w:t xml:space="preserve"> </w:t>
      </w:r>
      <w:r w:rsidR="009B7548" w:rsidRPr="00087EFA">
        <w:rPr>
          <w:rFonts w:ascii="IRBadr" w:hAnsi="IRBadr" w:cs="IRBadr" w:hint="cs"/>
          <w:color w:val="0000FF"/>
          <w:rtl/>
        </w:rPr>
        <w:t>فتهديه</w:t>
      </w:r>
      <w:r w:rsidR="009B7548" w:rsidRPr="00087EFA">
        <w:rPr>
          <w:rFonts w:ascii="IRBadr" w:hAnsi="IRBadr" w:cs="IRBadr"/>
          <w:color w:val="0000FF"/>
          <w:rtl/>
        </w:rPr>
        <w:t xml:space="preserve"> </w:t>
      </w:r>
      <w:r w:rsidR="009B7548" w:rsidRPr="00087EFA">
        <w:rPr>
          <w:rFonts w:ascii="IRBadr" w:hAnsi="IRBadr" w:cs="IRBadr" w:hint="cs"/>
          <w:color w:val="0000FF"/>
          <w:rtl/>
        </w:rPr>
        <w:t>للنبي</w:t>
      </w:r>
      <w:r w:rsidR="009B7548" w:rsidRPr="00087EFA">
        <w:rPr>
          <w:rFonts w:ascii="IRBadr" w:hAnsi="IRBadr" w:cs="IRBadr"/>
          <w:color w:val="0000FF"/>
          <w:rtl/>
        </w:rPr>
        <w:t xml:space="preserve"> </w:t>
      </w:r>
      <w:r w:rsidR="009B7548" w:rsidRPr="00087EFA">
        <w:rPr>
          <w:rFonts w:ascii="IRBadr" w:hAnsi="IRBadr" w:cs="IRBadr" w:hint="cs"/>
          <w:color w:val="0000FF"/>
          <w:rtl/>
        </w:rPr>
        <w:t>صلّى</w:t>
      </w:r>
      <w:r w:rsidR="009B7548" w:rsidRPr="00087EFA">
        <w:rPr>
          <w:rFonts w:ascii="IRBadr" w:hAnsi="IRBadr" w:cs="IRBadr"/>
          <w:color w:val="0000FF"/>
          <w:rtl/>
        </w:rPr>
        <w:t xml:space="preserve"> </w:t>
      </w:r>
      <w:r w:rsidR="009B7548" w:rsidRPr="00087EFA">
        <w:rPr>
          <w:rFonts w:ascii="IRBadr" w:hAnsi="IRBadr" w:cs="IRBadr" w:hint="cs"/>
          <w:color w:val="0000FF"/>
          <w:rtl/>
        </w:rPr>
        <w:t>اللّه</w:t>
      </w:r>
      <w:r w:rsidR="009B7548" w:rsidRPr="00087EFA">
        <w:rPr>
          <w:rFonts w:ascii="IRBadr" w:hAnsi="IRBadr" w:cs="IRBadr"/>
          <w:color w:val="0000FF"/>
          <w:rtl/>
        </w:rPr>
        <w:t xml:space="preserve"> </w:t>
      </w:r>
      <w:r w:rsidR="009B7548" w:rsidRPr="00087EFA">
        <w:rPr>
          <w:rFonts w:ascii="IRBadr" w:hAnsi="IRBadr" w:cs="IRBadr" w:hint="cs"/>
          <w:color w:val="0000FF"/>
          <w:rtl/>
        </w:rPr>
        <w:t>عليه</w:t>
      </w:r>
      <w:r w:rsidR="009B7548" w:rsidRPr="00087EFA">
        <w:rPr>
          <w:rFonts w:ascii="IRBadr" w:hAnsi="IRBadr" w:cs="IRBadr"/>
          <w:color w:val="0000FF"/>
          <w:rtl/>
        </w:rPr>
        <w:t xml:space="preserve"> </w:t>
      </w:r>
      <w:r w:rsidR="009B7548" w:rsidRPr="00087EFA">
        <w:rPr>
          <w:rFonts w:ascii="IRBadr" w:hAnsi="IRBadr" w:cs="IRBadr" w:hint="cs"/>
          <w:color w:val="0000FF"/>
          <w:rtl/>
        </w:rPr>
        <w:t>و</w:t>
      </w:r>
      <w:r w:rsidR="009B7548" w:rsidRPr="00087EFA">
        <w:rPr>
          <w:rFonts w:ascii="IRBadr" w:hAnsi="IRBadr" w:cs="IRBadr"/>
          <w:color w:val="0000FF"/>
          <w:rtl/>
        </w:rPr>
        <w:t xml:space="preserve"> </w:t>
      </w:r>
      <w:r w:rsidR="009B7548" w:rsidRPr="00087EFA">
        <w:rPr>
          <w:rFonts w:ascii="IRBadr" w:hAnsi="IRBadr" w:cs="IRBadr" w:hint="cs"/>
          <w:color w:val="0000FF"/>
          <w:rtl/>
        </w:rPr>
        <w:t>سلّم</w:t>
      </w:r>
      <w:r w:rsidR="009B7548" w:rsidRPr="00087EFA">
        <w:rPr>
          <w:rFonts w:ascii="IRBadr" w:hAnsi="IRBadr" w:cs="IRBadr"/>
          <w:color w:val="0000FF"/>
          <w:rtl/>
        </w:rPr>
        <w:t xml:space="preserve"> </w:t>
      </w:r>
      <w:r w:rsidR="009B7548" w:rsidRPr="00087EFA">
        <w:rPr>
          <w:rFonts w:ascii="IRBadr" w:hAnsi="IRBadr" w:cs="IRBadr" w:hint="cs"/>
          <w:color w:val="0000FF"/>
          <w:rtl/>
        </w:rPr>
        <w:t>هدية</w:t>
      </w:r>
      <w:r w:rsidR="009B7548" w:rsidRPr="00087EFA">
        <w:rPr>
          <w:rFonts w:ascii="IRBadr" w:hAnsi="IRBadr" w:cs="IRBadr"/>
          <w:color w:val="0000FF"/>
          <w:rtl/>
        </w:rPr>
        <w:t xml:space="preserve"> </w:t>
      </w:r>
      <w:r w:rsidR="009B7548" w:rsidRPr="00087EFA">
        <w:rPr>
          <w:rFonts w:ascii="IRBadr" w:hAnsi="IRBadr" w:cs="IRBadr" w:hint="cs"/>
          <w:color w:val="0000FF"/>
          <w:rtl/>
        </w:rPr>
        <w:t>للنبي</w:t>
      </w:r>
      <w:r w:rsidR="009B7548" w:rsidRPr="00087EFA">
        <w:rPr>
          <w:rFonts w:ascii="IRBadr" w:hAnsi="IRBadr" w:cs="IRBadr"/>
          <w:color w:val="0000FF"/>
          <w:rtl/>
        </w:rPr>
        <w:t xml:space="preserve"> </w:t>
      </w:r>
      <w:r w:rsidR="009B7548" w:rsidRPr="00087EFA">
        <w:rPr>
          <w:rFonts w:ascii="IRBadr" w:hAnsi="IRBadr" w:cs="IRBadr" w:hint="cs"/>
          <w:color w:val="0000FF"/>
          <w:rtl/>
        </w:rPr>
        <w:t>و</w:t>
      </w:r>
      <w:r w:rsidR="009B7548" w:rsidRPr="00087EFA">
        <w:rPr>
          <w:rFonts w:ascii="IRBadr" w:hAnsi="IRBadr" w:cs="IRBadr"/>
          <w:color w:val="0000FF"/>
          <w:rtl/>
        </w:rPr>
        <w:t xml:space="preserve"> </w:t>
      </w:r>
      <w:r w:rsidR="009B7548" w:rsidRPr="00087EFA">
        <w:rPr>
          <w:rFonts w:ascii="IRBadr" w:hAnsi="IRBadr" w:cs="IRBadr" w:hint="cs"/>
          <w:color w:val="0000FF"/>
          <w:rtl/>
        </w:rPr>
        <w:t>صدقة</w:t>
      </w:r>
      <w:r w:rsidR="009B7548" w:rsidRPr="00087EFA">
        <w:rPr>
          <w:rFonts w:ascii="IRBadr" w:hAnsi="IRBadr" w:cs="IRBadr"/>
          <w:color w:val="0000FF"/>
          <w:rtl/>
        </w:rPr>
        <w:t xml:space="preserve"> </w:t>
      </w:r>
      <w:r w:rsidR="009B7548">
        <w:rPr>
          <w:rFonts w:ascii="IRBadr" w:hAnsi="IRBadr" w:cs="IRBadr" w:hint="cs"/>
          <w:color w:val="0000FF"/>
          <w:rtl/>
        </w:rPr>
        <w:t>لبريرة»</w:t>
      </w:r>
      <w:r w:rsidRPr="00087EFA">
        <w:rPr>
          <w:rFonts w:ascii="IRBadr" w:hAnsi="IRBadr" w:cs="IRBadr"/>
          <w:color w:val="0000FF"/>
          <w:rtl/>
        </w:rPr>
        <w:t xml:space="preserve"> </w:t>
      </w:r>
    </w:p>
    <w:p w:rsidR="00EE48ED" w:rsidRDefault="009B7548" w:rsidP="009B7548">
      <w:pPr>
        <w:rPr>
          <w:rFonts w:ascii="IRBadr" w:hAnsi="IRBadr" w:cs="IRBadr"/>
          <w:rtl/>
        </w:rPr>
      </w:pPr>
      <w:r>
        <w:rPr>
          <w:rFonts w:ascii="IRBadr" w:hAnsi="IRBadr" w:cs="IRBadr" w:hint="cs"/>
          <w:rtl/>
        </w:rPr>
        <w:t xml:space="preserve">از آن جهت که زکات را در غیر فقرا </w:t>
      </w:r>
      <w:r>
        <w:rPr>
          <w:rFonts w:ascii="IRBadr" w:hAnsi="IRBadr" w:cs="IRBadr"/>
          <w:rtl/>
        </w:rPr>
        <w:t>–</w:t>
      </w:r>
      <w:r>
        <w:rPr>
          <w:rFonts w:ascii="IRBadr" w:hAnsi="IRBadr" w:cs="IRBadr" w:hint="cs"/>
          <w:rtl/>
        </w:rPr>
        <w:t xml:space="preserve">مثل عاملین و مولّفة قلوبهم- نیز می‌توان هزینه کرد، جصّاص در مقام دفع اشکال بیان کرده است که </w:t>
      </w:r>
      <w:r w:rsidR="00EE48ED">
        <w:rPr>
          <w:rFonts w:ascii="IRBadr" w:hAnsi="IRBadr" w:cs="IRBadr" w:hint="cs"/>
          <w:rtl/>
        </w:rPr>
        <w:t>عاملین</w:t>
      </w:r>
      <w:r>
        <w:rPr>
          <w:rFonts w:ascii="IRBadr" w:hAnsi="IRBadr" w:cs="IRBadr" w:hint="cs"/>
          <w:rtl/>
        </w:rPr>
        <w:t xml:space="preserve"> برای فقرا کاری انجام داد‌ه‌اند، و</w:t>
      </w:r>
      <w:r w:rsidR="00EE48ED">
        <w:rPr>
          <w:rFonts w:ascii="IRBadr" w:hAnsi="IRBadr" w:cs="IRBadr" w:hint="cs"/>
          <w:rtl/>
        </w:rPr>
        <w:t xml:space="preserve"> در مقابل این کار که </w:t>
      </w:r>
      <w:r>
        <w:rPr>
          <w:rFonts w:ascii="IRBadr" w:hAnsi="IRBadr" w:cs="IRBadr" w:hint="cs"/>
          <w:rtl/>
        </w:rPr>
        <w:t xml:space="preserve">نفعش به فقرا می‌رسد و </w:t>
      </w:r>
      <w:r w:rsidR="00EE48ED">
        <w:rPr>
          <w:rFonts w:ascii="IRBadr" w:hAnsi="IRBadr" w:cs="IRBadr" w:hint="cs"/>
          <w:rtl/>
        </w:rPr>
        <w:t>با اذن ولی فقرا انجام گرفته است، پولی دریافت می‌کنند؛ نه آنکه در ابتدای امر و بالذات آن مقدار برای ایشان باشد.</w:t>
      </w:r>
    </w:p>
    <w:p w:rsidR="009B7548" w:rsidRDefault="009B7548" w:rsidP="00F0373C">
      <w:pPr>
        <w:rPr>
          <w:rFonts w:ascii="IRBadr" w:hAnsi="IRBadr" w:cs="IRBadr"/>
          <w:rtl/>
        </w:rPr>
      </w:pPr>
      <w:r>
        <w:rPr>
          <w:rFonts w:ascii="IRBadr" w:hAnsi="IRBadr" w:cs="IRBadr" w:hint="cs"/>
          <w:color w:val="0000FF"/>
          <w:rtl/>
        </w:rPr>
        <w:t>«</w:t>
      </w:r>
      <w:r w:rsidRPr="00087EFA">
        <w:rPr>
          <w:rFonts w:ascii="IRBadr" w:hAnsi="IRBadr" w:cs="IRBadr" w:hint="cs"/>
          <w:color w:val="0000FF"/>
          <w:rtl/>
        </w:rPr>
        <w:t>كفقير</w:t>
      </w:r>
      <w:r w:rsidRPr="00087EFA">
        <w:rPr>
          <w:rFonts w:ascii="IRBadr" w:hAnsi="IRBadr" w:cs="IRBadr"/>
          <w:color w:val="0000FF"/>
          <w:rtl/>
        </w:rPr>
        <w:t xml:space="preserve"> </w:t>
      </w:r>
      <w:r w:rsidRPr="00087EFA">
        <w:rPr>
          <w:rFonts w:ascii="IRBadr" w:hAnsi="IRBadr" w:cs="IRBadr" w:hint="cs"/>
          <w:color w:val="0000FF"/>
          <w:rtl/>
        </w:rPr>
        <w:t>تصدق</w:t>
      </w:r>
      <w:r w:rsidRPr="00087EFA">
        <w:rPr>
          <w:rFonts w:ascii="IRBadr" w:hAnsi="IRBadr" w:cs="IRBadr"/>
          <w:color w:val="0000FF"/>
          <w:rtl/>
        </w:rPr>
        <w:t xml:space="preserve"> </w:t>
      </w:r>
      <w:r w:rsidRPr="00087EFA">
        <w:rPr>
          <w:rFonts w:ascii="IRBadr" w:hAnsi="IRBadr" w:cs="IRBadr" w:hint="cs"/>
          <w:color w:val="0000FF"/>
          <w:rtl/>
        </w:rPr>
        <w:t>عليه</w:t>
      </w:r>
      <w:r w:rsidRPr="00087EFA">
        <w:rPr>
          <w:rFonts w:ascii="IRBadr" w:hAnsi="IRBadr" w:cs="IRBadr"/>
          <w:color w:val="0000FF"/>
          <w:rtl/>
        </w:rPr>
        <w:t xml:space="preserve"> </w:t>
      </w:r>
      <w:r w:rsidRPr="00087EFA">
        <w:rPr>
          <w:rFonts w:ascii="IRBadr" w:hAnsi="IRBadr" w:cs="IRBadr" w:hint="cs"/>
          <w:color w:val="0000FF"/>
          <w:rtl/>
        </w:rPr>
        <w:t>فأعطاها</w:t>
      </w:r>
      <w:r w:rsidRPr="00087EFA">
        <w:rPr>
          <w:rFonts w:ascii="IRBadr" w:hAnsi="IRBadr" w:cs="IRBadr"/>
          <w:color w:val="0000FF"/>
          <w:rtl/>
        </w:rPr>
        <w:t xml:space="preserve"> </w:t>
      </w:r>
      <w:r w:rsidRPr="00087EFA">
        <w:rPr>
          <w:rFonts w:ascii="IRBadr" w:hAnsi="IRBadr" w:cs="IRBadr" w:hint="cs"/>
          <w:color w:val="0000FF"/>
          <w:rtl/>
        </w:rPr>
        <w:t>عوضا</w:t>
      </w:r>
      <w:r w:rsidRPr="00087EFA">
        <w:rPr>
          <w:rFonts w:ascii="IRBadr" w:hAnsi="IRBadr" w:cs="IRBadr"/>
          <w:color w:val="0000FF"/>
          <w:rtl/>
        </w:rPr>
        <w:t xml:space="preserve"> </w:t>
      </w:r>
      <w:r w:rsidRPr="00087EFA">
        <w:rPr>
          <w:rFonts w:ascii="IRBadr" w:hAnsi="IRBadr" w:cs="IRBadr" w:hint="cs"/>
          <w:color w:val="0000FF"/>
          <w:rtl/>
        </w:rPr>
        <w:t>عن</w:t>
      </w:r>
      <w:r w:rsidRPr="00087EFA">
        <w:rPr>
          <w:rFonts w:ascii="IRBadr" w:hAnsi="IRBadr" w:cs="IRBadr"/>
          <w:color w:val="0000FF"/>
          <w:rtl/>
        </w:rPr>
        <w:t xml:space="preserve"> </w:t>
      </w:r>
      <w:r w:rsidRPr="00087EFA">
        <w:rPr>
          <w:rFonts w:ascii="IRBadr" w:hAnsi="IRBadr" w:cs="IRBadr" w:hint="cs"/>
          <w:color w:val="0000FF"/>
          <w:rtl/>
        </w:rPr>
        <w:t>عمل</w:t>
      </w:r>
      <w:r w:rsidRPr="00087EFA">
        <w:rPr>
          <w:rFonts w:ascii="IRBadr" w:hAnsi="IRBadr" w:cs="IRBadr"/>
          <w:color w:val="0000FF"/>
          <w:rtl/>
        </w:rPr>
        <w:t xml:space="preserve"> </w:t>
      </w:r>
      <w:r w:rsidRPr="00087EFA">
        <w:rPr>
          <w:rFonts w:ascii="IRBadr" w:hAnsi="IRBadr" w:cs="IRBadr" w:hint="cs"/>
          <w:color w:val="0000FF"/>
          <w:rtl/>
        </w:rPr>
        <w:t>عمل</w:t>
      </w:r>
      <w:r w:rsidRPr="00087EFA">
        <w:rPr>
          <w:rFonts w:ascii="IRBadr" w:hAnsi="IRBadr" w:cs="IRBadr"/>
          <w:color w:val="0000FF"/>
          <w:rtl/>
        </w:rPr>
        <w:t xml:space="preserve"> </w:t>
      </w:r>
      <w:r w:rsidRPr="00087EFA">
        <w:rPr>
          <w:rFonts w:ascii="IRBadr" w:hAnsi="IRBadr" w:cs="IRBadr" w:hint="cs"/>
          <w:color w:val="0000FF"/>
          <w:rtl/>
        </w:rPr>
        <w:t>له»</w:t>
      </w:r>
      <w:r>
        <w:rPr>
          <w:rFonts w:ascii="IRBadr" w:hAnsi="IRBadr" w:cs="IRBadr" w:hint="cs"/>
          <w:color w:val="0000FF"/>
          <w:rtl/>
        </w:rPr>
        <w:t xml:space="preserve">: </w:t>
      </w:r>
      <w:r>
        <w:rPr>
          <w:rFonts w:ascii="IRBadr" w:hAnsi="IRBadr" w:cs="IRBadr" w:hint="cs"/>
          <w:rtl/>
        </w:rPr>
        <w:t xml:space="preserve">مثل آنکه </w:t>
      </w:r>
      <w:r w:rsidR="00F0373C">
        <w:rPr>
          <w:rFonts w:ascii="IRBadr" w:hAnsi="IRBadr" w:cs="IRBadr" w:hint="cs"/>
          <w:rtl/>
        </w:rPr>
        <w:t xml:space="preserve">یک </w:t>
      </w:r>
      <w:r>
        <w:rPr>
          <w:rFonts w:ascii="IRBadr" w:hAnsi="IRBadr" w:cs="IRBadr" w:hint="cs"/>
          <w:rtl/>
        </w:rPr>
        <w:t xml:space="preserve">فقیری </w:t>
      </w:r>
      <w:r w:rsidR="00F0373C">
        <w:rPr>
          <w:rFonts w:ascii="IRBadr" w:hAnsi="IRBadr" w:cs="IRBadr" w:hint="cs"/>
          <w:rtl/>
        </w:rPr>
        <w:t xml:space="preserve">برای عملی </w:t>
      </w:r>
      <w:r>
        <w:rPr>
          <w:rFonts w:ascii="IRBadr" w:hAnsi="IRBadr" w:cs="IRBadr" w:hint="cs"/>
          <w:rtl/>
        </w:rPr>
        <w:t xml:space="preserve">یک فردی </w:t>
      </w:r>
      <w:r>
        <w:rPr>
          <w:rFonts w:ascii="IRBadr" w:hAnsi="IRBadr" w:cs="IRBadr"/>
          <w:rtl/>
        </w:rPr>
        <w:t>–</w:t>
      </w:r>
      <w:r>
        <w:rPr>
          <w:rFonts w:ascii="IRBadr" w:hAnsi="IRBadr" w:cs="IRBadr" w:hint="cs"/>
          <w:rtl/>
        </w:rPr>
        <w:t xml:space="preserve">مثل بنّا- </w:t>
      </w:r>
      <w:r w:rsidR="00F0373C">
        <w:rPr>
          <w:rFonts w:ascii="IRBadr" w:hAnsi="IRBadr" w:cs="IRBadr" w:hint="cs"/>
          <w:rtl/>
        </w:rPr>
        <w:t xml:space="preserve">را </w:t>
      </w:r>
      <w:r>
        <w:rPr>
          <w:rFonts w:ascii="IRBadr" w:hAnsi="IRBadr" w:cs="IRBadr" w:hint="cs"/>
          <w:rtl/>
        </w:rPr>
        <w:t>اجاره نموده و مقداری از زکاتی که به او داده می‌شود، آن فقیر این زکات را به بنّا می‌دهد.</w:t>
      </w:r>
      <w:r w:rsidR="00691B9B">
        <w:rPr>
          <w:rFonts w:ascii="IRBadr" w:hAnsi="IRBadr" w:cs="IRBadr" w:hint="cs"/>
          <w:rtl/>
        </w:rPr>
        <w:t xml:space="preserve"> عاملین هم نظیر همان بنّا هستند که برای فقرا کاری انجام داده‌اند و پول فقرا به جهت مصلحتشان به ایشان پرداخت می‌شود.</w:t>
      </w:r>
    </w:p>
    <w:p w:rsidR="00EE48ED" w:rsidRDefault="00EE48ED" w:rsidP="009B7548">
      <w:pPr>
        <w:rPr>
          <w:rFonts w:ascii="IRBadr" w:hAnsi="IRBadr" w:cs="IRBadr"/>
          <w:rtl/>
        </w:rPr>
      </w:pPr>
      <w:r w:rsidRPr="00087EFA">
        <w:rPr>
          <w:rFonts w:ascii="IRBadr" w:hAnsi="IRBadr" w:cs="IRBadr" w:hint="cs"/>
          <w:color w:val="0000FF"/>
          <w:rtl/>
        </w:rPr>
        <w:t>«كما</w:t>
      </w:r>
      <w:r w:rsidRPr="00087EFA">
        <w:rPr>
          <w:rFonts w:ascii="IRBadr" w:hAnsi="IRBadr" w:cs="IRBadr"/>
          <w:color w:val="0000FF"/>
          <w:rtl/>
        </w:rPr>
        <w:t xml:space="preserve"> </w:t>
      </w:r>
      <w:r w:rsidRPr="00087EFA">
        <w:rPr>
          <w:rFonts w:ascii="IRBadr" w:hAnsi="IRBadr" w:cs="IRBadr" w:hint="cs"/>
          <w:color w:val="0000FF"/>
          <w:rtl/>
        </w:rPr>
        <w:t>كان</w:t>
      </w:r>
      <w:r w:rsidRPr="00087EFA">
        <w:rPr>
          <w:rFonts w:ascii="IRBadr" w:hAnsi="IRBadr" w:cs="IRBadr"/>
          <w:color w:val="0000FF"/>
          <w:rtl/>
        </w:rPr>
        <w:t xml:space="preserve"> </w:t>
      </w:r>
      <w:r w:rsidRPr="00087EFA">
        <w:rPr>
          <w:rFonts w:ascii="IRBadr" w:hAnsi="IRBadr" w:cs="IRBadr" w:hint="cs"/>
          <w:color w:val="0000FF"/>
          <w:rtl/>
        </w:rPr>
        <w:t>يتصدق</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بريرة</w:t>
      </w:r>
      <w:r w:rsidRPr="00087EFA">
        <w:rPr>
          <w:rFonts w:ascii="IRBadr" w:hAnsi="IRBadr" w:cs="IRBadr"/>
          <w:color w:val="0000FF"/>
          <w:rtl/>
        </w:rPr>
        <w:t xml:space="preserve"> </w:t>
      </w:r>
      <w:r w:rsidRPr="00087EFA">
        <w:rPr>
          <w:rFonts w:ascii="IRBadr" w:hAnsi="IRBadr" w:cs="IRBadr" w:hint="cs"/>
          <w:color w:val="0000FF"/>
          <w:rtl/>
        </w:rPr>
        <w:t>فتهديه</w:t>
      </w:r>
      <w:r w:rsidRPr="00087EFA">
        <w:rPr>
          <w:rFonts w:ascii="IRBadr" w:hAnsi="IRBadr" w:cs="IRBadr"/>
          <w:color w:val="0000FF"/>
          <w:rtl/>
        </w:rPr>
        <w:t xml:space="preserve"> </w:t>
      </w:r>
      <w:r w:rsidRPr="00087EFA">
        <w:rPr>
          <w:rFonts w:ascii="IRBadr" w:hAnsi="IRBadr" w:cs="IRBadr" w:hint="cs"/>
          <w:color w:val="0000FF"/>
          <w:rtl/>
        </w:rPr>
        <w:t>للنبي</w:t>
      </w:r>
      <w:r w:rsidRPr="00087EFA">
        <w:rPr>
          <w:rFonts w:ascii="IRBadr" w:hAnsi="IRBadr" w:cs="IRBadr"/>
          <w:color w:val="0000FF"/>
          <w:rtl/>
        </w:rPr>
        <w:t xml:space="preserve"> </w:t>
      </w:r>
      <w:r w:rsidR="009B7548">
        <w:rPr>
          <w:rFonts w:ascii="IRBadr" w:hAnsi="IRBadr" w:cs="IRBadr" w:hint="cs"/>
          <w:color w:val="0000FF"/>
        </w:rPr>
        <w:sym w:font="Abo-thar" w:char="F072"/>
      </w:r>
      <w:r w:rsidR="009B7548">
        <w:rPr>
          <w:rFonts w:ascii="IRBadr" w:hAnsi="IRBadr" w:cs="IRBadr" w:hint="cs"/>
          <w:color w:val="0000FF"/>
          <w:rtl/>
        </w:rPr>
        <w:t xml:space="preserve"> </w:t>
      </w:r>
      <w:r w:rsidRPr="00087EFA">
        <w:rPr>
          <w:rFonts w:ascii="IRBadr" w:hAnsi="IRBadr" w:cs="IRBadr" w:hint="cs"/>
          <w:color w:val="0000FF"/>
          <w:rtl/>
        </w:rPr>
        <w:t>هدية</w:t>
      </w:r>
      <w:r w:rsidRPr="00087EFA">
        <w:rPr>
          <w:rFonts w:ascii="IRBadr" w:hAnsi="IRBadr" w:cs="IRBadr"/>
          <w:color w:val="0000FF"/>
          <w:rtl/>
        </w:rPr>
        <w:t xml:space="preserve"> </w:t>
      </w:r>
      <w:r w:rsidRPr="00087EFA">
        <w:rPr>
          <w:rFonts w:ascii="IRBadr" w:hAnsi="IRBadr" w:cs="IRBadr" w:hint="cs"/>
          <w:color w:val="0000FF"/>
          <w:rtl/>
        </w:rPr>
        <w:t>للنبي</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صدقة</w:t>
      </w:r>
      <w:r w:rsidRPr="00087EFA">
        <w:rPr>
          <w:rFonts w:ascii="IRBadr" w:hAnsi="IRBadr" w:cs="IRBadr"/>
          <w:color w:val="0000FF"/>
          <w:rtl/>
        </w:rPr>
        <w:t xml:space="preserve"> </w:t>
      </w:r>
      <w:r w:rsidRPr="00087EFA">
        <w:rPr>
          <w:rFonts w:ascii="IRBadr" w:hAnsi="IRBadr" w:cs="IRBadr" w:hint="cs"/>
          <w:color w:val="0000FF"/>
          <w:rtl/>
        </w:rPr>
        <w:t>لبريرة»</w:t>
      </w:r>
      <w:r w:rsidR="009B7548">
        <w:rPr>
          <w:rFonts w:ascii="IRBadr" w:hAnsi="IRBadr" w:cs="IRBadr" w:hint="cs"/>
          <w:color w:val="0000FF"/>
          <w:rtl/>
        </w:rPr>
        <w:t xml:space="preserve">: </w:t>
      </w:r>
      <w:r w:rsidR="009B7548" w:rsidRPr="009B7548">
        <w:rPr>
          <w:rFonts w:ascii="IRBadr" w:hAnsi="IRBadr" w:cs="IRBadr" w:hint="cs"/>
          <w:rtl/>
        </w:rPr>
        <w:t>بریرة فق</w:t>
      </w:r>
      <w:r w:rsidR="009B7548">
        <w:rPr>
          <w:rFonts w:ascii="IRBadr" w:hAnsi="IRBadr" w:cs="IRBadr" w:hint="cs"/>
          <w:rtl/>
        </w:rPr>
        <w:t xml:space="preserve">یری بوده که صدقه‌ای دریافت نموده و آن را به پیامبر </w:t>
      </w:r>
      <w:r w:rsidR="009B7548">
        <w:rPr>
          <w:rFonts w:ascii="IRBadr" w:hAnsi="IRBadr" w:cs="IRBadr" w:hint="cs"/>
        </w:rPr>
        <w:sym w:font="Abo-thar" w:char="F072"/>
      </w:r>
      <w:r w:rsidR="009B7548">
        <w:rPr>
          <w:rFonts w:ascii="IRBadr" w:hAnsi="IRBadr" w:cs="IRBadr" w:hint="cs"/>
          <w:rtl/>
        </w:rPr>
        <w:t xml:space="preserve"> هدیه داده است. برای پیامبر </w:t>
      </w:r>
      <w:r w:rsidR="009B7548">
        <w:rPr>
          <w:rFonts w:ascii="IRBadr" w:hAnsi="IRBadr" w:cs="IRBadr" w:hint="cs"/>
        </w:rPr>
        <w:sym w:font="Abo-thar" w:char="F072"/>
      </w:r>
      <w:r w:rsidR="009B7548">
        <w:rPr>
          <w:rFonts w:ascii="IRBadr" w:hAnsi="IRBadr" w:cs="IRBadr" w:hint="cs"/>
          <w:rtl/>
        </w:rPr>
        <w:t xml:space="preserve"> حرام نیست که این صدقه را دریافت کند. این امر برای پیامبر </w:t>
      </w:r>
      <w:r w:rsidR="009B7548">
        <w:rPr>
          <w:rFonts w:ascii="IRBadr" w:hAnsi="IRBadr" w:cs="IRBadr" w:hint="cs"/>
        </w:rPr>
        <w:sym w:font="Abo-thar" w:char="F072"/>
      </w:r>
      <w:r w:rsidR="009B7548">
        <w:rPr>
          <w:rFonts w:ascii="IRBadr" w:hAnsi="IRBadr" w:cs="IRBadr" w:hint="cs"/>
          <w:rtl/>
        </w:rPr>
        <w:t xml:space="preserve"> هدیه است و برای بریرة، صدقه به شمار می‌رود.</w:t>
      </w:r>
    </w:p>
    <w:p w:rsidR="00DF3DAF" w:rsidRPr="00DF3DAF" w:rsidRDefault="00DF3DAF" w:rsidP="00DF3DAF">
      <w:pPr>
        <w:pStyle w:val="Heading2"/>
        <w:rPr>
          <w:rtl/>
        </w:rPr>
      </w:pPr>
      <w:bookmarkStart w:id="39" w:name="_Toc156544168"/>
      <w:bookmarkStart w:id="40" w:name="_Toc156544203"/>
      <w:bookmarkStart w:id="41" w:name="_Toc156544368"/>
      <w:bookmarkStart w:id="42" w:name="_Toc156545453"/>
      <w:bookmarkStart w:id="43" w:name="_Toc156545471"/>
      <w:bookmarkStart w:id="44" w:name="_Toc156545486"/>
      <w:bookmarkStart w:id="45" w:name="_Toc156545507"/>
      <w:r>
        <w:rPr>
          <w:rFonts w:hint="cs"/>
          <w:rtl/>
        </w:rPr>
        <w:t>وجه پرداخت زکاتی که مختصّ فقرا است برای تالیف قلوب</w:t>
      </w:r>
      <w:bookmarkEnd w:id="39"/>
      <w:bookmarkEnd w:id="40"/>
      <w:bookmarkEnd w:id="41"/>
      <w:bookmarkEnd w:id="42"/>
      <w:bookmarkEnd w:id="43"/>
      <w:bookmarkEnd w:id="44"/>
      <w:bookmarkEnd w:id="45"/>
    </w:p>
    <w:p w:rsidR="00EE48ED" w:rsidRPr="007E4450" w:rsidRDefault="00EE48ED" w:rsidP="00EE48ED">
      <w:pPr>
        <w:rPr>
          <w:rFonts w:ascii="IRBadr" w:hAnsi="IRBadr" w:cs="IRBadr"/>
          <w:color w:val="0000FF"/>
          <w:rtl/>
        </w:rPr>
      </w:pPr>
      <w:r w:rsidRPr="007E4450">
        <w:rPr>
          <w:rFonts w:ascii="IRBadr" w:hAnsi="IRBadr" w:cs="IRBadr" w:hint="cs"/>
          <w:color w:val="0000FF"/>
          <w:rtl/>
        </w:rPr>
        <w:t>«فإن</w:t>
      </w:r>
      <w:r w:rsidRPr="007E4450">
        <w:rPr>
          <w:rFonts w:ascii="IRBadr" w:hAnsi="IRBadr" w:cs="IRBadr"/>
          <w:color w:val="0000FF"/>
          <w:rtl/>
        </w:rPr>
        <w:t xml:space="preserve"> </w:t>
      </w:r>
      <w:r w:rsidRPr="007E4450">
        <w:rPr>
          <w:rFonts w:ascii="IRBadr" w:hAnsi="IRBadr" w:cs="IRBadr" w:hint="cs"/>
          <w:color w:val="0000FF"/>
          <w:rtl/>
        </w:rPr>
        <w:t>قيل</w:t>
      </w:r>
      <w:r w:rsidR="00DF3DAF">
        <w:rPr>
          <w:rFonts w:ascii="IRBadr" w:hAnsi="IRBadr" w:cs="IRBadr" w:hint="cs"/>
          <w:color w:val="0000FF"/>
          <w:rtl/>
        </w:rPr>
        <w:t>:</w:t>
      </w:r>
      <w:r w:rsidRPr="007E4450">
        <w:rPr>
          <w:rFonts w:ascii="IRBadr" w:hAnsi="IRBadr" w:cs="IRBadr"/>
          <w:color w:val="0000FF"/>
          <w:rtl/>
        </w:rPr>
        <w:t xml:space="preserve"> </w:t>
      </w:r>
      <w:r w:rsidRPr="007E4450">
        <w:rPr>
          <w:rFonts w:ascii="IRBadr" w:hAnsi="IRBadr" w:cs="IRBadr" w:hint="cs"/>
          <w:color w:val="0000FF"/>
          <w:rtl/>
        </w:rPr>
        <w:t>فإن</w:t>
      </w:r>
      <w:r w:rsidRPr="007E4450">
        <w:rPr>
          <w:rFonts w:ascii="IRBadr" w:hAnsi="IRBadr" w:cs="IRBadr"/>
          <w:color w:val="0000FF"/>
          <w:rtl/>
        </w:rPr>
        <w:t xml:space="preserve"> </w:t>
      </w:r>
      <w:r w:rsidRPr="007E4450">
        <w:rPr>
          <w:rFonts w:ascii="IRBadr" w:hAnsi="IRBadr" w:cs="IRBadr" w:hint="cs"/>
          <w:color w:val="0000FF"/>
          <w:rtl/>
        </w:rPr>
        <w:t>المؤلفة</w:t>
      </w:r>
      <w:r w:rsidRPr="007E4450">
        <w:rPr>
          <w:rFonts w:ascii="IRBadr" w:hAnsi="IRBadr" w:cs="IRBadr"/>
          <w:color w:val="0000FF"/>
          <w:rtl/>
        </w:rPr>
        <w:t xml:space="preserve"> </w:t>
      </w:r>
      <w:r w:rsidRPr="007E4450">
        <w:rPr>
          <w:rFonts w:ascii="IRBadr" w:hAnsi="IRBadr" w:cs="IRBadr" w:hint="cs"/>
          <w:color w:val="0000FF"/>
          <w:rtl/>
        </w:rPr>
        <w:t>قلوبهم</w:t>
      </w:r>
      <w:r w:rsidRPr="007E4450">
        <w:rPr>
          <w:rFonts w:ascii="IRBadr" w:hAnsi="IRBadr" w:cs="IRBadr"/>
          <w:color w:val="0000FF"/>
          <w:rtl/>
        </w:rPr>
        <w:t xml:space="preserve"> </w:t>
      </w:r>
      <w:r w:rsidRPr="007E4450">
        <w:rPr>
          <w:rFonts w:ascii="IRBadr" w:hAnsi="IRBadr" w:cs="IRBadr" w:hint="cs"/>
          <w:color w:val="0000FF"/>
          <w:rtl/>
        </w:rPr>
        <w:t>قد</w:t>
      </w:r>
      <w:r w:rsidRPr="007E4450">
        <w:rPr>
          <w:rFonts w:ascii="IRBadr" w:hAnsi="IRBadr" w:cs="IRBadr"/>
          <w:color w:val="0000FF"/>
          <w:rtl/>
        </w:rPr>
        <w:t xml:space="preserve"> </w:t>
      </w:r>
      <w:r w:rsidRPr="007E4450">
        <w:rPr>
          <w:rFonts w:ascii="IRBadr" w:hAnsi="IRBadr" w:cs="IRBadr" w:hint="cs"/>
          <w:color w:val="0000FF"/>
          <w:rtl/>
        </w:rPr>
        <w:t>كانوا</w:t>
      </w:r>
      <w:r w:rsidRPr="007E4450">
        <w:rPr>
          <w:rFonts w:ascii="IRBadr" w:hAnsi="IRBadr" w:cs="IRBadr"/>
          <w:color w:val="0000FF"/>
          <w:rtl/>
        </w:rPr>
        <w:t xml:space="preserve"> </w:t>
      </w:r>
      <w:r w:rsidRPr="007E4450">
        <w:rPr>
          <w:rFonts w:ascii="IRBadr" w:hAnsi="IRBadr" w:cs="IRBadr" w:hint="cs"/>
          <w:color w:val="0000FF"/>
          <w:rtl/>
        </w:rPr>
        <w:t>يأخذونها</w:t>
      </w:r>
      <w:r w:rsidRPr="007E4450">
        <w:rPr>
          <w:rFonts w:ascii="IRBadr" w:hAnsi="IRBadr" w:cs="IRBadr"/>
          <w:color w:val="0000FF"/>
          <w:rtl/>
        </w:rPr>
        <w:t xml:space="preserve"> </w:t>
      </w:r>
      <w:r w:rsidRPr="007E4450">
        <w:rPr>
          <w:rFonts w:ascii="IRBadr" w:hAnsi="IRBadr" w:cs="IRBadr" w:hint="cs"/>
          <w:color w:val="0000FF"/>
          <w:rtl/>
        </w:rPr>
        <w:t>صدقة</w:t>
      </w:r>
      <w:r w:rsidRPr="007E4450">
        <w:rPr>
          <w:rFonts w:ascii="IRBadr" w:hAnsi="IRBadr" w:cs="IRBadr"/>
          <w:color w:val="0000FF"/>
          <w:rtl/>
        </w:rPr>
        <w:t xml:space="preserve"> </w:t>
      </w:r>
      <w:r w:rsidRPr="007E4450">
        <w:rPr>
          <w:rFonts w:ascii="IRBadr" w:hAnsi="IRBadr" w:cs="IRBadr" w:hint="cs"/>
          <w:color w:val="0000FF"/>
          <w:rtl/>
        </w:rPr>
        <w:t>لا</w:t>
      </w:r>
      <w:r w:rsidRPr="007E4450">
        <w:rPr>
          <w:rFonts w:ascii="IRBadr" w:hAnsi="IRBadr" w:cs="IRBadr"/>
          <w:color w:val="0000FF"/>
          <w:rtl/>
        </w:rPr>
        <w:t xml:space="preserve"> </w:t>
      </w:r>
      <w:r w:rsidRPr="007E4450">
        <w:rPr>
          <w:rFonts w:ascii="IRBadr" w:hAnsi="IRBadr" w:cs="IRBadr" w:hint="cs"/>
          <w:color w:val="0000FF"/>
          <w:rtl/>
        </w:rPr>
        <w:t>بالفقر</w:t>
      </w:r>
      <w:r w:rsidRPr="007E4450">
        <w:rPr>
          <w:rFonts w:ascii="IRBadr" w:hAnsi="IRBadr" w:cs="IRBadr"/>
          <w:color w:val="0000FF"/>
          <w:rtl/>
        </w:rPr>
        <w:t xml:space="preserve"> </w:t>
      </w:r>
      <w:r w:rsidRPr="007E4450">
        <w:rPr>
          <w:rFonts w:ascii="IRBadr" w:hAnsi="IRBadr" w:cs="IRBadr" w:hint="cs"/>
          <w:color w:val="0000FF"/>
          <w:rtl/>
        </w:rPr>
        <w:t>قيل</w:t>
      </w:r>
      <w:r w:rsidRPr="007E4450">
        <w:rPr>
          <w:rFonts w:ascii="IRBadr" w:hAnsi="IRBadr" w:cs="IRBadr"/>
          <w:color w:val="0000FF"/>
          <w:rtl/>
        </w:rPr>
        <w:t xml:space="preserve"> </w:t>
      </w:r>
      <w:r w:rsidRPr="007E4450">
        <w:rPr>
          <w:rFonts w:ascii="IRBadr" w:hAnsi="IRBadr" w:cs="IRBadr" w:hint="cs"/>
          <w:color w:val="0000FF"/>
          <w:rtl/>
        </w:rPr>
        <w:t>له</w:t>
      </w:r>
      <w:r w:rsidRPr="007E4450">
        <w:rPr>
          <w:rFonts w:ascii="IRBadr" w:hAnsi="IRBadr" w:cs="IRBadr"/>
          <w:color w:val="0000FF"/>
          <w:rtl/>
        </w:rPr>
        <w:t xml:space="preserve"> </w:t>
      </w:r>
      <w:r w:rsidRPr="007E4450">
        <w:rPr>
          <w:rFonts w:ascii="IRBadr" w:hAnsi="IRBadr" w:cs="IRBadr" w:hint="cs"/>
          <w:color w:val="0000FF"/>
          <w:rtl/>
        </w:rPr>
        <w:t>لم</w:t>
      </w:r>
      <w:r w:rsidRPr="007E4450">
        <w:rPr>
          <w:rFonts w:ascii="IRBadr" w:hAnsi="IRBadr" w:cs="IRBadr"/>
          <w:color w:val="0000FF"/>
          <w:rtl/>
        </w:rPr>
        <w:t xml:space="preserve"> </w:t>
      </w:r>
      <w:r w:rsidRPr="007E4450">
        <w:rPr>
          <w:rFonts w:ascii="IRBadr" w:hAnsi="IRBadr" w:cs="IRBadr" w:hint="cs"/>
          <w:color w:val="0000FF"/>
          <w:rtl/>
        </w:rPr>
        <w:t>يكونوا</w:t>
      </w:r>
      <w:r w:rsidRPr="007E4450">
        <w:rPr>
          <w:rFonts w:ascii="IRBadr" w:hAnsi="IRBadr" w:cs="IRBadr"/>
          <w:color w:val="0000FF"/>
          <w:rtl/>
        </w:rPr>
        <w:t xml:space="preserve"> </w:t>
      </w:r>
      <w:r w:rsidRPr="007E4450">
        <w:rPr>
          <w:rFonts w:ascii="IRBadr" w:hAnsi="IRBadr" w:cs="IRBadr" w:hint="cs"/>
          <w:color w:val="0000FF"/>
          <w:rtl/>
        </w:rPr>
        <w:t>يأخذونها</w:t>
      </w:r>
      <w:r w:rsidRPr="007E4450">
        <w:rPr>
          <w:rFonts w:ascii="IRBadr" w:hAnsi="IRBadr" w:cs="IRBadr"/>
          <w:color w:val="0000FF"/>
          <w:rtl/>
        </w:rPr>
        <w:t xml:space="preserve"> </w:t>
      </w:r>
      <w:r w:rsidRPr="007E4450">
        <w:rPr>
          <w:rFonts w:ascii="IRBadr" w:hAnsi="IRBadr" w:cs="IRBadr" w:hint="cs"/>
          <w:color w:val="0000FF"/>
          <w:rtl/>
        </w:rPr>
        <w:t>صدقة</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إنما</w:t>
      </w:r>
      <w:r w:rsidRPr="007E4450">
        <w:rPr>
          <w:rFonts w:ascii="IRBadr" w:hAnsi="IRBadr" w:cs="IRBadr"/>
          <w:color w:val="0000FF"/>
          <w:rtl/>
        </w:rPr>
        <w:t xml:space="preserve"> </w:t>
      </w:r>
      <w:r w:rsidRPr="007E4450">
        <w:rPr>
          <w:rFonts w:ascii="IRBadr" w:hAnsi="IRBadr" w:cs="IRBadr" w:hint="cs"/>
          <w:color w:val="0000FF"/>
          <w:rtl/>
        </w:rPr>
        <w:t>كانت</w:t>
      </w:r>
      <w:r w:rsidRPr="007E4450">
        <w:rPr>
          <w:rFonts w:ascii="IRBadr" w:hAnsi="IRBadr" w:cs="IRBadr"/>
          <w:color w:val="0000FF"/>
          <w:rtl/>
        </w:rPr>
        <w:t xml:space="preserve"> </w:t>
      </w:r>
      <w:r w:rsidRPr="007E4450">
        <w:rPr>
          <w:rFonts w:ascii="IRBadr" w:hAnsi="IRBadr" w:cs="IRBadr" w:hint="cs"/>
          <w:color w:val="0000FF"/>
          <w:rtl/>
        </w:rPr>
        <w:t>تحصل</w:t>
      </w:r>
      <w:r w:rsidRPr="007E4450">
        <w:rPr>
          <w:rFonts w:ascii="IRBadr" w:hAnsi="IRBadr" w:cs="IRBadr"/>
          <w:color w:val="0000FF"/>
          <w:rtl/>
        </w:rPr>
        <w:t xml:space="preserve"> </w:t>
      </w:r>
      <w:r w:rsidRPr="007E4450">
        <w:rPr>
          <w:rFonts w:ascii="IRBadr" w:hAnsi="IRBadr" w:cs="IRBadr" w:hint="cs"/>
          <w:color w:val="0000FF"/>
          <w:rtl/>
        </w:rPr>
        <w:t>صدقة</w:t>
      </w:r>
      <w:r w:rsidRPr="007E4450">
        <w:rPr>
          <w:rFonts w:ascii="IRBadr" w:hAnsi="IRBadr" w:cs="IRBadr"/>
          <w:color w:val="0000FF"/>
          <w:rtl/>
        </w:rPr>
        <w:t xml:space="preserve"> </w:t>
      </w:r>
      <w:r w:rsidRPr="007E4450">
        <w:rPr>
          <w:rFonts w:ascii="IRBadr" w:hAnsi="IRBadr" w:cs="IRBadr" w:hint="cs"/>
          <w:color w:val="0000FF"/>
          <w:rtl/>
        </w:rPr>
        <w:t>للفقراء</w:t>
      </w:r>
      <w:r w:rsidRPr="007E4450">
        <w:rPr>
          <w:rFonts w:ascii="IRBadr" w:hAnsi="IRBadr" w:cs="IRBadr"/>
          <w:color w:val="0000FF"/>
          <w:rtl/>
        </w:rPr>
        <w:t xml:space="preserve"> </w:t>
      </w:r>
      <w:r w:rsidRPr="007E4450">
        <w:rPr>
          <w:rFonts w:ascii="IRBadr" w:hAnsi="IRBadr" w:cs="IRBadr" w:hint="cs"/>
          <w:color w:val="0000FF"/>
          <w:rtl/>
        </w:rPr>
        <w:t>فيدفع</w:t>
      </w:r>
      <w:r w:rsidRPr="007E4450">
        <w:rPr>
          <w:rFonts w:ascii="IRBadr" w:hAnsi="IRBadr" w:cs="IRBadr"/>
          <w:color w:val="0000FF"/>
          <w:rtl/>
        </w:rPr>
        <w:t xml:space="preserve"> </w:t>
      </w:r>
      <w:r w:rsidRPr="007E4450">
        <w:rPr>
          <w:rFonts w:ascii="IRBadr" w:hAnsi="IRBadr" w:cs="IRBadr" w:hint="cs"/>
          <w:color w:val="0000FF"/>
          <w:rtl/>
        </w:rPr>
        <w:t>بعضها</w:t>
      </w:r>
      <w:r w:rsidRPr="007E4450">
        <w:rPr>
          <w:rFonts w:ascii="IRBadr" w:hAnsi="IRBadr" w:cs="IRBadr"/>
          <w:color w:val="0000FF"/>
          <w:rtl/>
        </w:rPr>
        <w:t xml:space="preserve"> </w:t>
      </w:r>
      <w:r w:rsidRPr="007E4450">
        <w:rPr>
          <w:rFonts w:ascii="IRBadr" w:hAnsi="IRBadr" w:cs="IRBadr" w:hint="cs"/>
          <w:color w:val="0000FF"/>
          <w:rtl/>
        </w:rPr>
        <w:t>إلى</w:t>
      </w:r>
      <w:r w:rsidRPr="007E4450">
        <w:rPr>
          <w:rFonts w:ascii="IRBadr" w:hAnsi="IRBadr" w:cs="IRBadr"/>
          <w:color w:val="0000FF"/>
          <w:rtl/>
        </w:rPr>
        <w:t xml:space="preserve"> </w:t>
      </w:r>
      <w:r w:rsidRPr="007E4450">
        <w:rPr>
          <w:rFonts w:ascii="IRBadr" w:hAnsi="IRBadr" w:cs="IRBadr" w:hint="cs"/>
          <w:color w:val="0000FF"/>
          <w:rtl/>
        </w:rPr>
        <w:t>المؤلفة</w:t>
      </w:r>
      <w:r w:rsidRPr="007E4450">
        <w:rPr>
          <w:rFonts w:ascii="IRBadr" w:hAnsi="IRBadr" w:cs="IRBadr"/>
          <w:color w:val="0000FF"/>
          <w:rtl/>
        </w:rPr>
        <w:t xml:space="preserve"> </w:t>
      </w:r>
      <w:r w:rsidRPr="007E4450">
        <w:rPr>
          <w:rFonts w:ascii="IRBadr" w:hAnsi="IRBadr" w:cs="IRBadr" w:hint="cs"/>
          <w:color w:val="0000FF"/>
          <w:rtl/>
        </w:rPr>
        <w:t>قلوبهم</w:t>
      </w:r>
      <w:r w:rsidRPr="007E4450">
        <w:rPr>
          <w:rFonts w:ascii="IRBadr" w:hAnsi="IRBadr" w:cs="IRBadr"/>
          <w:color w:val="0000FF"/>
          <w:rtl/>
        </w:rPr>
        <w:t xml:space="preserve"> </w:t>
      </w:r>
      <w:r w:rsidRPr="007E4450">
        <w:rPr>
          <w:rFonts w:ascii="IRBadr" w:hAnsi="IRBadr" w:cs="IRBadr" w:hint="cs"/>
          <w:color w:val="0000FF"/>
          <w:rtl/>
        </w:rPr>
        <w:t>لدفع</w:t>
      </w:r>
      <w:r w:rsidRPr="007E4450">
        <w:rPr>
          <w:rFonts w:ascii="IRBadr" w:hAnsi="IRBadr" w:cs="IRBadr"/>
          <w:color w:val="0000FF"/>
          <w:rtl/>
        </w:rPr>
        <w:t xml:space="preserve"> </w:t>
      </w:r>
      <w:r w:rsidRPr="007E4450">
        <w:rPr>
          <w:rFonts w:ascii="IRBadr" w:hAnsi="IRBadr" w:cs="IRBadr" w:hint="cs"/>
          <w:color w:val="0000FF"/>
          <w:rtl/>
        </w:rPr>
        <w:t>أذيتهم</w:t>
      </w:r>
      <w:r w:rsidRPr="007E4450">
        <w:rPr>
          <w:rFonts w:ascii="IRBadr" w:hAnsi="IRBadr" w:cs="IRBadr"/>
          <w:color w:val="0000FF"/>
          <w:rtl/>
        </w:rPr>
        <w:t xml:space="preserve"> </w:t>
      </w:r>
      <w:r w:rsidRPr="007E4450">
        <w:rPr>
          <w:rFonts w:ascii="IRBadr" w:hAnsi="IRBadr" w:cs="IRBadr" w:hint="cs"/>
          <w:color w:val="0000FF"/>
          <w:rtl/>
        </w:rPr>
        <w:t>عن</w:t>
      </w:r>
      <w:r w:rsidRPr="007E4450">
        <w:rPr>
          <w:rFonts w:ascii="IRBadr" w:hAnsi="IRBadr" w:cs="IRBadr"/>
          <w:color w:val="0000FF"/>
          <w:rtl/>
        </w:rPr>
        <w:t xml:space="preserve"> </w:t>
      </w:r>
      <w:r w:rsidRPr="007E4450">
        <w:rPr>
          <w:rFonts w:ascii="IRBadr" w:hAnsi="IRBadr" w:cs="IRBadr" w:hint="cs"/>
          <w:color w:val="0000FF"/>
          <w:rtl/>
        </w:rPr>
        <w:t>فقراء</w:t>
      </w:r>
      <w:r w:rsidRPr="007E4450">
        <w:rPr>
          <w:rFonts w:ascii="IRBadr" w:hAnsi="IRBadr" w:cs="IRBadr"/>
          <w:color w:val="0000FF"/>
          <w:rtl/>
        </w:rPr>
        <w:t xml:space="preserve"> </w:t>
      </w:r>
      <w:r w:rsidRPr="007E4450">
        <w:rPr>
          <w:rFonts w:ascii="IRBadr" w:hAnsi="IRBadr" w:cs="IRBadr" w:hint="cs"/>
          <w:color w:val="0000FF"/>
          <w:rtl/>
        </w:rPr>
        <w:t>المسلمين</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ليسلموا</w:t>
      </w:r>
      <w:r w:rsidRPr="007E4450">
        <w:rPr>
          <w:rFonts w:ascii="IRBadr" w:hAnsi="IRBadr" w:cs="IRBadr"/>
          <w:color w:val="0000FF"/>
          <w:rtl/>
        </w:rPr>
        <w:t xml:space="preserve"> </w:t>
      </w:r>
      <w:r w:rsidRPr="007E4450">
        <w:rPr>
          <w:rFonts w:ascii="IRBadr" w:hAnsi="IRBadr" w:cs="IRBadr" w:hint="cs"/>
          <w:color w:val="0000FF"/>
          <w:rtl/>
        </w:rPr>
        <w:t>فيكونوا</w:t>
      </w:r>
      <w:r w:rsidRPr="007E4450">
        <w:rPr>
          <w:rFonts w:ascii="IRBadr" w:hAnsi="IRBadr" w:cs="IRBadr"/>
          <w:color w:val="0000FF"/>
          <w:rtl/>
        </w:rPr>
        <w:t xml:space="preserve"> </w:t>
      </w:r>
      <w:r w:rsidRPr="007E4450">
        <w:rPr>
          <w:rFonts w:ascii="IRBadr" w:hAnsi="IRBadr" w:cs="IRBadr" w:hint="cs"/>
          <w:color w:val="0000FF"/>
          <w:rtl/>
        </w:rPr>
        <w:t>قوة</w:t>
      </w:r>
      <w:r w:rsidRPr="007E4450">
        <w:rPr>
          <w:rFonts w:ascii="IRBadr" w:hAnsi="IRBadr" w:cs="IRBadr"/>
          <w:color w:val="0000FF"/>
          <w:rtl/>
        </w:rPr>
        <w:t xml:space="preserve"> </w:t>
      </w:r>
      <w:r w:rsidRPr="007E4450">
        <w:rPr>
          <w:rFonts w:ascii="IRBadr" w:hAnsi="IRBadr" w:cs="IRBadr" w:hint="cs"/>
          <w:color w:val="0000FF"/>
          <w:rtl/>
        </w:rPr>
        <w:t>لهم</w:t>
      </w:r>
      <w:r w:rsidRPr="007E4450">
        <w:rPr>
          <w:rFonts w:ascii="IRBadr" w:hAnsi="IRBadr" w:cs="IRBadr"/>
          <w:color w:val="0000FF"/>
          <w:rtl/>
        </w:rPr>
        <w:t xml:space="preserve"> </w:t>
      </w:r>
      <w:r w:rsidRPr="007E4450">
        <w:rPr>
          <w:rFonts w:ascii="IRBadr" w:hAnsi="IRBadr" w:cs="IRBadr" w:hint="cs"/>
          <w:color w:val="0000FF"/>
          <w:rtl/>
        </w:rPr>
        <w:t>فلم</w:t>
      </w:r>
      <w:r w:rsidRPr="007E4450">
        <w:rPr>
          <w:rFonts w:ascii="IRBadr" w:hAnsi="IRBadr" w:cs="IRBadr"/>
          <w:color w:val="0000FF"/>
          <w:rtl/>
        </w:rPr>
        <w:t xml:space="preserve"> </w:t>
      </w:r>
      <w:r w:rsidRPr="007E4450">
        <w:rPr>
          <w:rFonts w:ascii="IRBadr" w:hAnsi="IRBadr" w:cs="IRBadr" w:hint="cs"/>
          <w:color w:val="0000FF"/>
          <w:rtl/>
        </w:rPr>
        <w:t>يكونوا</w:t>
      </w:r>
      <w:r w:rsidRPr="007E4450">
        <w:rPr>
          <w:rFonts w:ascii="IRBadr" w:hAnsi="IRBadr" w:cs="IRBadr"/>
          <w:color w:val="0000FF"/>
          <w:rtl/>
        </w:rPr>
        <w:t xml:space="preserve"> </w:t>
      </w:r>
      <w:r w:rsidRPr="007E4450">
        <w:rPr>
          <w:rFonts w:ascii="IRBadr" w:hAnsi="IRBadr" w:cs="IRBadr" w:hint="cs"/>
          <w:color w:val="0000FF"/>
          <w:rtl/>
        </w:rPr>
        <w:t>يأخذونها</w:t>
      </w:r>
      <w:r w:rsidRPr="007E4450">
        <w:rPr>
          <w:rFonts w:ascii="IRBadr" w:hAnsi="IRBadr" w:cs="IRBadr"/>
          <w:color w:val="0000FF"/>
          <w:rtl/>
        </w:rPr>
        <w:t xml:space="preserve"> </w:t>
      </w:r>
      <w:r w:rsidRPr="007E4450">
        <w:rPr>
          <w:rFonts w:ascii="IRBadr" w:hAnsi="IRBadr" w:cs="IRBadr" w:hint="cs"/>
          <w:color w:val="0000FF"/>
          <w:rtl/>
        </w:rPr>
        <w:t>صدقة»</w:t>
      </w:r>
    </w:p>
    <w:p w:rsidR="00EE48ED" w:rsidRPr="00EE48ED" w:rsidRDefault="00EE48ED" w:rsidP="00EE48ED">
      <w:pPr>
        <w:rPr>
          <w:rFonts w:ascii="IRBadr" w:hAnsi="IRBadr" w:cs="IRBadr"/>
          <w:rtl/>
        </w:rPr>
      </w:pPr>
      <w:r>
        <w:rPr>
          <w:rFonts w:ascii="IRBadr" w:hAnsi="IRBadr" w:cs="IRBadr" w:hint="cs"/>
          <w:rtl/>
        </w:rPr>
        <w:t>انسان‌های ظالم بیش از دیگران، به فقرا ظلم می‌کنند. از این رو برای دفع اذیّت ایشان، بخشی از صدقه به مصلحت فقرا، به آنها پرداخت می‌شود.</w:t>
      </w:r>
      <w:r w:rsidR="00DF3DAF">
        <w:rPr>
          <w:rFonts w:ascii="IRBadr" w:hAnsi="IRBadr" w:cs="IRBadr" w:hint="cs"/>
          <w:rtl/>
        </w:rPr>
        <w:t xml:space="preserve"> به علاوه اینکه کفار به این وسیله ممکن است مسلمان شوند و خود یار و یاور فقرا گردند که در این صورت نیز نفع آن به فقرا می‌رسد.</w:t>
      </w:r>
    </w:p>
    <w:p w:rsidR="00EE48ED" w:rsidRDefault="00DF3DAF" w:rsidP="00C5212A">
      <w:pPr>
        <w:rPr>
          <w:rFonts w:ascii="IRBadr" w:hAnsi="IRBadr" w:cs="IRBadr"/>
          <w:rtl/>
        </w:rPr>
      </w:pPr>
      <w:r>
        <w:rPr>
          <w:rFonts w:ascii="IRBadr" w:hAnsi="IRBadr" w:cs="IRBadr" w:hint="cs"/>
          <w:rtl/>
        </w:rPr>
        <w:t xml:space="preserve">حاصل کلام جصّاص آنکه </w:t>
      </w:r>
      <w:r w:rsidR="00EE48ED">
        <w:rPr>
          <w:rFonts w:ascii="IRBadr" w:hAnsi="IRBadr" w:cs="IRBadr" w:hint="cs"/>
          <w:rtl/>
        </w:rPr>
        <w:t>آیه شریفه در مقام بیان مالکیّت نیست؛ بلکه مصرف را تعیین می‌کند. در روایات وارد شده است که زکات، ملک فقرا است.</w:t>
      </w:r>
      <w:r>
        <w:rPr>
          <w:rFonts w:ascii="IRBadr" w:hAnsi="IRBadr" w:cs="IRBadr" w:hint="cs"/>
          <w:rtl/>
        </w:rPr>
        <w:t xml:space="preserve"> روایاتی که جصّاص از پیامبر </w:t>
      </w:r>
      <w:r>
        <w:rPr>
          <w:rFonts w:ascii="IRBadr" w:hAnsi="IRBadr" w:cs="IRBadr" w:hint="cs"/>
        </w:rPr>
        <w:sym w:font="Abo-thar" w:char="F072"/>
      </w:r>
      <w:r>
        <w:rPr>
          <w:rFonts w:ascii="IRBadr" w:hAnsi="IRBadr" w:cs="IRBadr" w:hint="cs"/>
          <w:rtl/>
        </w:rPr>
        <w:t xml:space="preserve"> نقل کرد، ظاهرش آن است که زکات، ملک فقرا است. وقتی در آیه شریفه، مصارف دیگری نیز برای زکات بیان شده است، معلوم می‌شود که ملک فقرا را می‌توان </w:t>
      </w:r>
      <w:r>
        <w:rPr>
          <w:rFonts w:ascii="IRBadr" w:hAnsi="IRBadr" w:cs="IRBadr"/>
          <w:rtl/>
        </w:rPr>
        <w:t>–</w:t>
      </w:r>
      <w:r>
        <w:rPr>
          <w:rFonts w:ascii="IRBadr" w:hAnsi="IRBadr" w:cs="IRBadr" w:hint="cs"/>
          <w:rtl/>
        </w:rPr>
        <w:t xml:space="preserve">با توجیهاتی که جصّاص بیان کرد- در موارد دیگری </w:t>
      </w:r>
      <w:r>
        <w:rPr>
          <w:rFonts w:ascii="IRBadr" w:hAnsi="IRBadr" w:cs="IRBadr"/>
          <w:rtl/>
        </w:rPr>
        <w:t>–</w:t>
      </w:r>
      <w:r>
        <w:rPr>
          <w:rFonts w:ascii="IRBadr" w:hAnsi="IRBadr" w:cs="IRBadr" w:hint="cs"/>
          <w:rtl/>
        </w:rPr>
        <w:t>مثل عاملین و تالیف قلوب- نیز هزینه نمود.</w:t>
      </w:r>
      <w:r w:rsidR="00EE48ED">
        <w:rPr>
          <w:rFonts w:ascii="IRBadr" w:hAnsi="IRBadr" w:cs="IRBadr" w:hint="cs"/>
          <w:rtl/>
        </w:rPr>
        <w:t xml:space="preserve"> به نظر ما که ظاهر آیه هم بیان مالکیّت است.</w:t>
      </w:r>
      <w:r>
        <w:rPr>
          <w:rFonts w:ascii="IRBadr" w:hAnsi="IRBadr" w:cs="IRBadr" w:hint="cs"/>
          <w:rtl/>
        </w:rPr>
        <w:t xml:space="preserve"> بنابر کلام جصّاص</w:t>
      </w:r>
      <w:r w:rsidR="00691B9B">
        <w:rPr>
          <w:rFonts w:ascii="IRBadr" w:hAnsi="IRBadr" w:cs="IRBadr" w:hint="cs"/>
          <w:rtl/>
        </w:rPr>
        <w:t>،</w:t>
      </w:r>
      <w:r>
        <w:rPr>
          <w:rFonts w:ascii="IRBadr" w:hAnsi="IRBadr" w:cs="IRBadr" w:hint="cs"/>
          <w:rtl/>
        </w:rPr>
        <w:t xml:space="preserve"> بین روایات و آیه تنافی وجود ندارد؛ چرا که روایات، بیانگر مالک و آیه، بیانگر مصرف است. به نظر ما که هم روایات و هم آیه بیانگر مالک هستند نیز </w:t>
      </w:r>
      <w:r w:rsidR="007E4450">
        <w:rPr>
          <w:rFonts w:ascii="IRBadr" w:hAnsi="IRBadr" w:cs="IRBadr" w:hint="cs"/>
          <w:rtl/>
        </w:rPr>
        <w:t xml:space="preserve">تنافی </w:t>
      </w:r>
      <w:r>
        <w:rPr>
          <w:rFonts w:ascii="IRBadr" w:hAnsi="IRBadr" w:cs="IRBadr" w:hint="cs"/>
          <w:rtl/>
        </w:rPr>
        <w:t xml:space="preserve">بین آیه و روایات </w:t>
      </w:r>
      <w:r w:rsidR="00C5212A">
        <w:rPr>
          <w:rFonts w:ascii="IRBadr" w:hAnsi="IRBadr" w:cs="IRBadr" w:hint="cs"/>
          <w:rtl/>
        </w:rPr>
        <w:t xml:space="preserve">وجود ندارد؛ چرا که ملکیّت به نحو مجموعی است؛ نه آنکه انحلالی باشد. بر فرض آنکه ظاهر آیه هم بیانگر ملکیّت انحلالی </w:t>
      </w:r>
      <w:r w:rsidR="00691B9B">
        <w:rPr>
          <w:rFonts w:ascii="IRBadr" w:hAnsi="IRBadr" w:cs="IRBadr" w:hint="cs"/>
          <w:rtl/>
        </w:rPr>
        <w:t>باشد، به قرینه روایات، می‌توان</w:t>
      </w:r>
      <w:r w:rsidR="00C5212A">
        <w:rPr>
          <w:rFonts w:ascii="IRBadr" w:hAnsi="IRBadr" w:cs="IRBadr" w:hint="cs"/>
          <w:rtl/>
        </w:rPr>
        <w:t xml:space="preserve">یم از ظاهر آیه رفع ید نماییم و بیان کنیم که زکات هرچند ملک فقرا است ولی در موارد دیگر نیز می‌توان آن را هزینه کرد. </w:t>
      </w:r>
    </w:p>
    <w:p w:rsidR="00C5212A" w:rsidRDefault="00C5212A" w:rsidP="00C5212A">
      <w:pPr>
        <w:rPr>
          <w:rFonts w:ascii="IRBadr" w:hAnsi="IRBadr" w:cs="IRBadr"/>
          <w:rtl/>
        </w:rPr>
      </w:pPr>
      <w:r>
        <w:rPr>
          <w:rFonts w:ascii="IRBadr" w:hAnsi="IRBadr" w:cs="IRBadr" w:hint="cs"/>
          <w:rtl/>
        </w:rPr>
        <w:t>سوال: ممکن است بیان شود که مراد از «مولّفة قلوبهم» فقرای غیر مسلمان است که برای جذب ایشان به اسلام از زکات به آنها عطا می‌شود.</w:t>
      </w:r>
    </w:p>
    <w:p w:rsidR="00C5212A" w:rsidRDefault="00C5212A" w:rsidP="00C5212A">
      <w:pPr>
        <w:rPr>
          <w:rFonts w:ascii="IRBadr" w:hAnsi="IRBadr" w:cs="IRBadr"/>
          <w:rtl/>
        </w:rPr>
      </w:pPr>
      <w:r>
        <w:rPr>
          <w:rFonts w:ascii="IRBadr" w:hAnsi="IRBadr" w:cs="IRBadr" w:hint="cs"/>
          <w:rtl/>
        </w:rPr>
        <w:t>پاسخ استاد: «مولّفة قلوبهم» دارای مصادیق واضح و روشنی مثل رؤسای قبایل و افرادی نظیر ابوسفیان است  که میزان زیادی زکات به آنها در برخی موارد پرداخت می‌شد. بنابرین حمل آن بر معنای مزبور صحیح نیست.</w:t>
      </w:r>
    </w:p>
    <w:p w:rsidR="007E4450" w:rsidRDefault="007E4450" w:rsidP="007E4450">
      <w:pPr>
        <w:rPr>
          <w:rFonts w:ascii="IRBadr" w:hAnsi="IRBadr" w:cs="IRBadr"/>
          <w:color w:val="0000FF"/>
          <w:rtl/>
        </w:rPr>
      </w:pPr>
      <w:r w:rsidRPr="007E4450">
        <w:rPr>
          <w:rFonts w:ascii="IRBadr" w:hAnsi="IRBadr" w:cs="IRBadr" w:hint="cs"/>
          <w:color w:val="0000FF"/>
          <w:rtl/>
        </w:rPr>
        <w:t>«بل</w:t>
      </w:r>
      <w:r w:rsidRPr="007E4450">
        <w:rPr>
          <w:rFonts w:ascii="IRBadr" w:hAnsi="IRBadr" w:cs="IRBadr"/>
          <w:color w:val="0000FF"/>
          <w:rtl/>
        </w:rPr>
        <w:t xml:space="preserve"> </w:t>
      </w:r>
      <w:r w:rsidRPr="007E4450">
        <w:rPr>
          <w:rFonts w:ascii="IRBadr" w:hAnsi="IRBadr" w:cs="IRBadr" w:hint="cs"/>
          <w:color w:val="0000FF"/>
          <w:rtl/>
        </w:rPr>
        <w:t>كانت</w:t>
      </w:r>
      <w:r w:rsidRPr="007E4450">
        <w:rPr>
          <w:rFonts w:ascii="IRBadr" w:hAnsi="IRBadr" w:cs="IRBadr"/>
          <w:color w:val="0000FF"/>
          <w:rtl/>
        </w:rPr>
        <w:t xml:space="preserve"> </w:t>
      </w:r>
      <w:r w:rsidRPr="007E4450">
        <w:rPr>
          <w:rFonts w:ascii="IRBadr" w:hAnsi="IRBadr" w:cs="IRBadr" w:hint="cs"/>
          <w:color w:val="0000FF"/>
          <w:rtl/>
        </w:rPr>
        <w:t>تحصل</w:t>
      </w:r>
      <w:r w:rsidRPr="007E4450">
        <w:rPr>
          <w:rFonts w:ascii="IRBadr" w:hAnsi="IRBadr" w:cs="IRBadr"/>
          <w:color w:val="0000FF"/>
          <w:rtl/>
        </w:rPr>
        <w:t xml:space="preserve"> </w:t>
      </w:r>
      <w:r w:rsidRPr="007E4450">
        <w:rPr>
          <w:rFonts w:ascii="IRBadr" w:hAnsi="IRBadr" w:cs="IRBadr" w:hint="cs"/>
          <w:color w:val="0000FF"/>
          <w:rtl/>
        </w:rPr>
        <w:t>صدقة</w:t>
      </w:r>
      <w:r w:rsidRPr="007E4450">
        <w:rPr>
          <w:rFonts w:ascii="IRBadr" w:hAnsi="IRBadr" w:cs="IRBadr"/>
          <w:color w:val="0000FF"/>
          <w:rtl/>
        </w:rPr>
        <w:t xml:space="preserve"> </w:t>
      </w:r>
      <w:r w:rsidRPr="007E4450">
        <w:rPr>
          <w:rFonts w:ascii="IRBadr" w:hAnsi="IRBadr" w:cs="IRBadr" w:hint="cs"/>
          <w:color w:val="0000FF"/>
          <w:rtl/>
        </w:rPr>
        <w:t>فتصرف</w:t>
      </w:r>
      <w:r w:rsidRPr="007E4450">
        <w:rPr>
          <w:rFonts w:ascii="IRBadr" w:hAnsi="IRBadr" w:cs="IRBadr"/>
          <w:color w:val="0000FF"/>
          <w:rtl/>
        </w:rPr>
        <w:t xml:space="preserve"> </w:t>
      </w:r>
      <w:r w:rsidRPr="007E4450">
        <w:rPr>
          <w:rFonts w:ascii="IRBadr" w:hAnsi="IRBadr" w:cs="IRBadr" w:hint="cs"/>
          <w:color w:val="0000FF"/>
          <w:rtl/>
        </w:rPr>
        <w:t>في</w:t>
      </w:r>
      <w:r w:rsidRPr="007E4450">
        <w:rPr>
          <w:rFonts w:ascii="IRBadr" w:hAnsi="IRBadr" w:cs="IRBadr"/>
          <w:color w:val="0000FF"/>
          <w:rtl/>
        </w:rPr>
        <w:t xml:space="preserve"> </w:t>
      </w:r>
      <w:r w:rsidRPr="007E4450">
        <w:rPr>
          <w:rFonts w:ascii="IRBadr" w:hAnsi="IRBadr" w:cs="IRBadr" w:hint="cs"/>
          <w:color w:val="0000FF"/>
          <w:rtl/>
        </w:rPr>
        <w:t>مصالح</w:t>
      </w:r>
      <w:r w:rsidRPr="007E4450">
        <w:rPr>
          <w:rFonts w:ascii="IRBadr" w:hAnsi="IRBadr" w:cs="IRBadr"/>
          <w:color w:val="0000FF"/>
          <w:rtl/>
        </w:rPr>
        <w:t xml:space="preserve"> </w:t>
      </w:r>
      <w:r w:rsidRPr="007E4450">
        <w:rPr>
          <w:rFonts w:ascii="IRBadr" w:hAnsi="IRBadr" w:cs="IRBadr" w:hint="cs"/>
          <w:color w:val="0000FF"/>
          <w:rtl/>
        </w:rPr>
        <w:t>المسلمين</w:t>
      </w:r>
      <w:r w:rsidRPr="007E4450">
        <w:rPr>
          <w:rFonts w:ascii="IRBadr" w:hAnsi="IRBadr" w:cs="IRBadr"/>
          <w:color w:val="0000FF"/>
          <w:rtl/>
        </w:rPr>
        <w:t xml:space="preserve"> </w:t>
      </w:r>
      <w:r w:rsidRPr="007E4450">
        <w:rPr>
          <w:rFonts w:ascii="IRBadr" w:hAnsi="IRBadr" w:cs="IRBadr" w:hint="cs"/>
          <w:color w:val="0000FF"/>
          <w:rtl/>
        </w:rPr>
        <w:t>إذ</w:t>
      </w:r>
      <w:r w:rsidRPr="007E4450">
        <w:rPr>
          <w:rFonts w:ascii="IRBadr" w:hAnsi="IRBadr" w:cs="IRBadr"/>
          <w:color w:val="0000FF"/>
          <w:rtl/>
        </w:rPr>
        <w:t xml:space="preserve"> </w:t>
      </w:r>
      <w:r w:rsidRPr="007E4450">
        <w:rPr>
          <w:rFonts w:ascii="IRBadr" w:hAnsi="IRBadr" w:cs="IRBadr" w:hint="cs"/>
          <w:color w:val="0000FF"/>
          <w:rtl/>
        </w:rPr>
        <w:t>كان</w:t>
      </w:r>
      <w:r w:rsidRPr="007E4450">
        <w:rPr>
          <w:rFonts w:ascii="IRBadr" w:hAnsi="IRBadr" w:cs="IRBadr"/>
          <w:color w:val="0000FF"/>
          <w:rtl/>
        </w:rPr>
        <w:t xml:space="preserve"> </w:t>
      </w:r>
      <w:r w:rsidRPr="007E4450">
        <w:rPr>
          <w:rFonts w:ascii="IRBadr" w:hAnsi="IRBadr" w:cs="IRBadr" w:hint="cs"/>
          <w:color w:val="0000FF"/>
          <w:rtl/>
        </w:rPr>
        <w:t>مال</w:t>
      </w:r>
      <w:r w:rsidRPr="007E4450">
        <w:rPr>
          <w:rFonts w:ascii="IRBadr" w:hAnsi="IRBadr" w:cs="IRBadr"/>
          <w:color w:val="0000FF"/>
          <w:rtl/>
        </w:rPr>
        <w:t xml:space="preserve"> </w:t>
      </w:r>
      <w:r w:rsidRPr="007E4450">
        <w:rPr>
          <w:rFonts w:ascii="IRBadr" w:hAnsi="IRBadr" w:cs="IRBadr" w:hint="cs"/>
          <w:color w:val="0000FF"/>
          <w:rtl/>
        </w:rPr>
        <w:t>الفقراء</w:t>
      </w:r>
      <w:r w:rsidRPr="007E4450">
        <w:rPr>
          <w:rFonts w:ascii="IRBadr" w:hAnsi="IRBadr" w:cs="IRBadr"/>
          <w:color w:val="0000FF"/>
          <w:rtl/>
        </w:rPr>
        <w:t xml:space="preserve"> </w:t>
      </w:r>
      <w:r w:rsidRPr="007E4450">
        <w:rPr>
          <w:rFonts w:ascii="IRBadr" w:hAnsi="IRBadr" w:cs="IRBadr" w:hint="cs"/>
          <w:color w:val="0000FF"/>
          <w:rtl/>
        </w:rPr>
        <w:t>جائزا</w:t>
      </w:r>
      <w:r w:rsidRPr="007E4450">
        <w:rPr>
          <w:rFonts w:ascii="IRBadr" w:hAnsi="IRBadr" w:cs="IRBadr"/>
          <w:color w:val="0000FF"/>
          <w:rtl/>
        </w:rPr>
        <w:t xml:space="preserve"> </w:t>
      </w:r>
      <w:r w:rsidRPr="007E4450">
        <w:rPr>
          <w:rFonts w:ascii="IRBadr" w:hAnsi="IRBadr" w:cs="IRBadr" w:hint="cs"/>
          <w:color w:val="0000FF"/>
          <w:rtl/>
        </w:rPr>
        <w:t>صرفه</w:t>
      </w:r>
      <w:r w:rsidRPr="007E4450">
        <w:rPr>
          <w:rFonts w:ascii="IRBadr" w:hAnsi="IRBadr" w:cs="IRBadr"/>
          <w:color w:val="0000FF"/>
          <w:rtl/>
        </w:rPr>
        <w:t xml:space="preserve"> </w:t>
      </w:r>
      <w:r w:rsidRPr="007E4450">
        <w:rPr>
          <w:rFonts w:ascii="IRBadr" w:hAnsi="IRBadr" w:cs="IRBadr" w:hint="cs"/>
          <w:color w:val="0000FF"/>
          <w:rtl/>
        </w:rPr>
        <w:t>في</w:t>
      </w:r>
      <w:r w:rsidRPr="007E4450">
        <w:rPr>
          <w:rFonts w:ascii="IRBadr" w:hAnsi="IRBadr" w:cs="IRBadr"/>
          <w:color w:val="0000FF"/>
          <w:rtl/>
        </w:rPr>
        <w:t xml:space="preserve"> </w:t>
      </w:r>
      <w:r w:rsidRPr="007E4450">
        <w:rPr>
          <w:rFonts w:ascii="IRBadr" w:hAnsi="IRBadr" w:cs="IRBadr" w:hint="cs"/>
          <w:color w:val="0000FF"/>
          <w:rtl/>
        </w:rPr>
        <w:t>بعض</w:t>
      </w:r>
      <w:r w:rsidRPr="007E4450">
        <w:rPr>
          <w:rFonts w:ascii="IRBadr" w:hAnsi="IRBadr" w:cs="IRBadr"/>
          <w:color w:val="0000FF"/>
          <w:rtl/>
        </w:rPr>
        <w:t xml:space="preserve"> </w:t>
      </w:r>
      <w:r w:rsidRPr="007E4450">
        <w:rPr>
          <w:rFonts w:ascii="IRBadr" w:hAnsi="IRBadr" w:cs="IRBadr" w:hint="cs"/>
          <w:color w:val="0000FF"/>
          <w:rtl/>
        </w:rPr>
        <w:t>مصالحهم</w:t>
      </w:r>
      <w:r w:rsidRPr="007E4450">
        <w:rPr>
          <w:rFonts w:ascii="IRBadr" w:hAnsi="IRBadr" w:cs="IRBadr"/>
          <w:color w:val="0000FF"/>
          <w:rtl/>
        </w:rPr>
        <w:t xml:space="preserve"> </w:t>
      </w:r>
      <w:r w:rsidRPr="007E4450">
        <w:rPr>
          <w:rFonts w:ascii="IRBadr" w:hAnsi="IRBadr" w:cs="IRBadr" w:hint="cs"/>
          <w:color w:val="0000FF"/>
          <w:rtl/>
        </w:rPr>
        <w:t>...... فأما</w:t>
      </w:r>
      <w:r w:rsidRPr="007E4450">
        <w:rPr>
          <w:rFonts w:ascii="IRBadr" w:hAnsi="IRBadr" w:cs="IRBadr"/>
          <w:color w:val="0000FF"/>
          <w:rtl/>
        </w:rPr>
        <w:t xml:space="preserve"> </w:t>
      </w:r>
      <w:r w:rsidRPr="007E4450">
        <w:rPr>
          <w:rFonts w:ascii="IRBadr" w:hAnsi="IRBadr" w:cs="IRBadr" w:hint="cs"/>
          <w:color w:val="0000FF"/>
          <w:rtl/>
        </w:rPr>
        <w:t>ذكر</w:t>
      </w:r>
      <w:r w:rsidRPr="007E4450">
        <w:rPr>
          <w:rFonts w:ascii="IRBadr" w:hAnsi="IRBadr" w:cs="IRBadr"/>
          <w:color w:val="0000FF"/>
          <w:rtl/>
        </w:rPr>
        <w:t xml:space="preserve"> </w:t>
      </w:r>
      <w:r w:rsidRPr="007E4450">
        <w:rPr>
          <w:rFonts w:ascii="IRBadr" w:hAnsi="IRBadr" w:cs="IRBadr" w:hint="cs"/>
          <w:color w:val="0000FF"/>
          <w:rtl/>
        </w:rPr>
        <w:t>الأصناف</w:t>
      </w:r>
      <w:r w:rsidRPr="007E4450">
        <w:rPr>
          <w:rFonts w:ascii="IRBadr" w:hAnsi="IRBadr" w:cs="IRBadr"/>
          <w:color w:val="0000FF"/>
          <w:rtl/>
        </w:rPr>
        <w:t xml:space="preserve"> </w:t>
      </w:r>
      <w:r w:rsidRPr="007E4450">
        <w:rPr>
          <w:rFonts w:ascii="IRBadr" w:hAnsi="IRBadr" w:cs="IRBadr" w:hint="cs"/>
          <w:color w:val="0000FF"/>
          <w:rtl/>
        </w:rPr>
        <w:t>فإنما</w:t>
      </w:r>
      <w:r w:rsidRPr="007E4450">
        <w:rPr>
          <w:rFonts w:ascii="IRBadr" w:hAnsi="IRBadr" w:cs="IRBadr"/>
          <w:color w:val="0000FF"/>
          <w:rtl/>
        </w:rPr>
        <w:t xml:space="preserve"> </w:t>
      </w:r>
      <w:r w:rsidRPr="007E4450">
        <w:rPr>
          <w:rFonts w:ascii="IRBadr" w:hAnsi="IRBadr" w:cs="IRBadr" w:hint="cs"/>
          <w:color w:val="0000FF"/>
          <w:rtl/>
        </w:rPr>
        <w:t>جاء</w:t>
      </w:r>
      <w:r w:rsidRPr="007E4450">
        <w:rPr>
          <w:rFonts w:ascii="IRBadr" w:hAnsi="IRBadr" w:cs="IRBadr"/>
          <w:color w:val="0000FF"/>
          <w:rtl/>
        </w:rPr>
        <w:t xml:space="preserve"> </w:t>
      </w:r>
      <w:r w:rsidRPr="007E4450">
        <w:rPr>
          <w:rFonts w:ascii="IRBadr" w:hAnsi="IRBadr" w:cs="IRBadr" w:hint="cs"/>
          <w:color w:val="0000FF"/>
          <w:rtl/>
        </w:rPr>
        <w:t>به</w:t>
      </w:r>
      <w:r w:rsidRPr="007E4450">
        <w:rPr>
          <w:rFonts w:ascii="IRBadr" w:hAnsi="IRBadr" w:cs="IRBadr"/>
          <w:color w:val="0000FF"/>
          <w:rtl/>
        </w:rPr>
        <w:t xml:space="preserve"> </w:t>
      </w:r>
      <w:r w:rsidRPr="007E4450">
        <w:rPr>
          <w:rFonts w:ascii="IRBadr" w:hAnsi="IRBadr" w:cs="IRBadr" w:hint="cs"/>
          <w:color w:val="0000FF"/>
          <w:rtl/>
        </w:rPr>
        <w:t>لبيان</w:t>
      </w:r>
      <w:r w:rsidRPr="007E4450">
        <w:rPr>
          <w:rFonts w:ascii="IRBadr" w:hAnsi="IRBadr" w:cs="IRBadr"/>
          <w:color w:val="0000FF"/>
          <w:rtl/>
        </w:rPr>
        <w:t xml:space="preserve"> </w:t>
      </w:r>
      <w:r w:rsidRPr="007E4450">
        <w:rPr>
          <w:rFonts w:ascii="IRBadr" w:hAnsi="IRBadr" w:cs="IRBadr" w:hint="cs"/>
          <w:color w:val="0000FF"/>
          <w:rtl/>
        </w:rPr>
        <w:t>أسباب</w:t>
      </w:r>
      <w:r w:rsidRPr="007E4450">
        <w:rPr>
          <w:rFonts w:ascii="IRBadr" w:hAnsi="IRBadr" w:cs="IRBadr"/>
          <w:color w:val="0000FF"/>
          <w:rtl/>
        </w:rPr>
        <w:t xml:space="preserve"> </w:t>
      </w:r>
      <w:r w:rsidRPr="007E4450">
        <w:rPr>
          <w:rFonts w:ascii="IRBadr" w:hAnsi="IRBadr" w:cs="IRBadr" w:hint="cs"/>
          <w:color w:val="0000FF"/>
          <w:rtl/>
        </w:rPr>
        <w:t>الفقر على</w:t>
      </w:r>
      <w:r w:rsidRPr="007E4450">
        <w:rPr>
          <w:rFonts w:ascii="IRBadr" w:hAnsi="IRBadr" w:cs="IRBadr"/>
          <w:color w:val="0000FF"/>
          <w:rtl/>
        </w:rPr>
        <w:t xml:space="preserve"> </w:t>
      </w:r>
      <w:r w:rsidRPr="007E4450">
        <w:rPr>
          <w:rFonts w:ascii="IRBadr" w:hAnsi="IRBadr" w:cs="IRBadr" w:hint="cs"/>
          <w:color w:val="0000FF"/>
          <w:rtl/>
        </w:rPr>
        <w:t>ما</w:t>
      </w:r>
      <w:r w:rsidRPr="007E4450">
        <w:rPr>
          <w:rFonts w:ascii="IRBadr" w:hAnsi="IRBadr" w:cs="IRBadr"/>
          <w:color w:val="0000FF"/>
          <w:rtl/>
        </w:rPr>
        <w:t xml:space="preserve"> </w:t>
      </w:r>
      <w:r w:rsidRPr="007E4450">
        <w:rPr>
          <w:rFonts w:ascii="IRBadr" w:hAnsi="IRBadr" w:cs="IRBadr" w:hint="cs"/>
          <w:color w:val="0000FF"/>
          <w:rtl/>
        </w:rPr>
        <w:t>بينا»</w:t>
      </w:r>
    </w:p>
    <w:p w:rsidR="00C5212A" w:rsidRPr="00C5212A" w:rsidRDefault="00C5212A" w:rsidP="007E4450">
      <w:pPr>
        <w:rPr>
          <w:rFonts w:ascii="IRBadr" w:hAnsi="IRBadr" w:cs="IRBadr"/>
          <w:rtl/>
        </w:rPr>
      </w:pPr>
      <w:r w:rsidRPr="00C5212A">
        <w:rPr>
          <w:rFonts w:ascii="IRBadr" w:hAnsi="IRBadr" w:cs="IRBadr" w:hint="cs"/>
          <w:rtl/>
        </w:rPr>
        <w:lastRenderedPageBreak/>
        <w:t>مراد آن است که «لام» در آیه بیانگر ملکیّت نیست و این اصناف مالک نیستند بلکه</w:t>
      </w:r>
      <w:r w:rsidR="000F6F9C">
        <w:rPr>
          <w:rFonts w:ascii="IRBadr" w:hAnsi="IRBadr" w:cs="IRBadr" w:hint="cs"/>
          <w:rtl/>
        </w:rPr>
        <w:t xml:space="preserve"> با توجه به روایات،</w:t>
      </w:r>
      <w:r w:rsidRPr="00C5212A">
        <w:rPr>
          <w:rFonts w:ascii="IRBadr" w:hAnsi="IRBadr" w:cs="IRBadr" w:hint="cs"/>
          <w:rtl/>
        </w:rPr>
        <w:t xml:space="preserve"> تنها فقرا مالک زکاتند و به این اصناف از آن جهت که اسباب ف</w:t>
      </w:r>
      <w:r w:rsidR="000F6F9C">
        <w:rPr>
          <w:rFonts w:ascii="IRBadr" w:hAnsi="IRBadr" w:cs="IRBadr" w:hint="cs"/>
          <w:rtl/>
        </w:rPr>
        <w:t>قر را دارا هستند عطا می‌گردد؛ بنابرین بین آیه و روایات هیچ‌گونه تنافی وجود ندارد. بیان شد که حتّی اگر تنافی بین آیه و روایات باشد (که فی الجملة تنافی هم وجود دارد) باز هم آیه قابل حمل بر این معنی بود. یعنی به قرینه روایات می‌توان آیه شریفه را بر آنچه بیان شد حمل نمود.</w:t>
      </w:r>
    </w:p>
    <w:p w:rsidR="007E4450" w:rsidRPr="007E4450" w:rsidRDefault="007E4450" w:rsidP="000F6F9C">
      <w:pPr>
        <w:rPr>
          <w:rFonts w:ascii="IRBadr" w:hAnsi="IRBadr" w:cs="IRBadr"/>
          <w:color w:val="0000FF"/>
          <w:rtl/>
        </w:rPr>
      </w:pP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الدليل</w:t>
      </w:r>
      <w:r w:rsidRPr="007E4450">
        <w:rPr>
          <w:rFonts w:ascii="IRBadr" w:hAnsi="IRBadr" w:cs="IRBadr"/>
          <w:color w:val="0000FF"/>
          <w:rtl/>
        </w:rPr>
        <w:t xml:space="preserve"> </w:t>
      </w:r>
      <w:r w:rsidRPr="007E4450">
        <w:rPr>
          <w:rFonts w:ascii="IRBadr" w:hAnsi="IRBadr" w:cs="IRBadr" w:hint="cs"/>
          <w:color w:val="0000FF"/>
          <w:rtl/>
        </w:rPr>
        <w:t>عليه</w:t>
      </w:r>
      <w:r w:rsidRPr="007E4450">
        <w:rPr>
          <w:rFonts w:ascii="IRBadr" w:hAnsi="IRBadr" w:cs="IRBadr"/>
          <w:color w:val="0000FF"/>
          <w:rtl/>
        </w:rPr>
        <w:t xml:space="preserve"> </w:t>
      </w:r>
      <w:r w:rsidRPr="007E4450">
        <w:rPr>
          <w:rFonts w:ascii="IRBadr" w:hAnsi="IRBadr" w:cs="IRBadr" w:hint="cs"/>
          <w:color w:val="0000FF"/>
          <w:rtl/>
        </w:rPr>
        <w:t>أن</w:t>
      </w:r>
      <w:r w:rsidRPr="007E4450">
        <w:rPr>
          <w:rFonts w:ascii="IRBadr" w:hAnsi="IRBadr" w:cs="IRBadr"/>
          <w:color w:val="0000FF"/>
          <w:rtl/>
        </w:rPr>
        <w:t xml:space="preserve"> </w:t>
      </w:r>
      <w:r w:rsidRPr="007E4450">
        <w:rPr>
          <w:rFonts w:ascii="IRBadr" w:hAnsi="IRBadr" w:cs="IRBadr" w:hint="cs"/>
          <w:color w:val="0000FF"/>
          <w:rtl/>
        </w:rPr>
        <w:t>الغارم</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ابن</w:t>
      </w:r>
      <w:r w:rsidRPr="007E4450">
        <w:rPr>
          <w:rFonts w:ascii="IRBadr" w:hAnsi="IRBadr" w:cs="IRBadr"/>
          <w:color w:val="0000FF"/>
          <w:rtl/>
        </w:rPr>
        <w:t xml:space="preserve"> </w:t>
      </w:r>
      <w:r w:rsidRPr="007E4450">
        <w:rPr>
          <w:rFonts w:ascii="IRBadr" w:hAnsi="IRBadr" w:cs="IRBadr" w:hint="cs"/>
          <w:color w:val="0000FF"/>
          <w:rtl/>
        </w:rPr>
        <w:t>السبيل</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الغازي</w:t>
      </w:r>
      <w:r w:rsidRPr="007E4450">
        <w:rPr>
          <w:rFonts w:ascii="IRBadr" w:hAnsi="IRBadr" w:cs="IRBadr"/>
          <w:color w:val="0000FF"/>
          <w:rtl/>
        </w:rPr>
        <w:t xml:space="preserve"> </w:t>
      </w:r>
      <w:r w:rsidRPr="007E4450">
        <w:rPr>
          <w:rFonts w:ascii="IRBadr" w:hAnsi="IRBadr" w:cs="IRBadr" w:hint="cs"/>
          <w:color w:val="0000FF"/>
          <w:rtl/>
        </w:rPr>
        <w:t>لا</w:t>
      </w:r>
      <w:r w:rsidRPr="007E4450">
        <w:rPr>
          <w:rFonts w:ascii="IRBadr" w:hAnsi="IRBadr" w:cs="IRBadr"/>
          <w:color w:val="0000FF"/>
          <w:rtl/>
        </w:rPr>
        <w:t xml:space="preserve"> </w:t>
      </w:r>
      <w:r w:rsidRPr="007E4450">
        <w:rPr>
          <w:rFonts w:ascii="IRBadr" w:hAnsi="IRBadr" w:cs="IRBadr" w:hint="cs"/>
          <w:color w:val="0000FF"/>
          <w:rtl/>
        </w:rPr>
        <w:t>يستحقونها</w:t>
      </w:r>
      <w:r w:rsidRPr="007E4450">
        <w:rPr>
          <w:rFonts w:ascii="IRBadr" w:hAnsi="IRBadr" w:cs="IRBadr"/>
          <w:color w:val="0000FF"/>
          <w:rtl/>
        </w:rPr>
        <w:t xml:space="preserve"> </w:t>
      </w:r>
      <w:r w:rsidRPr="007E4450">
        <w:rPr>
          <w:rFonts w:ascii="IRBadr" w:hAnsi="IRBadr" w:cs="IRBadr" w:hint="cs"/>
          <w:color w:val="0000FF"/>
          <w:rtl/>
        </w:rPr>
        <w:t>إلا</w:t>
      </w:r>
      <w:r w:rsidRPr="007E4450">
        <w:rPr>
          <w:rFonts w:ascii="IRBadr" w:hAnsi="IRBadr" w:cs="IRBadr"/>
          <w:color w:val="0000FF"/>
          <w:rtl/>
        </w:rPr>
        <w:t xml:space="preserve"> </w:t>
      </w:r>
      <w:r w:rsidRPr="007E4450">
        <w:rPr>
          <w:rFonts w:ascii="IRBadr" w:hAnsi="IRBadr" w:cs="IRBadr" w:hint="cs"/>
          <w:color w:val="0000FF"/>
          <w:rtl/>
        </w:rPr>
        <w:t>بالحاجة</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الفقر</w:t>
      </w:r>
      <w:r w:rsidRPr="007E4450">
        <w:rPr>
          <w:rFonts w:ascii="IRBadr" w:hAnsi="IRBadr" w:cs="IRBadr"/>
          <w:color w:val="0000FF"/>
          <w:rtl/>
        </w:rPr>
        <w:t xml:space="preserve"> </w:t>
      </w:r>
      <w:r w:rsidRPr="007E4450">
        <w:rPr>
          <w:rFonts w:ascii="IRBadr" w:hAnsi="IRBadr" w:cs="IRBadr" w:hint="cs"/>
          <w:color w:val="0000FF"/>
          <w:rtl/>
        </w:rPr>
        <w:t>دون</w:t>
      </w:r>
      <w:r w:rsidRPr="007E4450">
        <w:rPr>
          <w:rFonts w:ascii="IRBadr" w:hAnsi="IRBadr" w:cs="IRBadr"/>
          <w:color w:val="0000FF"/>
          <w:rtl/>
        </w:rPr>
        <w:t xml:space="preserve"> </w:t>
      </w:r>
      <w:r w:rsidRPr="007E4450">
        <w:rPr>
          <w:rFonts w:ascii="IRBadr" w:hAnsi="IRBadr" w:cs="IRBadr" w:hint="cs"/>
          <w:color w:val="0000FF"/>
          <w:rtl/>
        </w:rPr>
        <w:t>غيرهما</w:t>
      </w:r>
      <w:r w:rsidRPr="007E4450">
        <w:rPr>
          <w:rFonts w:ascii="IRBadr" w:hAnsi="IRBadr" w:cs="IRBadr"/>
          <w:color w:val="0000FF"/>
          <w:rtl/>
        </w:rPr>
        <w:t xml:space="preserve"> </w:t>
      </w:r>
      <w:r w:rsidRPr="007E4450">
        <w:rPr>
          <w:rFonts w:ascii="IRBadr" w:hAnsi="IRBadr" w:cs="IRBadr" w:hint="cs"/>
          <w:color w:val="0000FF"/>
          <w:rtl/>
        </w:rPr>
        <w:t>فدل</w:t>
      </w:r>
      <w:r w:rsidRPr="007E4450">
        <w:rPr>
          <w:rFonts w:ascii="IRBadr" w:hAnsi="IRBadr" w:cs="IRBadr"/>
          <w:color w:val="0000FF"/>
          <w:rtl/>
        </w:rPr>
        <w:t xml:space="preserve"> </w:t>
      </w:r>
      <w:r w:rsidRPr="007E4450">
        <w:rPr>
          <w:rFonts w:ascii="IRBadr" w:hAnsi="IRBadr" w:cs="IRBadr" w:hint="cs"/>
          <w:color w:val="0000FF"/>
          <w:rtl/>
        </w:rPr>
        <w:t>على</w:t>
      </w:r>
      <w:r w:rsidRPr="007E4450">
        <w:rPr>
          <w:rFonts w:ascii="IRBadr" w:hAnsi="IRBadr" w:cs="IRBadr"/>
          <w:color w:val="0000FF"/>
          <w:rtl/>
        </w:rPr>
        <w:t xml:space="preserve"> </w:t>
      </w:r>
      <w:r w:rsidRPr="007E4450">
        <w:rPr>
          <w:rFonts w:ascii="IRBadr" w:hAnsi="IRBadr" w:cs="IRBadr" w:hint="cs"/>
          <w:color w:val="0000FF"/>
          <w:rtl/>
        </w:rPr>
        <w:t>أن</w:t>
      </w:r>
      <w:r w:rsidRPr="007E4450">
        <w:rPr>
          <w:rFonts w:ascii="IRBadr" w:hAnsi="IRBadr" w:cs="IRBadr"/>
          <w:color w:val="0000FF"/>
          <w:rtl/>
        </w:rPr>
        <w:t xml:space="preserve"> </w:t>
      </w:r>
      <w:r w:rsidRPr="007E4450">
        <w:rPr>
          <w:rFonts w:ascii="IRBadr" w:hAnsi="IRBadr" w:cs="IRBadr" w:hint="cs"/>
          <w:color w:val="0000FF"/>
          <w:rtl/>
        </w:rPr>
        <w:t>المعنى</w:t>
      </w:r>
      <w:r w:rsidRPr="007E4450">
        <w:rPr>
          <w:rFonts w:ascii="IRBadr" w:hAnsi="IRBadr" w:cs="IRBadr"/>
          <w:color w:val="0000FF"/>
          <w:rtl/>
        </w:rPr>
        <w:t xml:space="preserve"> </w:t>
      </w:r>
      <w:r w:rsidRPr="007E4450">
        <w:rPr>
          <w:rFonts w:ascii="IRBadr" w:hAnsi="IRBadr" w:cs="IRBadr" w:hint="cs"/>
          <w:color w:val="0000FF"/>
          <w:rtl/>
        </w:rPr>
        <w:t>الذي</w:t>
      </w:r>
      <w:r w:rsidRPr="007E4450">
        <w:rPr>
          <w:rFonts w:ascii="IRBadr" w:hAnsi="IRBadr" w:cs="IRBadr"/>
          <w:color w:val="0000FF"/>
          <w:rtl/>
        </w:rPr>
        <w:t xml:space="preserve"> </w:t>
      </w:r>
      <w:r w:rsidRPr="007E4450">
        <w:rPr>
          <w:rFonts w:ascii="IRBadr" w:hAnsi="IRBadr" w:cs="IRBadr" w:hint="cs"/>
          <w:color w:val="0000FF"/>
          <w:rtl/>
        </w:rPr>
        <w:t>به</w:t>
      </w:r>
      <w:r w:rsidRPr="007E4450">
        <w:rPr>
          <w:rFonts w:ascii="IRBadr" w:hAnsi="IRBadr" w:cs="IRBadr"/>
          <w:color w:val="0000FF"/>
          <w:rtl/>
        </w:rPr>
        <w:t xml:space="preserve"> </w:t>
      </w:r>
      <w:r w:rsidRPr="007E4450">
        <w:rPr>
          <w:rFonts w:ascii="IRBadr" w:hAnsi="IRBadr" w:cs="IRBadr" w:hint="cs"/>
          <w:color w:val="0000FF"/>
          <w:rtl/>
        </w:rPr>
        <w:t>يستحقونها</w:t>
      </w:r>
      <w:r w:rsidRPr="007E4450">
        <w:rPr>
          <w:rFonts w:ascii="IRBadr" w:hAnsi="IRBadr" w:cs="IRBadr"/>
          <w:color w:val="0000FF"/>
          <w:rtl/>
        </w:rPr>
        <w:t xml:space="preserve"> </w:t>
      </w:r>
      <w:r w:rsidRPr="007E4450">
        <w:rPr>
          <w:rFonts w:ascii="IRBadr" w:hAnsi="IRBadr" w:cs="IRBadr" w:hint="cs"/>
          <w:color w:val="0000FF"/>
          <w:rtl/>
        </w:rPr>
        <w:t>هو</w:t>
      </w:r>
      <w:r w:rsidRPr="007E4450">
        <w:rPr>
          <w:rFonts w:ascii="IRBadr" w:hAnsi="IRBadr" w:cs="IRBadr"/>
          <w:color w:val="0000FF"/>
          <w:rtl/>
        </w:rPr>
        <w:t xml:space="preserve"> </w:t>
      </w:r>
      <w:r w:rsidRPr="007E4450">
        <w:rPr>
          <w:rFonts w:ascii="IRBadr" w:hAnsi="IRBadr" w:cs="IRBadr" w:hint="cs"/>
          <w:color w:val="0000FF"/>
          <w:rtl/>
        </w:rPr>
        <w:t>الفقر»</w:t>
      </w:r>
    </w:p>
    <w:p w:rsidR="007E4450" w:rsidRDefault="000F6F9C" w:rsidP="000F6F9C">
      <w:pPr>
        <w:rPr>
          <w:rFonts w:ascii="IRBadr" w:hAnsi="IRBadr" w:cs="IRBadr"/>
          <w:rtl/>
        </w:rPr>
      </w:pPr>
      <w:r>
        <w:rPr>
          <w:rFonts w:ascii="IRBadr" w:hAnsi="IRBadr" w:cs="IRBadr" w:hint="cs"/>
          <w:rtl/>
        </w:rPr>
        <w:t>مراد از «غاز</w:t>
      </w:r>
      <w:r w:rsidR="00691B9B">
        <w:rPr>
          <w:rFonts w:ascii="IRBadr" w:hAnsi="IRBadr" w:cs="IRBadr" w:hint="cs"/>
          <w:rtl/>
        </w:rPr>
        <w:t>ی» همان سبیل الله است. برخی «سبیل الله»</w:t>
      </w:r>
      <w:r w:rsidR="007E4450">
        <w:rPr>
          <w:rFonts w:ascii="IRBadr" w:hAnsi="IRBadr" w:cs="IRBadr" w:hint="cs"/>
          <w:rtl/>
        </w:rPr>
        <w:t xml:space="preserve"> را اختصاص به جهاد داده‌اند، ولی در هر صورت </w:t>
      </w:r>
      <w:r>
        <w:rPr>
          <w:rFonts w:ascii="IRBadr" w:hAnsi="IRBadr" w:cs="IRBadr" w:hint="cs"/>
          <w:rtl/>
        </w:rPr>
        <w:t xml:space="preserve">حتّی اگر مختصّ به جهاد هم نباشد، </w:t>
      </w:r>
      <w:r w:rsidR="007E4450">
        <w:rPr>
          <w:rFonts w:ascii="IRBadr" w:hAnsi="IRBadr" w:cs="IRBadr" w:hint="cs"/>
          <w:rtl/>
        </w:rPr>
        <w:t xml:space="preserve">مصداق روشن آن، جهاد است. </w:t>
      </w:r>
      <w:r>
        <w:rPr>
          <w:rFonts w:ascii="IRBadr" w:hAnsi="IRBadr" w:cs="IRBadr" w:hint="cs"/>
          <w:rtl/>
        </w:rPr>
        <w:t xml:space="preserve">این کلام ایشان تامّ نیست. اولا معلوم نیست که سبیل الله مختص جهاد باشد، و بر فرض آنکه مختص باشد، معلوم نیست که مختص فقرای مجاهدین باشد بلکه در امور جهاد نیز ممکن است آن را هزینه نمود. </w:t>
      </w:r>
    </w:p>
    <w:p w:rsidR="00CF3D95" w:rsidRDefault="00CF3D95" w:rsidP="00CF3D95">
      <w:pPr>
        <w:pStyle w:val="Heading3"/>
        <w:rPr>
          <w:rtl/>
        </w:rPr>
      </w:pPr>
      <w:bookmarkStart w:id="46" w:name="_Toc156544169"/>
      <w:bookmarkStart w:id="47" w:name="_Toc156544204"/>
      <w:bookmarkStart w:id="48" w:name="_Toc156544369"/>
      <w:bookmarkStart w:id="49" w:name="_Toc156545454"/>
      <w:bookmarkStart w:id="50" w:name="_Toc156545472"/>
      <w:bookmarkStart w:id="51" w:name="_Toc156545487"/>
      <w:bookmarkStart w:id="52" w:name="_Toc156545508"/>
      <w:r>
        <w:rPr>
          <w:rFonts w:hint="cs"/>
          <w:rtl/>
        </w:rPr>
        <w:t>اشکال: ظهور آیه «إنما الصدقات» در شراکت اصناف</w:t>
      </w:r>
      <w:bookmarkEnd w:id="46"/>
      <w:bookmarkEnd w:id="47"/>
      <w:bookmarkEnd w:id="48"/>
      <w:bookmarkEnd w:id="49"/>
      <w:bookmarkEnd w:id="50"/>
      <w:bookmarkEnd w:id="51"/>
      <w:bookmarkEnd w:id="52"/>
    </w:p>
    <w:p w:rsidR="007E4450" w:rsidRDefault="007E4450" w:rsidP="007E4450">
      <w:pPr>
        <w:rPr>
          <w:rFonts w:ascii="IRBadr" w:hAnsi="IRBadr" w:cs="IRBadr"/>
          <w:color w:val="0000FF"/>
          <w:rtl/>
        </w:rPr>
      </w:pPr>
      <w:r w:rsidRPr="007E4450">
        <w:rPr>
          <w:rFonts w:ascii="IRBadr" w:hAnsi="IRBadr" w:cs="IRBadr" w:hint="cs"/>
          <w:color w:val="0000FF"/>
          <w:rtl/>
        </w:rPr>
        <w:t>«فإن</w:t>
      </w:r>
      <w:r w:rsidRPr="007E4450">
        <w:rPr>
          <w:rFonts w:ascii="IRBadr" w:hAnsi="IRBadr" w:cs="IRBadr"/>
          <w:color w:val="0000FF"/>
          <w:rtl/>
        </w:rPr>
        <w:t xml:space="preserve"> </w:t>
      </w:r>
      <w:r w:rsidRPr="007E4450">
        <w:rPr>
          <w:rFonts w:ascii="IRBadr" w:hAnsi="IRBadr" w:cs="IRBadr" w:hint="cs"/>
          <w:color w:val="0000FF"/>
          <w:rtl/>
        </w:rPr>
        <w:t>قيل</w:t>
      </w:r>
      <w:r w:rsidRPr="007E4450">
        <w:rPr>
          <w:rFonts w:ascii="IRBadr" w:hAnsi="IRBadr" w:cs="IRBadr"/>
          <w:color w:val="0000FF"/>
          <w:rtl/>
        </w:rPr>
        <w:t xml:space="preserve"> </w:t>
      </w:r>
      <w:r w:rsidRPr="007E4450">
        <w:rPr>
          <w:rFonts w:ascii="IRBadr" w:hAnsi="IRBadr" w:cs="IRBadr" w:hint="cs"/>
          <w:color w:val="0000FF"/>
          <w:rtl/>
        </w:rPr>
        <w:t>قوله</w:t>
      </w:r>
      <w:r w:rsidRPr="007E4450">
        <w:rPr>
          <w:rFonts w:ascii="IRBadr" w:hAnsi="IRBadr" w:cs="IRBadr"/>
          <w:color w:val="0000FF"/>
          <w:rtl/>
        </w:rPr>
        <w:t xml:space="preserve"> </w:t>
      </w:r>
      <w:r w:rsidRPr="007E4450">
        <w:rPr>
          <w:rFonts w:ascii="IRBadr" w:hAnsi="IRBadr" w:cs="IRBadr" w:hint="cs"/>
          <w:color w:val="0000FF"/>
          <w:rtl/>
        </w:rPr>
        <w:t>تعالى</w:t>
      </w:r>
      <w:r w:rsidRPr="007E4450">
        <w:rPr>
          <w:rFonts w:ascii="IRBadr" w:hAnsi="IRBadr" w:cs="IRBadr"/>
          <w:color w:val="0000FF"/>
          <w:rtl/>
        </w:rPr>
        <w:t xml:space="preserve"> </w:t>
      </w:r>
      <w:r w:rsidRPr="007E4450">
        <w:rPr>
          <w:rFonts w:ascii="IRBadr" w:hAnsi="IRBadr" w:cs="IRBadr" w:hint="cs"/>
          <w:color w:val="0000FF"/>
          <w:rtl/>
        </w:rPr>
        <w:t>إنما</w:t>
      </w:r>
      <w:r w:rsidRPr="007E4450">
        <w:rPr>
          <w:rFonts w:ascii="IRBadr" w:hAnsi="IRBadr" w:cs="IRBadr"/>
          <w:color w:val="0000FF"/>
          <w:rtl/>
        </w:rPr>
        <w:t xml:space="preserve"> </w:t>
      </w:r>
      <w:r w:rsidRPr="007E4450">
        <w:rPr>
          <w:rFonts w:ascii="IRBadr" w:hAnsi="IRBadr" w:cs="IRBadr" w:hint="cs"/>
          <w:color w:val="0000FF"/>
          <w:rtl/>
        </w:rPr>
        <w:t>الصدقات</w:t>
      </w:r>
      <w:r w:rsidRPr="007E4450">
        <w:rPr>
          <w:rFonts w:ascii="IRBadr" w:hAnsi="IRBadr" w:cs="IRBadr"/>
          <w:color w:val="0000FF"/>
          <w:rtl/>
        </w:rPr>
        <w:t xml:space="preserve"> </w:t>
      </w:r>
      <w:r w:rsidRPr="007E4450">
        <w:rPr>
          <w:rFonts w:ascii="IRBadr" w:hAnsi="IRBadr" w:cs="IRBadr" w:hint="cs"/>
          <w:color w:val="0000FF"/>
          <w:rtl/>
        </w:rPr>
        <w:t>للفقراء</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المساكين</w:t>
      </w:r>
      <w:r w:rsidRPr="007E4450">
        <w:rPr>
          <w:rFonts w:ascii="IRBadr" w:hAnsi="IRBadr" w:cs="IRBadr"/>
          <w:color w:val="0000FF"/>
          <w:rtl/>
        </w:rPr>
        <w:t xml:space="preserve"> </w:t>
      </w:r>
      <w:r w:rsidRPr="007E4450">
        <w:rPr>
          <w:rFonts w:ascii="IRBadr" w:hAnsi="IRBadr" w:cs="IRBadr" w:hint="cs"/>
          <w:color w:val="0000FF"/>
          <w:rtl/>
        </w:rPr>
        <w:t>الآية</w:t>
      </w:r>
      <w:r w:rsidRPr="007E4450">
        <w:rPr>
          <w:rFonts w:ascii="IRBadr" w:hAnsi="IRBadr" w:cs="IRBadr"/>
          <w:color w:val="0000FF"/>
          <w:rtl/>
        </w:rPr>
        <w:t xml:space="preserve"> </w:t>
      </w:r>
      <w:r w:rsidRPr="007E4450">
        <w:rPr>
          <w:rFonts w:ascii="IRBadr" w:hAnsi="IRBadr" w:cs="IRBadr" w:hint="cs"/>
          <w:color w:val="0000FF"/>
          <w:rtl/>
        </w:rPr>
        <w:t>يقتضى</w:t>
      </w:r>
      <w:r w:rsidRPr="007E4450">
        <w:rPr>
          <w:rFonts w:ascii="IRBadr" w:hAnsi="IRBadr" w:cs="IRBadr"/>
          <w:color w:val="0000FF"/>
          <w:rtl/>
        </w:rPr>
        <w:t xml:space="preserve"> </w:t>
      </w:r>
      <w:r w:rsidRPr="007E4450">
        <w:rPr>
          <w:rFonts w:ascii="IRBadr" w:hAnsi="IRBadr" w:cs="IRBadr" w:hint="cs"/>
          <w:color w:val="0000FF"/>
          <w:rtl/>
        </w:rPr>
        <w:t>إيجاب</w:t>
      </w:r>
      <w:r w:rsidRPr="007E4450">
        <w:rPr>
          <w:rFonts w:ascii="IRBadr" w:hAnsi="IRBadr" w:cs="IRBadr"/>
          <w:color w:val="0000FF"/>
          <w:rtl/>
        </w:rPr>
        <w:t xml:space="preserve"> </w:t>
      </w:r>
      <w:r w:rsidRPr="007E4450">
        <w:rPr>
          <w:rFonts w:ascii="IRBadr" w:hAnsi="IRBadr" w:cs="IRBadr" w:hint="cs"/>
          <w:color w:val="0000FF"/>
          <w:rtl/>
        </w:rPr>
        <w:t>الشركة</w:t>
      </w:r>
      <w:r w:rsidRPr="007E4450">
        <w:rPr>
          <w:rFonts w:ascii="IRBadr" w:hAnsi="IRBadr" w:cs="IRBadr"/>
          <w:color w:val="0000FF"/>
          <w:rtl/>
        </w:rPr>
        <w:t xml:space="preserve"> </w:t>
      </w:r>
      <w:r w:rsidRPr="007E4450">
        <w:rPr>
          <w:rFonts w:ascii="IRBadr" w:hAnsi="IRBadr" w:cs="IRBadr" w:hint="cs"/>
          <w:color w:val="0000FF"/>
          <w:rtl/>
        </w:rPr>
        <w:t>فلا</w:t>
      </w:r>
      <w:r w:rsidRPr="007E4450">
        <w:rPr>
          <w:rFonts w:ascii="IRBadr" w:hAnsi="IRBadr" w:cs="IRBadr"/>
          <w:color w:val="0000FF"/>
          <w:rtl/>
        </w:rPr>
        <w:t xml:space="preserve"> </w:t>
      </w:r>
      <w:r w:rsidRPr="007E4450">
        <w:rPr>
          <w:rFonts w:ascii="IRBadr" w:hAnsi="IRBadr" w:cs="IRBadr" w:hint="cs"/>
          <w:color w:val="0000FF"/>
          <w:rtl/>
        </w:rPr>
        <w:t>يجوز</w:t>
      </w:r>
      <w:r w:rsidRPr="007E4450">
        <w:rPr>
          <w:rFonts w:ascii="IRBadr" w:hAnsi="IRBadr" w:cs="IRBadr"/>
          <w:color w:val="0000FF"/>
          <w:rtl/>
        </w:rPr>
        <w:t xml:space="preserve"> </w:t>
      </w:r>
      <w:r w:rsidRPr="007E4450">
        <w:rPr>
          <w:rFonts w:ascii="IRBadr" w:hAnsi="IRBadr" w:cs="IRBadr" w:hint="cs"/>
          <w:color w:val="0000FF"/>
          <w:rtl/>
        </w:rPr>
        <w:t>إخراج</w:t>
      </w:r>
      <w:r w:rsidRPr="007E4450">
        <w:rPr>
          <w:rFonts w:ascii="IRBadr" w:hAnsi="IRBadr" w:cs="IRBadr"/>
          <w:color w:val="0000FF"/>
          <w:rtl/>
        </w:rPr>
        <w:t xml:space="preserve"> </w:t>
      </w:r>
      <w:r w:rsidRPr="007E4450">
        <w:rPr>
          <w:rFonts w:ascii="IRBadr" w:hAnsi="IRBadr" w:cs="IRBadr" w:hint="cs"/>
          <w:color w:val="0000FF"/>
          <w:rtl/>
        </w:rPr>
        <w:t>صنف</w:t>
      </w:r>
      <w:r w:rsidRPr="007E4450">
        <w:rPr>
          <w:rFonts w:ascii="IRBadr" w:hAnsi="IRBadr" w:cs="IRBadr"/>
          <w:color w:val="0000FF"/>
          <w:rtl/>
        </w:rPr>
        <w:t xml:space="preserve"> </w:t>
      </w:r>
      <w:r w:rsidRPr="007E4450">
        <w:rPr>
          <w:rFonts w:ascii="IRBadr" w:hAnsi="IRBadr" w:cs="IRBadr" w:hint="cs"/>
          <w:color w:val="0000FF"/>
          <w:rtl/>
        </w:rPr>
        <w:t>منها</w:t>
      </w:r>
      <w:r w:rsidRPr="007E4450">
        <w:rPr>
          <w:rFonts w:ascii="IRBadr" w:hAnsi="IRBadr" w:cs="IRBadr"/>
          <w:color w:val="0000FF"/>
          <w:rtl/>
        </w:rPr>
        <w:t xml:space="preserve"> </w:t>
      </w:r>
      <w:r w:rsidRPr="007E4450">
        <w:rPr>
          <w:rFonts w:ascii="IRBadr" w:hAnsi="IRBadr" w:cs="IRBadr" w:hint="cs"/>
          <w:color w:val="0000FF"/>
          <w:rtl/>
        </w:rPr>
        <w:t>كما</w:t>
      </w:r>
      <w:r w:rsidRPr="007E4450">
        <w:rPr>
          <w:rFonts w:ascii="IRBadr" w:hAnsi="IRBadr" w:cs="IRBadr"/>
          <w:color w:val="0000FF"/>
          <w:rtl/>
        </w:rPr>
        <w:t xml:space="preserve"> </w:t>
      </w:r>
      <w:r w:rsidRPr="007E4450">
        <w:rPr>
          <w:rFonts w:ascii="IRBadr" w:hAnsi="IRBadr" w:cs="IRBadr" w:hint="cs"/>
          <w:color w:val="0000FF"/>
          <w:rtl/>
        </w:rPr>
        <w:t>لو</w:t>
      </w:r>
      <w:r w:rsidRPr="007E4450">
        <w:rPr>
          <w:rFonts w:ascii="IRBadr" w:hAnsi="IRBadr" w:cs="IRBadr"/>
          <w:color w:val="0000FF"/>
          <w:rtl/>
        </w:rPr>
        <w:t xml:space="preserve"> </w:t>
      </w:r>
      <w:r w:rsidRPr="007E4450">
        <w:rPr>
          <w:rFonts w:ascii="IRBadr" w:hAnsi="IRBadr" w:cs="IRBadr" w:hint="cs"/>
          <w:color w:val="0000FF"/>
          <w:rtl/>
        </w:rPr>
        <w:t>أوصى</w:t>
      </w:r>
      <w:r w:rsidRPr="007E4450">
        <w:rPr>
          <w:rFonts w:ascii="IRBadr" w:hAnsi="IRBadr" w:cs="IRBadr"/>
          <w:color w:val="0000FF"/>
          <w:rtl/>
        </w:rPr>
        <w:t xml:space="preserve"> </w:t>
      </w:r>
      <w:r w:rsidRPr="007E4450">
        <w:rPr>
          <w:rFonts w:ascii="IRBadr" w:hAnsi="IRBadr" w:cs="IRBadr" w:hint="cs"/>
          <w:color w:val="0000FF"/>
          <w:rtl/>
        </w:rPr>
        <w:t>بثلث</w:t>
      </w:r>
      <w:r w:rsidRPr="007E4450">
        <w:rPr>
          <w:rFonts w:ascii="IRBadr" w:hAnsi="IRBadr" w:cs="IRBadr"/>
          <w:color w:val="0000FF"/>
          <w:rtl/>
        </w:rPr>
        <w:t xml:space="preserve"> </w:t>
      </w:r>
      <w:r w:rsidRPr="007E4450">
        <w:rPr>
          <w:rFonts w:ascii="IRBadr" w:hAnsi="IRBadr" w:cs="IRBadr" w:hint="cs"/>
          <w:color w:val="0000FF"/>
          <w:rtl/>
        </w:rPr>
        <w:t>ماله</w:t>
      </w:r>
      <w:r w:rsidRPr="007E4450">
        <w:rPr>
          <w:rFonts w:ascii="IRBadr" w:hAnsi="IRBadr" w:cs="IRBadr"/>
          <w:color w:val="0000FF"/>
          <w:rtl/>
        </w:rPr>
        <w:t xml:space="preserve"> </w:t>
      </w:r>
      <w:r w:rsidRPr="007E4450">
        <w:rPr>
          <w:rFonts w:ascii="IRBadr" w:hAnsi="IRBadr" w:cs="IRBadr" w:hint="cs"/>
          <w:color w:val="0000FF"/>
          <w:rtl/>
        </w:rPr>
        <w:t>لزيد</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عمرو</w:t>
      </w:r>
      <w:r w:rsidRPr="007E4450">
        <w:rPr>
          <w:rFonts w:ascii="IRBadr" w:hAnsi="IRBadr" w:cs="IRBadr"/>
          <w:color w:val="0000FF"/>
          <w:rtl/>
        </w:rPr>
        <w:t xml:space="preserve"> </w:t>
      </w:r>
      <w:r w:rsidRPr="007E4450">
        <w:rPr>
          <w:rFonts w:ascii="IRBadr" w:hAnsi="IRBadr" w:cs="IRBadr" w:hint="cs"/>
          <w:color w:val="0000FF"/>
          <w:rtl/>
        </w:rPr>
        <w:t>و</w:t>
      </w:r>
      <w:r w:rsidRPr="007E4450">
        <w:rPr>
          <w:rFonts w:ascii="IRBadr" w:hAnsi="IRBadr" w:cs="IRBadr"/>
          <w:color w:val="0000FF"/>
          <w:rtl/>
        </w:rPr>
        <w:t xml:space="preserve"> </w:t>
      </w:r>
      <w:r w:rsidRPr="007E4450">
        <w:rPr>
          <w:rFonts w:ascii="IRBadr" w:hAnsi="IRBadr" w:cs="IRBadr" w:hint="cs"/>
          <w:color w:val="0000FF"/>
          <w:rtl/>
        </w:rPr>
        <w:t>خالد</w:t>
      </w:r>
      <w:r w:rsidRPr="007E4450">
        <w:rPr>
          <w:rFonts w:ascii="IRBadr" w:hAnsi="IRBadr" w:cs="IRBadr"/>
          <w:color w:val="0000FF"/>
          <w:rtl/>
        </w:rPr>
        <w:t xml:space="preserve"> </w:t>
      </w:r>
      <w:r w:rsidRPr="007E4450">
        <w:rPr>
          <w:rFonts w:ascii="IRBadr" w:hAnsi="IRBadr" w:cs="IRBadr" w:hint="cs"/>
          <w:color w:val="0000FF"/>
          <w:rtl/>
        </w:rPr>
        <w:t>لم</w:t>
      </w:r>
      <w:r w:rsidRPr="007E4450">
        <w:rPr>
          <w:rFonts w:ascii="IRBadr" w:hAnsi="IRBadr" w:cs="IRBadr"/>
          <w:color w:val="0000FF"/>
          <w:rtl/>
        </w:rPr>
        <w:t xml:space="preserve"> </w:t>
      </w:r>
      <w:r w:rsidRPr="007E4450">
        <w:rPr>
          <w:rFonts w:ascii="IRBadr" w:hAnsi="IRBadr" w:cs="IRBadr" w:hint="cs"/>
          <w:color w:val="0000FF"/>
          <w:rtl/>
        </w:rPr>
        <w:t>يحرم</w:t>
      </w:r>
      <w:r w:rsidRPr="007E4450">
        <w:rPr>
          <w:rFonts w:ascii="IRBadr" w:hAnsi="IRBadr" w:cs="IRBadr"/>
          <w:color w:val="0000FF"/>
          <w:rtl/>
        </w:rPr>
        <w:t xml:space="preserve"> </w:t>
      </w:r>
      <w:r w:rsidRPr="007E4450">
        <w:rPr>
          <w:rFonts w:ascii="IRBadr" w:hAnsi="IRBadr" w:cs="IRBadr" w:hint="cs"/>
          <w:color w:val="0000FF"/>
          <w:rtl/>
        </w:rPr>
        <w:t>واحد</w:t>
      </w:r>
      <w:r w:rsidRPr="007E4450">
        <w:rPr>
          <w:rFonts w:ascii="IRBadr" w:hAnsi="IRBadr" w:cs="IRBadr"/>
          <w:color w:val="0000FF"/>
          <w:rtl/>
        </w:rPr>
        <w:t xml:space="preserve"> </w:t>
      </w:r>
      <w:r w:rsidRPr="007E4450">
        <w:rPr>
          <w:rFonts w:ascii="IRBadr" w:hAnsi="IRBadr" w:cs="IRBadr" w:hint="cs"/>
          <w:color w:val="0000FF"/>
          <w:rtl/>
        </w:rPr>
        <w:t>منهم»</w:t>
      </w:r>
    </w:p>
    <w:p w:rsidR="00691B9B" w:rsidRPr="007E4450" w:rsidRDefault="00691B9B" w:rsidP="00691B9B">
      <w:pPr>
        <w:pStyle w:val="Heading4"/>
        <w:rPr>
          <w:rtl/>
        </w:rPr>
      </w:pPr>
      <w:bookmarkStart w:id="53" w:name="_Toc156545455"/>
      <w:bookmarkStart w:id="54" w:name="_Toc156545473"/>
      <w:bookmarkStart w:id="55" w:name="_Toc156545488"/>
      <w:bookmarkStart w:id="56" w:name="_Toc156545509"/>
      <w:r>
        <w:rPr>
          <w:rFonts w:hint="cs"/>
          <w:rtl/>
        </w:rPr>
        <w:t>پاسخ استاد به اشکال</w:t>
      </w:r>
      <w:bookmarkEnd w:id="53"/>
      <w:bookmarkEnd w:id="54"/>
      <w:bookmarkEnd w:id="55"/>
      <w:bookmarkEnd w:id="56"/>
      <w:r>
        <w:rPr>
          <w:rFonts w:hint="cs"/>
          <w:rtl/>
        </w:rPr>
        <w:t xml:space="preserve"> </w:t>
      </w:r>
    </w:p>
    <w:p w:rsidR="000F5AD4" w:rsidRDefault="007E4450" w:rsidP="000F5AD4">
      <w:pPr>
        <w:rPr>
          <w:rFonts w:ascii="IRBadr" w:hAnsi="IRBadr" w:cs="IRBadr"/>
          <w:rtl/>
        </w:rPr>
      </w:pPr>
      <w:r>
        <w:rPr>
          <w:rFonts w:ascii="IRBadr" w:hAnsi="IRBadr" w:cs="IRBadr" w:hint="cs"/>
          <w:rtl/>
        </w:rPr>
        <w:t>اگر کسی به سه نفر وصیّت کند، مال او به سه قسم تقسیم می‌شود و بین آن سه نفر بسط می‌شود. محل بحث نیز این‌گونه است. ما در بیان پاسخ</w:t>
      </w:r>
      <w:r w:rsidR="00691B9B">
        <w:rPr>
          <w:rFonts w:ascii="IRBadr" w:hAnsi="IRBadr" w:cs="IRBadr" w:hint="cs"/>
          <w:rtl/>
        </w:rPr>
        <w:t xml:space="preserve"> به</w:t>
      </w:r>
      <w:r>
        <w:rPr>
          <w:rFonts w:ascii="IRBadr" w:hAnsi="IRBadr" w:cs="IRBadr" w:hint="cs"/>
          <w:rtl/>
        </w:rPr>
        <w:t xml:space="preserve"> این اشکال بیان کردیم که آیه از این جهت اطلاق ندارد. آیه تنها در مقام بیان آن است که صدقه، ملک برای این مجموعه است. </w:t>
      </w:r>
      <w:r w:rsidR="000F6F9C">
        <w:rPr>
          <w:rFonts w:ascii="IRBadr" w:hAnsi="IRBadr" w:cs="IRBadr" w:hint="cs"/>
          <w:rtl/>
        </w:rPr>
        <w:t xml:space="preserve">ولی بیانگر آن نیست که نحوه صرف آن برای مجموعه به چه نحوی است. </w:t>
      </w:r>
      <w:r>
        <w:rPr>
          <w:rFonts w:ascii="IRBadr" w:hAnsi="IRBadr" w:cs="IRBadr" w:hint="cs"/>
          <w:rtl/>
        </w:rPr>
        <w:t>همانطور که از آیه استفاده نمی‌شود که تک تک افراد</w:t>
      </w:r>
      <w:r w:rsidR="000F6F9C">
        <w:rPr>
          <w:rFonts w:ascii="IRBadr" w:hAnsi="IRBadr" w:cs="IRBadr" w:hint="cs"/>
          <w:rtl/>
        </w:rPr>
        <w:t>ِ</w:t>
      </w:r>
      <w:r>
        <w:rPr>
          <w:rFonts w:ascii="IRBadr" w:hAnsi="IRBadr" w:cs="IRBadr" w:hint="cs"/>
          <w:rtl/>
        </w:rPr>
        <w:t xml:space="preserve"> هر یک از این اصناف مالک </w:t>
      </w:r>
      <w:r w:rsidR="000F6F9C">
        <w:rPr>
          <w:rFonts w:ascii="IRBadr" w:hAnsi="IRBadr" w:cs="IRBadr" w:hint="cs"/>
          <w:rtl/>
        </w:rPr>
        <w:t>هستند</w:t>
      </w:r>
      <w:r>
        <w:rPr>
          <w:rFonts w:ascii="IRBadr" w:hAnsi="IRBadr" w:cs="IRBadr" w:hint="cs"/>
          <w:rtl/>
        </w:rPr>
        <w:t>، استفاده نمی‌شود که تک تک اصناف مالک هستند. وصیّت این‌گونه نیست. در آن مساله، طبع اولی آن است که همه به طور مساوی، دارای حقّ هستند.</w:t>
      </w:r>
      <w:r w:rsidR="000F6F9C">
        <w:rPr>
          <w:rFonts w:ascii="IRBadr" w:hAnsi="IRBadr" w:cs="IRBadr" w:hint="cs"/>
          <w:rtl/>
        </w:rPr>
        <w:t xml:space="preserve"> طبع اولی در وصیّت آن است که در مقام بیان عقد اثباتی باشد، ولی آیه شریفه در مقام بیان عقد سلبی است. در مساله وصیّت، اطلاق مقامی اقتضا دارد که همه به طور مساوی حقّ داشته باشند.</w:t>
      </w:r>
    </w:p>
    <w:p w:rsidR="007E4450" w:rsidRDefault="007E4450" w:rsidP="007E4450">
      <w:pPr>
        <w:rPr>
          <w:rFonts w:ascii="IRBadr" w:hAnsi="IRBadr" w:cs="IRBadr"/>
          <w:rtl/>
        </w:rPr>
      </w:pPr>
      <w:r>
        <w:rPr>
          <w:rFonts w:ascii="IRBadr" w:hAnsi="IRBadr" w:cs="IRBadr" w:hint="cs"/>
          <w:rtl/>
        </w:rPr>
        <w:t>سوال شاگرد: اگر کسی مال خود را برای «فقرا و مساکین و عاملین علیها» وصیّت کند، باید به چه نحوی تقسیم شود؟</w:t>
      </w:r>
    </w:p>
    <w:p w:rsidR="007E4450" w:rsidRDefault="007E4450" w:rsidP="00CF3D95">
      <w:pPr>
        <w:rPr>
          <w:rFonts w:ascii="IRBadr" w:hAnsi="IRBadr" w:cs="IRBadr"/>
          <w:rtl/>
        </w:rPr>
      </w:pPr>
      <w:r>
        <w:rPr>
          <w:rFonts w:ascii="IRBadr" w:hAnsi="IRBadr" w:cs="IRBadr" w:hint="cs"/>
          <w:rtl/>
        </w:rPr>
        <w:t>پاس</w:t>
      </w:r>
      <w:r w:rsidR="000F5AD4">
        <w:rPr>
          <w:rFonts w:ascii="IRBadr" w:hAnsi="IRBadr" w:cs="IRBadr" w:hint="cs"/>
          <w:rtl/>
        </w:rPr>
        <w:t>خ استاد: در آن مورد، قرینه</w:t>
      </w:r>
      <w:r>
        <w:rPr>
          <w:rFonts w:ascii="IRBadr" w:hAnsi="IRBadr" w:cs="IRBadr" w:hint="cs"/>
          <w:rtl/>
        </w:rPr>
        <w:t xml:space="preserve"> وجود دارد که بسط افرادی </w:t>
      </w:r>
      <w:r w:rsidR="000F5AD4">
        <w:rPr>
          <w:rFonts w:ascii="IRBadr" w:hAnsi="IRBadr" w:cs="IRBadr" w:hint="cs"/>
          <w:rtl/>
        </w:rPr>
        <w:t xml:space="preserve">مراد </w:t>
      </w:r>
      <w:r>
        <w:rPr>
          <w:rFonts w:ascii="IRBadr" w:hAnsi="IRBadr" w:cs="IRBadr" w:hint="cs"/>
          <w:rtl/>
        </w:rPr>
        <w:t>نیست.</w:t>
      </w:r>
      <w:r w:rsidR="000F5AD4">
        <w:rPr>
          <w:rFonts w:ascii="IRBadr" w:hAnsi="IRBadr" w:cs="IRBadr" w:hint="cs"/>
          <w:rtl/>
        </w:rPr>
        <w:t xml:space="preserve"> یکی از قرائنی که </w:t>
      </w:r>
      <w:r w:rsidR="00CF3D95">
        <w:rPr>
          <w:rFonts w:ascii="IRBadr" w:hAnsi="IRBadr" w:cs="IRBadr" w:hint="cs"/>
          <w:rtl/>
        </w:rPr>
        <w:t xml:space="preserve">ما بیان کردیم که نشان می‌دهد </w:t>
      </w:r>
      <w:r w:rsidR="000F5AD4">
        <w:rPr>
          <w:rFonts w:ascii="IRBadr" w:hAnsi="IRBadr" w:cs="IRBadr" w:hint="cs"/>
          <w:rtl/>
        </w:rPr>
        <w:t xml:space="preserve">آیه در مقام بیان عقد </w:t>
      </w:r>
      <w:r w:rsidR="00CF3D95">
        <w:rPr>
          <w:rFonts w:ascii="IRBadr" w:hAnsi="IRBadr" w:cs="IRBadr" w:hint="cs"/>
          <w:rtl/>
        </w:rPr>
        <w:t>اثباتی</w:t>
      </w:r>
      <w:r w:rsidR="000F5AD4">
        <w:rPr>
          <w:rFonts w:ascii="IRBadr" w:hAnsi="IRBadr" w:cs="IRBadr" w:hint="cs"/>
          <w:rtl/>
        </w:rPr>
        <w:t xml:space="preserve"> نیست، آن است که بسط افرادی لازم نیست. </w:t>
      </w:r>
    </w:p>
    <w:p w:rsidR="00CF3D95" w:rsidRDefault="00CF3D95" w:rsidP="00917747">
      <w:pPr>
        <w:pStyle w:val="Heading4"/>
        <w:rPr>
          <w:rtl/>
        </w:rPr>
      </w:pPr>
      <w:bookmarkStart w:id="57" w:name="_Toc156544170"/>
      <w:bookmarkStart w:id="58" w:name="_Toc156544205"/>
      <w:bookmarkStart w:id="59" w:name="_Toc156544370"/>
      <w:bookmarkStart w:id="60" w:name="_Toc156545456"/>
      <w:bookmarkStart w:id="61" w:name="_Toc156545474"/>
      <w:bookmarkStart w:id="62" w:name="_Toc156545489"/>
      <w:bookmarkStart w:id="63" w:name="_Toc156545510"/>
      <w:r>
        <w:rPr>
          <w:rFonts w:hint="cs"/>
          <w:rtl/>
        </w:rPr>
        <w:t>پاسخ جصّاص به اشکال مزبور</w:t>
      </w:r>
      <w:bookmarkEnd w:id="57"/>
      <w:bookmarkEnd w:id="58"/>
      <w:bookmarkEnd w:id="59"/>
      <w:bookmarkEnd w:id="60"/>
      <w:bookmarkEnd w:id="61"/>
      <w:bookmarkEnd w:id="62"/>
      <w:bookmarkEnd w:id="63"/>
    </w:p>
    <w:p w:rsidR="00BA0B3F" w:rsidRDefault="00BA0B3F" w:rsidP="00CF3D95">
      <w:pPr>
        <w:rPr>
          <w:rFonts w:ascii="IRBadr" w:hAnsi="IRBadr" w:cs="IRBadr"/>
          <w:rtl/>
        </w:rPr>
      </w:pPr>
      <w:r w:rsidRPr="00BA0B3F">
        <w:rPr>
          <w:rFonts w:ascii="IRBadr" w:hAnsi="IRBadr" w:cs="IRBadr" w:hint="cs"/>
          <w:rtl/>
        </w:rPr>
        <w:t>جص</w:t>
      </w:r>
      <w:r w:rsidR="00691B9B">
        <w:rPr>
          <w:rFonts w:ascii="IRBadr" w:hAnsi="IRBadr" w:cs="IRBadr" w:hint="cs"/>
          <w:rtl/>
        </w:rPr>
        <w:t>ّاص چند</w:t>
      </w:r>
      <w:r>
        <w:rPr>
          <w:rFonts w:ascii="IRBadr" w:hAnsi="IRBadr" w:cs="IRBadr" w:hint="cs"/>
          <w:rtl/>
        </w:rPr>
        <w:t xml:space="preserve"> پاسخ به اشکال مزبور بیان کرده است:</w:t>
      </w:r>
    </w:p>
    <w:p w:rsidR="00BA0B3F" w:rsidRPr="00BA0B3F" w:rsidRDefault="00BA0B3F" w:rsidP="00917747">
      <w:pPr>
        <w:pStyle w:val="Heading5"/>
        <w:rPr>
          <w:color w:val="auto"/>
          <w:rtl/>
        </w:rPr>
      </w:pPr>
      <w:bookmarkStart w:id="64" w:name="_Toc156544171"/>
      <w:bookmarkStart w:id="65" w:name="_Toc156544206"/>
      <w:bookmarkStart w:id="66" w:name="_Toc156544371"/>
      <w:bookmarkStart w:id="67" w:name="_Toc156545457"/>
      <w:bookmarkStart w:id="68" w:name="_Toc156545475"/>
      <w:bookmarkStart w:id="69" w:name="_Toc156545490"/>
      <w:bookmarkStart w:id="70" w:name="_Toc156545511"/>
      <w:r>
        <w:rPr>
          <w:rFonts w:hint="cs"/>
          <w:rtl/>
        </w:rPr>
        <w:t>پاسخ اول</w:t>
      </w:r>
      <w:bookmarkEnd w:id="64"/>
      <w:bookmarkEnd w:id="65"/>
      <w:bookmarkEnd w:id="66"/>
      <w:bookmarkEnd w:id="67"/>
      <w:bookmarkEnd w:id="68"/>
      <w:bookmarkEnd w:id="69"/>
      <w:bookmarkEnd w:id="70"/>
    </w:p>
    <w:p w:rsidR="007E4450" w:rsidRDefault="007E4450" w:rsidP="00CF3D95">
      <w:pPr>
        <w:rPr>
          <w:rFonts w:ascii="IRBadr" w:hAnsi="IRBadr" w:cs="IRBadr"/>
          <w:color w:val="0000FF"/>
          <w:rtl/>
        </w:rPr>
      </w:pPr>
      <w:r w:rsidRPr="00087EFA">
        <w:rPr>
          <w:rFonts w:ascii="IRBadr" w:hAnsi="IRBadr" w:cs="IRBadr" w:hint="cs"/>
          <w:color w:val="0000FF"/>
          <w:rtl/>
        </w:rPr>
        <w:t>«قيل</w:t>
      </w:r>
      <w:r w:rsidRPr="00087EFA">
        <w:rPr>
          <w:rFonts w:ascii="IRBadr" w:hAnsi="IRBadr" w:cs="IRBadr"/>
          <w:color w:val="0000FF"/>
          <w:rtl/>
        </w:rPr>
        <w:t xml:space="preserve"> </w:t>
      </w:r>
      <w:r w:rsidRPr="00087EFA">
        <w:rPr>
          <w:rFonts w:ascii="IRBadr" w:hAnsi="IRBadr" w:cs="IRBadr" w:hint="cs"/>
          <w:color w:val="0000FF"/>
          <w:rtl/>
        </w:rPr>
        <w:t>له</w:t>
      </w:r>
      <w:r w:rsidRPr="00087EFA">
        <w:rPr>
          <w:rFonts w:ascii="IRBadr" w:hAnsi="IRBadr" w:cs="IRBadr"/>
          <w:color w:val="0000FF"/>
          <w:rtl/>
        </w:rPr>
        <w:t xml:space="preserve"> </w:t>
      </w:r>
      <w:r w:rsidRPr="00087EFA">
        <w:rPr>
          <w:rFonts w:ascii="IRBadr" w:hAnsi="IRBadr" w:cs="IRBadr" w:hint="cs"/>
          <w:color w:val="0000FF"/>
          <w:rtl/>
        </w:rPr>
        <w:t>هذا</w:t>
      </w:r>
      <w:r w:rsidRPr="00087EFA">
        <w:rPr>
          <w:rFonts w:ascii="IRBadr" w:hAnsi="IRBadr" w:cs="IRBadr"/>
          <w:color w:val="0000FF"/>
          <w:rtl/>
        </w:rPr>
        <w:t xml:space="preserve"> </w:t>
      </w:r>
      <w:r w:rsidRPr="00087EFA">
        <w:rPr>
          <w:rFonts w:ascii="IRBadr" w:hAnsi="IRBadr" w:cs="IRBadr" w:hint="cs"/>
          <w:color w:val="0000FF"/>
          <w:rtl/>
        </w:rPr>
        <w:t>مقتضى</w:t>
      </w:r>
      <w:r w:rsidRPr="00087EFA">
        <w:rPr>
          <w:rFonts w:ascii="IRBadr" w:hAnsi="IRBadr" w:cs="IRBadr"/>
          <w:color w:val="0000FF"/>
          <w:rtl/>
        </w:rPr>
        <w:t xml:space="preserve"> </w:t>
      </w:r>
      <w:r w:rsidRPr="00087EFA">
        <w:rPr>
          <w:rFonts w:ascii="IRBadr" w:hAnsi="IRBadr" w:cs="IRBadr" w:hint="cs"/>
          <w:color w:val="0000FF"/>
          <w:rtl/>
        </w:rPr>
        <w:t>اللفظ</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جميع</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كذلك</w:t>
      </w:r>
      <w:r w:rsidRPr="00087EFA">
        <w:rPr>
          <w:rFonts w:ascii="IRBadr" w:hAnsi="IRBadr" w:cs="IRBadr"/>
          <w:color w:val="0000FF"/>
          <w:rtl/>
        </w:rPr>
        <w:t xml:space="preserve"> </w:t>
      </w:r>
      <w:r w:rsidRPr="00087EFA">
        <w:rPr>
          <w:rFonts w:ascii="IRBadr" w:hAnsi="IRBadr" w:cs="IRBadr" w:hint="cs"/>
          <w:color w:val="0000FF"/>
          <w:rtl/>
        </w:rPr>
        <w:t>نقول</w:t>
      </w:r>
      <w:r w:rsidRPr="00087EFA">
        <w:rPr>
          <w:rFonts w:ascii="IRBadr" w:hAnsi="IRBadr" w:cs="IRBadr"/>
          <w:color w:val="0000FF"/>
          <w:rtl/>
        </w:rPr>
        <w:t xml:space="preserve"> </w:t>
      </w:r>
      <w:r w:rsidRPr="00087EFA">
        <w:rPr>
          <w:rFonts w:ascii="IRBadr" w:hAnsi="IRBadr" w:cs="IRBadr" w:hint="cs"/>
          <w:color w:val="0000FF"/>
          <w:rtl/>
        </w:rPr>
        <w:t>في</w:t>
      </w:r>
      <w:r w:rsidR="00CF3D95">
        <w:rPr>
          <w:rFonts w:ascii="IRBadr" w:hAnsi="IRBadr" w:cs="IRBadr" w:hint="cs"/>
          <w:color w:val="0000FF"/>
          <w:rtl/>
        </w:rPr>
        <w:t>ُ</w:t>
      </w:r>
      <w:r w:rsidRPr="00087EFA">
        <w:rPr>
          <w:rFonts w:ascii="IRBadr" w:hAnsi="IRBadr" w:cs="IRBadr" w:hint="cs"/>
          <w:color w:val="0000FF"/>
          <w:rtl/>
        </w:rPr>
        <w:t>عطى</w:t>
      </w:r>
      <w:r w:rsidRPr="00087EFA">
        <w:rPr>
          <w:rFonts w:ascii="IRBadr" w:hAnsi="IRBadr" w:cs="IRBadr"/>
          <w:color w:val="0000FF"/>
          <w:rtl/>
        </w:rPr>
        <w:t xml:space="preserve"> </w:t>
      </w:r>
      <w:r w:rsidRPr="00087EFA">
        <w:rPr>
          <w:rFonts w:ascii="IRBadr" w:hAnsi="IRBadr" w:cs="IRBadr" w:hint="cs"/>
          <w:color w:val="0000FF"/>
          <w:rtl/>
        </w:rPr>
        <w:t>صدقة</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العام</w:t>
      </w:r>
      <w:r w:rsidRPr="00087EFA">
        <w:rPr>
          <w:rFonts w:ascii="IRBadr" w:hAnsi="IRBadr" w:cs="IRBadr"/>
          <w:color w:val="0000FF"/>
          <w:rtl/>
        </w:rPr>
        <w:t xml:space="preserve"> </w:t>
      </w:r>
      <w:r w:rsidRPr="00087EFA">
        <w:rPr>
          <w:rFonts w:ascii="IRBadr" w:hAnsi="IRBadr" w:cs="IRBadr" w:hint="cs"/>
          <w:color w:val="0000FF"/>
          <w:rtl/>
        </w:rPr>
        <w:t>صنفا</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واحدا</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ي</w:t>
      </w:r>
      <w:r w:rsidR="00CF3D95">
        <w:rPr>
          <w:rFonts w:ascii="IRBadr" w:hAnsi="IRBadr" w:cs="IRBadr" w:hint="cs"/>
          <w:color w:val="0000FF"/>
          <w:rtl/>
        </w:rPr>
        <w:t>ُ</w:t>
      </w:r>
      <w:r w:rsidRPr="00087EFA">
        <w:rPr>
          <w:rFonts w:ascii="IRBadr" w:hAnsi="IRBadr" w:cs="IRBadr" w:hint="cs"/>
          <w:color w:val="0000FF"/>
          <w:rtl/>
        </w:rPr>
        <w:t>عطى</w:t>
      </w:r>
      <w:r w:rsidRPr="00087EFA">
        <w:rPr>
          <w:rFonts w:ascii="IRBadr" w:hAnsi="IRBadr" w:cs="IRBadr"/>
          <w:color w:val="0000FF"/>
          <w:rtl/>
        </w:rPr>
        <w:t xml:space="preserve"> </w:t>
      </w:r>
      <w:r w:rsidRPr="00087EFA">
        <w:rPr>
          <w:rFonts w:ascii="IRBadr" w:hAnsi="IRBadr" w:cs="IRBadr" w:hint="cs"/>
          <w:color w:val="0000FF"/>
          <w:rtl/>
        </w:rPr>
        <w:t>صدقة</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عام</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آخر</w:t>
      </w:r>
      <w:r w:rsidR="00CF3D95">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صنفا</w:t>
      </w:r>
      <w:r w:rsidRPr="00087EFA">
        <w:rPr>
          <w:rFonts w:ascii="IRBadr" w:hAnsi="IRBadr" w:cs="IRBadr"/>
          <w:color w:val="0000FF"/>
          <w:rtl/>
        </w:rPr>
        <w:t xml:space="preserve"> </w:t>
      </w:r>
      <w:r w:rsidRPr="00087EFA">
        <w:rPr>
          <w:rFonts w:ascii="IRBadr" w:hAnsi="IRBadr" w:cs="IRBadr" w:hint="cs"/>
          <w:color w:val="0000FF"/>
          <w:rtl/>
        </w:rPr>
        <w:t>آخر</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قدر</w:t>
      </w:r>
      <w:r w:rsidRPr="00087EFA">
        <w:rPr>
          <w:rFonts w:ascii="IRBadr" w:hAnsi="IRBadr" w:cs="IRBadr"/>
          <w:color w:val="0000FF"/>
          <w:rtl/>
        </w:rPr>
        <w:t xml:space="preserve"> </w:t>
      </w:r>
      <w:r w:rsidRPr="00087EFA">
        <w:rPr>
          <w:rFonts w:ascii="IRBadr" w:hAnsi="IRBadr" w:cs="IRBadr" w:hint="cs"/>
          <w:color w:val="0000FF"/>
          <w:rtl/>
        </w:rPr>
        <w:t>اجتهاد</w:t>
      </w:r>
      <w:r w:rsidRPr="00087EFA">
        <w:rPr>
          <w:rFonts w:ascii="IRBadr" w:hAnsi="IRBadr" w:cs="IRBadr"/>
          <w:color w:val="0000FF"/>
          <w:rtl/>
        </w:rPr>
        <w:t xml:space="preserve"> </w:t>
      </w:r>
      <w:r w:rsidRPr="00087EFA">
        <w:rPr>
          <w:rFonts w:ascii="IRBadr" w:hAnsi="IRBadr" w:cs="IRBadr" w:hint="cs"/>
          <w:color w:val="0000FF"/>
          <w:rtl/>
        </w:rPr>
        <w:t>الإمام</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مجرى</w:t>
      </w:r>
      <w:r w:rsidRPr="00087EFA">
        <w:rPr>
          <w:rFonts w:ascii="IRBadr" w:hAnsi="IRBadr" w:cs="IRBadr"/>
          <w:color w:val="0000FF"/>
          <w:rtl/>
        </w:rPr>
        <w:t xml:space="preserve"> </w:t>
      </w:r>
      <w:r w:rsidRPr="00087EFA">
        <w:rPr>
          <w:rFonts w:ascii="IRBadr" w:hAnsi="IRBadr" w:cs="IRBadr" w:hint="cs"/>
          <w:color w:val="0000FF"/>
          <w:rtl/>
        </w:rPr>
        <w:t>المصلحة</w:t>
      </w:r>
      <w:r w:rsidRPr="00087EFA">
        <w:rPr>
          <w:rFonts w:ascii="IRBadr" w:hAnsi="IRBadr" w:cs="IRBadr"/>
          <w:color w:val="0000FF"/>
          <w:rtl/>
        </w:rPr>
        <w:t xml:space="preserve"> </w:t>
      </w:r>
      <w:r w:rsidRPr="00087EFA">
        <w:rPr>
          <w:rFonts w:ascii="IRBadr" w:hAnsi="IRBadr" w:cs="IRBadr" w:hint="cs"/>
          <w:color w:val="0000FF"/>
          <w:rtl/>
        </w:rPr>
        <w:t>فيه</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إنما</w:t>
      </w:r>
      <w:r w:rsidRPr="00087EFA">
        <w:rPr>
          <w:rFonts w:ascii="IRBadr" w:hAnsi="IRBadr" w:cs="IRBadr"/>
          <w:color w:val="0000FF"/>
          <w:rtl/>
        </w:rPr>
        <w:t xml:space="preserve"> </w:t>
      </w:r>
      <w:r w:rsidRPr="00087EFA">
        <w:rPr>
          <w:rFonts w:ascii="IRBadr" w:hAnsi="IRBadr" w:cs="IRBadr" w:hint="cs"/>
          <w:color w:val="0000FF"/>
          <w:rtl/>
        </w:rPr>
        <w:t>الخلاف</w:t>
      </w:r>
      <w:r w:rsidRPr="00087EFA">
        <w:rPr>
          <w:rFonts w:ascii="IRBadr" w:hAnsi="IRBadr" w:cs="IRBadr"/>
          <w:color w:val="0000FF"/>
          <w:rtl/>
        </w:rPr>
        <w:t xml:space="preserve"> </w:t>
      </w:r>
      <w:r w:rsidRPr="00087EFA">
        <w:rPr>
          <w:rFonts w:ascii="IRBadr" w:hAnsi="IRBadr" w:cs="IRBadr" w:hint="cs"/>
          <w:color w:val="0000FF"/>
          <w:rtl/>
        </w:rPr>
        <w:t>بيننا</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بينكم</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صدقة</w:t>
      </w:r>
      <w:r w:rsidRPr="00087EFA">
        <w:rPr>
          <w:rFonts w:ascii="IRBadr" w:hAnsi="IRBadr" w:cs="IRBadr"/>
          <w:color w:val="0000FF"/>
          <w:rtl/>
        </w:rPr>
        <w:t xml:space="preserve"> </w:t>
      </w:r>
      <w:r w:rsidRPr="00087EFA">
        <w:rPr>
          <w:rFonts w:ascii="IRBadr" w:hAnsi="IRBadr" w:cs="IRBadr" w:hint="cs"/>
          <w:color w:val="0000FF"/>
          <w:rtl/>
        </w:rPr>
        <w:t>واحدة</w:t>
      </w:r>
      <w:r w:rsidRPr="00087EFA">
        <w:rPr>
          <w:rFonts w:ascii="IRBadr" w:hAnsi="IRBadr" w:cs="IRBadr"/>
          <w:color w:val="0000FF"/>
          <w:rtl/>
        </w:rPr>
        <w:t xml:space="preserve"> </w:t>
      </w:r>
      <w:r w:rsidRPr="00087EFA">
        <w:rPr>
          <w:rFonts w:ascii="IRBadr" w:hAnsi="IRBadr" w:cs="IRBadr" w:hint="cs"/>
          <w:color w:val="0000FF"/>
          <w:rtl/>
        </w:rPr>
        <w:t>هل</w:t>
      </w:r>
      <w:r w:rsidRPr="00087EFA">
        <w:rPr>
          <w:rFonts w:ascii="IRBadr" w:hAnsi="IRBadr" w:cs="IRBadr"/>
          <w:color w:val="0000FF"/>
          <w:rtl/>
        </w:rPr>
        <w:t xml:space="preserve"> </w:t>
      </w:r>
      <w:r w:rsidRPr="00087EFA">
        <w:rPr>
          <w:rFonts w:ascii="IRBadr" w:hAnsi="IRBadr" w:cs="IRBadr" w:hint="cs"/>
          <w:color w:val="0000FF"/>
          <w:rtl/>
        </w:rPr>
        <w:t>يستحقها</w:t>
      </w:r>
      <w:r w:rsidRPr="00087EFA">
        <w:rPr>
          <w:rFonts w:ascii="IRBadr" w:hAnsi="IRBadr" w:cs="IRBadr"/>
          <w:color w:val="0000FF"/>
          <w:rtl/>
        </w:rPr>
        <w:t xml:space="preserve"> </w:t>
      </w:r>
      <w:r w:rsidRPr="00087EFA">
        <w:rPr>
          <w:rFonts w:ascii="IRBadr" w:hAnsi="IRBadr" w:cs="IRBadr" w:hint="cs"/>
          <w:color w:val="0000FF"/>
          <w:rtl/>
        </w:rPr>
        <w:t>الأصناف</w:t>
      </w:r>
      <w:r w:rsidRPr="00087EFA">
        <w:rPr>
          <w:rFonts w:ascii="IRBadr" w:hAnsi="IRBadr" w:cs="IRBadr"/>
          <w:color w:val="0000FF"/>
          <w:rtl/>
        </w:rPr>
        <w:t xml:space="preserve"> </w:t>
      </w:r>
      <w:r w:rsidRPr="00087EFA">
        <w:rPr>
          <w:rFonts w:ascii="IRBadr" w:hAnsi="IRBadr" w:cs="IRBadr" w:hint="cs"/>
          <w:color w:val="0000FF"/>
          <w:rtl/>
        </w:rPr>
        <w:t>كلها</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ليس</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الآية</w:t>
      </w:r>
      <w:r w:rsidRPr="00087EFA">
        <w:rPr>
          <w:rFonts w:ascii="IRBadr" w:hAnsi="IRBadr" w:cs="IRBadr"/>
          <w:color w:val="0000FF"/>
          <w:rtl/>
        </w:rPr>
        <w:t xml:space="preserve"> </w:t>
      </w:r>
      <w:r w:rsidRPr="00087EFA">
        <w:rPr>
          <w:rFonts w:ascii="IRBadr" w:hAnsi="IRBadr" w:cs="IRBadr" w:hint="cs"/>
          <w:color w:val="0000FF"/>
          <w:rtl/>
        </w:rPr>
        <w:t>بيان</w:t>
      </w:r>
      <w:r w:rsidRPr="00087EFA">
        <w:rPr>
          <w:rFonts w:ascii="IRBadr" w:hAnsi="IRBadr" w:cs="IRBadr"/>
          <w:color w:val="0000FF"/>
          <w:rtl/>
        </w:rPr>
        <w:t xml:space="preserve"> </w:t>
      </w:r>
      <w:r w:rsidRPr="00087EFA">
        <w:rPr>
          <w:rFonts w:ascii="IRBadr" w:hAnsi="IRBadr" w:cs="IRBadr" w:hint="cs"/>
          <w:color w:val="0000FF"/>
          <w:rtl/>
        </w:rPr>
        <w:t>حكم</w:t>
      </w:r>
      <w:r w:rsidRPr="00087EFA">
        <w:rPr>
          <w:rFonts w:ascii="IRBadr" w:hAnsi="IRBadr" w:cs="IRBadr"/>
          <w:color w:val="0000FF"/>
          <w:rtl/>
        </w:rPr>
        <w:t xml:space="preserve"> </w:t>
      </w:r>
      <w:r w:rsidRPr="00087EFA">
        <w:rPr>
          <w:rFonts w:ascii="IRBadr" w:hAnsi="IRBadr" w:cs="IRBadr" w:hint="cs"/>
          <w:color w:val="0000FF"/>
          <w:rtl/>
        </w:rPr>
        <w:t>صدقة</w:t>
      </w:r>
      <w:r w:rsidRPr="00087EFA">
        <w:rPr>
          <w:rFonts w:ascii="IRBadr" w:hAnsi="IRBadr" w:cs="IRBadr"/>
          <w:color w:val="0000FF"/>
          <w:rtl/>
        </w:rPr>
        <w:t xml:space="preserve"> </w:t>
      </w:r>
      <w:r w:rsidRPr="00087EFA">
        <w:rPr>
          <w:rFonts w:ascii="IRBadr" w:hAnsi="IRBadr" w:cs="IRBadr" w:hint="cs"/>
          <w:color w:val="0000FF"/>
          <w:rtl/>
        </w:rPr>
        <w:t>واحدة</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إنما</w:t>
      </w:r>
      <w:r w:rsidRPr="00087EFA">
        <w:rPr>
          <w:rFonts w:ascii="IRBadr" w:hAnsi="IRBadr" w:cs="IRBadr"/>
          <w:color w:val="0000FF"/>
          <w:rtl/>
        </w:rPr>
        <w:t xml:space="preserve"> </w:t>
      </w:r>
      <w:r w:rsidRPr="00087EFA">
        <w:rPr>
          <w:rFonts w:ascii="IRBadr" w:hAnsi="IRBadr" w:cs="IRBadr" w:hint="cs"/>
          <w:color w:val="0000FF"/>
          <w:rtl/>
        </w:rPr>
        <w:t>فيها</w:t>
      </w:r>
      <w:r w:rsidRPr="00087EFA">
        <w:rPr>
          <w:rFonts w:ascii="IRBadr" w:hAnsi="IRBadr" w:cs="IRBadr"/>
          <w:color w:val="0000FF"/>
          <w:rtl/>
        </w:rPr>
        <w:t xml:space="preserve"> </w:t>
      </w:r>
      <w:r w:rsidRPr="00087EFA">
        <w:rPr>
          <w:rFonts w:ascii="IRBadr" w:hAnsi="IRBadr" w:cs="IRBadr" w:hint="cs"/>
          <w:color w:val="0000FF"/>
          <w:rtl/>
        </w:rPr>
        <w:t>حكم</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كلها</w:t>
      </w:r>
      <w:r w:rsidRPr="00087EFA">
        <w:rPr>
          <w:rFonts w:ascii="IRBadr" w:hAnsi="IRBadr" w:cs="IRBadr"/>
          <w:color w:val="0000FF"/>
          <w:rtl/>
        </w:rPr>
        <w:t xml:space="preserve"> </w:t>
      </w:r>
      <w:r w:rsidRPr="00087EFA">
        <w:rPr>
          <w:rFonts w:ascii="IRBadr" w:hAnsi="IRBadr" w:cs="IRBadr" w:hint="cs"/>
          <w:color w:val="0000FF"/>
          <w:rtl/>
        </w:rPr>
        <w:t>فنقسم</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كلها</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ما</w:t>
      </w:r>
      <w:r w:rsidRPr="00087EFA">
        <w:rPr>
          <w:rFonts w:ascii="IRBadr" w:hAnsi="IRBadr" w:cs="IRBadr"/>
          <w:color w:val="0000FF"/>
          <w:rtl/>
        </w:rPr>
        <w:t xml:space="preserve"> </w:t>
      </w:r>
      <w:r w:rsidRPr="00087EFA">
        <w:rPr>
          <w:rFonts w:ascii="IRBadr" w:hAnsi="IRBadr" w:cs="IRBadr" w:hint="cs"/>
          <w:color w:val="0000FF"/>
          <w:rtl/>
        </w:rPr>
        <w:t>ذكرنا</w:t>
      </w:r>
      <w:r w:rsidRPr="00087EFA">
        <w:rPr>
          <w:rFonts w:ascii="IRBadr" w:hAnsi="IRBadr" w:cs="IRBadr"/>
          <w:color w:val="0000FF"/>
          <w:rtl/>
        </w:rPr>
        <w:t xml:space="preserve"> </w:t>
      </w:r>
      <w:r w:rsidRPr="00087EFA">
        <w:rPr>
          <w:rFonts w:ascii="IRBadr" w:hAnsi="IRBadr" w:cs="IRBadr" w:hint="cs"/>
          <w:color w:val="0000FF"/>
          <w:rtl/>
        </w:rPr>
        <w:t>فنكون</w:t>
      </w:r>
      <w:r w:rsidRPr="00087EFA">
        <w:rPr>
          <w:rFonts w:ascii="IRBadr" w:hAnsi="IRBadr" w:cs="IRBadr"/>
          <w:color w:val="0000FF"/>
          <w:rtl/>
        </w:rPr>
        <w:t xml:space="preserve"> </w:t>
      </w:r>
      <w:r w:rsidRPr="00087EFA">
        <w:rPr>
          <w:rFonts w:ascii="IRBadr" w:hAnsi="IRBadr" w:cs="IRBadr" w:hint="cs"/>
          <w:color w:val="0000FF"/>
          <w:rtl/>
        </w:rPr>
        <w:t>قد</w:t>
      </w:r>
      <w:r w:rsidRPr="00087EFA">
        <w:rPr>
          <w:rFonts w:ascii="IRBadr" w:hAnsi="IRBadr" w:cs="IRBadr"/>
          <w:color w:val="0000FF"/>
          <w:rtl/>
        </w:rPr>
        <w:t xml:space="preserve"> </w:t>
      </w:r>
      <w:r w:rsidRPr="00087EFA">
        <w:rPr>
          <w:rFonts w:ascii="IRBadr" w:hAnsi="IRBadr" w:cs="IRBadr" w:hint="cs"/>
          <w:color w:val="0000FF"/>
          <w:rtl/>
        </w:rPr>
        <w:t>وفينا</w:t>
      </w:r>
      <w:r w:rsidRPr="00087EFA">
        <w:rPr>
          <w:rFonts w:ascii="IRBadr" w:hAnsi="IRBadr" w:cs="IRBadr"/>
          <w:color w:val="0000FF"/>
          <w:rtl/>
        </w:rPr>
        <w:t xml:space="preserve"> </w:t>
      </w:r>
      <w:r w:rsidRPr="00087EFA">
        <w:rPr>
          <w:rFonts w:ascii="IRBadr" w:hAnsi="IRBadr" w:cs="IRBadr" w:hint="cs"/>
          <w:color w:val="0000FF"/>
          <w:rtl/>
        </w:rPr>
        <w:t>الآية</w:t>
      </w:r>
      <w:r w:rsidRPr="00087EFA">
        <w:rPr>
          <w:rFonts w:ascii="IRBadr" w:hAnsi="IRBadr" w:cs="IRBadr"/>
          <w:color w:val="0000FF"/>
          <w:rtl/>
        </w:rPr>
        <w:t xml:space="preserve"> </w:t>
      </w:r>
      <w:r w:rsidRPr="00087EFA">
        <w:rPr>
          <w:rFonts w:ascii="IRBadr" w:hAnsi="IRBadr" w:cs="IRBadr" w:hint="cs"/>
          <w:color w:val="0000FF"/>
          <w:rtl/>
        </w:rPr>
        <w:t>حقها</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مقتضاها</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استعملنا</w:t>
      </w:r>
      <w:r w:rsidRPr="00087EFA">
        <w:rPr>
          <w:rFonts w:ascii="IRBadr" w:hAnsi="IRBadr" w:cs="IRBadr"/>
          <w:color w:val="0000FF"/>
          <w:rtl/>
        </w:rPr>
        <w:t xml:space="preserve"> </w:t>
      </w:r>
      <w:r w:rsidRPr="00087EFA">
        <w:rPr>
          <w:rFonts w:ascii="IRBadr" w:hAnsi="IRBadr" w:cs="IRBadr" w:hint="cs"/>
          <w:color w:val="0000FF"/>
          <w:rtl/>
        </w:rPr>
        <w:t>سائر</w:t>
      </w:r>
      <w:r w:rsidRPr="00087EFA">
        <w:rPr>
          <w:rFonts w:ascii="IRBadr" w:hAnsi="IRBadr" w:cs="IRBadr"/>
          <w:color w:val="0000FF"/>
          <w:rtl/>
        </w:rPr>
        <w:t xml:space="preserve"> </w:t>
      </w:r>
      <w:r w:rsidRPr="00087EFA">
        <w:rPr>
          <w:rFonts w:ascii="IRBadr" w:hAnsi="IRBadr" w:cs="IRBadr" w:hint="cs"/>
          <w:color w:val="0000FF"/>
          <w:rtl/>
        </w:rPr>
        <w:t>الآي</w:t>
      </w:r>
      <w:r w:rsidRPr="00087EFA">
        <w:rPr>
          <w:rFonts w:ascii="IRBadr" w:hAnsi="IRBadr" w:cs="IRBadr"/>
          <w:color w:val="0000FF"/>
          <w:rtl/>
        </w:rPr>
        <w:t xml:space="preserve"> </w:t>
      </w:r>
      <w:r w:rsidRPr="00087EFA">
        <w:rPr>
          <w:rFonts w:ascii="IRBadr" w:hAnsi="IRBadr" w:cs="IRBadr" w:hint="cs"/>
          <w:color w:val="0000FF"/>
          <w:rtl/>
        </w:rPr>
        <w:t>التي</w:t>
      </w:r>
      <w:r w:rsidRPr="00087EFA">
        <w:rPr>
          <w:rFonts w:ascii="IRBadr" w:hAnsi="IRBadr" w:cs="IRBadr"/>
          <w:color w:val="0000FF"/>
          <w:rtl/>
        </w:rPr>
        <w:t xml:space="preserve"> </w:t>
      </w:r>
      <w:r w:rsidRPr="00087EFA">
        <w:rPr>
          <w:rFonts w:ascii="IRBadr" w:hAnsi="IRBadr" w:cs="IRBadr" w:hint="cs"/>
          <w:color w:val="0000FF"/>
          <w:rtl/>
        </w:rPr>
        <w:t>قدمنا</w:t>
      </w:r>
      <w:r w:rsidRPr="00087EFA">
        <w:rPr>
          <w:rFonts w:ascii="IRBadr" w:hAnsi="IRBadr" w:cs="IRBadr"/>
          <w:color w:val="0000FF"/>
          <w:rtl/>
        </w:rPr>
        <w:t xml:space="preserve"> </w:t>
      </w:r>
      <w:r w:rsidRPr="00087EFA">
        <w:rPr>
          <w:rFonts w:ascii="IRBadr" w:hAnsi="IRBadr" w:cs="IRBadr" w:hint="cs"/>
          <w:color w:val="0000FF"/>
          <w:rtl/>
        </w:rPr>
        <w:t>ذكرها</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الآثار</w:t>
      </w:r>
      <w:r w:rsidRPr="00087EFA">
        <w:rPr>
          <w:rFonts w:ascii="IRBadr" w:hAnsi="IRBadr" w:cs="IRBadr"/>
          <w:color w:val="0000FF"/>
          <w:rtl/>
        </w:rPr>
        <w:t xml:space="preserve"> </w:t>
      </w:r>
      <w:r w:rsidRPr="00087EFA">
        <w:rPr>
          <w:rFonts w:ascii="IRBadr" w:hAnsi="IRBadr" w:cs="IRBadr" w:hint="cs"/>
          <w:color w:val="0000FF"/>
          <w:rtl/>
        </w:rPr>
        <w:t>عن</w:t>
      </w:r>
      <w:r w:rsidRPr="00087EFA">
        <w:rPr>
          <w:rFonts w:ascii="IRBadr" w:hAnsi="IRBadr" w:cs="IRBadr"/>
          <w:color w:val="0000FF"/>
          <w:rtl/>
        </w:rPr>
        <w:t xml:space="preserve"> </w:t>
      </w:r>
      <w:r w:rsidRPr="00087EFA">
        <w:rPr>
          <w:rFonts w:ascii="IRBadr" w:hAnsi="IRBadr" w:cs="IRBadr" w:hint="cs"/>
          <w:color w:val="0000FF"/>
          <w:rtl/>
        </w:rPr>
        <w:t>النبي</w:t>
      </w:r>
      <w:r w:rsidRPr="00087EFA">
        <w:rPr>
          <w:rFonts w:ascii="IRBadr" w:hAnsi="IRBadr" w:cs="IRBadr"/>
          <w:color w:val="0000FF"/>
          <w:rtl/>
        </w:rPr>
        <w:t xml:space="preserve"> </w:t>
      </w:r>
      <w:r w:rsidR="00CF3D95">
        <w:rPr>
          <w:rFonts w:ascii="IRBadr" w:hAnsi="IRBadr" w:cs="IRBadr" w:hint="cs"/>
          <w:color w:val="0000FF"/>
        </w:rPr>
        <w:sym w:font="Abo-thar" w:char="F072"/>
      </w:r>
      <w:r w:rsidR="00CF3D95">
        <w:rPr>
          <w:rFonts w:ascii="IRBadr" w:hAnsi="IRBadr" w:cs="IRBadr" w:hint="cs"/>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قول</w:t>
      </w:r>
      <w:r w:rsidRPr="00087EFA">
        <w:rPr>
          <w:rFonts w:ascii="IRBadr" w:hAnsi="IRBadr" w:cs="IRBadr"/>
          <w:color w:val="0000FF"/>
          <w:rtl/>
        </w:rPr>
        <w:t xml:space="preserve"> </w:t>
      </w:r>
      <w:r w:rsidRPr="00087EFA">
        <w:rPr>
          <w:rFonts w:ascii="IRBadr" w:hAnsi="IRBadr" w:cs="IRBadr" w:hint="cs"/>
          <w:color w:val="0000FF"/>
          <w:rtl/>
        </w:rPr>
        <w:t>السلف</w:t>
      </w:r>
      <w:r w:rsidRPr="00087EFA">
        <w:rPr>
          <w:rFonts w:ascii="IRBadr" w:hAnsi="IRBadr" w:cs="IRBadr"/>
          <w:color w:val="0000FF"/>
          <w:rtl/>
        </w:rPr>
        <w:t xml:space="preserve"> </w:t>
      </w:r>
      <w:r w:rsidRPr="00087EFA">
        <w:rPr>
          <w:rFonts w:ascii="IRBadr" w:hAnsi="IRBadr" w:cs="IRBadr" w:hint="cs"/>
          <w:color w:val="0000FF"/>
          <w:rtl/>
        </w:rPr>
        <w:t>فذلك‏ أولى</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إيجاب</w:t>
      </w:r>
      <w:r w:rsidRPr="00087EFA">
        <w:rPr>
          <w:rFonts w:ascii="IRBadr" w:hAnsi="IRBadr" w:cs="IRBadr"/>
          <w:color w:val="0000FF"/>
          <w:rtl/>
        </w:rPr>
        <w:t xml:space="preserve"> </w:t>
      </w:r>
      <w:r w:rsidRPr="00087EFA">
        <w:rPr>
          <w:rFonts w:ascii="IRBadr" w:hAnsi="IRBadr" w:cs="IRBadr" w:hint="cs"/>
          <w:color w:val="0000FF"/>
          <w:rtl/>
        </w:rPr>
        <w:t>قسمة</w:t>
      </w:r>
      <w:r w:rsidRPr="00087EFA">
        <w:rPr>
          <w:rFonts w:ascii="IRBadr" w:hAnsi="IRBadr" w:cs="IRBadr"/>
          <w:color w:val="0000FF"/>
          <w:rtl/>
        </w:rPr>
        <w:t xml:space="preserve"> </w:t>
      </w:r>
      <w:r w:rsidRPr="00087EFA">
        <w:rPr>
          <w:rFonts w:ascii="IRBadr" w:hAnsi="IRBadr" w:cs="IRBadr" w:hint="cs"/>
          <w:color w:val="0000FF"/>
          <w:rtl/>
        </w:rPr>
        <w:t>صدقة</w:t>
      </w:r>
      <w:r w:rsidRPr="00087EFA">
        <w:rPr>
          <w:rFonts w:ascii="IRBadr" w:hAnsi="IRBadr" w:cs="IRBadr"/>
          <w:color w:val="0000FF"/>
          <w:rtl/>
        </w:rPr>
        <w:t xml:space="preserve"> </w:t>
      </w:r>
      <w:r w:rsidRPr="00087EFA">
        <w:rPr>
          <w:rFonts w:ascii="IRBadr" w:hAnsi="IRBadr" w:cs="IRBadr" w:hint="cs"/>
          <w:color w:val="0000FF"/>
          <w:rtl/>
        </w:rPr>
        <w:t>واحدة</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ثمانية</w:t>
      </w:r>
      <w:r w:rsidRPr="00087EFA">
        <w:rPr>
          <w:rFonts w:ascii="IRBadr" w:hAnsi="IRBadr" w:cs="IRBadr"/>
          <w:color w:val="0000FF"/>
          <w:rtl/>
        </w:rPr>
        <w:t xml:space="preserve"> </w:t>
      </w:r>
      <w:r w:rsidRPr="00087EFA">
        <w:rPr>
          <w:rFonts w:ascii="IRBadr" w:hAnsi="IRBadr" w:cs="IRBadr" w:hint="cs"/>
          <w:color w:val="0000FF"/>
          <w:rtl/>
        </w:rPr>
        <w:t>و ردّ</w:t>
      </w:r>
      <w:r w:rsidRPr="00087EFA">
        <w:rPr>
          <w:rFonts w:ascii="IRBadr" w:hAnsi="IRBadr" w:cs="IRBadr"/>
          <w:color w:val="0000FF"/>
          <w:rtl/>
        </w:rPr>
        <w:t xml:space="preserve"> </w:t>
      </w:r>
      <w:r w:rsidRPr="00087EFA">
        <w:rPr>
          <w:rFonts w:ascii="IRBadr" w:hAnsi="IRBadr" w:cs="IRBadr" w:hint="cs"/>
          <w:color w:val="0000FF"/>
          <w:rtl/>
        </w:rPr>
        <w:t>أحكام</w:t>
      </w:r>
      <w:r w:rsidRPr="00087EFA">
        <w:rPr>
          <w:rFonts w:ascii="IRBadr" w:hAnsi="IRBadr" w:cs="IRBadr"/>
          <w:color w:val="0000FF"/>
          <w:rtl/>
        </w:rPr>
        <w:t xml:space="preserve"> </w:t>
      </w:r>
      <w:r w:rsidRPr="00087EFA">
        <w:rPr>
          <w:rFonts w:ascii="IRBadr" w:hAnsi="IRBadr" w:cs="IRBadr" w:hint="cs"/>
          <w:color w:val="0000FF"/>
          <w:rtl/>
        </w:rPr>
        <w:t>سائر</w:t>
      </w:r>
      <w:r w:rsidRPr="00087EFA">
        <w:rPr>
          <w:rFonts w:ascii="IRBadr" w:hAnsi="IRBadr" w:cs="IRBadr"/>
          <w:color w:val="0000FF"/>
          <w:rtl/>
        </w:rPr>
        <w:t xml:space="preserve"> </w:t>
      </w:r>
      <w:r w:rsidRPr="00087EFA">
        <w:rPr>
          <w:rFonts w:ascii="IRBadr" w:hAnsi="IRBadr" w:cs="IRBadr" w:hint="cs"/>
          <w:color w:val="0000FF"/>
          <w:rtl/>
        </w:rPr>
        <w:t>الآي</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السنن</w:t>
      </w:r>
      <w:r w:rsidRPr="00087EFA">
        <w:rPr>
          <w:rFonts w:ascii="IRBadr" w:hAnsi="IRBadr" w:cs="IRBadr"/>
          <w:color w:val="0000FF"/>
          <w:rtl/>
        </w:rPr>
        <w:t xml:space="preserve"> </w:t>
      </w:r>
      <w:r w:rsidRPr="00087EFA">
        <w:rPr>
          <w:rFonts w:ascii="IRBadr" w:hAnsi="IRBadr" w:cs="IRBadr" w:hint="cs"/>
          <w:color w:val="0000FF"/>
          <w:rtl/>
        </w:rPr>
        <w:lastRenderedPageBreak/>
        <w:t>التي</w:t>
      </w:r>
      <w:r w:rsidRPr="00087EFA">
        <w:rPr>
          <w:rFonts w:ascii="IRBadr" w:hAnsi="IRBadr" w:cs="IRBadr"/>
          <w:color w:val="0000FF"/>
          <w:rtl/>
        </w:rPr>
        <w:t xml:space="preserve"> </w:t>
      </w:r>
      <w:r w:rsidRPr="00087EFA">
        <w:rPr>
          <w:rFonts w:ascii="IRBadr" w:hAnsi="IRBadr" w:cs="IRBadr" w:hint="cs"/>
          <w:color w:val="0000FF"/>
          <w:rtl/>
        </w:rPr>
        <w:t>قدمنا</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بهذا</w:t>
      </w:r>
      <w:r w:rsidRPr="00087EFA">
        <w:rPr>
          <w:rFonts w:ascii="IRBadr" w:hAnsi="IRBadr" w:cs="IRBadr"/>
          <w:color w:val="0000FF"/>
          <w:rtl/>
        </w:rPr>
        <w:t xml:space="preserve"> </w:t>
      </w:r>
      <w:r w:rsidRPr="00087EFA">
        <w:rPr>
          <w:rFonts w:ascii="IRBadr" w:hAnsi="IRBadr" w:cs="IRBadr" w:hint="cs"/>
          <w:color w:val="0000FF"/>
          <w:rtl/>
        </w:rPr>
        <w:t>المعنى</w:t>
      </w:r>
      <w:r w:rsidRPr="00087EFA">
        <w:rPr>
          <w:rFonts w:ascii="IRBadr" w:hAnsi="IRBadr" w:cs="IRBadr"/>
          <w:color w:val="0000FF"/>
          <w:rtl/>
        </w:rPr>
        <w:t xml:space="preserve"> </w:t>
      </w:r>
      <w:r w:rsidRPr="00087EFA">
        <w:rPr>
          <w:rFonts w:ascii="IRBadr" w:hAnsi="IRBadr" w:cs="IRBadr" w:hint="cs"/>
          <w:color w:val="0000FF"/>
          <w:rtl/>
        </w:rPr>
        <w:t>الذي</w:t>
      </w:r>
      <w:r w:rsidRPr="00087EFA">
        <w:rPr>
          <w:rFonts w:ascii="IRBadr" w:hAnsi="IRBadr" w:cs="IRBadr"/>
          <w:color w:val="0000FF"/>
          <w:rtl/>
        </w:rPr>
        <w:t xml:space="preserve"> </w:t>
      </w:r>
      <w:r w:rsidRPr="00087EFA">
        <w:rPr>
          <w:rFonts w:ascii="IRBadr" w:hAnsi="IRBadr" w:cs="IRBadr" w:hint="cs"/>
          <w:color w:val="0000FF"/>
          <w:rtl/>
        </w:rPr>
        <w:t>ذكرنا</w:t>
      </w:r>
      <w:r w:rsidRPr="00087EFA">
        <w:rPr>
          <w:rFonts w:ascii="IRBadr" w:hAnsi="IRBadr" w:cs="IRBadr"/>
          <w:color w:val="0000FF"/>
          <w:rtl/>
        </w:rPr>
        <w:t xml:space="preserve"> </w:t>
      </w:r>
      <w:r w:rsidRPr="00087EFA">
        <w:rPr>
          <w:rFonts w:ascii="IRBadr" w:hAnsi="IRBadr" w:cs="IRBadr" w:hint="cs"/>
          <w:color w:val="0000FF"/>
          <w:rtl/>
        </w:rPr>
        <w:t>انفصلت</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الوصية</w:t>
      </w:r>
      <w:r w:rsidRPr="00087EFA">
        <w:rPr>
          <w:rFonts w:ascii="IRBadr" w:hAnsi="IRBadr" w:cs="IRBadr"/>
          <w:color w:val="0000FF"/>
          <w:rtl/>
        </w:rPr>
        <w:t xml:space="preserve"> </w:t>
      </w:r>
      <w:r w:rsidRPr="00087EFA">
        <w:rPr>
          <w:rFonts w:ascii="IRBadr" w:hAnsi="IRBadr" w:cs="IRBadr" w:hint="cs"/>
          <w:color w:val="0000FF"/>
          <w:rtl/>
        </w:rPr>
        <w:t>بالثلث</w:t>
      </w:r>
      <w:r w:rsidRPr="00087EFA">
        <w:rPr>
          <w:rFonts w:ascii="IRBadr" w:hAnsi="IRBadr" w:cs="IRBadr"/>
          <w:color w:val="0000FF"/>
          <w:rtl/>
        </w:rPr>
        <w:t xml:space="preserve"> </w:t>
      </w:r>
      <w:r w:rsidRPr="00087EFA">
        <w:rPr>
          <w:rFonts w:ascii="IRBadr" w:hAnsi="IRBadr" w:cs="IRBadr" w:hint="cs"/>
          <w:color w:val="0000FF"/>
          <w:rtl/>
        </w:rPr>
        <w:t>لأعيان؛</w:t>
      </w:r>
      <w:r w:rsidRPr="00087EFA">
        <w:rPr>
          <w:rFonts w:ascii="IRBadr" w:hAnsi="IRBadr" w:cs="IRBadr"/>
          <w:color w:val="0000FF"/>
          <w:rtl/>
        </w:rPr>
        <w:t xml:space="preserve"> </w:t>
      </w:r>
      <w:r w:rsidRPr="00087EFA">
        <w:rPr>
          <w:rFonts w:ascii="IRBadr" w:hAnsi="IRBadr" w:cs="IRBadr" w:hint="cs"/>
          <w:color w:val="0000FF"/>
          <w:rtl/>
        </w:rPr>
        <w:t>لأن</w:t>
      </w:r>
      <w:r w:rsidRPr="00087EFA">
        <w:rPr>
          <w:rFonts w:ascii="IRBadr" w:hAnsi="IRBadr" w:cs="IRBadr"/>
          <w:color w:val="0000FF"/>
          <w:rtl/>
        </w:rPr>
        <w:t xml:space="preserve"> </w:t>
      </w:r>
      <w:r w:rsidRPr="00087EFA">
        <w:rPr>
          <w:rFonts w:ascii="IRBadr" w:hAnsi="IRBadr" w:cs="IRBadr" w:hint="cs"/>
          <w:color w:val="0000FF"/>
          <w:rtl/>
        </w:rPr>
        <w:t>المسمّين</w:t>
      </w:r>
      <w:r w:rsidRPr="00087EFA">
        <w:rPr>
          <w:rFonts w:ascii="IRBadr" w:hAnsi="IRBadr" w:cs="IRBadr"/>
          <w:color w:val="0000FF"/>
          <w:rtl/>
        </w:rPr>
        <w:t xml:space="preserve"> </w:t>
      </w:r>
      <w:r w:rsidRPr="00087EFA">
        <w:rPr>
          <w:rFonts w:ascii="IRBadr" w:hAnsi="IRBadr" w:cs="IRBadr" w:hint="cs"/>
          <w:color w:val="0000FF"/>
          <w:rtl/>
        </w:rPr>
        <w:t>لهم</w:t>
      </w:r>
      <w:r w:rsidRPr="00087EFA">
        <w:rPr>
          <w:rFonts w:ascii="IRBadr" w:hAnsi="IRBadr" w:cs="IRBadr"/>
          <w:color w:val="0000FF"/>
          <w:rtl/>
        </w:rPr>
        <w:t xml:space="preserve"> </w:t>
      </w:r>
      <w:r w:rsidRPr="00087EFA">
        <w:rPr>
          <w:rFonts w:ascii="IRBadr" w:hAnsi="IRBadr" w:cs="IRBadr" w:hint="cs"/>
          <w:color w:val="0000FF"/>
          <w:rtl/>
        </w:rPr>
        <w:t>محصورون</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كذلك</w:t>
      </w:r>
      <w:r w:rsidRPr="00087EFA">
        <w:rPr>
          <w:rFonts w:ascii="IRBadr" w:hAnsi="IRBadr" w:cs="IRBadr"/>
          <w:color w:val="0000FF"/>
          <w:rtl/>
        </w:rPr>
        <w:t xml:space="preserve"> </w:t>
      </w:r>
      <w:r w:rsidRPr="00087EFA">
        <w:rPr>
          <w:rFonts w:ascii="IRBadr" w:hAnsi="IRBadr" w:cs="IRBadr" w:hint="cs"/>
          <w:color w:val="0000FF"/>
          <w:rtl/>
        </w:rPr>
        <w:t>الثلث</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مال</w:t>
      </w:r>
      <w:r w:rsidRPr="00087EFA">
        <w:rPr>
          <w:rFonts w:ascii="IRBadr" w:hAnsi="IRBadr" w:cs="IRBadr"/>
          <w:color w:val="0000FF"/>
          <w:rtl/>
        </w:rPr>
        <w:t xml:space="preserve"> </w:t>
      </w:r>
      <w:r w:rsidRPr="00087EFA">
        <w:rPr>
          <w:rFonts w:ascii="IRBadr" w:hAnsi="IRBadr" w:cs="IRBadr" w:hint="cs"/>
          <w:color w:val="0000FF"/>
          <w:rtl/>
        </w:rPr>
        <w:t>معين</w:t>
      </w:r>
      <w:r w:rsidRPr="00087EFA">
        <w:rPr>
          <w:rFonts w:ascii="IRBadr" w:hAnsi="IRBadr" w:cs="IRBadr"/>
          <w:color w:val="0000FF"/>
          <w:rtl/>
        </w:rPr>
        <w:t xml:space="preserve"> </w:t>
      </w:r>
      <w:r w:rsidRPr="00087EFA">
        <w:rPr>
          <w:rFonts w:ascii="IRBadr" w:hAnsi="IRBadr" w:cs="IRBadr" w:hint="cs"/>
          <w:color w:val="0000FF"/>
          <w:rtl/>
        </w:rPr>
        <w:t>فلا</w:t>
      </w:r>
      <w:r w:rsidRPr="00087EFA">
        <w:rPr>
          <w:rFonts w:ascii="IRBadr" w:hAnsi="IRBadr" w:cs="IRBadr"/>
          <w:color w:val="0000FF"/>
          <w:rtl/>
        </w:rPr>
        <w:t xml:space="preserve"> </w:t>
      </w:r>
      <w:r w:rsidRPr="00087EFA">
        <w:rPr>
          <w:rFonts w:ascii="IRBadr" w:hAnsi="IRBadr" w:cs="IRBadr" w:hint="cs"/>
          <w:color w:val="0000FF"/>
          <w:rtl/>
        </w:rPr>
        <w:t>بد</w:t>
      </w:r>
      <w:r w:rsidRPr="00087EFA">
        <w:rPr>
          <w:rFonts w:ascii="IRBadr" w:hAnsi="IRBadr" w:cs="IRBadr"/>
          <w:color w:val="0000FF"/>
          <w:rtl/>
        </w:rPr>
        <w:t xml:space="preserve"> </w:t>
      </w:r>
      <w:r w:rsidRPr="00087EFA">
        <w:rPr>
          <w:rFonts w:ascii="IRBadr" w:hAnsi="IRBadr" w:cs="IRBadr" w:hint="cs"/>
          <w:color w:val="0000FF"/>
          <w:rtl/>
        </w:rPr>
        <w:t>من</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يستحقوه</w:t>
      </w:r>
      <w:r w:rsidRPr="00087EFA">
        <w:rPr>
          <w:rFonts w:ascii="IRBadr" w:hAnsi="IRBadr" w:cs="IRBadr"/>
          <w:color w:val="0000FF"/>
          <w:rtl/>
        </w:rPr>
        <w:t xml:space="preserve"> </w:t>
      </w:r>
      <w:r w:rsidRPr="00087EFA">
        <w:rPr>
          <w:rFonts w:ascii="IRBadr" w:hAnsi="IRBadr" w:cs="IRBadr" w:hint="cs"/>
          <w:color w:val="0000FF"/>
          <w:rtl/>
        </w:rPr>
        <w:t>بالشركة»</w:t>
      </w:r>
    </w:p>
    <w:p w:rsidR="00CF3D95" w:rsidRDefault="00CF3D95" w:rsidP="00CF3D95">
      <w:pPr>
        <w:rPr>
          <w:rFonts w:ascii="IRBadr" w:hAnsi="IRBadr" w:cs="IRBadr"/>
          <w:rtl/>
        </w:rPr>
      </w:pPr>
      <w:r w:rsidRPr="00CF3D95">
        <w:rPr>
          <w:rFonts w:ascii="IRBadr" w:hAnsi="IRBadr" w:cs="IRBadr" w:hint="cs"/>
          <w:rtl/>
        </w:rPr>
        <w:t xml:space="preserve">پاسخ </w:t>
      </w:r>
      <w:r w:rsidR="00691B9B">
        <w:rPr>
          <w:rFonts w:ascii="IRBadr" w:hAnsi="IRBadr" w:cs="IRBadr" w:hint="cs"/>
          <w:rtl/>
        </w:rPr>
        <w:t xml:space="preserve">اول </w:t>
      </w:r>
      <w:r>
        <w:rPr>
          <w:rFonts w:ascii="IRBadr" w:hAnsi="IRBadr" w:cs="IRBadr" w:hint="cs"/>
          <w:rtl/>
        </w:rPr>
        <w:t xml:space="preserve">جصّاص آن است که ما نیز قائل به شرکت هستیم، ولی به این نحو که صدقه یک‌سال به یک صنف داده شود و صدقه سال بعد به صنف دیگر و همینطور هرسال ممکن است زکاتش </w:t>
      </w:r>
      <w:r w:rsidR="00BA0B3F">
        <w:rPr>
          <w:rFonts w:ascii="IRBadr" w:hAnsi="IRBadr" w:cs="IRBadr" w:hint="cs"/>
          <w:rtl/>
        </w:rPr>
        <w:t xml:space="preserve">با در نظر گرفتن مصلحت، </w:t>
      </w:r>
      <w:r>
        <w:rPr>
          <w:rFonts w:ascii="IRBadr" w:hAnsi="IRBadr" w:cs="IRBadr" w:hint="cs"/>
          <w:rtl/>
        </w:rPr>
        <w:t>به یک صنف عطا شود.</w:t>
      </w:r>
      <w:r w:rsidR="00BA0B3F">
        <w:rPr>
          <w:rFonts w:ascii="IRBadr" w:hAnsi="IRBadr" w:cs="IRBadr" w:hint="cs"/>
          <w:rtl/>
        </w:rPr>
        <w:t xml:space="preserve"> اختلاف بین قائلین به لزوم بسط و مخالفین ایشان در آن است که یک صدقه واحد را باید بین اصناف تقسیم نمود یا خیر. آیه شریفه بیانگر حکم یک صدقه واحد نیست؛ بلکه حکم مجموع صدقات تا روز قیامت را بیان کرده است. لازمه این سخن جصّاص آن است که در هر صورت امام باید به جمیع اصناف </w:t>
      </w:r>
      <w:r w:rsidR="00BA0B3F">
        <w:rPr>
          <w:rFonts w:ascii="IRBadr" w:hAnsi="IRBadr" w:cs="IRBadr"/>
          <w:rtl/>
        </w:rPr>
        <w:t>–</w:t>
      </w:r>
      <w:r w:rsidR="00BA0B3F">
        <w:rPr>
          <w:rFonts w:ascii="IRBadr" w:hAnsi="IRBadr" w:cs="IRBadr" w:hint="cs"/>
          <w:rtl/>
        </w:rPr>
        <w:t>هر چند در سال‌های متعدّد- از زکات پرداخت کند، و به نوعی التزام به بسط به شمار می‌رود. ایشان به این امر تصریح نکرده و با تسامح از آن رد شده است.</w:t>
      </w:r>
    </w:p>
    <w:p w:rsidR="00BA0B3F" w:rsidRPr="00CF3D95" w:rsidRDefault="00BA0B3F" w:rsidP="00917747">
      <w:pPr>
        <w:pStyle w:val="Heading5"/>
        <w:rPr>
          <w:color w:val="auto"/>
          <w:rtl/>
        </w:rPr>
      </w:pPr>
      <w:bookmarkStart w:id="71" w:name="_Toc156544172"/>
      <w:bookmarkStart w:id="72" w:name="_Toc156544207"/>
      <w:bookmarkStart w:id="73" w:name="_Toc156544372"/>
      <w:bookmarkStart w:id="74" w:name="_Toc156545458"/>
      <w:bookmarkStart w:id="75" w:name="_Toc156545476"/>
      <w:bookmarkStart w:id="76" w:name="_Toc156545491"/>
      <w:bookmarkStart w:id="77" w:name="_Toc156545512"/>
      <w:r>
        <w:rPr>
          <w:rFonts w:hint="cs"/>
          <w:rtl/>
        </w:rPr>
        <w:t>پاسخ دوم:</w:t>
      </w:r>
      <w:bookmarkEnd w:id="71"/>
      <w:bookmarkEnd w:id="72"/>
      <w:bookmarkEnd w:id="73"/>
      <w:bookmarkEnd w:id="74"/>
      <w:bookmarkEnd w:id="75"/>
      <w:bookmarkEnd w:id="76"/>
      <w:bookmarkEnd w:id="77"/>
    </w:p>
    <w:p w:rsidR="007E4450" w:rsidRPr="00087EFA" w:rsidRDefault="00087EFA" w:rsidP="007E4450">
      <w:pPr>
        <w:rPr>
          <w:rFonts w:ascii="IRBadr" w:hAnsi="IRBadr" w:cs="IRBadr"/>
          <w:color w:val="0000FF"/>
          <w:rtl/>
        </w:rPr>
      </w:pPr>
      <w:r w:rsidRPr="00087EFA">
        <w:rPr>
          <w:rFonts w:ascii="IRBadr" w:hAnsi="IRBadr" w:cs="IRBadr" w:hint="cs"/>
          <w:color w:val="0000FF"/>
          <w:rtl/>
        </w:rPr>
        <w:t>«</w:t>
      </w:r>
      <w:r w:rsidR="007E4450" w:rsidRPr="00087EFA">
        <w:rPr>
          <w:rFonts w:ascii="IRBadr" w:hAnsi="IRBadr" w:cs="IRBadr" w:hint="cs"/>
          <w:color w:val="0000FF"/>
          <w:rtl/>
        </w:rPr>
        <w:t>و</w:t>
      </w:r>
      <w:r w:rsidR="007E4450" w:rsidRPr="00087EFA">
        <w:rPr>
          <w:rFonts w:ascii="IRBadr" w:hAnsi="IRBadr" w:cs="IRBadr"/>
          <w:color w:val="0000FF"/>
          <w:rtl/>
        </w:rPr>
        <w:t xml:space="preserve"> </w:t>
      </w:r>
      <w:r w:rsidR="007E4450" w:rsidRPr="00087EFA">
        <w:rPr>
          <w:rFonts w:ascii="IRBadr" w:hAnsi="IRBadr" w:cs="IRBadr" w:hint="cs"/>
          <w:color w:val="0000FF"/>
          <w:rtl/>
        </w:rPr>
        <w:t>أيضا</w:t>
      </w:r>
      <w:r w:rsidR="007E4450" w:rsidRPr="00087EFA">
        <w:rPr>
          <w:rFonts w:ascii="IRBadr" w:hAnsi="IRBadr" w:cs="IRBadr"/>
          <w:color w:val="0000FF"/>
          <w:rtl/>
        </w:rPr>
        <w:t xml:space="preserve"> </w:t>
      </w:r>
      <w:r w:rsidR="007E4450" w:rsidRPr="00087EFA">
        <w:rPr>
          <w:rFonts w:ascii="IRBadr" w:hAnsi="IRBadr" w:cs="IRBadr" w:hint="cs"/>
          <w:color w:val="0000FF"/>
          <w:rtl/>
        </w:rPr>
        <w:t>لما</w:t>
      </w:r>
      <w:r w:rsidR="007E4450" w:rsidRPr="00087EFA">
        <w:rPr>
          <w:rFonts w:ascii="IRBadr" w:hAnsi="IRBadr" w:cs="IRBadr"/>
          <w:color w:val="0000FF"/>
          <w:rtl/>
        </w:rPr>
        <w:t xml:space="preserve"> </w:t>
      </w:r>
      <w:r w:rsidR="007E4450" w:rsidRPr="00087EFA">
        <w:rPr>
          <w:rFonts w:ascii="IRBadr" w:hAnsi="IRBadr" w:cs="IRBadr" w:hint="cs"/>
          <w:color w:val="0000FF"/>
          <w:rtl/>
        </w:rPr>
        <w:t>جاز</w:t>
      </w:r>
      <w:r w:rsidR="007E4450" w:rsidRPr="00087EFA">
        <w:rPr>
          <w:rFonts w:ascii="IRBadr" w:hAnsi="IRBadr" w:cs="IRBadr"/>
          <w:color w:val="0000FF"/>
          <w:rtl/>
        </w:rPr>
        <w:t xml:space="preserve"> </w:t>
      </w:r>
      <w:r w:rsidR="007E4450" w:rsidRPr="00087EFA">
        <w:rPr>
          <w:rFonts w:ascii="IRBadr" w:hAnsi="IRBadr" w:cs="IRBadr" w:hint="cs"/>
          <w:color w:val="0000FF"/>
          <w:rtl/>
        </w:rPr>
        <w:t>التفضيل</w:t>
      </w:r>
      <w:r w:rsidR="007E4450" w:rsidRPr="00087EFA">
        <w:rPr>
          <w:rFonts w:ascii="IRBadr" w:hAnsi="IRBadr" w:cs="IRBadr"/>
          <w:color w:val="0000FF"/>
          <w:rtl/>
        </w:rPr>
        <w:t xml:space="preserve"> </w:t>
      </w:r>
      <w:r w:rsidR="007E4450" w:rsidRPr="00087EFA">
        <w:rPr>
          <w:rFonts w:ascii="IRBadr" w:hAnsi="IRBadr" w:cs="IRBadr" w:hint="cs"/>
          <w:color w:val="0000FF"/>
          <w:rtl/>
        </w:rPr>
        <w:t>في</w:t>
      </w:r>
      <w:r w:rsidR="007E4450" w:rsidRPr="00087EFA">
        <w:rPr>
          <w:rFonts w:ascii="IRBadr" w:hAnsi="IRBadr" w:cs="IRBadr"/>
          <w:color w:val="0000FF"/>
          <w:rtl/>
        </w:rPr>
        <w:t xml:space="preserve"> </w:t>
      </w:r>
      <w:r w:rsidR="007E4450" w:rsidRPr="00087EFA">
        <w:rPr>
          <w:rFonts w:ascii="IRBadr" w:hAnsi="IRBadr" w:cs="IRBadr" w:hint="cs"/>
          <w:color w:val="0000FF"/>
          <w:rtl/>
        </w:rPr>
        <w:t>الصدقات</w:t>
      </w:r>
      <w:r w:rsidR="007E4450" w:rsidRPr="00087EFA">
        <w:rPr>
          <w:rFonts w:ascii="IRBadr" w:hAnsi="IRBadr" w:cs="IRBadr"/>
          <w:color w:val="0000FF"/>
          <w:rtl/>
        </w:rPr>
        <w:t xml:space="preserve"> </w:t>
      </w:r>
      <w:r w:rsidR="007E4450" w:rsidRPr="00087EFA">
        <w:rPr>
          <w:rFonts w:ascii="IRBadr" w:hAnsi="IRBadr" w:cs="IRBadr" w:hint="cs"/>
          <w:color w:val="0000FF"/>
          <w:rtl/>
        </w:rPr>
        <w:t>لبعض</w:t>
      </w:r>
      <w:r w:rsidR="007E4450" w:rsidRPr="00087EFA">
        <w:rPr>
          <w:rFonts w:ascii="IRBadr" w:hAnsi="IRBadr" w:cs="IRBadr"/>
          <w:color w:val="0000FF"/>
          <w:rtl/>
        </w:rPr>
        <w:t xml:space="preserve"> </w:t>
      </w:r>
      <w:r w:rsidR="007E4450" w:rsidRPr="00087EFA">
        <w:rPr>
          <w:rFonts w:ascii="IRBadr" w:hAnsi="IRBadr" w:cs="IRBadr" w:hint="cs"/>
          <w:color w:val="0000FF"/>
          <w:rtl/>
        </w:rPr>
        <w:t>على</w:t>
      </w:r>
      <w:r w:rsidR="007E4450" w:rsidRPr="00087EFA">
        <w:rPr>
          <w:rFonts w:ascii="IRBadr" w:hAnsi="IRBadr" w:cs="IRBadr"/>
          <w:color w:val="0000FF"/>
          <w:rtl/>
        </w:rPr>
        <w:t xml:space="preserve"> </w:t>
      </w:r>
      <w:r w:rsidR="007E4450" w:rsidRPr="00087EFA">
        <w:rPr>
          <w:rFonts w:ascii="IRBadr" w:hAnsi="IRBadr" w:cs="IRBadr" w:hint="cs"/>
          <w:color w:val="0000FF"/>
          <w:rtl/>
        </w:rPr>
        <w:t>بعض</w:t>
      </w:r>
      <w:r w:rsidR="007E4450" w:rsidRPr="00087EFA">
        <w:rPr>
          <w:rFonts w:ascii="IRBadr" w:hAnsi="IRBadr" w:cs="IRBadr"/>
          <w:color w:val="0000FF"/>
          <w:rtl/>
        </w:rPr>
        <w:t xml:space="preserve"> </w:t>
      </w:r>
      <w:r w:rsidR="007E4450" w:rsidRPr="00087EFA">
        <w:rPr>
          <w:rFonts w:ascii="IRBadr" w:hAnsi="IRBadr" w:cs="IRBadr" w:hint="cs"/>
          <w:color w:val="0000FF"/>
          <w:rtl/>
        </w:rPr>
        <w:t>و</w:t>
      </w:r>
      <w:r w:rsidR="007E4450" w:rsidRPr="00087EFA">
        <w:rPr>
          <w:rFonts w:ascii="IRBadr" w:hAnsi="IRBadr" w:cs="IRBadr"/>
          <w:color w:val="0000FF"/>
          <w:rtl/>
        </w:rPr>
        <w:t xml:space="preserve"> </w:t>
      </w:r>
      <w:r w:rsidR="007E4450" w:rsidRPr="00087EFA">
        <w:rPr>
          <w:rFonts w:ascii="IRBadr" w:hAnsi="IRBadr" w:cs="IRBadr" w:hint="cs"/>
          <w:color w:val="0000FF"/>
          <w:rtl/>
        </w:rPr>
        <w:t>لم</w:t>
      </w:r>
      <w:r w:rsidR="007E4450" w:rsidRPr="00087EFA">
        <w:rPr>
          <w:rFonts w:ascii="IRBadr" w:hAnsi="IRBadr" w:cs="IRBadr"/>
          <w:color w:val="0000FF"/>
          <w:rtl/>
        </w:rPr>
        <w:t xml:space="preserve"> </w:t>
      </w:r>
      <w:r w:rsidR="007E4450" w:rsidRPr="00087EFA">
        <w:rPr>
          <w:rFonts w:ascii="IRBadr" w:hAnsi="IRBadr" w:cs="IRBadr" w:hint="cs"/>
          <w:color w:val="0000FF"/>
          <w:rtl/>
        </w:rPr>
        <w:t>يجز</w:t>
      </w:r>
      <w:r w:rsidR="007E4450" w:rsidRPr="00087EFA">
        <w:rPr>
          <w:rFonts w:ascii="IRBadr" w:hAnsi="IRBadr" w:cs="IRBadr"/>
          <w:color w:val="0000FF"/>
          <w:rtl/>
        </w:rPr>
        <w:t xml:space="preserve"> </w:t>
      </w:r>
      <w:r w:rsidR="007E4450" w:rsidRPr="00087EFA">
        <w:rPr>
          <w:rFonts w:ascii="IRBadr" w:hAnsi="IRBadr" w:cs="IRBadr" w:hint="cs"/>
          <w:color w:val="0000FF"/>
          <w:rtl/>
        </w:rPr>
        <w:t>ذلك</w:t>
      </w:r>
      <w:r w:rsidR="007E4450" w:rsidRPr="00087EFA">
        <w:rPr>
          <w:rFonts w:ascii="IRBadr" w:hAnsi="IRBadr" w:cs="IRBadr"/>
          <w:color w:val="0000FF"/>
          <w:rtl/>
        </w:rPr>
        <w:t xml:space="preserve"> </w:t>
      </w:r>
      <w:r w:rsidR="007E4450" w:rsidRPr="00087EFA">
        <w:rPr>
          <w:rFonts w:ascii="IRBadr" w:hAnsi="IRBadr" w:cs="IRBadr" w:hint="cs"/>
          <w:color w:val="0000FF"/>
          <w:rtl/>
        </w:rPr>
        <w:t>في</w:t>
      </w:r>
      <w:r w:rsidR="007E4450" w:rsidRPr="00087EFA">
        <w:rPr>
          <w:rFonts w:ascii="IRBadr" w:hAnsi="IRBadr" w:cs="IRBadr"/>
          <w:color w:val="0000FF"/>
          <w:rtl/>
        </w:rPr>
        <w:t xml:space="preserve"> </w:t>
      </w:r>
      <w:r w:rsidR="007E4450" w:rsidRPr="00087EFA">
        <w:rPr>
          <w:rFonts w:ascii="IRBadr" w:hAnsi="IRBadr" w:cs="IRBadr" w:hint="cs"/>
          <w:color w:val="0000FF"/>
          <w:rtl/>
        </w:rPr>
        <w:t>الوصايا</w:t>
      </w:r>
      <w:r w:rsidR="007E4450" w:rsidRPr="00087EFA">
        <w:rPr>
          <w:rFonts w:ascii="IRBadr" w:hAnsi="IRBadr" w:cs="IRBadr"/>
          <w:color w:val="0000FF"/>
          <w:rtl/>
        </w:rPr>
        <w:t xml:space="preserve"> </w:t>
      </w:r>
      <w:r w:rsidR="007E4450" w:rsidRPr="00087EFA">
        <w:rPr>
          <w:rFonts w:ascii="IRBadr" w:hAnsi="IRBadr" w:cs="IRBadr" w:hint="cs"/>
          <w:color w:val="0000FF"/>
          <w:rtl/>
        </w:rPr>
        <w:t>المطلقة</w:t>
      </w:r>
      <w:r w:rsidR="007E4450" w:rsidRPr="00087EFA">
        <w:rPr>
          <w:rFonts w:ascii="IRBadr" w:hAnsi="IRBadr" w:cs="IRBadr"/>
          <w:color w:val="0000FF"/>
          <w:rtl/>
        </w:rPr>
        <w:t xml:space="preserve"> </w:t>
      </w:r>
      <w:r w:rsidR="007E4450" w:rsidRPr="00087EFA">
        <w:rPr>
          <w:rFonts w:ascii="IRBadr" w:hAnsi="IRBadr" w:cs="IRBadr" w:hint="cs"/>
          <w:color w:val="0000FF"/>
          <w:rtl/>
        </w:rPr>
        <w:t>كذلك</w:t>
      </w:r>
      <w:r w:rsidR="007E4450" w:rsidRPr="00087EFA">
        <w:rPr>
          <w:rFonts w:ascii="IRBadr" w:hAnsi="IRBadr" w:cs="IRBadr"/>
          <w:color w:val="0000FF"/>
          <w:rtl/>
        </w:rPr>
        <w:t xml:space="preserve"> </w:t>
      </w:r>
      <w:r w:rsidR="007E4450" w:rsidRPr="00087EFA">
        <w:rPr>
          <w:rFonts w:ascii="IRBadr" w:hAnsi="IRBadr" w:cs="IRBadr" w:hint="cs"/>
          <w:color w:val="0000FF"/>
          <w:rtl/>
        </w:rPr>
        <w:t>جاز</w:t>
      </w:r>
      <w:r w:rsidR="007E4450" w:rsidRPr="00087EFA">
        <w:rPr>
          <w:rFonts w:ascii="IRBadr" w:hAnsi="IRBadr" w:cs="IRBadr"/>
          <w:color w:val="0000FF"/>
          <w:rtl/>
        </w:rPr>
        <w:t xml:space="preserve"> </w:t>
      </w:r>
      <w:r w:rsidRPr="00087EFA">
        <w:rPr>
          <w:rFonts w:ascii="IRBadr" w:hAnsi="IRBadr" w:cs="IRBadr" w:hint="cs"/>
          <w:color w:val="0000FF"/>
          <w:rtl/>
        </w:rPr>
        <w:t xml:space="preserve">حرمان </w:t>
      </w:r>
      <w:r w:rsidR="007E4450" w:rsidRPr="00087EFA">
        <w:rPr>
          <w:rFonts w:ascii="IRBadr" w:hAnsi="IRBadr" w:cs="IRBadr" w:hint="cs"/>
          <w:color w:val="0000FF"/>
          <w:rtl/>
        </w:rPr>
        <w:t>بعض</w:t>
      </w:r>
      <w:r w:rsidR="007E4450" w:rsidRPr="00087EFA">
        <w:rPr>
          <w:rFonts w:ascii="IRBadr" w:hAnsi="IRBadr" w:cs="IRBadr"/>
          <w:color w:val="0000FF"/>
          <w:rtl/>
        </w:rPr>
        <w:t xml:space="preserve"> </w:t>
      </w:r>
      <w:r w:rsidR="007E4450" w:rsidRPr="00087EFA">
        <w:rPr>
          <w:rFonts w:ascii="IRBadr" w:hAnsi="IRBadr" w:cs="IRBadr" w:hint="cs"/>
          <w:color w:val="0000FF"/>
          <w:rtl/>
        </w:rPr>
        <w:t>الأصناف</w:t>
      </w:r>
      <w:r w:rsidR="007E4450" w:rsidRPr="00087EFA">
        <w:rPr>
          <w:rFonts w:ascii="IRBadr" w:hAnsi="IRBadr" w:cs="IRBadr"/>
          <w:color w:val="0000FF"/>
          <w:rtl/>
        </w:rPr>
        <w:t xml:space="preserve"> </w:t>
      </w:r>
      <w:r w:rsidR="007E4450" w:rsidRPr="00087EFA">
        <w:rPr>
          <w:rFonts w:ascii="IRBadr" w:hAnsi="IRBadr" w:cs="IRBadr" w:hint="cs"/>
          <w:color w:val="0000FF"/>
          <w:rtl/>
        </w:rPr>
        <w:t>كما</w:t>
      </w:r>
      <w:r w:rsidR="007E4450" w:rsidRPr="00087EFA">
        <w:rPr>
          <w:rFonts w:ascii="IRBadr" w:hAnsi="IRBadr" w:cs="IRBadr"/>
          <w:color w:val="0000FF"/>
          <w:rtl/>
        </w:rPr>
        <w:t xml:space="preserve"> </w:t>
      </w:r>
      <w:r w:rsidR="007E4450" w:rsidRPr="00087EFA">
        <w:rPr>
          <w:rFonts w:ascii="IRBadr" w:hAnsi="IRBadr" w:cs="IRBadr" w:hint="cs"/>
          <w:color w:val="0000FF"/>
          <w:rtl/>
        </w:rPr>
        <w:t>جاز</w:t>
      </w:r>
      <w:r w:rsidR="007E4450" w:rsidRPr="00087EFA">
        <w:rPr>
          <w:rFonts w:ascii="IRBadr" w:hAnsi="IRBadr" w:cs="IRBadr"/>
          <w:color w:val="0000FF"/>
          <w:rtl/>
        </w:rPr>
        <w:t xml:space="preserve"> </w:t>
      </w:r>
      <w:r w:rsidR="007E4450" w:rsidRPr="00087EFA">
        <w:rPr>
          <w:rFonts w:ascii="IRBadr" w:hAnsi="IRBadr" w:cs="IRBadr" w:hint="cs"/>
          <w:color w:val="0000FF"/>
          <w:rtl/>
        </w:rPr>
        <w:t>حرمان</w:t>
      </w:r>
      <w:r w:rsidR="007E4450" w:rsidRPr="00087EFA">
        <w:rPr>
          <w:rFonts w:ascii="IRBadr" w:hAnsi="IRBadr" w:cs="IRBadr"/>
          <w:color w:val="0000FF"/>
          <w:rtl/>
        </w:rPr>
        <w:t xml:space="preserve"> </w:t>
      </w:r>
      <w:r w:rsidR="007E4450" w:rsidRPr="00087EFA">
        <w:rPr>
          <w:rFonts w:ascii="IRBadr" w:hAnsi="IRBadr" w:cs="IRBadr" w:hint="cs"/>
          <w:color w:val="0000FF"/>
          <w:rtl/>
        </w:rPr>
        <w:t>بعض</w:t>
      </w:r>
      <w:r w:rsidR="007E4450" w:rsidRPr="00087EFA">
        <w:rPr>
          <w:rFonts w:ascii="IRBadr" w:hAnsi="IRBadr" w:cs="IRBadr"/>
          <w:color w:val="0000FF"/>
          <w:rtl/>
        </w:rPr>
        <w:t xml:space="preserve"> </w:t>
      </w:r>
      <w:r w:rsidR="007E4450" w:rsidRPr="00087EFA">
        <w:rPr>
          <w:rFonts w:ascii="IRBadr" w:hAnsi="IRBadr" w:cs="IRBadr" w:hint="cs"/>
          <w:color w:val="0000FF"/>
          <w:rtl/>
        </w:rPr>
        <w:t>الفقراء</w:t>
      </w:r>
      <w:r w:rsidR="007E4450" w:rsidRPr="00087EFA">
        <w:rPr>
          <w:rFonts w:ascii="IRBadr" w:hAnsi="IRBadr" w:cs="IRBadr"/>
          <w:color w:val="0000FF"/>
          <w:rtl/>
        </w:rPr>
        <w:t xml:space="preserve"> </w:t>
      </w:r>
      <w:r w:rsidR="007E4450" w:rsidRPr="00087EFA">
        <w:rPr>
          <w:rFonts w:ascii="IRBadr" w:hAnsi="IRBadr" w:cs="IRBadr" w:hint="cs"/>
          <w:color w:val="0000FF"/>
          <w:rtl/>
        </w:rPr>
        <w:t>ففارق</w:t>
      </w:r>
      <w:r w:rsidR="007E4450" w:rsidRPr="00087EFA">
        <w:rPr>
          <w:rFonts w:ascii="IRBadr" w:hAnsi="IRBadr" w:cs="IRBadr"/>
          <w:color w:val="0000FF"/>
          <w:rtl/>
        </w:rPr>
        <w:t xml:space="preserve"> </w:t>
      </w:r>
      <w:r w:rsidR="007E4450" w:rsidRPr="00087EFA">
        <w:rPr>
          <w:rFonts w:ascii="IRBadr" w:hAnsi="IRBadr" w:cs="IRBadr" w:hint="cs"/>
          <w:color w:val="0000FF"/>
          <w:rtl/>
        </w:rPr>
        <w:t>الوصايا</w:t>
      </w:r>
      <w:r w:rsidR="007E4450" w:rsidRPr="00087EFA">
        <w:rPr>
          <w:rFonts w:ascii="IRBadr" w:hAnsi="IRBadr" w:cs="IRBadr"/>
          <w:color w:val="0000FF"/>
          <w:rtl/>
        </w:rPr>
        <w:t xml:space="preserve"> </w:t>
      </w:r>
      <w:r w:rsidR="007E4450" w:rsidRPr="00087EFA">
        <w:rPr>
          <w:rFonts w:ascii="IRBadr" w:hAnsi="IRBadr" w:cs="IRBadr" w:hint="cs"/>
          <w:color w:val="0000FF"/>
          <w:rtl/>
        </w:rPr>
        <w:t>من‏</w:t>
      </w:r>
      <w:r w:rsidRPr="00087EFA">
        <w:rPr>
          <w:rFonts w:ascii="IRBadr" w:hAnsi="IRBadr" w:cs="IRBadr" w:hint="cs"/>
          <w:color w:val="0000FF"/>
          <w:rtl/>
        </w:rPr>
        <w:t xml:space="preserve"> هذا</w:t>
      </w:r>
      <w:r w:rsidRPr="00087EFA">
        <w:rPr>
          <w:rFonts w:ascii="IRBadr" w:hAnsi="IRBadr" w:cs="IRBadr"/>
          <w:color w:val="0000FF"/>
          <w:rtl/>
        </w:rPr>
        <w:t xml:space="preserve"> </w:t>
      </w:r>
      <w:r w:rsidRPr="00087EFA">
        <w:rPr>
          <w:rFonts w:ascii="IRBadr" w:hAnsi="IRBadr" w:cs="IRBadr" w:hint="cs"/>
          <w:color w:val="0000FF"/>
          <w:rtl/>
        </w:rPr>
        <w:t>الوجه»</w:t>
      </w:r>
    </w:p>
    <w:p w:rsidR="007E4450" w:rsidRDefault="007E4450" w:rsidP="007E4450">
      <w:pPr>
        <w:rPr>
          <w:rFonts w:ascii="IRBadr" w:hAnsi="IRBadr" w:cs="IRBadr"/>
          <w:rtl/>
        </w:rPr>
      </w:pPr>
      <w:r>
        <w:rPr>
          <w:rFonts w:ascii="IRBadr" w:hAnsi="IRBadr" w:cs="IRBadr" w:hint="cs"/>
          <w:rtl/>
        </w:rPr>
        <w:t xml:space="preserve">بین زکات و صدقات تفاوت دیگری وجود دارد. اگر قائل به بسط هم باشیم، آنطور نیست که به همه افراد به نحو مساوی عطا شود، ولی چنین امری در وصیّت لازم است. </w:t>
      </w:r>
      <w:r w:rsidR="00BA0B3F">
        <w:rPr>
          <w:rFonts w:ascii="IRBadr" w:hAnsi="IRBadr" w:cs="IRBadr" w:hint="cs"/>
          <w:rtl/>
        </w:rPr>
        <w:t>پس وصیّت را نمی‌توان با زکات قیاس کرد.</w:t>
      </w:r>
    </w:p>
    <w:p w:rsidR="00087EFA" w:rsidRDefault="00087EFA" w:rsidP="00BA0B3F">
      <w:pPr>
        <w:rPr>
          <w:rFonts w:ascii="IRBadr" w:hAnsi="IRBadr" w:cs="IRBadr"/>
          <w:rtl/>
        </w:rPr>
      </w:pPr>
      <w:r>
        <w:rPr>
          <w:rFonts w:ascii="IRBadr" w:hAnsi="IRBadr" w:cs="IRBadr" w:hint="cs"/>
          <w:rtl/>
        </w:rPr>
        <w:t xml:space="preserve">این امور </w:t>
      </w:r>
      <w:r w:rsidR="00BA0B3F">
        <w:rPr>
          <w:rFonts w:ascii="IRBadr" w:hAnsi="IRBadr" w:cs="IRBadr" w:hint="cs"/>
          <w:rtl/>
        </w:rPr>
        <w:t>شبه‌</w:t>
      </w:r>
      <w:r>
        <w:rPr>
          <w:rFonts w:ascii="IRBadr" w:hAnsi="IRBadr" w:cs="IRBadr" w:hint="cs"/>
          <w:rtl/>
        </w:rPr>
        <w:t xml:space="preserve">قیاسی که جصّاص بیان کرده، نکته بحث نیست، بلکه این موارد قرینه است بر آنکه متکلّم در مقام بیان مالک صدقات نیست، ولی در وصیّت </w:t>
      </w:r>
      <w:r w:rsidR="00BA0B3F">
        <w:rPr>
          <w:rFonts w:ascii="IRBadr" w:hAnsi="IRBadr" w:cs="IRBadr" w:hint="cs"/>
          <w:rtl/>
        </w:rPr>
        <w:t xml:space="preserve">متکلّم از این جهت </w:t>
      </w:r>
      <w:r>
        <w:rPr>
          <w:rFonts w:ascii="IRBadr" w:hAnsi="IRBadr" w:cs="IRBadr" w:hint="cs"/>
          <w:rtl/>
        </w:rPr>
        <w:t>در مقام بیان است.</w:t>
      </w:r>
    </w:p>
    <w:p w:rsidR="00BA0B3F" w:rsidRDefault="00691B9B" w:rsidP="00917747">
      <w:pPr>
        <w:pStyle w:val="Heading5"/>
        <w:rPr>
          <w:rtl/>
        </w:rPr>
      </w:pPr>
      <w:bookmarkStart w:id="78" w:name="_Toc156545459"/>
      <w:bookmarkStart w:id="79" w:name="_Toc156545477"/>
      <w:bookmarkStart w:id="80" w:name="_Toc156545492"/>
      <w:bookmarkStart w:id="81" w:name="_Toc156545513"/>
      <w:r>
        <w:rPr>
          <w:rFonts w:hint="cs"/>
          <w:rtl/>
        </w:rPr>
        <w:t>پاسخ سوم</w:t>
      </w:r>
      <w:bookmarkEnd w:id="78"/>
      <w:bookmarkEnd w:id="79"/>
      <w:bookmarkEnd w:id="80"/>
      <w:bookmarkEnd w:id="81"/>
    </w:p>
    <w:p w:rsidR="00087EFA" w:rsidRPr="00087EFA" w:rsidRDefault="00087EFA" w:rsidP="00087EFA">
      <w:pPr>
        <w:rPr>
          <w:rFonts w:ascii="IRBadr" w:hAnsi="IRBadr" w:cs="IRBadr"/>
          <w:color w:val="0000FF"/>
          <w:rtl/>
        </w:rPr>
      </w:pP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أيضا</w:t>
      </w:r>
      <w:r w:rsidRPr="00087EFA">
        <w:rPr>
          <w:rFonts w:ascii="IRBadr" w:hAnsi="IRBadr" w:cs="IRBadr"/>
          <w:color w:val="0000FF"/>
          <w:rtl/>
        </w:rPr>
        <w:t xml:space="preserve"> </w:t>
      </w:r>
      <w:r w:rsidRPr="00087EFA">
        <w:rPr>
          <w:rFonts w:ascii="IRBadr" w:hAnsi="IRBadr" w:cs="IRBadr" w:hint="cs"/>
          <w:color w:val="0000FF"/>
          <w:rtl/>
        </w:rPr>
        <w:t>لما</w:t>
      </w:r>
      <w:r w:rsidRPr="00087EFA">
        <w:rPr>
          <w:rFonts w:ascii="IRBadr" w:hAnsi="IRBadr" w:cs="IRBadr"/>
          <w:color w:val="0000FF"/>
          <w:rtl/>
        </w:rPr>
        <w:t xml:space="preserve"> </w:t>
      </w:r>
      <w:r w:rsidRPr="00087EFA">
        <w:rPr>
          <w:rFonts w:ascii="IRBadr" w:hAnsi="IRBadr" w:cs="IRBadr" w:hint="cs"/>
          <w:color w:val="0000FF"/>
          <w:rtl/>
        </w:rPr>
        <w:t>كانت</w:t>
      </w:r>
      <w:r w:rsidRPr="00087EFA">
        <w:rPr>
          <w:rFonts w:ascii="IRBadr" w:hAnsi="IRBadr" w:cs="IRBadr"/>
          <w:color w:val="0000FF"/>
          <w:rtl/>
        </w:rPr>
        <w:t xml:space="preserve"> </w:t>
      </w:r>
      <w:r w:rsidRPr="00087EFA">
        <w:rPr>
          <w:rFonts w:ascii="IRBadr" w:hAnsi="IRBadr" w:cs="IRBadr" w:hint="cs"/>
          <w:color w:val="0000FF"/>
          <w:rtl/>
        </w:rPr>
        <w:t>الصدقة</w:t>
      </w:r>
      <w:r w:rsidRPr="00087EFA">
        <w:rPr>
          <w:rFonts w:ascii="IRBadr" w:hAnsi="IRBadr" w:cs="IRBadr"/>
          <w:color w:val="0000FF"/>
          <w:rtl/>
        </w:rPr>
        <w:t xml:space="preserve"> </w:t>
      </w:r>
      <w:r w:rsidRPr="00087EFA">
        <w:rPr>
          <w:rFonts w:ascii="IRBadr" w:hAnsi="IRBadr" w:cs="IRBadr" w:hint="cs"/>
          <w:color w:val="0000FF"/>
          <w:rtl/>
        </w:rPr>
        <w:t>حقا</w:t>
      </w:r>
      <w:r w:rsidRPr="00087EFA">
        <w:rPr>
          <w:rFonts w:ascii="IRBadr" w:hAnsi="IRBadr" w:cs="IRBadr"/>
          <w:color w:val="0000FF"/>
          <w:rtl/>
        </w:rPr>
        <w:t xml:space="preserve"> </w:t>
      </w:r>
      <w:r w:rsidRPr="00087EFA">
        <w:rPr>
          <w:rFonts w:ascii="IRBadr" w:hAnsi="IRBadr" w:cs="IRBadr" w:hint="cs"/>
          <w:color w:val="0000FF"/>
          <w:rtl/>
        </w:rPr>
        <w:t>للّه</w:t>
      </w:r>
      <w:r w:rsidRPr="00087EFA">
        <w:rPr>
          <w:rFonts w:ascii="IRBadr" w:hAnsi="IRBadr" w:cs="IRBadr"/>
          <w:color w:val="0000FF"/>
          <w:rtl/>
        </w:rPr>
        <w:t xml:space="preserve"> </w:t>
      </w:r>
      <w:r w:rsidRPr="00087EFA">
        <w:rPr>
          <w:rFonts w:ascii="IRBadr" w:hAnsi="IRBadr" w:cs="IRBadr" w:hint="cs"/>
          <w:color w:val="0000FF"/>
          <w:rtl/>
        </w:rPr>
        <w:t>تعالى</w:t>
      </w:r>
      <w:r w:rsidRPr="00087EFA">
        <w:rPr>
          <w:rFonts w:ascii="IRBadr" w:hAnsi="IRBadr" w:cs="IRBadr"/>
          <w:color w:val="0000FF"/>
          <w:rtl/>
        </w:rPr>
        <w:t xml:space="preserve"> </w:t>
      </w:r>
      <w:r w:rsidRPr="00087EFA">
        <w:rPr>
          <w:rFonts w:ascii="IRBadr" w:hAnsi="IRBadr" w:cs="IRBadr" w:hint="cs"/>
          <w:color w:val="0000FF"/>
          <w:rtl/>
        </w:rPr>
        <w:t>لا</w:t>
      </w:r>
      <w:r w:rsidRPr="00087EFA">
        <w:rPr>
          <w:rFonts w:ascii="IRBadr" w:hAnsi="IRBadr" w:cs="IRBadr"/>
          <w:color w:val="0000FF"/>
          <w:rtl/>
        </w:rPr>
        <w:t xml:space="preserve"> </w:t>
      </w:r>
      <w:r w:rsidRPr="00087EFA">
        <w:rPr>
          <w:rFonts w:ascii="IRBadr" w:hAnsi="IRBadr" w:cs="IRBadr" w:hint="cs"/>
          <w:color w:val="0000FF"/>
          <w:rtl/>
        </w:rPr>
        <w:t>لآدمى</w:t>
      </w:r>
      <w:r w:rsidRPr="00087EFA">
        <w:rPr>
          <w:rFonts w:ascii="IRBadr" w:hAnsi="IRBadr" w:cs="IRBadr"/>
          <w:color w:val="0000FF"/>
          <w:rtl/>
        </w:rPr>
        <w:t xml:space="preserve"> </w:t>
      </w:r>
      <w:r w:rsidRPr="00087EFA">
        <w:rPr>
          <w:rFonts w:ascii="IRBadr" w:hAnsi="IRBadr" w:cs="IRBadr" w:hint="cs"/>
          <w:color w:val="0000FF"/>
          <w:rtl/>
        </w:rPr>
        <w:t>بدلالة</w:t>
      </w:r>
      <w:r w:rsidRPr="00087EFA">
        <w:rPr>
          <w:rFonts w:ascii="IRBadr" w:hAnsi="IRBadr" w:cs="IRBadr"/>
          <w:color w:val="0000FF"/>
          <w:rtl/>
        </w:rPr>
        <w:t xml:space="preserve"> </w:t>
      </w:r>
      <w:r w:rsidRPr="00087EFA">
        <w:rPr>
          <w:rFonts w:ascii="IRBadr" w:hAnsi="IRBadr" w:cs="IRBadr" w:hint="cs"/>
          <w:color w:val="0000FF"/>
          <w:rtl/>
        </w:rPr>
        <w:t>أنه</w:t>
      </w:r>
      <w:r w:rsidRPr="00087EFA">
        <w:rPr>
          <w:rFonts w:ascii="IRBadr" w:hAnsi="IRBadr" w:cs="IRBadr"/>
          <w:color w:val="0000FF"/>
          <w:rtl/>
        </w:rPr>
        <w:t xml:space="preserve"> </w:t>
      </w:r>
      <w:r w:rsidRPr="00087EFA">
        <w:rPr>
          <w:rFonts w:ascii="IRBadr" w:hAnsi="IRBadr" w:cs="IRBadr" w:hint="cs"/>
          <w:color w:val="0000FF"/>
          <w:rtl/>
        </w:rPr>
        <w:t>لا</w:t>
      </w:r>
      <w:r w:rsidRPr="00087EFA">
        <w:rPr>
          <w:rFonts w:ascii="IRBadr" w:hAnsi="IRBadr" w:cs="IRBadr"/>
          <w:color w:val="0000FF"/>
          <w:rtl/>
        </w:rPr>
        <w:t xml:space="preserve"> </w:t>
      </w:r>
      <w:r w:rsidRPr="00087EFA">
        <w:rPr>
          <w:rFonts w:ascii="IRBadr" w:hAnsi="IRBadr" w:cs="IRBadr" w:hint="cs"/>
          <w:color w:val="0000FF"/>
          <w:rtl/>
        </w:rPr>
        <w:t>مطالبة</w:t>
      </w:r>
      <w:r w:rsidRPr="00087EFA">
        <w:rPr>
          <w:rFonts w:ascii="IRBadr" w:hAnsi="IRBadr" w:cs="IRBadr"/>
          <w:color w:val="0000FF"/>
          <w:rtl/>
        </w:rPr>
        <w:t xml:space="preserve"> </w:t>
      </w:r>
      <w:r w:rsidRPr="00087EFA">
        <w:rPr>
          <w:rFonts w:ascii="IRBadr" w:hAnsi="IRBadr" w:cs="IRBadr" w:hint="cs"/>
          <w:color w:val="0000FF"/>
          <w:rtl/>
        </w:rPr>
        <w:t>لآدمى</w:t>
      </w:r>
      <w:r w:rsidRPr="00087EFA">
        <w:rPr>
          <w:rFonts w:ascii="IRBadr" w:hAnsi="IRBadr" w:cs="IRBadr"/>
          <w:color w:val="0000FF"/>
          <w:rtl/>
        </w:rPr>
        <w:t xml:space="preserve"> </w:t>
      </w:r>
      <w:r w:rsidRPr="00087EFA">
        <w:rPr>
          <w:rFonts w:ascii="IRBadr" w:hAnsi="IRBadr" w:cs="IRBadr" w:hint="cs"/>
          <w:color w:val="0000FF"/>
          <w:rtl/>
        </w:rPr>
        <w:t>يستحقها</w:t>
      </w:r>
      <w:r w:rsidRPr="00087EFA">
        <w:rPr>
          <w:rFonts w:ascii="IRBadr" w:hAnsi="IRBadr" w:cs="IRBadr"/>
          <w:color w:val="0000FF"/>
          <w:rtl/>
        </w:rPr>
        <w:t xml:space="preserve"> </w:t>
      </w:r>
      <w:r w:rsidRPr="00087EFA">
        <w:rPr>
          <w:rFonts w:ascii="IRBadr" w:hAnsi="IRBadr" w:cs="IRBadr" w:hint="cs"/>
          <w:color w:val="0000FF"/>
          <w:rtl/>
        </w:rPr>
        <w:t>لنفسه</w:t>
      </w:r>
      <w:r w:rsidR="00BA0B3F">
        <w:rPr>
          <w:rFonts w:ascii="IRBadr" w:hAnsi="IRBadr" w:cs="IRBadr" w:hint="cs"/>
          <w:color w:val="0000FF"/>
          <w:rtl/>
        </w:rPr>
        <w:t>،</w:t>
      </w:r>
      <w:r w:rsidRPr="00087EFA">
        <w:rPr>
          <w:rFonts w:ascii="IRBadr" w:hAnsi="IRBadr" w:cs="IRBadr"/>
          <w:color w:val="0000FF"/>
          <w:rtl/>
        </w:rPr>
        <w:t xml:space="preserve"> </w:t>
      </w:r>
      <w:r w:rsidRPr="00087EFA">
        <w:rPr>
          <w:rFonts w:ascii="IRBadr" w:hAnsi="IRBadr" w:cs="IRBadr" w:hint="cs"/>
          <w:color w:val="0000FF"/>
          <w:rtl/>
        </w:rPr>
        <w:t>فأى</w:t>
      </w:r>
      <w:r w:rsidRPr="00087EFA">
        <w:rPr>
          <w:rFonts w:ascii="IRBadr" w:hAnsi="IRBadr" w:cs="IRBadr"/>
          <w:color w:val="0000FF"/>
          <w:rtl/>
        </w:rPr>
        <w:t xml:space="preserve"> </w:t>
      </w:r>
      <w:r w:rsidRPr="00087EFA">
        <w:rPr>
          <w:rFonts w:ascii="IRBadr" w:hAnsi="IRBadr" w:cs="IRBadr" w:hint="cs"/>
          <w:color w:val="0000FF"/>
          <w:rtl/>
        </w:rPr>
        <w:t>صنف</w:t>
      </w:r>
      <w:r w:rsidRPr="00087EFA">
        <w:rPr>
          <w:rFonts w:ascii="IRBadr" w:hAnsi="IRBadr" w:cs="IRBadr"/>
          <w:color w:val="0000FF"/>
          <w:rtl/>
        </w:rPr>
        <w:t xml:space="preserve"> </w:t>
      </w:r>
      <w:r w:rsidRPr="00087EFA">
        <w:rPr>
          <w:rFonts w:ascii="IRBadr" w:hAnsi="IRBadr" w:cs="IRBadr" w:hint="cs"/>
          <w:color w:val="0000FF"/>
          <w:rtl/>
        </w:rPr>
        <w:t>أعطى</w:t>
      </w:r>
      <w:r w:rsidRPr="00087EFA">
        <w:rPr>
          <w:rFonts w:ascii="IRBadr" w:hAnsi="IRBadr" w:cs="IRBadr"/>
          <w:color w:val="0000FF"/>
          <w:rtl/>
        </w:rPr>
        <w:t xml:space="preserve"> </w:t>
      </w:r>
      <w:r w:rsidRPr="00087EFA">
        <w:rPr>
          <w:rFonts w:ascii="IRBadr" w:hAnsi="IRBadr" w:cs="IRBadr" w:hint="cs"/>
          <w:color w:val="0000FF"/>
          <w:rtl/>
        </w:rPr>
        <w:t>فقد</w:t>
      </w:r>
      <w:r w:rsidRPr="00087EFA">
        <w:rPr>
          <w:rFonts w:ascii="IRBadr" w:hAnsi="IRBadr" w:cs="IRBadr"/>
          <w:color w:val="0000FF"/>
          <w:rtl/>
        </w:rPr>
        <w:t xml:space="preserve"> </w:t>
      </w:r>
      <w:r w:rsidRPr="00087EFA">
        <w:rPr>
          <w:rFonts w:ascii="IRBadr" w:hAnsi="IRBadr" w:cs="IRBadr" w:hint="cs"/>
          <w:color w:val="0000FF"/>
          <w:rtl/>
        </w:rPr>
        <w:t>وضعها</w:t>
      </w:r>
      <w:r w:rsidRPr="00087EFA">
        <w:rPr>
          <w:rFonts w:ascii="IRBadr" w:hAnsi="IRBadr" w:cs="IRBadr"/>
          <w:color w:val="0000FF"/>
          <w:rtl/>
        </w:rPr>
        <w:t xml:space="preserve"> </w:t>
      </w:r>
      <w:r w:rsidRPr="00087EFA">
        <w:rPr>
          <w:rFonts w:ascii="IRBadr" w:hAnsi="IRBadr" w:cs="IRBadr" w:hint="cs"/>
          <w:color w:val="0000FF"/>
          <w:rtl/>
        </w:rPr>
        <w:t>موضعها»</w:t>
      </w:r>
    </w:p>
    <w:p w:rsidR="00BA0B3F" w:rsidRDefault="00087EFA" w:rsidP="00087EFA">
      <w:pPr>
        <w:rPr>
          <w:rFonts w:ascii="IRBadr" w:hAnsi="IRBadr" w:cs="IRBadr"/>
          <w:rtl/>
        </w:rPr>
      </w:pPr>
      <w:r>
        <w:rPr>
          <w:rFonts w:ascii="IRBadr" w:hAnsi="IRBadr" w:cs="IRBadr" w:hint="cs"/>
          <w:rtl/>
        </w:rPr>
        <w:t xml:space="preserve">زکات، حقّ الناس نیست؛ بلکه حقّ الله است، و می‌توان بسط بر اصناف انجام نداد. </w:t>
      </w:r>
      <w:r w:rsidR="00BA0B3F">
        <w:rPr>
          <w:rFonts w:ascii="IRBadr" w:hAnsi="IRBadr" w:cs="IRBadr" w:hint="cs"/>
          <w:rtl/>
        </w:rPr>
        <w:t xml:space="preserve">و اگر بسط صورت نگرفت، </w:t>
      </w:r>
      <w:r>
        <w:rPr>
          <w:rFonts w:ascii="IRBadr" w:hAnsi="IRBadr" w:cs="IRBadr" w:hint="cs"/>
          <w:rtl/>
        </w:rPr>
        <w:t xml:space="preserve">یک فقیر نمی‌تواند </w:t>
      </w:r>
      <w:r w:rsidR="00BA0B3F">
        <w:rPr>
          <w:rFonts w:ascii="IRBadr" w:hAnsi="IRBadr" w:cs="IRBadr" w:hint="cs"/>
          <w:rtl/>
        </w:rPr>
        <w:t xml:space="preserve">اعتراض کرده و </w:t>
      </w:r>
      <w:r>
        <w:rPr>
          <w:rFonts w:ascii="IRBadr" w:hAnsi="IRBadr" w:cs="IRBadr" w:hint="cs"/>
          <w:rtl/>
        </w:rPr>
        <w:t xml:space="preserve">مطالبه زکات کند. </w:t>
      </w:r>
      <w:r w:rsidR="00691B9B">
        <w:rPr>
          <w:rFonts w:ascii="IRBadr" w:hAnsi="IRBadr" w:cs="IRBadr" w:hint="cs"/>
          <w:rtl/>
        </w:rPr>
        <w:t>این به خلاف وصیّت است که حقّ الناس است و باید به موصی له داده شود.</w:t>
      </w:r>
    </w:p>
    <w:p w:rsidR="00596E7F" w:rsidRDefault="00087EFA" w:rsidP="00596E7F">
      <w:pPr>
        <w:rPr>
          <w:rFonts w:ascii="IRBadr" w:hAnsi="IRBadr" w:cs="IRBadr"/>
          <w:rtl/>
        </w:rPr>
      </w:pPr>
      <w:r>
        <w:rPr>
          <w:rFonts w:ascii="IRBadr" w:hAnsi="IRBadr" w:cs="IRBadr" w:hint="cs"/>
          <w:rtl/>
        </w:rPr>
        <w:t xml:space="preserve">این </w:t>
      </w:r>
      <w:r w:rsidR="00BA0B3F">
        <w:rPr>
          <w:rFonts w:ascii="IRBadr" w:hAnsi="IRBadr" w:cs="IRBadr" w:hint="cs"/>
          <w:rtl/>
        </w:rPr>
        <w:t>کلام</w:t>
      </w:r>
      <w:r>
        <w:rPr>
          <w:rFonts w:ascii="IRBadr" w:hAnsi="IRBadr" w:cs="IRBadr" w:hint="cs"/>
          <w:rtl/>
        </w:rPr>
        <w:t xml:space="preserve"> جصّاص صحیح نیست.</w:t>
      </w:r>
      <w:r w:rsidR="00596E7F">
        <w:rPr>
          <w:rFonts w:ascii="IRBadr" w:hAnsi="IRBadr" w:cs="IRBadr" w:hint="cs"/>
          <w:rtl/>
        </w:rPr>
        <w:t xml:space="preserve"> دو اشکال به کلام ایشان وارد است.</w:t>
      </w:r>
    </w:p>
    <w:p w:rsidR="00087EFA" w:rsidRDefault="00596E7F" w:rsidP="00596E7F">
      <w:pPr>
        <w:rPr>
          <w:rFonts w:ascii="IRBadr" w:hAnsi="IRBadr" w:cs="IRBadr"/>
          <w:rtl/>
        </w:rPr>
      </w:pPr>
      <w:r w:rsidRPr="00596E7F">
        <w:rPr>
          <w:rFonts w:ascii="IRBadr" w:hAnsi="IRBadr" w:cs="IRBadr" w:hint="cs"/>
          <w:b/>
          <w:bCs/>
          <w:rtl/>
        </w:rPr>
        <w:t>اشکال اول:</w:t>
      </w:r>
      <w:r w:rsidR="00087EFA">
        <w:rPr>
          <w:rFonts w:ascii="IRBadr" w:hAnsi="IRBadr" w:cs="IRBadr" w:hint="cs"/>
          <w:rtl/>
        </w:rPr>
        <w:t xml:space="preserve"> </w:t>
      </w:r>
      <w:r>
        <w:rPr>
          <w:rFonts w:ascii="IRBadr" w:hAnsi="IRBadr" w:cs="IRBadr" w:hint="cs"/>
          <w:rtl/>
        </w:rPr>
        <w:t xml:space="preserve">اینکه </w:t>
      </w:r>
      <w:r w:rsidR="00087EFA">
        <w:rPr>
          <w:rFonts w:ascii="IRBadr" w:hAnsi="IRBadr" w:cs="IRBadr" w:hint="cs"/>
          <w:rtl/>
        </w:rPr>
        <w:t>تک تک فقرا مالک نیستند</w:t>
      </w:r>
      <w:r>
        <w:rPr>
          <w:rFonts w:ascii="IRBadr" w:hAnsi="IRBadr" w:cs="IRBadr" w:hint="cs"/>
          <w:rtl/>
        </w:rPr>
        <w:t>، یک بحث است.</w:t>
      </w:r>
      <w:r w:rsidR="00087EFA">
        <w:rPr>
          <w:rFonts w:ascii="IRBadr" w:hAnsi="IRBadr" w:cs="IRBadr" w:hint="cs"/>
          <w:rtl/>
        </w:rPr>
        <w:t xml:space="preserve"> و </w:t>
      </w:r>
      <w:r>
        <w:rPr>
          <w:rFonts w:ascii="IRBadr" w:hAnsi="IRBadr" w:cs="IRBadr" w:hint="cs"/>
          <w:rtl/>
        </w:rPr>
        <w:t xml:space="preserve">اینکه صنف کلّی فقرا مالک نباشند، بحث دیگری است. هیچ‌کس قائل به آن نیست که تک تک فقرا مالک هستند. به طور مستقیم، </w:t>
      </w:r>
      <w:r w:rsidR="00087EFA">
        <w:rPr>
          <w:rFonts w:ascii="IRBadr" w:hAnsi="IRBadr" w:cs="IRBadr" w:hint="cs"/>
          <w:rtl/>
        </w:rPr>
        <w:t xml:space="preserve">از مالک نبودن فقرا، نمی‌توان حقّ الله بودن زکات را نتیجه گرفت. تک تک فقرا مالک نیستند ولی اصناف </w:t>
      </w:r>
      <w:r>
        <w:rPr>
          <w:rFonts w:ascii="IRBadr" w:hAnsi="IRBadr" w:cs="IRBadr" w:hint="cs"/>
          <w:rtl/>
        </w:rPr>
        <w:t xml:space="preserve">فقرا </w:t>
      </w:r>
      <w:r w:rsidR="00087EFA">
        <w:rPr>
          <w:rFonts w:ascii="IRBadr" w:hAnsi="IRBadr" w:cs="IRBadr" w:hint="cs"/>
          <w:rtl/>
        </w:rPr>
        <w:t>مالک هستند.</w:t>
      </w:r>
      <w:r>
        <w:rPr>
          <w:rFonts w:ascii="IRBadr" w:hAnsi="IRBadr" w:cs="IRBadr" w:hint="cs"/>
          <w:rtl/>
        </w:rPr>
        <w:t xml:space="preserve"> </w:t>
      </w:r>
    </w:p>
    <w:p w:rsidR="00596E7F" w:rsidRDefault="00596E7F" w:rsidP="00596E7F">
      <w:pPr>
        <w:rPr>
          <w:rFonts w:ascii="IRBadr" w:hAnsi="IRBadr" w:cs="IRBadr"/>
          <w:rtl/>
        </w:rPr>
      </w:pPr>
      <w:r w:rsidRPr="00596E7F">
        <w:rPr>
          <w:rFonts w:ascii="IRBadr" w:hAnsi="IRBadr" w:cs="IRBadr" w:hint="cs"/>
          <w:b/>
          <w:bCs/>
          <w:rtl/>
        </w:rPr>
        <w:t>اشکال دوم</w:t>
      </w:r>
      <w:r w:rsidR="00087EFA">
        <w:rPr>
          <w:rFonts w:ascii="IRBadr" w:hAnsi="IRBadr" w:cs="IRBadr" w:hint="cs"/>
          <w:rtl/>
        </w:rPr>
        <w:t xml:space="preserve">: بر فرض آنکه خداوند مالک باشد، </w:t>
      </w:r>
      <w:r>
        <w:rPr>
          <w:rFonts w:ascii="IRBadr" w:hAnsi="IRBadr" w:cs="IRBadr" w:hint="cs"/>
          <w:rtl/>
        </w:rPr>
        <w:t xml:space="preserve">خودش </w:t>
      </w:r>
      <w:r w:rsidR="00087EFA">
        <w:rPr>
          <w:rFonts w:ascii="IRBadr" w:hAnsi="IRBadr" w:cs="IRBadr" w:hint="cs"/>
          <w:rtl/>
        </w:rPr>
        <w:t xml:space="preserve">برای مالکیّت، مورد تعیین کرده است، و بیان کرده است که </w:t>
      </w:r>
      <w:r>
        <w:rPr>
          <w:rFonts w:ascii="IRBadr" w:hAnsi="IRBadr" w:cs="IRBadr" w:hint="cs"/>
          <w:rtl/>
        </w:rPr>
        <w:t>زکات در این موارد لازم است صرف شود. نتیجه این مطلب آن است که زکات</w:t>
      </w:r>
      <w:r w:rsidR="00087EFA">
        <w:rPr>
          <w:rFonts w:ascii="IRBadr" w:hAnsi="IRBadr" w:cs="IRBadr" w:hint="cs"/>
          <w:rtl/>
        </w:rPr>
        <w:t xml:space="preserve"> باید بین اقسام تقسیم گردد. حاصل آنکه عدم مالکیّت افر</w:t>
      </w:r>
      <w:r>
        <w:rPr>
          <w:rFonts w:ascii="IRBadr" w:hAnsi="IRBadr" w:cs="IRBadr" w:hint="cs"/>
          <w:rtl/>
        </w:rPr>
        <w:t>اد به تنهایی منتج به مدّعا نیست. تنها استفاده‌ای که از عدم ملکیّت تک تک افراد فقرا می‌شود آن است که این مطلب، قرینه است بر آنکه آیه شریفه در مقام بیان عقد اثباتی نیست.</w:t>
      </w:r>
      <w:r w:rsidR="00087EFA">
        <w:rPr>
          <w:rFonts w:ascii="IRBadr" w:hAnsi="IRBadr" w:cs="IRBadr" w:hint="cs"/>
          <w:rtl/>
        </w:rPr>
        <w:t xml:space="preserve"> </w:t>
      </w:r>
    </w:p>
    <w:p w:rsidR="005E31A4" w:rsidRDefault="00917747" w:rsidP="00917747">
      <w:pPr>
        <w:pStyle w:val="Heading5"/>
        <w:rPr>
          <w:rtl/>
        </w:rPr>
      </w:pPr>
      <w:bookmarkStart w:id="82" w:name="_Toc156545460"/>
      <w:bookmarkStart w:id="83" w:name="_Toc156545478"/>
      <w:bookmarkStart w:id="84" w:name="_Toc156545493"/>
      <w:bookmarkStart w:id="85" w:name="_Toc156545514"/>
      <w:r>
        <w:rPr>
          <w:rFonts w:hint="cs"/>
          <w:rtl/>
        </w:rPr>
        <w:t>پاسخ چهارم</w:t>
      </w:r>
      <w:bookmarkEnd w:id="82"/>
      <w:bookmarkEnd w:id="83"/>
      <w:bookmarkEnd w:id="84"/>
      <w:bookmarkEnd w:id="85"/>
    </w:p>
    <w:p w:rsidR="00087EFA" w:rsidRDefault="00087EFA" w:rsidP="00F062A7">
      <w:pPr>
        <w:rPr>
          <w:rFonts w:ascii="IRBadr" w:hAnsi="IRBadr" w:cs="IRBadr"/>
        </w:rPr>
      </w:pPr>
      <w:r>
        <w:rPr>
          <w:rFonts w:ascii="IRBadr" w:hAnsi="IRBadr" w:cs="IRBadr" w:hint="cs"/>
          <w:rtl/>
        </w:rPr>
        <w:t>جصّاص در نهایت بحث</w:t>
      </w:r>
      <w:r w:rsidR="00095E1A">
        <w:rPr>
          <w:rFonts w:ascii="IRBadr" w:hAnsi="IRBadr" w:cs="IRBadr" w:hint="cs"/>
          <w:rtl/>
        </w:rPr>
        <w:t>ی</w:t>
      </w:r>
      <w:r>
        <w:rPr>
          <w:rFonts w:ascii="IRBadr" w:hAnsi="IRBadr" w:cs="IRBadr" w:hint="cs"/>
          <w:rtl/>
        </w:rPr>
        <w:t xml:space="preserve"> مطرح کرده است که </w:t>
      </w:r>
      <w:r w:rsidR="00F062A7">
        <w:rPr>
          <w:rFonts w:ascii="IRBadr" w:hAnsi="IRBadr" w:cs="IRBadr" w:hint="cs"/>
          <w:rtl/>
        </w:rPr>
        <w:t>بحث مهمّی است. ایشان بیان کرده است:</w:t>
      </w:r>
    </w:p>
    <w:p w:rsidR="00087EFA" w:rsidRPr="00087EFA" w:rsidRDefault="00087EFA" w:rsidP="00087EFA">
      <w:pPr>
        <w:rPr>
          <w:rFonts w:ascii="IRBadr" w:hAnsi="IRBadr" w:cs="IRBadr"/>
          <w:color w:val="0000FF"/>
        </w:rPr>
      </w:pPr>
      <w:r w:rsidRPr="00087EFA">
        <w:rPr>
          <w:rFonts w:ascii="IRBadr" w:hAnsi="IRBadr" w:cs="IRBadr" w:hint="cs"/>
          <w:color w:val="0000FF"/>
          <w:rtl/>
        </w:rPr>
        <w:lastRenderedPageBreak/>
        <w:t>«و</w:t>
      </w:r>
      <w:r w:rsidRPr="00087EFA">
        <w:rPr>
          <w:rFonts w:ascii="IRBadr" w:hAnsi="IRBadr" w:cs="IRBadr"/>
          <w:color w:val="0000FF"/>
          <w:rtl/>
        </w:rPr>
        <w:t xml:space="preserve"> </w:t>
      </w:r>
      <w:r w:rsidRPr="00087EFA">
        <w:rPr>
          <w:rFonts w:ascii="IRBadr" w:hAnsi="IRBadr" w:cs="IRBadr" w:hint="cs"/>
          <w:color w:val="0000FF"/>
          <w:rtl/>
        </w:rPr>
        <w:t>يدل</w:t>
      </w:r>
      <w:r w:rsidRPr="00087EFA">
        <w:rPr>
          <w:rFonts w:ascii="IRBadr" w:hAnsi="IRBadr" w:cs="IRBadr"/>
          <w:color w:val="0000FF"/>
          <w:rtl/>
        </w:rPr>
        <w:t xml:space="preserve"> </w:t>
      </w:r>
      <w:r w:rsidRPr="00087EFA">
        <w:rPr>
          <w:rFonts w:ascii="IRBadr" w:hAnsi="IRBadr" w:cs="IRBadr" w:hint="cs"/>
          <w:color w:val="0000FF"/>
          <w:rtl/>
        </w:rPr>
        <w:t>على</w:t>
      </w:r>
      <w:r w:rsidRPr="00087EFA">
        <w:rPr>
          <w:rFonts w:ascii="IRBadr" w:hAnsi="IRBadr" w:cs="IRBadr"/>
          <w:color w:val="0000FF"/>
          <w:rtl/>
        </w:rPr>
        <w:t xml:space="preserve"> </w:t>
      </w:r>
      <w:r w:rsidRPr="00087EFA">
        <w:rPr>
          <w:rFonts w:ascii="IRBadr" w:hAnsi="IRBadr" w:cs="IRBadr" w:hint="cs"/>
          <w:color w:val="0000FF"/>
          <w:rtl/>
        </w:rPr>
        <w:t>ذلك</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اللّه</w:t>
      </w:r>
      <w:r w:rsidRPr="00087EFA">
        <w:rPr>
          <w:rFonts w:ascii="IRBadr" w:hAnsi="IRBadr" w:cs="IRBadr"/>
          <w:color w:val="0000FF"/>
          <w:rtl/>
        </w:rPr>
        <w:t xml:space="preserve"> </w:t>
      </w:r>
      <w:r w:rsidRPr="00087EFA">
        <w:rPr>
          <w:rFonts w:ascii="IRBadr" w:hAnsi="IRBadr" w:cs="IRBadr" w:hint="cs"/>
          <w:color w:val="0000FF"/>
          <w:rtl/>
        </w:rPr>
        <w:t>أوجب</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الكفارة</w:t>
      </w:r>
      <w:r w:rsidRPr="00087EFA">
        <w:rPr>
          <w:rFonts w:ascii="IRBadr" w:hAnsi="IRBadr" w:cs="IRBadr"/>
          <w:color w:val="0000FF"/>
          <w:rtl/>
        </w:rPr>
        <w:t xml:space="preserve"> </w:t>
      </w:r>
      <w:r w:rsidRPr="00087EFA">
        <w:rPr>
          <w:rFonts w:ascii="IRBadr" w:hAnsi="IRBadr" w:cs="IRBadr" w:hint="cs"/>
          <w:color w:val="0000FF"/>
          <w:rtl/>
        </w:rPr>
        <w:t>إطعام</w:t>
      </w:r>
      <w:r w:rsidRPr="00087EFA">
        <w:rPr>
          <w:rFonts w:ascii="IRBadr" w:hAnsi="IRBadr" w:cs="IRBadr"/>
          <w:color w:val="0000FF"/>
          <w:rtl/>
        </w:rPr>
        <w:t xml:space="preserve"> </w:t>
      </w:r>
      <w:r w:rsidRPr="00087EFA">
        <w:rPr>
          <w:rFonts w:ascii="IRBadr" w:hAnsi="IRBadr" w:cs="IRBadr" w:hint="cs"/>
          <w:color w:val="0000FF"/>
          <w:rtl/>
        </w:rPr>
        <w:t>مساكين</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لو</w:t>
      </w:r>
      <w:r w:rsidRPr="00087EFA">
        <w:rPr>
          <w:rFonts w:ascii="IRBadr" w:hAnsi="IRBadr" w:cs="IRBadr"/>
          <w:color w:val="0000FF"/>
          <w:rtl/>
        </w:rPr>
        <w:t xml:space="preserve"> </w:t>
      </w:r>
      <w:r w:rsidRPr="00087EFA">
        <w:rPr>
          <w:rFonts w:ascii="IRBadr" w:hAnsi="IRBadr" w:cs="IRBadr" w:hint="cs"/>
          <w:color w:val="0000FF"/>
          <w:rtl/>
        </w:rPr>
        <w:t>أعطى</w:t>
      </w:r>
      <w:r w:rsidRPr="00087EFA">
        <w:rPr>
          <w:rFonts w:ascii="IRBadr" w:hAnsi="IRBadr" w:cs="IRBadr"/>
          <w:color w:val="0000FF"/>
          <w:rtl/>
        </w:rPr>
        <w:t xml:space="preserve"> </w:t>
      </w:r>
      <w:r w:rsidRPr="00087EFA">
        <w:rPr>
          <w:rFonts w:ascii="IRBadr" w:hAnsi="IRBadr" w:cs="IRBadr" w:hint="cs"/>
          <w:color w:val="0000FF"/>
          <w:rtl/>
        </w:rPr>
        <w:t>الفقراء</w:t>
      </w:r>
      <w:r w:rsidRPr="00087EFA">
        <w:rPr>
          <w:rFonts w:ascii="IRBadr" w:hAnsi="IRBadr" w:cs="IRBadr"/>
          <w:color w:val="0000FF"/>
          <w:rtl/>
        </w:rPr>
        <w:t xml:space="preserve"> </w:t>
      </w:r>
      <w:r w:rsidRPr="00087EFA">
        <w:rPr>
          <w:rFonts w:ascii="IRBadr" w:hAnsi="IRBadr" w:cs="IRBadr" w:hint="cs"/>
          <w:color w:val="0000FF"/>
          <w:rtl/>
        </w:rPr>
        <w:t>جاز</w:t>
      </w:r>
      <w:r w:rsidRPr="00087EFA">
        <w:rPr>
          <w:rFonts w:ascii="IRBadr" w:hAnsi="IRBadr" w:cs="IRBadr"/>
          <w:color w:val="0000FF"/>
          <w:rtl/>
        </w:rPr>
        <w:t xml:space="preserve"> </w:t>
      </w:r>
      <w:r w:rsidRPr="00087EFA">
        <w:rPr>
          <w:rFonts w:ascii="IRBadr" w:hAnsi="IRBadr" w:cs="IRBadr" w:hint="cs"/>
          <w:color w:val="0000FF"/>
          <w:rtl/>
        </w:rPr>
        <w:t>فكذلك</w:t>
      </w:r>
      <w:r w:rsidRPr="00087EFA">
        <w:rPr>
          <w:rFonts w:ascii="IRBadr" w:hAnsi="IRBadr" w:cs="IRBadr"/>
          <w:color w:val="0000FF"/>
          <w:rtl/>
        </w:rPr>
        <w:t xml:space="preserve"> </w:t>
      </w:r>
      <w:r w:rsidRPr="00087EFA">
        <w:rPr>
          <w:rFonts w:ascii="IRBadr" w:hAnsi="IRBadr" w:cs="IRBadr" w:hint="cs"/>
          <w:color w:val="0000FF"/>
          <w:rtl/>
        </w:rPr>
        <w:t>جائز</w:t>
      </w:r>
      <w:r w:rsidRPr="00087EFA">
        <w:rPr>
          <w:rFonts w:ascii="IRBadr" w:hAnsi="IRBadr" w:cs="IRBadr"/>
          <w:color w:val="0000FF"/>
          <w:rtl/>
        </w:rPr>
        <w:t xml:space="preserve"> </w:t>
      </w:r>
      <w:r w:rsidRPr="00087EFA">
        <w:rPr>
          <w:rFonts w:ascii="IRBadr" w:hAnsi="IRBadr" w:cs="IRBadr" w:hint="cs"/>
          <w:color w:val="0000FF"/>
          <w:rtl/>
        </w:rPr>
        <w:t>أن</w:t>
      </w:r>
      <w:r w:rsidRPr="00087EFA">
        <w:rPr>
          <w:rFonts w:ascii="IRBadr" w:hAnsi="IRBadr" w:cs="IRBadr"/>
          <w:color w:val="0000FF"/>
          <w:rtl/>
        </w:rPr>
        <w:t xml:space="preserve"> </w:t>
      </w:r>
      <w:r w:rsidRPr="00087EFA">
        <w:rPr>
          <w:rFonts w:ascii="IRBadr" w:hAnsi="IRBadr" w:cs="IRBadr" w:hint="cs"/>
          <w:color w:val="0000FF"/>
          <w:rtl/>
        </w:rPr>
        <w:t>يعطى</w:t>
      </w:r>
      <w:r w:rsidRPr="00087EFA">
        <w:rPr>
          <w:rFonts w:ascii="IRBadr" w:hAnsi="IRBadr" w:cs="IRBadr"/>
          <w:color w:val="0000FF"/>
          <w:rtl/>
        </w:rPr>
        <w:t xml:space="preserve"> </w:t>
      </w:r>
      <w:r w:rsidRPr="00087EFA">
        <w:rPr>
          <w:rFonts w:ascii="IRBadr" w:hAnsi="IRBadr" w:cs="IRBadr" w:hint="cs"/>
          <w:color w:val="0000FF"/>
          <w:rtl/>
        </w:rPr>
        <w:t>ما</w:t>
      </w:r>
      <w:r w:rsidRPr="00087EFA">
        <w:rPr>
          <w:rFonts w:ascii="IRBadr" w:hAnsi="IRBadr" w:cs="IRBadr"/>
          <w:color w:val="0000FF"/>
          <w:rtl/>
        </w:rPr>
        <w:t xml:space="preserve"> </w:t>
      </w:r>
      <w:r w:rsidRPr="00087EFA">
        <w:rPr>
          <w:rFonts w:ascii="IRBadr" w:hAnsi="IRBadr" w:cs="IRBadr" w:hint="cs"/>
          <w:color w:val="0000FF"/>
          <w:rtl/>
        </w:rPr>
        <w:t>سمى</w:t>
      </w:r>
      <w:r w:rsidRPr="00087EFA">
        <w:rPr>
          <w:rFonts w:ascii="IRBadr" w:hAnsi="IRBadr" w:cs="IRBadr"/>
          <w:color w:val="0000FF"/>
          <w:rtl/>
        </w:rPr>
        <w:t xml:space="preserve"> </w:t>
      </w:r>
      <w:r w:rsidRPr="00087EFA">
        <w:rPr>
          <w:rFonts w:ascii="IRBadr" w:hAnsi="IRBadr" w:cs="IRBadr" w:hint="cs"/>
          <w:color w:val="0000FF"/>
          <w:rtl/>
        </w:rPr>
        <w:t>للمساكين</w:t>
      </w:r>
      <w:r w:rsidRPr="00087EFA">
        <w:rPr>
          <w:rFonts w:ascii="IRBadr" w:hAnsi="IRBadr" w:cs="IRBadr"/>
          <w:color w:val="0000FF"/>
          <w:rtl/>
        </w:rPr>
        <w:t xml:space="preserve"> </w:t>
      </w:r>
      <w:r w:rsidRPr="00087EFA">
        <w:rPr>
          <w:rFonts w:ascii="IRBadr" w:hAnsi="IRBadr" w:cs="IRBadr" w:hint="cs"/>
          <w:color w:val="0000FF"/>
          <w:rtl/>
        </w:rPr>
        <w:t>في</w:t>
      </w:r>
      <w:r w:rsidRPr="00087EFA">
        <w:rPr>
          <w:rFonts w:ascii="IRBadr" w:hAnsi="IRBadr" w:cs="IRBadr"/>
          <w:color w:val="0000FF"/>
          <w:rtl/>
        </w:rPr>
        <w:t xml:space="preserve"> </w:t>
      </w:r>
      <w:r w:rsidRPr="00087EFA">
        <w:rPr>
          <w:rFonts w:ascii="IRBadr" w:hAnsi="IRBadr" w:cs="IRBadr" w:hint="cs"/>
          <w:color w:val="0000FF"/>
          <w:rtl/>
        </w:rPr>
        <w:t>آية</w:t>
      </w:r>
      <w:r w:rsidRPr="00087EFA">
        <w:rPr>
          <w:rFonts w:ascii="IRBadr" w:hAnsi="IRBadr" w:cs="IRBadr"/>
          <w:color w:val="0000FF"/>
          <w:rtl/>
        </w:rPr>
        <w:t xml:space="preserve"> </w:t>
      </w:r>
      <w:r w:rsidRPr="00087EFA">
        <w:rPr>
          <w:rFonts w:ascii="IRBadr" w:hAnsi="IRBadr" w:cs="IRBadr" w:hint="cs"/>
          <w:color w:val="0000FF"/>
          <w:rtl/>
        </w:rPr>
        <w:t>الصدقات</w:t>
      </w:r>
      <w:r w:rsidRPr="00087EFA">
        <w:rPr>
          <w:rFonts w:ascii="IRBadr" w:hAnsi="IRBadr" w:cs="IRBadr"/>
          <w:color w:val="0000FF"/>
          <w:rtl/>
        </w:rPr>
        <w:t xml:space="preserve"> </w:t>
      </w:r>
      <w:r w:rsidRPr="00087EFA">
        <w:rPr>
          <w:rFonts w:ascii="IRBadr" w:hAnsi="IRBadr" w:cs="IRBadr" w:hint="cs"/>
          <w:color w:val="0000FF"/>
          <w:rtl/>
        </w:rPr>
        <w:t>للفقراء</w:t>
      </w:r>
      <w:r w:rsidRPr="00087EFA">
        <w:rPr>
          <w:rFonts w:ascii="IRBadr" w:hAnsi="IRBadr" w:cs="IRBadr"/>
          <w:color w:val="0000FF"/>
          <w:rtl/>
        </w:rPr>
        <w:t xml:space="preserve"> </w:t>
      </w:r>
      <w:r w:rsidRPr="00087EFA">
        <w:rPr>
          <w:rFonts w:ascii="IRBadr" w:hAnsi="IRBadr" w:cs="IRBadr" w:hint="cs"/>
          <w:color w:val="0000FF"/>
          <w:rtl/>
        </w:rPr>
        <w:t>و</w:t>
      </w:r>
      <w:r w:rsidRPr="00087EFA">
        <w:rPr>
          <w:rFonts w:ascii="IRBadr" w:hAnsi="IRBadr" w:cs="IRBadr"/>
          <w:color w:val="0000FF"/>
          <w:rtl/>
        </w:rPr>
        <w:t xml:space="preserve"> </w:t>
      </w:r>
      <w:r w:rsidRPr="00087EFA">
        <w:rPr>
          <w:rFonts w:ascii="IRBadr" w:hAnsi="IRBadr" w:cs="IRBadr" w:hint="cs"/>
          <w:color w:val="0000FF"/>
          <w:rtl/>
        </w:rPr>
        <w:t>الوصية</w:t>
      </w:r>
      <w:r w:rsidRPr="00087EFA">
        <w:rPr>
          <w:rFonts w:ascii="IRBadr" w:hAnsi="IRBadr" w:cs="IRBadr"/>
          <w:color w:val="0000FF"/>
          <w:rtl/>
        </w:rPr>
        <w:t xml:space="preserve"> </w:t>
      </w:r>
      <w:r w:rsidRPr="00087EFA">
        <w:rPr>
          <w:rFonts w:ascii="IRBadr" w:hAnsi="IRBadr" w:cs="IRBadr" w:hint="cs"/>
          <w:color w:val="0000FF"/>
          <w:rtl/>
        </w:rPr>
        <w:t>مخالفة</w:t>
      </w:r>
      <w:r w:rsidRPr="00087EFA">
        <w:rPr>
          <w:rFonts w:ascii="IRBadr" w:hAnsi="IRBadr" w:cs="IRBadr"/>
          <w:color w:val="0000FF"/>
          <w:rtl/>
        </w:rPr>
        <w:t xml:space="preserve"> </w:t>
      </w:r>
      <w:r w:rsidRPr="00087EFA">
        <w:rPr>
          <w:rFonts w:ascii="IRBadr" w:hAnsi="IRBadr" w:cs="IRBadr" w:hint="cs"/>
          <w:color w:val="0000FF"/>
          <w:rtl/>
        </w:rPr>
        <w:t>لذلك</w:t>
      </w:r>
      <w:r w:rsidRPr="00087EFA">
        <w:rPr>
          <w:rFonts w:ascii="IRBadr" w:hAnsi="IRBadr" w:cs="IRBadr"/>
          <w:color w:val="0000FF"/>
          <w:rtl/>
        </w:rPr>
        <w:t xml:space="preserve"> </w:t>
      </w:r>
      <w:r w:rsidRPr="00087EFA">
        <w:rPr>
          <w:rFonts w:ascii="IRBadr" w:hAnsi="IRBadr" w:cs="IRBadr" w:hint="cs"/>
          <w:color w:val="0000FF"/>
          <w:rtl/>
        </w:rPr>
        <w:t>لأنه</w:t>
      </w:r>
      <w:r w:rsidRPr="00087EFA">
        <w:rPr>
          <w:rFonts w:ascii="IRBadr" w:hAnsi="IRBadr" w:cs="IRBadr"/>
          <w:color w:val="0000FF"/>
          <w:rtl/>
        </w:rPr>
        <w:t xml:space="preserve"> </w:t>
      </w:r>
      <w:r w:rsidRPr="00087EFA">
        <w:rPr>
          <w:rFonts w:ascii="IRBadr" w:hAnsi="IRBadr" w:cs="IRBadr" w:hint="cs"/>
          <w:color w:val="0000FF"/>
          <w:rtl/>
        </w:rPr>
        <w:t>لو</w:t>
      </w:r>
      <w:r w:rsidRPr="00087EFA">
        <w:rPr>
          <w:rFonts w:ascii="IRBadr" w:hAnsi="IRBadr" w:cs="IRBadr"/>
          <w:color w:val="0000FF"/>
          <w:rtl/>
        </w:rPr>
        <w:t xml:space="preserve"> </w:t>
      </w:r>
      <w:r w:rsidRPr="00087EFA">
        <w:rPr>
          <w:rFonts w:ascii="IRBadr" w:hAnsi="IRBadr" w:cs="IRBadr" w:hint="cs"/>
          <w:color w:val="0000FF"/>
          <w:rtl/>
        </w:rPr>
        <w:t>أوصى</w:t>
      </w:r>
      <w:r w:rsidRPr="00087EFA">
        <w:rPr>
          <w:rFonts w:ascii="IRBadr" w:hAnsi="IRBadr" w:cs="IRBadr"/>
          <w:color w:val="0000FF"/>
          <w:rtl/>
        </w:rPr>
        <w:t xml:space="preserve"> </w:t>
      </w:r>
      <w:r w:rsidRPr="00087EFA">
        <w:rPr>
          <w:rFonts w:ascii="IRBadr" w:hAnsi="IRBadr" w:cs="IRBadr" w:hint="cs"/>
          <w:color w:val="0000FF"/>
          <w:rtl/>
        </w:rPr>
        <w:t>لزيد</w:t>
      </w:r>
      <w:r w:rsidRPr="00087EFA">
        <w:rPr>
          <w:rFonts w:ascii="IRBadr" w:hAnsi="IRBadr" w:cs="IRBadr"/>
          <w:color w:val="0000FF"/>
          <w:rtl/>
        </w:rPr>
        <w:t xml:space="preserve"> </w:t>
      </w:r>
      <w:r w:rsidRPr="00087EFA">
        <w:rPr>
          <w:rFonts w:ascii="IRBadr" w:hAnsi="IRBadr" w:cs="IRBadr" w:hint="cs"/>
          <w:color w:val="0000FF"/>
          <w:rtl/>
        </w:rPr>
        <w:t>لم</w:t>
      </w:r>
      <w:r w:rsidRPr="00087EFA">
        <w:rPr>
          <w:rFonts w:ascii="IRBadr" w:hAnsi="IRBadr" w:cs="IRBadr"/>
          <w:color w:val="0000FF"/>
          <w:rtl/>
        </w:rPr>
        <w:t xml:space="preserve"> </w:t>
      </w:r>
      <w:r w:rsidRPr="00087EFA">
        <w:rPr>
          <w:rFonts w:ascii="IRBadr" w:hAnsi="IRBadr" w:cs="IRBadr" w:hint="cs"/>
          <w:color w:val="0000FF"/>
          <w:rtl/>
        </w:rPr>
        <w:t>يعط</w:t>
      </w:r>
      <w:r w:rsidRPr="00087EFA">
        <w:rPr>
          <w:rFonts w:ascii="IRBadr" w:hAnsi="IRBadr" w:cs="IRBadr"/>
          <w:color w:val="0000FF"/>
          <w:rtl/>
        </w:rPr>
        <w:t xml:space="preserve"> </w:t>
      </w:r>
      <w:r w:rsidRPr="00087EFA">
        <w:rPr>
          <w:rFonts w:ascii="IRBadr" w:hAnsi="IRBadr" w:cs="IRBadr" w:hint="cs"/>
          <w:color w:val="0000FF"/>
          <w:rtl/>
        </w:rPr>
        <w:t>عمرو»</w:t>
      </w:r>
      <w:r w:rsidRPr="00087EFA">
        <w:rPr>
          <w:rFonts w:ascii="IRBadr" w:hAnsi="IRBadr" w:cs="IRBadr"/>
          <w:color w:val="0000FF"/>
          <w:rtl/>
        </w:rPr>
        <w:t>.</w:t>
      </w:r>
    </w:p>
    <w:p w:rsidR="00087EFA" w:rsidRDefault="00F062A7" w:rsidP="005E31A4">
      <w:pPr>
        <w:rPr>
          <w:rFonts w:ascii="IRBadr" w:hAnsi="IRBadr" w:cs="IRBadr"/>
          <w:rtl/>
        </w:rPr>
      </w:pPr>
      <w:r>
        <w:rPr>
          <w:rFonts w:ascii="IRBadr" w:hAnsi="IRBadr" w:cs="IRBadr" w:hint="cs"/>
          <w:rtl/>
        </w:rPr>
        <w:t>جصّاص</w:t>
      </w:r>
      <w:r w:rsidR="00095E1A">
        <w:rPr>
          <w:rFonts w:ascii="IRBadr" w:hAnsi="IRBadr" w:cs="IRBadr" w:hint="cs"/>
          <w:rtl/>
        </w:rPr>
        <w:t xml:space="preserve"> در صدد بیان تفاوت‌های زکات با وصیّت برآمده است؛ تا ثابت نماید که این دو با هم قابل مقایسه نیست. </w:t>
      </w:r>
      <w:r w:rsidR="00087EFA">
        <w:rPr>
          <w:rFonts w:ascii="IRBadr" w:hAnsi="IRBadr" w:cs="IRBadr" w:hint="cs"/>
          <w:rtl/>
        </w:rPr>
        <w:t>یکی از احکام زکات آن است که حق</w:t>
      </w:r>
      <w:r w:rsidR="00095E1A">
        <w:rPr>
          <w:rFonts w:ascii="IRBadr" w:hAnsi="IRBadr" w:cs="IRBadr" w:hint="cs"/>
          <w:rtl/>
        </w:rPr>
        <w:t>ّ مساکین را می‌توان به فقرا داد، همانطور که کفاره مساکین را می‌توان به فقرا عطا نمود. این بحث بسیار مهمّی است.</w:t>
      </w:r>
      <w:r w:rsidR="00087EFA">
        <w:rPr>
          <w:rFonts w:ascii="IRBadr" w:hAnsi="IRBadr" w:cs="IRBadr" w:hint="cs"/>
          <w:rtl/>
        </w:rPr>
        <w:t xml:space="preserve"> جناب آیت الله والد </w:t>
      </w:r>
      <w:r w:rsidR="00095E1A">
        <w:rPr>
          <w:rFonts w:ascii="IRBadr" w:hAnsi="IRBadr" w:cs="IRBadr" w:hint="cs"/>
          <w:rtl/>
        </w:rPr>
        <w:t xml:space="preserve">به </w:t>
      </w:r>
      <w:r w:rsidR="00087EFA">
        <w:rPr>
          <w:rFonts w:ascii="IRBadr" w:hAnsi="IRBadr" w:cs="IRBadr" w:hint="cs"/>
          <w:rtl/>
        </w:rPr>
        <w:t xml:space="preserve">این مساله </w:t>
      </w:r>
      <w:r w:rsidR="00095E1A">
        <w:rPr>
          <w:rFonts w:ascii="IRBadr" w:hAnsi="IRBadr" w:cs="IRBadr" w:hint="cs"/>
          <w:rtl/>
        </w:rPr>
        <w:t>قائل نیستند، و در مباحث کفّارات بیان کرده‌اند که اعطای آن به فقرا کفایت نمی‌کند؛ بلکه باید به مساکین عطا نمود.</w:t>
      </w:r>
      <w:r w:rsidR="00087EFA">
        <w:rPr>
          <w:rFonts w:ascii="IRBadr" w:hAnsi="IRBadr" w:cs="IRBadr" w:hint="cs"/>
          <w:rtl/>
        </w:rPr>
        <w:t xml:space="preserve"> آنچه از روایات ما استفاده می‌شود آن است که مساکین، فقرای</w:t>
      </w:r>
      <w:r w:rsidR="00095E1A">
        <w:rPr>
          <w:rFonts w:ascii="IRBadr" w:hAnsi="IRBadr" w:cs="IRBadr" w:hint="cs"/>
          <w:rtl/>
        </w:rPr>
        <w:t>ی</w:t>
      </w:r>
      <w:r w:rsidR="00087EFA">
        <w:rPr>
          <w:rFonts w:ascii="IRBadr" w:hAnsi="IRBadr" w:cs="IRBadr" w:hint="cs"/>
          <w:rtl/>
        </w:rPr>
        <w:t xml:space="preserve"> هستند</w:t>
      </w:r>
      <w:r w:rsidR="00095E1A">
        <w:rPr>
          <w:rFonts w:ascii="IRBadr" w:hAnsi="IRBadr" w:cs="IRBadr" w:hint="cs"/>
          <w:rtl/>
        </w:rPr>
        <w:t xml:space="preserve"> که فقر ایشان شدید است</w:t>
      </w:r>
      <w:r w:rsidR="00087EFA">
        <w:rPr>
          <w:rFonts w:ascii="IRBadr" w:hAnsi="IRBadr" w:cs="IRBadr" w:hint="cs"/>
          <w:rtl/>
        </w:rPr>
        <w:t xml:space="preserve">. این مساله مهمّی است که در باب کفّارات ثمره زیادی دارد. </w:t>
      </w:r>
      <w:r w:rsidR="005E31A4">
        <w:rPr>
          <w:rFonts w:ascii="IRBadr" w:hAnsi="IRBadr" w:cs="IRBadr" w:hint="cs"/>
          <w:rtl/>
        </w:rPr>
        <w:t xml:space="preserve">این مساله </w:t>
      </w:r>
      <w:r w:rsidR="00087EFA">
        <w:rPr>
          <w:rFonts w:ascii="IRBadr" w:hAnsi="IRBadr" w:cs="IRBadr" w:hint="cs"/>
          <w:rtl/>
        </w:rPr>
        <w:t>در محل بحث</w:t>
      </w:r>
      <w:r w:rsidR="005E31A4">
        <w:rPr>
          <w:rFonts w:ascii="IRBadr" w:hAnsi="IRBadr" w:cs="IRBadr" w:hint="cs"/>
          <w:rtl/>
        </w:rPr>
        <w:t>،</w:t>
      </w:r>
      <w:r w:rsidR="00087EFA">
        <w:rPr>
          <w:rFonts w:ascii="IRBadr" w:hAnsi="IRBadr" w:cs="IRBadr" w:hint="cs"/>
          <w:rtl/>
        </w:rPr>
        <w:t xml:space="preserve"> تاثیر چندانی ندارد.</w:t>
      </w:r>
      <w:r w:rsidR="005E31A4">
        <w:rPr>
          <w:rFonts w:ascii="IRBadr" w:hAnsi="IRBadr" w:cs="IRBadr" w:hint="cs"/>
          <w:rtl/>
        </w:rPr>
        <w:t xml:space="preserve"> در این بحث که یک نحوه قیاس رخ داده است،</w:t>
      </w:r>
      <w:r w:rsidR="00087EFA">
        <w:rPr>
          <w:rFonts w:ascii="IRBadr" w:hAnsi="IRBadr" w:cs="IRBadr" w:hint="cs"/>
          <w:rtl/>
        </w:rPr>
        <w:t xml:space="preserve"> جصّاص </w:t>
      </w:r>
      <w:r w:rsidR="005E31A4">
        <w:rPr>
          <w:rFonts w:ascii="IRBadr" w:hAnsi="IRBadr" w:cs="IRBadr" w:hint="cs"/>
          <w:rtl/>
        </w:rPr>
        <w:t xml:space="preserve">در مقام ردّ قیاس است، و بیان کرده است که ثبوت شرکت در یکی، </w:t>
      </w:r>
      <w:r>
        <w:rPr>
          <w:rFonts w:ascii="IRBadr" w:hAnsi="IRBadr" w:cs="IRBadr" w:hint="cs"/>
          <w:rtl/>
        </w:rPr>
        <w:t>مستلزم ثبوت شرکت در دیگری نیست؛ چرا که احکام این‌دو متفاوت است.</w:t>
      </w:r>
    </w:p>
    <w:p w:rsidR="005E31A4" w:rsidRDefault="005E31A4" w:rsidP="005E31A4">
      <w:pPr>
        <w:rPr>
          <w:rFonts w:ascii="IRBadr" w:hAnsi="IRBadr" w:cs="IRBadr"/>
          <w:rtl/>
        </w:rPr>
      </w:pPr>
      <w:r>
        <w:rPr>
          <w:rFonts w:ascii="IRBadr" w:hAnsi="IRBadr" w:cs="IRBadr" w:hint="cs"/>
          <w:rtl/>
        </w:rPr>
        <w:t xml:space="preserve">اگر قائل به عدم لزوم بسط شویم (همانطور که به روشنی از روایات استفاده می‌شود) </w:t>
      </w:r>
      <w:r w:rsidR="00F062A7">
        <w:rPr>
          <w:rFonts w:ascii="IRBadr" w:hAnsi="IRBadr" w:cs="IRBadr" w:hint="cs"/>
          <w:rtl/>
        </w:rPr>
        <w:t xml:space="preserve">به نظر می‌رسد که </w:t>
      </w:r>
      <w:r>
        <w:rPr>
          <w:rFonts w:ascii="IRBadr" w:hAnsi="IRBadr" w:cs="IRBadr" w:hint="cs"/>
          <w:rtl/>
        </w:rPr>
        <w:t>این مساله در بحث زکات، تاثیر چندانی ندارد، ولی در بحث کفارات که موضوع آن، مسکین است، تاثیر این بحث روشن می‌شود.</w:t>
      </w:r>
      <w:r w:rsidR="00F062A7">
        <w:rPr>
          <w:rFonts w:ascii="IRBadr" w:hAnsi="IRBadr" w:cs="IRBadr" w:hint="cs"/>
          <w:rtl/>
        </w:rPr>
        <w:t xml:space="preserve"> اگر در موضعی بحث از زکات به این مساله ارتباط پیدا کرد، به تفصیل وارد این بحث خواهیم شد.</w:t>
      </w:r>
    </w:p>
    <w:p w:rsidR="00F062A7" w:rsidRDefault="00F062A7" w:rsidP="00F062A7">
      <w:pPr>
        <w:pStyle w:val="Heading1"/>
        <w:rPr>
          <w:rtl/>
        </w:rPr>
      </w:pPr>
      <w:bookmarkStart w:id="86" w:name="_Toc156544175"/>
      <w:bookmarkStart w:id="87" w:name="_Toc156544210"/>
      <w:bookmarkStart w:id="88" w:name="_Toc156544375"/>
      <w:bookmarkStart w:id="89" w:name="_Toc156545461"/>
      <w:bookmarkStart w:id="90" w:name="_Toc156545479"/>
      <w:bookmarkStart w:id="91" w:name="_Toc156545494"/>
      <w:bookmarkStart w:id="92" w:name="_Toc156545515"/>
      <w:r>
        <w:rPr>
          <w:rFonts w:hint="cs"/>
          <w:rtl/>
        </w:rPr>
        <w:t>نتیجه بحث در آیه زکات</w:t>
      </w:r>
      <w:bookmarkEnd w:id="86"/>
      <w:bookmarkEnd w:id="87"/>
      <w:bookmarkEnd w:id="88"/>
      <w:bookmarkEnd w:id="89"/>
      <w:bookmarkEnd w:id="90"/>
      <w:bookmarkEnd w:id="91"/>
      <w:bookmarkEnd w:id="92"/>
    </w:p>
    <w:p w:rsidR="00087EFA" w:rsidRDefault="00F062A7" w:rsidP="00F0373C">
      <w:pPr>
        <w:rPr>
          <w:rFonts w:ascii="IRBadr" w:hAnsi="IRBadr" w:cs="IRBadr"/>
          <w:rtl/>
        </w:rPr>
      </w:pPr>
      <w:r>
        <w:rPr>
          <w:rFonts w:ascii="IRBadr" w:hAnsi="IRBadr" w:cs="IRBadr" w:hint="cs"/>
          <w:rtl/>
        </w:rPr>
        <w:t xml:space="preserve">حاصل مباحث آنکه «لام» در آیه شریفه، ظهور در ملکیّت دارد. </w:t>
      </w:r>
      <w:r w:rsidR="00087EFA">
        <w:rPr>
          <w:rFonts w:ascii="IRBadr" w:hAnsi="IRBadr" w:cs="IRBadr" w:hint="cs"/>
          <w:rtl/>
        </w:rPr>
        <w:t>البته یک نحوه از مالکیّت است که شارع</w:t>
      </w:r>
      <w:r>
        <w:rPr>
          <w:rFonts w:ascii="IRBadr" w:hAnsi="IRBadr" w:cs="IRBadr" w:hint="cs"/>
          <w:rtl/>
        </w:rPr>
        <w:t xml:space="preserve"> </w:t>
      </w:r>
      <w:r w:rsidR="00087EFA">
        <w:rPr>
          <w:rFonts w:ascii="IRBadr" w:hAnsi="IRBadr" w:cs="IRBadr" w:hint="cs"/>
          <w:rtl/>
        </w:rPr>
        <w:t>اجازه داده است</w:t>
      </w:r>
      <w:r>
        <w:rPr>
          <w:rFonts w:ascii="IRBadr" w:hAnsi="IRBadr" w:cs="IRBadr" w:hint="cs"/>
          <w:rtl/>
        </w:rPr>
        <w:t xml:space="preserve"> </w:t>
      </w:r>
      <w:r w:rsidR="00F0373C">
        <w:rPr>
          <w:rFonts w:ascii="IRBadr" w:hAnsi="IRBadr" w:cs="IRBadr" w:hint="cs"/>
          <w:rtl/>
        </w:rPr>
        <w:t xml:space="preserve">که </w:t>
      </w:r>
      <w:r w:rsidR="00087EFA">
        <w:rPr>
          <w:rFonts w:ascii="IRBadr" w:hAnsi="IRBadr" w:cs="IRBadr" w:hint="cs"/>
          <w:rtl/>
        </w:rPr>
        <w:t xml:space="preserve">در چهار صنف دیگر هم </w:t>
      </w:r>
      <w:r w:rsidR="00F0373C">
        <w:rPr>
          <w:rFonts w:ascii="IRBadr" w:hAnsi="IRBadr" w:cs="IRBadr" w:hint="cs"/>
          <w:rtl/>
        </w:rPr>
        <w:t>هزینه شود</w:t>
      </w:r>
      <w:r w:rsidR="00087EFA">
        <w:rPr>
          <w:rFonts w:ascii="IRBadr" w:hAnsi="IRBadr" w:cs="IRBadr" w:hint="cs"/>
          <w:rtl/>
        </w:rPr>
        <w:t>. آیه شریفه، با صرف نظر از قرائن خارجی</w:t>
      </w:r>
      <w:r w:rsidR="002D0E1B">
        <w:rPr>
          <w:rFonts w:ascii="IRBadr" w:hAnsi="IRBadr" w:cs="IRBadr" w:hint="cs"/>
          <w:rtl/>
        </w:rPr>
        <w:t xml:space="preserve"> ظاهرش آن است که در مصارف چهارگانه دیگر نیز می‌توان زکات را صرف نمود.</w:t>
      </w:r>
      <w:r>
        <w:rPr>
          <w:rFonts w:ascii="IRBadr" w:hAnsi="IRBadr" w:cs="IRBadr" w:hint="cs"/>
          <w:rtl/>
        </w:rPr>
        <w:t xml:space="preserve"> یعنی بر فرض آنکه جمیع زکات، ملک فقرا باشد، نحوه مالکیّت فقرا به گونه‌ای نیست که نتوان زکات را در رقاب و غارمین و سبیل الله و ابن سبیل مصرف نمود. </w:t>
      </w:r>
      <w:r w:rsidR="002D0E1B">
        <w:rPr>
          <w:rFonts w:ascii="IRBadr" w:hAnsi="IRBadr" w:cs="IRBadr" w:hint="cs"/>
          <w:rtl/>
        </w:rPr>
        <w:t>اصل اولی آن است که</w:t>
      </w:r>
      <w:r>
        <w:rPr>
          <w:rFonts w:ascii="IRBadr" w:hAnsi="IRBadr" w:cs="IRBadr" w:hint="cs"/>
          <w:rtl/>
        </w:rPr>
        <w:t xml:space="preserve"> هر کس مالک مالی باشد (مثل فقرا)،</w:t>
      </w:r>
      <w:r w:rsidR="002D0E1B">
        <w:rPr>
          <w:rFonts w:ascii="IRBadr" w:hAnsi="IRBadr" w:cs="IRBadr" w:hint="cs"/>
          <w:rtl/>
        </w:rPr>
        <w:t xml:space="preserve"> اختیار صرف مال، با خود </w:t>
      </w:r>
      <w:r>
        <w:rPr>
          <w:rFonts w:ascii="IRBadr" w:hAnsi="IRBadr" w:cs="IRBadr" w:hint="cs"/>
          <w:rtl/>
        </w:rPr>
        <w:t>او است</w:t>
      </w:r>
      <w:r w:rsidR="002D0E1B">
        <w:rPr>
          <w:rFonts w:ascii="IRBadr" w:hAnsi="IRBadr" w:cs="IRBadr" w:hint="cs"/>
          <w:rtl/>
        </w:rPr>
        <w:t xml:space="preserve">؛ ولی در موردی ممکن است شارع اجازه داده باشد که آن مال </w:t>
      </w:r>
      <w:r>
        <w:rPr>
          <w:rFonts w:ascii="IRBadr" w:hAnsi="IRBadr" w:cs="IRBadr" w:hint="cs"/>
          <w:rtl/>
        </w:rPr>
        <w:t>در مورد</w:t>
      </w:r>
      <w:r w:rsidR="002D0E1B">
        <w:rPr>
          <w:rFonts w:ascii="IRBadr" w:hAnsi="IRBadr" w:cs="IRBadr" w:hint="cs"/>
          <w:rtl/>
        </w:rPr>
        <w:t xml:space="preserve"> دیگری هزینه شود. </w:t>
      </w:r>
    </w:p>
    <w:p w:rsidR="00F741F1" w:rsidRDefault="00F741F1" w:rsidP="00BB4DF8">
      <w:pPr>
        <w:rPr>
          <w:rFonts w:ascii="IRBadr" w:hAnsi="IRBadr" w:cs="IRBadr"/>
          <w:rtl/>
        </w:rPr>
      </w:pPr>
      <w:r>
        <w:rPr>
          <w:rFonts w:ascii="IRBadr" w:hAnsi="IRBadr" w:cs="IRBadr" w:hint="cs"/>
          <w:rtl/>
        </w:rPr>
        <w:t xml:space="preserve">جدّ ما رساله‌ای تالیف نموده‌اند به نام </w:t>
      </w:r>
      <w:r w:rsidR="00F062A7">
        <w:rPr>
          <w:rFonts w:ascii="IRBadr" w:hAnsi="IRBadr" w:cs="IRBadr" w:hint="cs"/>
          <w:rtl/>
        </w:rPr>
        <w:t>«إیضاح الأحوال في أحکام الحالات الطارئة علی الأموال»</w:t>
      </w:r>
      <w:r>
        <w:rPr>
          <w:rFonts w:ascii="IRBadr" w:hAnsi="IRBadr" w:cs="IRBadr" w:hint="cs"/>
          <w:rtl/>
        </w:rPr>
        <w:t xml:space="preserve">. </w:t>
      </w:r>
      <w:r w:rsidR="00F062A7">
        <w:rPr>
          <w:rFonts w:ascii="IRBadr" w:hAnsi="IRBadr" w:cs="IRBadr" w:hint="cs"/>
          <w:rtl/>
        </w:rPr>
        <w:t xml:space="preserve">ایشان در این رساله در مقام بحث از این مطلب برآمده‌اند </w:t>
      </w:r>
      <w:r>
        <w:rPr>
          <w:rFonts w:ascii="IRBadr" w:hAnsi="IRBadr" w:cs="IRBadr" w:hint="cs"/>
          <w:rtl/>
        </w:rPr>
        <w:t xml:space="preserve">که اصل اولی </w:t>
      </w:r>
      <w:r w:rsidR="00F062A7">
        <w:rPr>
          <w:rFonts w:ascii="IRBadr" w:hAnsi="IRBadr" w:cs="IRBadr" w:hint="cs"/>
          <w:rtl/>
        </w:rPr>
        <w:t xml:space="preserve">در اموال، </w:t>
      </w:r>
      <w:r>
        <w:rPr>
          <w:rFonts w:ascii="IRBadr" w:hAnsi="IRBadr" w:cs="IRBadr" w:hint="cs"/>
          <w:rtl/>
        </w:rPr>
        <w:t xml:space="preserve">احترام </w:t>
      </w:r>
      <w:r w:rsidR="00F062A7">
        <w:rPr>
          <w:rFonts w:ascii="IRBadr" w:hAnsi="IRBadr" w:cs="IRBadr" w:hint="cs"/>
          <w:rtl/>
        </w:rPr>
        <w:t xml:space="preserve">مال است، به طوری که </w:t>
      </w:r>
      <w:r>
        <w:rPr>
          <w:rFonts w:ascii="IRBadr" w:hAnsi="IRBadr" w:cs="IRBadr" w:hint="cs"/>
          <w:rtl/>
        </w:rPr>
        <w:t xml:space="preserve">شخص دیگری بدون اذن مالک نمی‌تواند در </w:t>
      </w:r>
      <w:r w:rsidR="00F062A7">
        <w:rPr>
          <w:rFonts w:ascii="IRBadr" w:hAnsi="IRBadr" w:cs="IRBadr" w:hint="cs"/>
          <w:rtl/>
        </w:rPr>
        <w:t xml:space="preserve">آن </w:t>
      </w:r>
      <w:r>
        <w:rPr>
          <w:rFonts w:ascii="IRBadr" w:hAnsi="IRBadr" w:cs="IRBadr" w:hint="cs"/>
          <w:rtl/>
        </w:rPr>
        <w:t xml:space="preserve">مال تصرّف نماید. </w:t>
      </w:r>
      <w:r w:rsidR="00F062A7">
        <w:rPr>
          <w:rFonts w:ascii="IRBadr" w:hAnsi="IRBadr" w:cs="IRBadr" w:hint="cs"/>
          <w:rtl/>
        </w:rPr>
        <w:t xml:space="preserve">این قانون احترام اموال، در مواردی تخصیص خورده است. </w:t>
      </w:r>
      <w:r>
        <w:rPr>
          <w:rFonts w:ascii="IRBadr" w:hAnsi="IRBadr" w:cs="IRBadr" w:hint="cs"/>
          <w:rtl/>
        </w:rPr>
        <w:t xml:space="preserve">ایشان حدود ۲۳ مورد را به عنوان استثناء از این قاعده بیان </w:t>
      </w:r>
      <w:r w:rsidR="00F062A7">
        <w:rPr>
          <w:rFonts w:ascii="IRBadr" w:hAnsi="IRBadr" w:cs="IRBadr" w:hint="cs"/>
          <w:rtl/>
        </w:rPr>
        <w:t>کرده‌اند</w:t>
      </w:r>
      <w:r>
        <w:rPr>
          <w:rFonts w:ascii="IRBadr" w:hAnsi="IRBadr" w:cs="IRBadr" w:hint="cs"/>
          <w:rtl/>
        </w:rPr>
        <w:t>.</w:t>
      </w:r>
      <w:r w:rsidR="00F062A7">
        <w:rPr>
          <w:rFonts w:ascii="IRBadr" w:hAnsi="IRBadr" w:cs="IRBadr" w:hint="cs"/>
          <w:rtl/>
        </w:rPr>
        <w:t xml:space="preserve"> رساله مزبور در ذکر این موارد و بیان استدلالات فقهی برای هر یک از آنها است.</w:t>
      </w:r>
      <w:r>
        <w:rPr>
          <w:rFonts w:ascii="IRBadr" w:hAnsi="IRBadr" w:cs="IRBadr" w:hint="cs"/>
          <w:rtl/>
        </w:rPr>
        <w:t xml:space="preserve"> </w:t>
      </w:r>
      <w:r w:rsidR="001F659B">
        <w:rPr>
          <w:rFonts w:ascii="IRBadr" w:hAnsi="IRBadr" w:cs="IRBadr" w:hint="cs"/>
          <w:rtl/>
        </w:rPr>
        <w:t xml:space="preserve">پس آنچه برای صنفی هزینه شود، به آن معنی نیست که ایشان مالک هستند. بلکه ممکن است ملک برای دیگری باشد ولی شارع مقدّس صرف آن در مصارف دیگر را اجازه </w:t>
      </w:r>
      <w:r w:rsidR="00BB4DF8">
        <w:rPr>
          <w:rFonts w:ascii="IRBadr" w:hAnsi="IRBadr" w:cs="IRBadr" w:hint="cs"/>
          <w:rtl/>
        </w:rPr>
        <w:t xml:space="preserve">داده باشد به طوری که یک نوع ولایتی برای امام </w:t>
      </w:r>
      <w:r w:rsidR="00BB4DF8">
        <w:rPr>
          <w:rFonts w:ascii="IRBadr" w:hAnsi="IRBadr" w:cs="IRBadr" w:hint="cs"/>
        </w:rPr>
        <w:sym w:font="Abo-thar" w:char="F041"/>
      </w:r>
      <w:r w:rsidR="00BB4DF8">
        <w:rPr>
          <w:rFonts w:ascii="IRBadr" w:hAnsi="IRBadr" w:cs="IRBadr" w:hint="cs"/>
          <w:rtl/>
        </w:rPr>
        <w:t xml:space="preserve"> یا مالک آن مال، از این جهت قرار داده باشد</w:t>
      </w:r>
      <w:r w:rsidR="001F659B">
        <w:rPr>
          <w:rFonts w:ascii="IRBadr" w:hAnsi="IRBadr" w:cs="IRBadr" w:hint="cs"/>
          <w:rtl/>
        </w:rPr>
        <w:t xml:space="preserve">. </w:t>
      </w:r>
    </w:p>
    <w:p w:rsidR="004F7D19" w:rsidRDefault="004F7D19" w:rsidP="00087EFA">
      <w:pPr>
        <w:rPr>
          <w:rFonts w:ascii="IRBadr" w:hAnsi="IRBadr" w:cs="IRBadr"/>
          <w:rtl/>
        </w:rPr>
      </w:pPr>
      <w:r w:rsidRPr="004F7D19">
        <w:rPr>
          <w:rFonts w:ascii="IRBadr" w:hAnsi="IRBadr" w:cs="IRBadr" w:hint="cs"/>
          <w:b/>
          <w:bCs/>
          <w:rtl/>
        </w:rPr>
        <w:t>سوال شاگرد:</w:t>
      </w:r>
      <w:r>
        <w:rPr>
          <w:rFonts w:ascii="IRBadr" w:hAnsi="IRBadr" w:cs="IRBadr" w:hint="cs"/>
          <w:rtl/>
        </w:rPr>
        <w:t xml:space="preserve"> در چهار صنف دوم ممکن است که مالکش امام باشد، ولی ایشان برای چهار صنف هزینه کند.</w:t>
      </w:r>
    </w:p>
    <w:p w:rsidR="004F7D19" w:rsidRDefault="004F7D19" w:rsidP="00BB4DF8">
      <w:pPr>
        <w:rPr>
          <w:rFonts w:ascii="IRBadr" w:hAnsi="IRBadr" w:cs="IRBadr"/>
          <w:rtl/>
        </w:rPr>
      </w:pPr>
      <w:r w:rsidRPr="004F7D19">
        <w:rPr>
          <w:rFonts w:ascii="IRBadr" w:hAnsi="IRBadr" w:cs="IRBadr" w:hint="cs"/>
          <w:b/>
          <w:bCs/>
          <w:rtl/>
        </w:rPr>
        <w:t xml:space="preserve">پاسخ استاد: </w:t>
      </w:r>
      <w:r>
        <w:rPr>
          <w:rFonts w:ascii="IRBadr" w:hAnsi="IRBadr" w:cs="IRBadr" w:hint="cs"/>
          <w:rtl/>
        </w:rPr>
        <w:t xml:space="preserve">دلیلی بر این مطلب وجود ندارد. </w:t>
      </w:r>
      <w:r w:rsidR="00BB4DF8">
        <w:rPr>
          <w:rFonts w:ascii="IRBadr" w:hAnsi="IRBadr" w:cs="IRBadr" w:hint="cs"/>
          <w:rtl/>
        </w:rPr>
        <w:t xml:space="preserve">این مساله </w:t>
      </w:r>
      <w:r>
        <w:rPr>
          <w:rFonts w:ascii="IRBadr" w:hAnsi="IRBadr" w:cs="IRBadr" w:hint="cs"/>
          <w:rtl/>
        </w:rPr>
        <w:t>در خمس از روایات استفاده می‌شود، ولی در زکات دلیلی بر این مساله وجود ندارد.</w:t>
      </w:r>
    </w:p>
    <w:p w:rsidR="00BB4DF8" w:rsidRDefault="00BB4DF8" w:rsidP="00BB4DF8">
      <w:pPr>
        <w:rPr>
          <w:rFonts w:ascii="IRBadr" w:hAnsi="IRBadr" w:cs="IRBadr"/>
          <w:rtl/>
        </w:rPr>
      </w:pPr>
      <w:r>
        <w:rPr>
          <w:rFonts w:ascii="IRBadr" w:hAnsi="IRBadr" w:cs="IRBadr" w:hint="cs"/>
          <w:rtl/>
        </w:rPr>
        <w:t xml:space="preserve">حاصل آنکه ظاهر آیه </w:t>
      </w:r>
      <w:r>
        <w:rPr>
          <w:rFonts w:ascii="IRBadr" w:hAnsi="IRBadr" w:cs="IRBadr"/>
          <w:rtl/>
        </w:rPr>
        <w:t>–</w:t>
      </w:r>
      <w:r>
        <w:rPr>
          <w:rFonts w:ascii="IRBadr" w:hAnsi="IRBadr" w:cs="IRBadr" w:hint="cs"/>
          <w:rtl/>
        </w:rPr>
        <w:t>با صرف نظر از روایات- دلالت بر آن دارد که زکات، ملک برای ۴ صنف اول است، و نحوه مالک‌بودن آن چهار صنف به گونه‌ای است که می‌توان تمامی زکات را تنها به یک صنف پرداخت کرد. امّا آنکه ملکیّت این چهار صنف به چه صورتی است، آیه شریفه از این جهت در مقام بیان نیست، بلکه با قرائن دیگر باید آن را به‌دست آورد. این، مقتضای نفس آیه شریفه است. اما سایر ادلّه‌ای که بتوانند ظهور آیه را تغییر دهند نیز باید بررسی شود. از آیات دیگر قرآن، آیه‌ای که قرینه بر تصرّف در این آیه باشد به ذهن نمی‌رسد. جصّاص، آیاتی را ذکر کرد که ما نپذیرفتیم. در مرحله بعد باید وارد روایات شویم و مقتضای روایات را مورد دقّت قرار دهیم.</w:t>
      </w:r>
    </w:p>
    <w:p w:rsidR="005F3C49" w:rsidRDefault="005F3C49" w:rsidP="00BB4DF8">
      <w:pPr>
        <w:rPr>
          <w:rFonts w:ascii="IRBadr" w:hAnsi="IRBadr" w:cs="IRBadr"/>
          <w:rtl/>
        </w:rPr>
      </w:pPr>
      <w:r w:rsidRPr="005F3C49">
        <w:rPr>
          <w:rFonts w:ascii="IRBadr" w:hAnsi="IRBadr" w:cs="IRBadr" w:hint="cs"/>
          <w:b/>
          <w:bCs/>
          <w:rtl/>
        </w:rPr>
        <w:lastRenderedPageBreak/>
        <w:t>و صلّی اللّه علی سیّدنا محمّد و آل محمّد</w:t>
      </w:r>
      <w:r>
        <w:rPr>
          <w:rFonts w:ascii="IRBadr" w:hAnsi="IRBadr" w:cs="IRBadr" w:hint="cs"/>
          <w:rtl/>
        </w:rPr>
        <w:t>.</w:t>
      </w:r>
    </w:p>
    <w:p w:rsidR="007E4450" w:rsidRPr="00EE48ED" w:rsidRDefault="007E4450" w:rsidP="00F0373C">
      <w:pPr>
        <w:ind w:firstLine="0"/>
        <w:rPr>
          <w:rFonts w:ascii="IRBadr" w:hAnsi="IRBadr" w:cs="IRBadr"/>
          <w:rtl/>
        </w:rPr>
      </w:pPr>
    </w:p>
    <w:sectPr w:rsidR="007E4450" w:rsidRPr="00EE48ED"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6B" w:rsidRDefault="008B6E6B" w:rsidP="008B750B">
      <w:pPr>
        <w:spacing w:line="240" w:lineRule="auto"/>
      </w:pPr>
      <w:r>
        <w:separator/>
      </w:r>
    </w:p>
    <w:p w:rsidR="008B6E6B" w:rsidRDefault="008B6E6B"/>
  </w:endnote>
  <w:endnote w:type="continuationSeparator" w:id="0">
    <w:p w:rsidR="008B6E6B" w:rsidRDefault="008B6E6B" w:rsidP="008B750B">
      <w:pPr>
        <w:spacing w:line="240" w:lineRule="auto"/>
      </w:pPr>
      <w:r>
        <w:continuationSeparator/>
      </w:r>
    </w:p>
    <w:p w:rsidR="008B6E6B" w:rsidRDefault="008B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7F" w:rsidRDefault="00596E7F">
    <w:pPr>
      <w:pStyle w:val="Footer"/>
    </w:pPr>
  </w:p>
  <w:p w:rsidR="00596E7F" w:rsidRDefault="00596E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96E7F" w:rsidRPr="006D44C1" w:rsidTr="0020241A">
      <w:tc>
        <w:tcPr>
          <w:tcW w:w="3382" w:type="dxa"/>
          <w:tcBorders>
            <w:top w:val="nil"/>
            <w:left w:val="nil"/>
            <w:bottom w:val="nil"/>
            <w:right w:val="nil"/>
          </w:tcBorders>
        </w:tcPr>
        <w:p w:rsidR="00596E7F" w:rsidRDefault="00596E7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96E7F" w:rsidRDefault="00596E7F" w:rsidP="006D44C1">
          <w:pPr>
            <w:pStyle w:val="Footer"/>
            <w:jc w:val="right"/>
            <w:rPr>
              <w:rtl/>
            </w:rPr>
          </w:pPr>
          <w:r>
            <w:rPr>
              <w:rFonts w:hint="cs"/>
              <w:rtl/>
            </w:rPr>
            <w:t xml:space="preserve">صفحه </w:t>
          </w:r>
          <w:r>
            <w:fldChar w:fldCharType="begin"/>
          </w:r>
          <w:r>
            <w:instrText>PAGE   \* MERGEFORMAT</w:instrText>
          </w:r>
          <w:r>
            <w:fldChar w:fldCharType="separate"/>
          </w:r>
          <w:r w:rsidR="00EE6781" w:rsidRPr="00EE6781">
            <w:rPr>
              <w:noProof/>
              <w:rtl/>
              <w:lang w:val="fa-IR"/>
            </w:rPr>
            <w:t>1</w:t>
          </w:r>
          <w:r>
            <w:rPr>
              <w:noProof/>
            </w:rPr>
            <w:fldChar w:fldCharType="end"/>
          </w:r>
        </w:p>
      </w:tc>
      <w:tc>
        <w:tcPr>
          <w:tcW w:w="4786" w:type="dxa"/>
          <w:tcBorders>
            <w:top w:val="nil"/>
            <w:left w:val="nil"/>
            <w:bottom w:val="nil"/>
            <w:right w:val="nil"/>
          </w:tcBorders>
          <w:vAlign w:val="center"/>
        </w:tcPr>
        <w:p w:rsidR="00596E7F" w:rsidRPr="006D44C1" w:rsidRDefault="00596E7F" w:rsidP="001B6799">
          <w:pPr>
            <w:pStyle w:val="Footer"/>
            <w:bidi w:val="0"/>
            <w:rPr>
              <w:color w:val="808080" w:themeColor="background1" w:themeShade="80"/>
              <w:rtl/>
            </w:rPr>
          </w:pPr>
          <w:bookmarkStart w:id="93" w:name="BokAdres"/>
          <w:bookmarkEnd w:id="93"/>
          <w:r>
            <w:rPr>
              <w:color w:val="808080" w:themeColor="background1" w:themeShade="80"/>
            </w:rPr>
            <w:t>F1js1_14021016-060_ah1_mfeb.ir</w:t>
          </w:r>
        </w:p>
      </w:tc>
    </w:tr>
  </w:tbl>
  <w:p w:rsidR="00596E7F" w:rsidRDefault="00596E7F" w:rsidP="00FA5F3D">
    <w:pPr>
      <w:pStyle w:val="Footer"/>
      <w:jc w:val="center"/>
    </w:pPr>
  </w:p>
  <w:p w:rsidR="00596E7F" w:rsidRDefault="00596E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6B" w:rsidRDefault="008B6E6B" w:rsidP="008B750B">
      <w:pPr>
        <w:spacing w:line="240" w:lineRule="auto"/>
      </w:pPr>
      <w:r>
        <w:separator/>
      </w:r>
    </w:p>
    <w:p w:rsidR="008B6E6B" w:rsidRDefault="008B6E6B"/>
  </w:footnote>
  <w:footnote w:type="continuationSeparator" w:id="0">
    <w:p w:rsidR="008B6E6B" w:rsidRDefault="008B6E6B" w:rsidP="008B750B">
      <w:pPr>
        <w:spacing w:line="240" w:lineRule="auto"/>
      </w:pPr>
      <w:r>
        <w:continuationSeparator/>
      </w:r>
    </w:p>
    <w:p w:rsidR="008B6E6B" w:rsidRDefault="008B6E6B"/>
  </w:footnote>
  <w:footnote w:id="1">
    <w:p w:rsidR="00596E7F" w:rsidRPr="00A71039" w:rsidRDefault="00596E7F" w:rsidP="00A71039">
      <w:pPr>
        <w:pStyle w:val="FootnoteText"/>
      </w:pPr>
      <w:r w:rsidRPr="00A71039">
        <w:footnoteRef/>
      </w:r>
      <w:r w:rsidRPr="00A71039">
        <w:rPr>
          <w:rtl/>
        </w:rPr>
        <w:t xml:space="preserve"> </w:t>
      </w:r>
      <w:hyperlink r:id="rId1" w:history="1">
        <w:r w:rsidRPr="00A71039">
          <w:rPr>
            <w:rStyle w:val="Hyperlink"/>
            <w:rFonts w:hint="cs"/>
            <w:rtl/>
          </w:rPr>
          <w:t>عدة</w:t>
        </w:r>
        <w:r w:rsidRPr="00A71039">
          <w:rPr>
            <w:rStyle w:val="Hyperlink"/>
            <w:rtl/>
          </w:rPr>
          <w:t xml:space="preserve"> </w:t>
        </w:r>
        <w:r w:rsidRPr="00A71039">
          <w:rPr>
            <w:rStyle w:val="Hyperlink"/>
            <w:rFonts w:hint="cs"/>
            <w:rtl/>
          </w:rPr>
          <w:t>الأصول،</w:t>
        </w:r>
        <w:r w:rsidRPr="00A71039">
          <w:rPr>
            <w:rStyle w:val="Hyperlink"/>
            <w:rtl/>
          </w:rPr>
          <w:t xml:space="preserve"> </w:t>
        </w:r>
        <w:r w:rsidRPr="00A71039">
          <w:rPr>
            <w:rStyle w:val="Hyperlink"/>
            <w:rFonts w:hint="cs"/>
            <w:rtl/>
          </w:rPr>
          <w:t>شیخ</w:t>
        </w:r>
        <w:r w:rsidRPr="00A71039">
          <w:rPr>
            <w:rStyle w:val="Hyperlink"/>
            <w:rtl/>
          </w:rPr>
          <w:t xml:space="preserve"> </w:t>
        </w:r>
        <w:r w:rsidRPr="00A71039">
          <w:rPr>
            <w:rStyle w:val="Hyperlink"/>
            <w:rFonts w:hint="cs"/>
            <w:rtl/>
          </w:rPr>
          <w:t>طوسی،</w:t>
        </w:r>
        <w:r w:rsidRPr="00A71039">
          <w:rPr>
            <w:rStyle w:val="Hyperlink"/>
            <w:rtl/>
          </w:rPr>
          <w:t xml:space="preserve"> </w:t>
        </w:r>
        <w:r w:rsidRPr="00A71039">
          <w:rPr>
            <w:rStyle w:val="Hyperlink"/>
            <w:rFonts w:hint="cs"/>
            <w:rtl/>
          </w:rPr>
          <w:t>ج</w:t>
        </w:r>
        <w:r w:rsidRPr="00A71039">
          <w:rPr>
            <w:rStyle w:val="Hyperlink"/>
            <w:rtl/>
          </w:rPr>
          <w:t>1</w:t>
        </w:r>
        <w:r w:rsidRPr="00A71039">
          <w:rPr>
            <w:rStyle w:val="Hyperlink"/>
            <w:rFonts w:hint="cs"/>
            <w:rtl/>
          </w:rPr>
          <w:t>،</w:t>
        </w:r>
        <w:r w:rsidRPr="00A71039">
          <w:rPr>
            <w:rStyle w:val="Hyperlink"/>
            <w:rtl/>
          </w:rPr>
          <w:t xml:space="preserve"> </w:t>
        </w:r>
        <w:r w:rsidRPr="00A71039">
          <w:rPr>
            <w:rStyle w:val="Hyperlink"/>
            <w:rFonts w:hint="cs"/>
            <w:rtl/>
          </w:rPr>
          <w:t>ص</w:t>
        </w:r>
        <w:r w:rsidRPr="00A71039">
          <w:rPr>
            <w:rStyle w:val="Hyperlink"/>
            <w:rtl/>
          </w:rPr>
          <w:t>149.</w:t>
        </w:r>
      </w:hyperlink>
    </w:p>
  </w:footnote>
  <w:footnote w:id="2">
    <w:p w:rsidR="00596E7F" w:rsidRDefault="00596E7F" w:rsidP="00AE1CCC">
      <w:pPr>
        <w:pStyle w:val="FootnoteText"/>
      </w:pPr>
      <w:r>
        <w:rPr>
          <w:rStyle w:val="FootnoteReference"/>
        </w:rPr>
        <w:footnoteRef/>
      </w:r>
      <w:r w:rsidRPr="00AE1CCC">
        <w:rPr>
          <w:rtl/>
        </w:rPr>
        <w:t xml:space="preserve"> </w:t>
      </w:r>
      <w:r w:rsidRPr="00AE1CCC">
        <w:rPr>
          <w:rFonts w:hint="cs"/>
          <w:rtl/>
        </w:rPr>
        <w:t>احكام</w:t>
      </w:r>
      <w:r w:rsidRPr="00AE1CCC">
        <w:rPr>
          <w:rtl/>
        </w:rPr>
        <w:t xml:space="preserve"> </w:t>
      </w:r>
      <w:r w:rsidRPr="00AE1CCC">
        <w:rPr>
          <w:rFonts w:hint="cs"/>
          <w:rtl/>
        </w:rPr>
        <w:t>القرآن،</w:t>
      </w:r>
      <w:r w:rsidRPr="00AE1CCC">
        <w:rPr>
          <w:rtl/>
        </w:rPr>
        <w:t xml:space="preserve"> </w:t>
      </w:r>
      <w:r w:rsidRPr="00AE1CCC">
        <w:rPr>
          <w:rFonts w:hint="cs"/>
          <w:rtl/>
        </w:rPr>
        <w:t>ج‏</w:t>
      </w:r>
      <w:r w:rsidRPr="00AE1CCC">
        <w:rPr>
          <w:rtl/>
        </w:rPr>
        <w:t>4</w:t>
      </w:r>
      <w:r w:rsidRPr="00AE1CCC">
        <w:rPr>
          <w:rFonts w:hint="cs"/>
          <w:rtl/>
        </w:rPr>
        <w:t>،</w:t>
      </w:r>
      <w:r w:rsidRPr="00AE1CCC">
        <w:rPr>
          <w:rtl/>
        </w:rPr>
        <w:t xml:space="preserve"> </w:t>
      </w:r>
      <w:r w:rsidRPr="00AE1CCC">
        <w:rPr>
          <w:rFonts w:hint="cs"/>
          <w:rtl/>
        </w:rPr>
        <w:t>ص</w:t>
      </w:r>
      <w:r w:rsidRPr="00AE1CCC">
        <w:rPr>
          <w:rtl/>
        </w:rPr>
        <w:t>: 345</w:t>
      </w:r>
    </w:p>
  </w:footnote>
  <w:footnote w:id="3">
    <w:p w:rsidR="00596E7F" w:rsidRDefault="00596E7F">
      <w:pPr>
        <w:pStyle w:val="FootnoteText"/>
      </w:pPr>
      <w:r>
        <w:rPr>
          <w:rStyle w:val="FootnoteReference"/>
        </w:rPr>
        <w:footnoteRef/>
      </w:r>
      <w:r>
        <w:rPr>
          <w:rtl/>
        </w:rPr>
        <w:t xml:space="preserve"> </w:t>
      </w:r>
      <w:r w:rsidRPr="00EE48ED">
        <w:rPr>
          <w:rFonts w:hint="cs"/>
          <w:rtl/>
        </w:rPr>
        <w:t>احكام</w:t>
      </w:r>
      <w:r w:rsidRPr="00EE48ED">
        <w:rPr>
          <w:rtl/>
        </w:rPr>
        <w:t xml:space="preserve"> </w:t>
      </w:r>
      <w:r w:rsidRPr="00EE48ED">
        <w:rPr>
          <w:rFonts w:hint="cs"/>
          <w:rtl/>
        </w:rPr>
        <w:t>القرآن،</w:t>
      </w:r>
      <w:r w:rsidRPr="00EE48ED">
        <w:rPr>
          <w:rtl/>
        </w:rPr>
        <w:t xml:space="preserve"> </w:t>
      </w:r>
      <w:r w:rsidRPr="00EE48ED">
        <w:rPr>
          <w:rFonts w:hint="cs"/>
          <w:rtl/>
        </w:rPr>
        <w:t>ج‏</w:t>
      </w:r>
      <w:r w:rsidRPr="00EE48ED">
        <w:rPr>
          <w:rtl/>
        </w:rPr>
        <w:t>4</w:t>
      </w:r>
      <w:r w:rsidRPr="00EE48ED">
        <w:rPr>
          <w:rFonts w:hint="cs"/>
          <w:rtl/>
        </w:rPr>
        <w:t>،</w:t>
      </w:r>
      <w:r w:rsidRPr="00EE48ED">
        <w:rPr>
          <w:rtl/>
        </w:rPr>
        <w:t xml:space="preserve"> </w:t>
      </w:r>
      <w:r w:rsidRPr="00EE48ED">
        <w:rPr>
          <w:rFonts w:hint="cs"/>
          <w:rtl/>
        </w:rPr>
        <w:t>ص</w:t>
      </w:r>
      <w:r w:rsidRPr="00EE48ED">
        <w:rPr>
          <w:rtl/>
        </w:rPr>
        <w:t>: 346</w:t>
      </w:r>
    </w:p>
  </w:footnote>
  <w:footnote w:id="4">
    <w:p w:rsidR="00596E7F" w:rsidRDefault="00596E7F">
      <w:pPr>
        <w:pStyle w:val="FootnoteText"/>
      </w:pPr>
      <w:r>
        <w:rPr>
          <w:rStyle w:val="FootnoteReference"/>
        </w:rPr>
        <w:footnoteRef/>
      </w:r>
      <w:r>
        <w:rPr>
          <w:rtl/>
        </w:rPr>
        <w:t xml:space="preserve"> </w:t>
      </w:r>
      <w:r>
        <w:rPr>
          <w:rFonts w:hint="cs"/>
          <w:rtl/>
        </w:rPr>
        <w:t>نفس المصدر.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7F" w:rsidRDefault="00596E7F">
    <w:pPr>
      <w:pStyle w:val="Header"/>
    </w:pPr>
  </w:p>
  <w:p w:rsidR="00596E7F" w:rsidRDefault="00596E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7EFA"/>
    <w:rsid w:val="000913AA"/>
    <w:rsid w:val="00094847"/>
    <w:rsid w:val="00095E1A"/>
    <w:rsid w:val="00096C63"/>
    <w:rsid w:val="000B5B32"/>
    <w:rsid w:val="000B5DB5"/>
    <w:rsid w:val="000C3947"/>
    <w:rsid w:val="000D2A37"/>
    <w:rsid w:val="000D30E9"/>
    <w:rsid w:val="000D6818"/>
    <w:rsid w:val="000E335E"/>
    <w:rsid w:val="000F16CF"/>
    <w:rsid w:val="000F5AD4"/>
    <w:rsid w:val="000F5BAC"/>
    <w:rsid w:val="000F6F9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659B"/>
    <w:rsid w:val="0020241A"/>
    <w:rsid w:val="00203821"/>
    <w:rsid w:val="00203E9C"/>
    <w:rsid w:val="00211632"/>
    <w:rsid w:val="0021630D"/>
    <w:rsid w:val="0024121B"/>
    <w:rsid w:val="00247D2F"/>
    <w:rsid w:val="00256560"/>
    <w:rsid w:val="00257650"/>
    <w:rsid w:val="0027605E"/>
    <w:rsid w:val="00281E00"/>
    <w:rsid w:val="00283AE7"/>
    <w:rsid w:val="00294A52"/>
    <w:rsid w:val="00297D0E"/>
    <w:rsid w:val="002B575F"/>
    <w:rsid w:val="002B729B"/>
    <w:rsid w:val="002C23B5"/>
    <w:rsid w:val="002C53A2"/>
    <w:rsid w:val="002D0040"/>
    <w:rsid w:val="002D0E1B"/>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631A"/>
    <w:rsid w:val="004D2DD7"/>
    <w:rsid w:val="004D75C5"/>
    <w:rsid w:val="004E2186"/>
    <w:rsid w:val="004E66FB"/>
    <w:rsid w:val="004F470A"/>
    <w:rsid w:val="004F4C59"/>
    <w:rsid w:val="004F7D1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96E7F"/>
    <w:rsid w:val="005A2E26"/>
    <w:rsid w:val="005B7BCA"/>
    <w:rsid w:val="005C0DAE"/>
    <w:rsid w:val="005C188E"/>
    <w:rsid w:val="005D2349"/>
    <w:rsid w:val="005E1B60"/>
    <w:rsid w:val="005E31A4"/>
    <w:rsid w:val="005E3E90"/>
    <w:rsid w:val="005E5507"/>
    <w:rsid w:val="005E607B"/>
    <w:rsid w:val="005F0A8D"/>
    <w:rsid w:val="005F3C49"/>
    <w:rsid w:val="00601229"/>
    <w:rsid w:val="00603B67"/>
    <w:rsid w:val="006162A2"/>
    <w:rsid w:val="006240DA"/>
    <w:rsid w:val="0063256E"/>
    <w:rsid w:val="00633F04"/>
    <w:rsid w:val="00635219"/>
    <w:rsid w:val="00635EC0"/>
    <w:rsid w:val="00640B58"/>
    <w:rsid w:val="00651B02"/>
    <w:rsid w:val="00651B19"/>
    <w:rsid w:val="00660A29"/>
    <w:rsid w:val="00691B9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1C00"/>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4450"/>
    <w:rsid w:val="007E5B3F"/>
    <w:rsid w:val="007F2257"/>
    <w:rsid w:val="0080091D"/>
    <w:rsid w:val="00804108"/>
    <w:rsid w:val="00804FC4"/>
    <w:rsid w:val="0080540F"/>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E6B"/>
    <w:rsid w:val="008B750B"/>
    <w:rsid w:val="008C3162"/>
    <w:rsid w:val="008D1F14"/>
    <w:rsid w:val="008E3924"/>
    <w:rsid w:val="008F13F7"/>
    <w:rsid w:val="008F5B4D"/>
    <w:rsid w:val="00907425"/>
    <w:rsid w:val="00917747"/>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548"/>
    <w:rsid w:val="009B79F8"/>
    <w:rsid w:val="009C66D5"/>
    <w:rsid w:val="009D13FD"/>
    <w:rsid w:val="009D266A"/>
    <w:rsid w:val="009D306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039"/>
    <w:rsid w:val="00AA1F60"/>
    <w:rsid w:val="00AA40D7"/>
    <w:rsid w:val="00AB5F7D"/>
    <w:rsid w:val="00AC0C50"/>
    <w:rsid w:val="00AC6FE2"/>
    <w:rsid w:val="00AE1CCC"/>
    <w:rsid w:val="00AF3925"/>
    <w:rsid w:val="00B1296B"/>
    <w:rsid w:val="00B2292F"/>
    <w:rsid w:val="00B43169"/>
    <w:rsid w:val="00B501A8"/>
    <w:rsid w:val="00B55AE4"/>
    <w:rsid w:val="00B70B46"/>
    <w:rsid w:val="00B739B0"/>
    <w:rsid w:val="00B814A3"/>
    <w:rsid w:val="00B96F38"/>
    <w:rsid w:val="00BA0B3F"/>
    <w:rsid w:val="00BB4DF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212A"/>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3D95"/>
    <w:rsid w:val="00D048CE"/>
    <w:rsid w:val="00D10998"/>
    <w:rsid w:val="00D15CBD"/>
    <w:rsid w:val="00D221CB"/>
    <w:rsid w:val="00D23391"/>
    <w:rsid w:val="00D31805"/>
    <w:rsid w:val="00D52F37"/>
    <w:rsid w:val="00D552B9"/>
    <w:rsid w:val="00D735B2"/>
    <w:rsid w:val="00D74021"/>
    <w:rsid w:val="00D76D01"/>
    <w:rsid w:val="00D85775"/>
    <w:rsid w:val="00D922A9"/>
    <w:rsid w:val="00D9394A"/>
    <w:rsid w:val="00DB04AE"/>
    <w:rsid w:val="00DB0CBB"/>
    <w:rsid w:val="00DB67CC"/>
    <w:rsid w:val="00DC3783"/>
    <w:rsid w:val="00DE1070"/>
    <w:rsid w:val="00DF312B"/>
    <w:rsid w:val="00DF3DAF"/>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48ED"/>
    <w:rsid w:val="00EE6781"/>
    <w:rsid w:val="00EF27FE"/>
    <w:rsid w:val="00F0373C"/>
    <w:rsid w:val="00F062A7"/>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1F1"/>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715574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93670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579712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35/1/149/&#1585;&#1608;&#160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EF84-A975-4F46-83EB-78BF52DB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1093</TotalTime>
  <Pages>7</Pages>
  <Words>2391</Words>
  <Characters>13633</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15</cp:revision>
  <cp:lastPrinted>2024-01-19T05:01:00Z</cp:lastPrinted>
  <dcterms:created xsi:type="dcterms:W3CDTF">2024-01-06T07:38:00Z</dcterms:created>
  <dcterms:modified xsi:type="dcterms:W3CDTF">2024-02-04T14:12:00Z</dcterms:modified>
  <cp:contentStatus>ویرایش 2.5</cp:contentStatus>
  <cp:version>2.7</cp:version>
</cp:coreProperties>
</file>