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80C4C" w14:textId="77777777" w:rsidR="00047FC5" w:rsidRDefault="00047FC5" w:rsidP="00047FC5">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710C6E83" w14:textId="77777777" w:rsidR="00047FC5" w:rsidRDefault="00047FC5" w:rsidP="00047FC5">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04F88C8F" w14:textId="6191B3BF" w:rsidR="00047FC5" w:rsidRDefault="00047FC5" w:rsidP="00047FC5">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140308</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4</w:t>
      </w:r>
      <w:bookmarkStart w:id="0" w:name="_GoBack"/>
      <w:bookmarkEnd w:id="0"/>
    </w:p>
    <w:p w14:paraId="4E34EBE4" w14:textId="77777777" w:rsidR="00047FC5" w:rsidRDefault="00047FC5" w:rsidP="00047FC5">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5F4A6E88" w14:textId="77777777" w:rsidR="00047FC5" w:rsidRDefault="00047FC5" w:rsidP="00047FC5">
      <w:pPr>
        <w:jc w:val="left"/>
        <w:rPr>
          <w:color w:val="00B050"/>
        </w:rPr>
      </w:pPr>
      <w:r>
        <w:rPr>
          <w:color w:val="00B050"/>
          <w:rtl/>
        </w:rPr>
        <w:t>اعوذ بالله من الشیطان الرجیم</w:t>
      </w:r>
    </w:p>
    <w:p w14:paraId="457F360A" w14:textId="77777777" w:rsidR="00047FC5" w:rsidRDefault="00047FC5" w:rsidP="00047FC5">
      <w:pPr>
        <w:jc w:val="left"/>
        <w:rPr>
          <w:color w:val="00B050"/>
        </w:rPr>
      </w:pPr>
      <w:r>
        <w:rPr>
          <w:color w:val="00B050"/>
          <w:rtl/>
        </w:rPr>
        <w:t>بسم الله الرحمن الرحیم</w:t>
      </w:r>
    </w:p>
    <w:p w14:paraId="3C490748" w14:textId="77777777" w:rsidR="00047FC5" w:rsidRDefault="00047FC5" w:rsidP="00047FC5">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58A93357" w14:textId="77777777" w:rsidR="00047FC5" w:rsidRDefault="00047FC5" w:rsidP="00047FC5">
      <w:pPr>
        <w:jc w:val="left"/>
        <w:rPr>
          <w:color w:val="00B050"/>
          <w:rtl/>
        </w:rPr>
      </w:pPr>
      <w:r>
        <w:rPr>
          <w:color w:val="00B050"/>
          <w:rtl/>
        </w:rPr>
        <w:t>و اللعن علی اعدائهم اجمعین من الآن الی قیام یوم الدین</w:t>
      </w:r>
    </w:p>
    <w:p w14:paraId="2B1C8D74" w14:textId="1D77958F" w:rsidR="00362523" w:rsidRDefault="003C3E92" w:rsidP="00EE610C">
      <w:pPr>
        <w:rPr>
          <w:rtl/>
        </w:rPr>
      </w:pPr>
      <w:r>
        <w:rPr>
          <w:rFonts w:hint="cs"/>
          <w:rtl/>
        </w:rPr>
        <w:t>یک روایت در پایان جلسۀ قبل خواندم، تکۀ اصلی روایت در خیلی از منابع وارد شده، ان الله رفیق یحب الرفق، این تکه، به نقل‌های مختلف من جمله مثلا سکونی</w:t>
      </w:r>
      <w:r w:rsidR="00CA6F6C">
        <w:rPr>
          <w:rFonts w:hint="cs"/>
          <w:rtl/>
        </w:rPr>
        <w:t>، محاسن، جلد ۲، صفحۀ ۳۶۱، رقم ۸۷؛ در کافی، جلد ۲، صفحۀ ۱۲۰، رقم ۱۲ هم از سکونی است؛ جعفریات، صفحۀ ۱۵۹، تکۀ اوّلش هم در صفحۀ ۱۵۰ نقل شده؛ دعائم الاسلام، جلد ۱، صفحۀ ۳۴۸.</w:t>
      </w:r>
    </w:p>
    <w:p w14:paraId="35F8F35D" w14:textId="77777777" w:rsidR="00F97CD1" w:rsidRDefault="00CA6F6C" w:rsidP="00EE610C">
      <w:pPr>
        <w:rPr>
          <w:rtl/>
        </w:rPr>
      </w:pPr>
      <w:r>
        <w:rPr>
          <w:rFonts w:hint="cs"/>
          <w:rtl/>
        </w:rPr>
        <w:t>بین جعفریات و روایت‌های سکونی و دعائم الاسلام خیلی جهات مشترک زیادی هست و احتمالا یک ارتباطی با هم دارند که یک موقعی اگر تناسبی شد در مورد اینها صحبت خواهم کرد، البته نه اینکه جعفریات کتاب سکونی است</w:t>
      </w:r>
      <w:r w:rsidR="00673BAA">
        <w:rPr>
          <w:rFonts w:hint="cs"/>
          <w:rtl/>
        </w:rPr>
        <w:t xml:space="preserve"> کما اینکه بعضی‌ها گفتند، این مطلب درست نیست، ولی بین اینها ارتباط حدیثی وجود دارد.</w:t>
      </w:r>
    </w:p>
    <w:p w14:paraId="22F9EB79" w14:textId="0B770DF0" w:rsidR="00CA6F6C" w:rsidRDefault="00673BAA" w:rsidP="00F97CD1">
      <w:pPr>
        <w:rPr>
          <w:rtl/>
        </w:rPr>
      </w:pPr>
      <w:r>
        <w:rPr>
          <w:rFonts w:hint="cs"/>
          <w:rtl/>
        </w:rPr>
        <w:t>یکی‌اش هم حماد بن بشیر عن ابی عبد الله علیه السلام این را نقل کرده، کافی، جلد ۲، صفحۀ ۱۱۸، رقم ۳.</w:t>
      </w:r>
    </w:p>
    <w:p w14:paraId="2633229D" w14:textId="1B7E8AD2" w:rsidR="00673BAA" w:rsidRDefault="00673BAA" w:rsidP="00EE610C">
      <w:pPr>
        <w:rPr>
          <w:rtl/>
        </w:rPr>
      </w:pPr>
      <w:r>
        <w:rPr>
          <w:rFonts w:hint="cs"/>
          <w:rtl/>
        </w:rPr>
        <w:t>جابر عن ابی جعفر هم هست، کافی، جلد ۲، صفحۀ ۱۱۵، رقم ۵.</w:t>
      </w:r>
    </w:p>
    <w:p w14:paraId="0591334E" w14:textId="356C6EA4" w:rsidR="00673BAA" w:rsidRDefault="00673BAA" w:rsidP="00EE610C">
      <w:pPr>
        <w:rPr>
          <w:rtl/>
        </w:rPr>
      </w:pPr>
      <w:r>
        <w:rPr>
          <w:rFonts w:hint="cs"/>
          <w:rtl/>
        </w:rPr>
        <w:t>رجل</w:t>
      </w:r>
      <w:r w:rsidR="00F97CD1">
        <w:rPr>
          <w:rFonts w:hint="cs"/>
          <w:rtl/>
        </w:rPr>
        <w:t xml:space="preserve"> عن ابی عبد الله علیه السلام، کافی، جلد ۲، صفحۀ ۱۱۹، رقم ۹.</w:t>
      </w:r>
    </w:p>
    <w:p w14:paraId="16F114E9" w14:textId="00EEC35A" w:rsidR="00F97CD1" w:rsidRDefault="00F97CD1" w:rsidP="00EE610C">
      <w:pPr>
        <w:rPr>
          <w:rtl/>
        </w:rPr>
      </w:pPr>
      <w:r>
        <w:rPr>
          <w:rFonts w:hint="cs"/>
          <w:rtl/>
        </w:rPr>
        <w:t>عمن حدثه عن احدهما، کافی، جلد ۲، صفحۀ ۱۲۰، رقم ۱۴.</w:t>
      </w:r>
    </w:p>
    <w:p w14:paraId="57021F30" w14:textId="0FF241E7" w:rsidR="00F97CD1" w:rsidRDefault="00F97CD1" w:rsidP="00EE610C">
      <w:pPr>
        <w:rPr>
          <w:rtl/>
        </w:rPr>
      </w:pPr>
      <w:r>
        <w:rPr>
          <w:rFonts w:hint="cs"/>
          <w:rtl/>
        </w:rPr>
        <w:t>در مکارم الاخلاق هم همان روایتی که از محاسن خواندم، صفحۀ ۲۶۲ وارد شده. مکارم الاخلاق یکی از منابع اصلی‌اش محاسن برقی هست و این را ظاهرا از محاسن برقی گرفته.</w:t>
      </w:r>
    </w:p>
    <w:p w14:paraId="422B9418" w14:textId="53B84DA2" w:rsidR="00D3295C" w:rsidRDefault="00D3295C" w:rsidP="00EE610C">
      <w:pPr>
        <w:rPr>
          <w:rtl/>
        </w:rPr>
      </w:pPr>
      <w:r>
        <w:rPr>
          <w:rFonts w:hint="cs"/>
          <w:rtl/>
        </w:rPr>
        <w:t>یک بحثی که ما در جلسۀ قبلی شروع کردیم یکی از مصداق‌هایش همین بحث می‌تواند باشد که بعضی از این نقل‌ها زیادی دارند، آیا این زیادی مثلا معتبر هست معتبر نیست آن بحث‌ها.</w:t>
      </w:r>
    </w:p>
    <w:p w14:paraId="3C896F19" w14:textId="4665F931" w:rsidR="00D3295C" w:rsidRDefault="00D3295C" w:rsidP="00EE610C">
      <w:pPr>
        <w:rPr>
          <w:rtl/>
        </w:rPr>
      </w:pPr>
      <w:r>
        <w:rPr>
          <w:rFonts w:hint="cs"/>
          <w:rtl/>
        </w:rPr>
        <w:t>در بحثی که در مورد زیاده مطرح کردیم، در روایت مورد بحث ما که روایت در کافی و در تهذیب نقل شده، در نقل کافی یک اضافه‌ای دارد بقیمته یوم اعتق که این عبارت صریح هست در اینکه محاسبه به قیمت یوم العتق محاسبه می‌شود که یوم العتق در واقع همان یوم التلف است.</w:t>
      </w:r>
      <w:r w:rsidR="000706EC">
        <w:rPr>
          <w:rFonts w:hint="cs"/>
          <w:rtl/>
        </w:rPr>
        <w:t xml:space="preserve"> ولی در نقل تهذیب که از طریق قاسم بن محمد جوهری از ابان نقل می‌کند این قطعه را ندارد.</w:t>
      </w:r>
    </w:p>
    <w:p w14:paraId="48D17A4A" w14:textId="6846BD88" w:rsidR="000706EC" w:rsidRDefault="000706EC" w:rsidP="00EE610C">
      <w:pPr>
        <w:rPr>
          <w:rtl/>
        </w:rPr>
      </w:pPr>
      <w:r>
        <w:rPr>
          <w:rFonts w:hint="cs"/>
          <w:rtl/>
        </w:rPr>
        <w:t>ما این بحث را مطرح کردیم که دو تا قاعده هست در کلمات اصولی‌ها و اهل درایة و اینها مطرح است. یک قاعده خیلی قاعدۀ قدیمی بوده، قاعدۀ قبول زیادة الثقة.</w:t>
      </w:r>
    </w:p>
    <w:p w14:paraId="03459C4F" w14:textId="3DCA61E7" w:rsidR="000706EC" w:rsidRDefault="000706EC" w:rsidP="00EE610C">
      <w:pPr>
        <w:rPr>
          <w:rtl/>
        </w:rPr>
      </w:pPr>
      <w:r>
        <w:rPr>
          <w:rFonts w:hint="cs"/>
          <w:rtl/>
        </w:rPr>
        <w:t>یک قاعده‌ای به نام اصالة عدم الزیادة در کلمات متأخرین مثل مرحوم شریعت اصفهانی و مرحوم نایینی و اینها به این تعبیر اصالة عدم الزیادة وارد شده. این تعبیر تعبیر بدی است تعبیر مندمج و م</w:t>
      </w:r>
      <w:r w:rsidR="00C55A98">
        <w:rPr>
          <w:rFonts w:hint="cs"/>
          <w:rtl/>
        </w:rPr>
        <w:t>ُعَ</w:t>
      </w:r>
      <w:r>
        <w:rPr>
          <w:rFonts w:hint="cs"/>
          <w:rtl/>
        </w:rPr>
        <w:t>ق</w:t>
      </w:r>
      <w:r w:rsidR="00C55A98">
        <w:rPr>
          <w:rFonts w:hint="cs"/>
          <w:rtl/>
        </w:rPr>
        <w:t>َّ</w:t>
      </w:r>
      <w:r>
        <w:rPr>
          <w:rFonts w:hint="cs"/>
          <w:rtl/>
        </w:rPr>
        <w:t>دی است.</w:t>
      </w:r>
      <w:r w:rsidR="00C55A98">
        <w:rPr>
          <w:rFonts w:hint="cs"/>
          <w:rtl/>
        </w:rPr>
        <w:t xml:space="preserve"> مرادشان از اصالة عدم الزیادة این هست که اگر روایتی دو تا نقل داشته باشد، یک مشتمل بر یک لفظ زائد باشد، یک نقلش مشتمل بر لفظ زائد نباشد ما می‌گوییم که اصل این هست که آن نقلی که مشتمل بر زیاده </w:t>
      </w:r>
      <w:r w:rsidR="00C55A98">
        <w:rPr>
          <w:rFonts w:hint="cs"/>
          <w:rtl/>
        </w:rPr>
        <w:lastRenderedPageBreak/>
        <w:t>هست آن نقل درست باشد و زیادت واقع نشده باشد. کلمۀ زیاده دو تا معنا می‌تواند داشته باشد. یکی به معنای زائد، لفظ زائد که در قاعدۀ قبول زیادة الثقة به این معناست، یعنی اگر ثقه‌ای در نقلش یک زیاده‌ای باشد، لفظ زائدی باشد آن لفظ زائد پذیرفته می‌شود. اینجا زیاده مصدر هست به معنای اسم فاعل، یعنی لفظ زائد. ولی اصالة عدم الزیادة</w:t>
      </w:r>
      <w:r w:rsidR="000E58ED">
        <w:rPr>
          <w:rFonts w:hint="cs"/>
          <w:rtl/>
        </w:rPr>
        <w:t xml:space="preserve"> اینجا زیاده به این معنا نیست، زیادة به معنای اصل این هست که زیادت رخ نداده باشد، یعنی اصل این هست که آن لفظ زائد اصیل باشد. این است که من برای اینکه این عبارت چون ابهام‌آمیز است این را لفظش را عوض کردم، اصالة کون اللفظ الزائد فی الحدیث اصیلا، عبارت دیگر آن اغلاقی که این اصالة عدم الزیادة دارد و دو معنای کاملا متضاد ازش ممکن است برداشت بشود نداشته باشد.</w:t>
      </w:r>
    </w:p>
    <w:p w14:paraId="05B55E95" w14:textId="1A2C0635" w:rsidR="000E58ED" w:rsidRPr="000E58ED" w:rsidRDefault="000E58ED" w:rsidP="000E58ED">
      <w:pPr>
        <w:rPr>
          <w:rtl/>
        </w:rPr>
      </w:pPr>
      <w:r w:rsidRPr="000E58ED">
        <w:rPr>
          <w:rFonts w:hint="cs"/>
          <w:b/>
          <w:bCs/>
          <w:rtl/>
        </w:rPr>
        <w:t>شاگرد:</w:t>
      </w:r>
      <w:r w:rsidRPr="000E58ED">
        <w:rPr>
          <w:rFonts w:hint="cs"/>
          <w:rtl/>
        </w:rPr>
        <w:t xml:space="preserve"> </w:t>
      </w:r>
      <w:r>
        <w:rPr>
          <w:rFonts w:hint="cs"/>
          <w:rtl/>
        </w:rPr>
        <w:t xml:space="preserve">در اصل قبول زیادة </w:t>
      </w:r>
      <w:r w:rsidR="00A137DA">
        <w:rPr>
          <w:rFonts w:hint="cs"/>
          <w:rtl/>
        </w:rPr>
        <w:t>الثقة دو تا معنایش هم قابل</w:t>
      </w:r>
    </w:p>
    <w:p w14:paraId="0D8569F1" w14:textId="77777777" w:rsidR="0011219E" w:rsidRDefault="000E58ED" w:rsidP="000E58ED">
      <w:pPr>
        <w:rPr>
          <w:rtl/>
        </w:rPr>
      </w:pPr>
      <w:r w:rsidRPr="000E58ED">
        <w:rPr>
          <w:rFonts w:hint="cs"/>
          <w:b/>
          <w:bCs/>
          <w:rtl/>
        </w:rPr>
        <w:t>استاد:</w:t>
      </w:r>
      <w:r w:rsidRPr="000E58ED">
        <w:rPr>
          <w:rFonts w:hint="cs"/>
          <w:rtl/>
        </w:rPr>
        <w:t xml:space="preserve"> </w:t>
      </w:r>
      <w:r w:rsidR="00A137DA">
        <w:rPr>
          <w:rFonts w:hint="cs"/>
          <w:rtl/>
        </w:rPr>
        <w:t>نه مراد از قبول زیادة الثقة نه قبول زیادة الثقة یعنی یک زیادۀ، زیادۀ ثقه یعنی آن چیزی را که ثقه زیاد نقل کرده است آن قبول است، لفظ زائدی که نقل</w:t>
      </w:r>
      <w:r w:rsidR="0011219E">
        <w:rPr>
          <w:rFonts w:hint="cs"/>
          <w:rtl/>
        </w:rPr>
        <w:t xml:space="preserve"> کرده آن لفظ را ما قبول می‌کنیم. یعنی هر دوی این قاعده‌ها می‌خواهند بگویند آن لفظ زائد را باید بپذیریم، هر دویش مفادش یکی است، از جهت مفاد، یعنی آن هدفی که دارند این هست که ما آن زیاده را بپذیریم. روی همین جهت ممکن است توهم بشود که اینها اصلا یک قاعده‌اند ولی با دقت در اینها روشن می‌شود که نه اینها دو تا قاعده‌اند و به هم ربطی هم ندارند، حالا توضیح می‌دهند فرق‌هایی که این قاعده‌ها با همدیگر دارند.</w:t>
      </w:r>
    </w:p>
    <w:p w14:paraId="19FA32DA" w14:textId="6CB8ECF1" w:rsidR="000E58ED" w:rsidRDefault="0011219E" w:rsidP="000E58ED">
      <w:pPr>
        <w:rPr>
          <w:rtl/>
        </w:rPr>
      </w:pPr>
      <w:r>
        <w:rPr>
          <w:rFonts w:hint="cs"/>
          <w:rtl/>
        </w:rPr>
        <w:t xml:space="preserve">این دو تا قاعده یک سری فرق‌های اصلی دارند، یک سری فرق‌های دیگری ممکن است برایش ذکر کرد، آن فرق‌ها یا مهم نیستند یا </w:t>
      </w:r>
      <w:r w:rsidR="007D751A">
        <w:rPr>
          <w:rFonts w:hint="cs"/>
          <w:rtl/>
        </w:rPr>
        <w:t>اشتباه هستند آنها را بعدا عرض می‌کنم.</w:t>
      </w:r>
    </w:p>
    <w:p w14:paraId="3CE7DC6E" w14:textId="2BC5BD49" w:rsidR="007D751A" w:rsidRPr="000E58ED" w:rsidRDefault="007D751A" w:rsidP="000E58ED">
      <w:pPr>
        <w:rPr>
          <w:rtl/>
        </w:rPr>
      </w:pPr>
      <w:r>
        <w:rPr>
          <w:rFonts w:hint="cs"/>
          <w:rtl/>
        </w:rPr>
        <w:t xml:space="preserve">فرق‌های اصلی که دارند این است که این در بحثی که در کتب درایه از قدیم مطرح بوده به نام قبول زیادة الثقة و با این عبارت زیادة الثقة مقبولة خیلی وقت‌ها می‌شود آن را پیدا کرد، فرض این هست که آن لفظ زائد مغیر معنای مزید فیه نیست، با این فرض. خودش معنا دارد، این را توجه بکنید بعضی از دوستان دیدم اصلا مطلب را نگرفته بودند، بحث سر این نیست که لفظ زائد بالأخره باید یک مفادی داشته باشد. ولی بحث این است که این لفظ زائد یک موقعی معنای مزید فیه را تغییر می‌دهد، یک موقعی تغییر نمی‌دهد، آن چیزی که در قبول زیادة الثقة مطرح هست جایی هست که معنای مزید فیه را تغییر نمی‌دهد این هست. ولی در بحث قاعدۀ دوم که اصالة کون اللفظ الزائد اصیلا همچین چیزی شرط نیست که معنا را تغییر نمی‌دهد، نه ممکن است معنا را تغییر بدهد. </w:t>
      </w:r>
      <w:r w:rsidR="007D06E3">
        <w:rPr>
          <w:rFonts w:hint="cs"/>
          <w:rtl/>
        </w:rPr>
        <w:t>این یک نکته.</w:t>
      </w:r>
    </w:p>
    <w:p w14:paraId="7D62BBB4" w14:textId="7CFB17DE" w:rsidR="007D06E3" w:rsidRDefault="007D06E3" w:rsidP="007D06E3">
      <w:pPr>
        <w:rPr>
          <w:rtl/>
        </w:rPr>
      </w:pPr>
      <w:r>
        <w:rPr>
          <w:rFonts w:hint="cs"/>
          <w:rtl/>
        </w:rPr>
        <w:t xml:space="preserve">فرق دوم که فرق اصلی این هست با فرق قبلی که گفتیم ناشی از این فرق هست آن این است که آنهایی که </w:t>
      </w:r>
      <w:r w:rsidR="009D52C5">
        <w:rPr>
          <w:rFonts w:hint="cs"/>
          <w:rtl/>
        </w:rPr>
        <w:t>زیادۀ ثقه را قبول می‌کنند نکته و وجه قبول و ملاک قبولشان این هست که این دو تا نقل تعارض ندارند، ولی آنهایی که در بحث اصالة کون اللفظ الزائد اصیلا نه اینکه تعارض ندارند، تعارض دارند بدواً ولی با وجودی که تعارض بدوی دارند در دو نقلی که بدوا متعارض است نقل مشتمل بر زیاده آن ترجیح داده می‌شود. اصالة کون اللفظ الذی زائد اصیلا از باب ترجیح یک نقل بر نقل دیگر است ولی آن مطلب اوّلی از باب ترجیح نیست از باب این است که اینها با همدیگر تعارض ندارند، چرا؟ به خاطر فرق سومی که اینجا وجود دارد.</w:t>
      </w:r>
    </w:p>
    <w:p w14:paraId="03EC37AB" w14:textId="3A901EB7" w:rsidR="006A3D6A" w:rsidRDefault="006A3D6A" w:rsidP="007D06E3">
      <w:pPr>
        <w:rPr>
          <w:rtl/>
        </w:rPr>
      </w:pPr>
      <w:r>
        <w:rPr>
          <w:rFonts w:hint="cs"/>
          <w:rtl/>
        </w:rPr>
        <w:t xml:space="preserve">در قاعدۀ اوّل آنهایی که قبول دارند می‌گویند کسی که زیاده را نقل کرده اخبار به ثبوت زیاده داده، و کسی که زیاده را نقل نکرده اخبار به عدم نداده، عدم الاخبار هست. یکی می‌گوید من خبر می‌دهم که این زیاده وجود دارد، یکی می‌گوید من خبر نمی‌دهم، اخبار به ثبوت با عدم به ثبوت که با هم تعارض ندارند، بحثشان این </w:t>
      </w:r>
      <w:r>
        <w:rPr>
          <w:rFonts w:hint="cs"/>
          <w:rtl/>
        </w:rPr>
        <w:lastRenderedPageBreak/>
        <w:t>است.</w:t>
      </w:r>
    </w:p>
    <w:p w14:paraId="3674B713" w14:textId="3319920C" w:rsidR="006A3D6A" w:rsidRDefault="006A3D6A" w:rsidP="007D06E3">
      <w:pPr>
        <w:rPr>
          <w:rtl/>
        </w:rPr>
      </w:pPr>
      <w:r>
        <w:rPr>
          <w:rFonts w:hint="cs"/>
          <w:rtl/>
        </w:rPr>
        <w:t xml:space="preserve">آنهایی هم که منکر هستند آنها این مطلب را قبول دارند که اگر اخبار به ثبوت باشد و آنهایی که </w:t>
      </w:r>
      <w:r w:rsidR="001400F9">
        <w:rPr>
          <w:rFonts w:hint="cs"/>
          <w:rtl/>
        </w:rPr>
        <w:t xml:space="preserve">این زیاده را نقل نکردند صرف عدم اخبار باشد با هم تعارض ندارند. می‌گویند صغرویا مسئله اینجور نیست، مثال‌هایی که شما می‌زنید از این باب نیست که اخبار به ثبوت و عدم اخبار ثبوت هست، نه، آنهایی که زیاده را هم نقل نکردند آنها هم اخبار به عدم دارند بنابراین این دو تا مطلب با همدیگر متعارض هستند. حالا متعارضند چه باید بکنیم دیگر منکران این قاعده در موردش صحبتی ندارند. بنابراین </w:t>
      </w:r>
      <w:r w:rsidR="000210D7">
        <w:rPr>
          <w:rFonts w:hint="cs"/>
          <w:rtl/>
        </w:rPr>
        <w:t>نزاع بین مثبتین قاعدۀ اوّل و منکرین قاعدۀ اوّل نزاعشان صغروی است که آیا در این مثال‌هایی که به عنوان مثال برای قاعدۀ قبول زیادة الثقه ذکر شده واقعا از باب دوران امر بین اخبار به ثبوت و عدم اخبار به ثبوت است؟ یا دوران امر بین الاخبارین هست، یکی اخبار به ثبوت دارد یکی اخبار به عدم ثبوت دارد.</w:t>
      </w:r>
    </w:p>
    <w:p w14:paraId="058D1862" w14:textId="54BD109F" w:rsidR="00133FF5" w:rsidRDefault="00133FF5" w:rsidP="007D06E3">
      <w:pPr>
        <w:rPr>
          <w:rtl/>
        </w:rPr>
      </w:pPr>
      <w:r>
        <w:rPr>
          <w:rFonts w:hint="cs"/>
          <w:rtl/>
        </w:rPr>
        <w:t xml:space="preserve">اما در قاعدۀ دوم اصلا بحث این نیست، مفروض این است که هر دو اخبار دارند، این تعارض است. یکی‌شان می‌گوید این زیاده هست، یکی‌شان می‌گوید این زیاده نیست، یکی اخبار به وجود، یکی اخبار به عدم. ولی بحث این است که این اخبار به وجود و عدم اخبار به وجود مقدم است به دلیل اینکه، اینکه این امر وجود داشته باشد و راوی نقیصه او را نقل نکرده باشد این طبیعی است چون </w:t>
      </w:r>
      <w:r w:rsidR="002C1721">
        <w:rPr>
          <w:rFonts w:hint="cs"/>
          <w:rtl/>
        </w:rPr>
        <w:t>انسان خیلی وقت‌ها سهو می‌کند در یک مطلبی که موجود هست، سهو راوی نقیصه طبیعی است، ولی اینکه راوی زیاده بخواهد سهو کرده باشد این طبیعی نیست، دوران امر بین سهوین هست، سهو متعارف و سهو غیر متعارف. بنابراین عقلاءً عقلا می‌گویند سهو غیر متعارف اتفاق نیفتاده، سهو متعارف اتفاق افتاده، دوران امر بین سهوین است</w:t>
      </w:r>
      <w:r w:rsidR="00FE7B78">
        <w:rPr>
          <w:rFonts w:hint="cs"/>
          <w:rtl/>
        </w:rPr>
        <w:t>.</w:t>
      </w:r>
    </w:p>
    <w:p w14:paraId="793D8DE5" w14:textId="479717CA" w:rsidR="00FE7B78" w:rsidRDefault="00FE7B78" w:rsidP="007D06E3">
      <w:pPr>
        <w:rPr>
          <w:rtl/>
        </w:rPr>
      </w:pPr>
      <w:r>
        <w:rPr>
          <w:rFonts w:hint="cs"/>
          <w:rtl/>
        </w:rPr>
        <w:t>ولی در بحث قاعدۀ اوّل اصلا بحث سهو و اینها نیست می‌گویند اصلا با هم تعارض ندارند. و منکرین می‌گویند نه تعارض دارند. بحث سر این است که واقعا تعارض دارند یا تعارض ندارند، دعوا سر این هست صغرویا که آیا این مثال‌هایی که برای قاعدۀ زیادة الثقة ذکر شده قبول است واقعا دو تا اخبار هست، یکی اخبار به ثبوت یکی اخبار به عدم؟ یا همینجوری که معمولا می‌گویند نه دو تا اخبار نیست، یکی اخبار به ثبوت است یکی عدم الاخبار هست که اصلا با همدیگر تعارض نکنند. البته حالا اینکه در این دعوای بین مثبتین و منکرین حق با کدام است یک نکته‌ای دارد که من بعدا در موردش توضیح خواهم داد.</w:t>
      </w:r>
    </w:p>
    <w:p w14:paraId="48E1E64E" w14:textId="29CBAAA8" w:rsidR="00C742E7" w:rsidRDefault="00C742E7" w:rsidP="007D06E3">
      <w:pPr>
        <w:rPr>
          <w:rtl/>
        </w:rPr>
      </w:pPr>
      <w:r>
        <w:rPr>
          <w:rFonts w:hint="cs"/>
          <w:rtl/>
        </w:rPr>
        <w:t>این سه تا فرقی که ذکر کردیم که روح هر سه تایش هم به یک فرق واحد برمی‌گردد که ما سابق اینها را در ضمن یک فرق ذکر می‌کردیم که حالا جدا جدا کردیم برای اینکه روشن‌تر بشود، فرق اصلی بین این دو قاعده این نکات هست، ولی یک سری فرق‌های دیگری هست بین این دو قاعده که یا از ظاهر عبارت‌های آقایان استفاده می‌شود که لحن عبارت‌هایی که ذکر کردند یک سری فرق‌هایی را به ذهن خطور می‌دهد که این فرق‌ها یا درست نیستند، یا مهم نیستند یا کلیت ندارند. حالا من در مورد آن فرق‌های دیگر می‌خواهم آن فرق‌ها را هم ذکر کنم.</w:t>
      </w:r>
    </w:p>
    <w:p w14:paraId="20136746" w14:textId="27D69DDD" w:rsidR="00C742E7" w:rsidRPr="000E58ED" w:rsidRDefault="00C742E7" w:rsidP="007D06E3">
      <w:pPr>
        <w:rPr>
          <w:rtl/>
        </w:rPr>
      </w:pPr>
      <w:r>
        <w:rPr>
          <w:rFonts w:hint="cs"/>
          <w:rtl/>
        </w:rPr>
        <w:t>یک فرق این هست که صورت مسئله را در قاعدۀ اوّل که در کتب درایه طرح کردند خیلی وقت‌ها اینجوری طرح کردند اگر یک نفر ثقه زیاده‌ای را بیاورد که راویان دیگر آن زیاده را نقل نکرده باشند، یعنی مفروض کلام را اینجور فرض کردند که راوی زیاده یک نفر است یا دو نفر است مثلا، یک نفر که می‌گویم مراد یک نفر دو نفر، همه راویان زیاده متعدد هستند، اگر جایی هم واحد ذکر کردند در مقابل دو تا نیست در مقابل کثیر است</w:t>
      </w:r>
      <w:r w:rsidR="005600D0">
        <w:rPr>
          <w:rFonts w:hint="cs"/>
          <w:rtl/>
        </w:rPr>
        <w:t xml:space="preserve">، یک همچین تعبیری در عبارات وجود دارد. ولی ظاهرا با توجه به نکته‌ای که در بحث ذکر می‌کنند این نکته </w:t>
      </w:r>
      <w:r w:rsidR="005600D0">
        <w:rPr>
          <w:rFonts w:hint="cs"/>
          <w:rtl/>
        </w:rPr>
        <w:lastRenderedPageBreak/>
        <w:t>اختصاص ندارد به صورتی که راوی واحد یکی باشد، در جایی که راوی واحد متعدد باشد این نکته به طریق اولی می‌آید.</w:t>
      </w:r>
    </w:p>
    <w:p w14:paraId="0D5025D3" w14:textId="47DDDC18" w:rsidR="000E58ED" w:rsidRPr="000E58ED" w:rsidRDefault="000E58ED" w:rsidP="000E58ED">
      <w:pPr>
        <w:rPr>
          <w:rtl/>
        </w:rPr>
      </w:pPr>
      <w:r w:rsidRPr="000E58ED">
        <w:rPr>
          <w:rFonts w:hint="cs"/>
          <w:b/>
          <w:bCs/>
          <w:rtl/>
        </w:rPr>
        <w:t>شاگرد:</w:t>
      </w:r>
      <w:r w:rsidRPr="000E58ED">
        <w:rPr>
          <w:rFonts w:hint="cs"/>
          <w:rtl/>
        </w:rPr>
        <w:t xml:space="preserve"> </w:t>
      </w:r>
      <w:r w:rsidR="005600D0">
        <w:rPr>
          <w:rFonts w:hint="cs"/>
          <w:rtl/>
        </w:rPr>
        <w:t>راوی زائد</w:t>
      </w:r>
    </w:p>
    <w:p w14:paraId="56C7CB12" w14:textId="0B12AA4D" w:rsidR="000E58ED" w:rsidRDefault="000E58ED" w:rsidP="000E58ED">
      <w:pPr>
        <w:rPr>
          <w:rtl/>
        </w:rPr>
      </w:pPr>
      <w:r w:rsidRPr="000E58ED">
        <w:rPr>
          <w:rFonts w:hint="cs"/>
          <w:b/>
          <w:bCs/>
          <w:rtl/>
        </w:rPr>
        <w:t>استاد:</w:t>
      </w:r>
      <w:r w:rsidRPr="000E58ED">
        <w:rPr>
          <w:rFonts w:hint="cs"/>
          <w:rtl/>
        </w:rPr>
        <w:t xml:space="preserve"> </w:t>
      </w:r>
      <w:r w:rsidR="005600D0">
        <w:rPr>
          <w:rFonts w:hint="cs"/>
          <w:rtl/>
        </w:rPr>
        <w:t>اینجوری تعبیر کنیم راوی لفظ زائد. راوی لفظ زائد یک نفر بودن و راوی آن که لفظ زائد را روایت نمی‌کند، اینکه متعدد باشد همچین چیزی شرط نیست. توضیح ذلک اینکه عرض کردم نکتۀ اصلی که برای قبول زیادة الثقة ذکر می‌کنند این هست که اینها اصلا با هم تعارض ندارند، راوی زیاده چیزی را نقل می‌کند که آن راوی‌های دیگر آن را نقل نمی‌کنند، نه عدمش را نقل می‌کنند. ظاهرا اینکه مثال را اینجوری زدند از باب فرد خفی است، یعنی حتی اگر راوی زیاده یک نفر هم باشد قولش پذیرفته است</w:t>
      </w:r>
      <w:r w:rsidR="00746A4F">
        <w:rPr>
          <w:rFonts w:hint="cs"/>
          <w:rtl/>
        </w:rPr>
        <w:t>. لازم نیست که تعداد راویان زیاده و تعداد راویانی که این زیاده را نقل نکردند لفظ زائد را نقل نکردند اندازۀ هم باشد، ولو راویان لفظ زائد یک نفر باشد، راویانی که لفظ زائد را نقل نکردند زیاد باشند با این حال ما این لفظ زائد را می‌پذیریم نقل آن راوی را می‌پذیریم، این یک فرق.</w:t>
      </w:r>
    </w:p>
    <w:p w14:paraId="5D29192B" w14:textId="381DADE4" w:rsidR="00746A4F" w:rsidRDefault="00746A4F" w:rsidP="000E58ED">
      <w:pPr>
        <w:rPr>
          <w:rtl/>
        </w:rPr>
      </w:pPr>
      <w:r>
        <w:rPr>
          <w:rFonts w:hint="cs"/>
          <w:rtl/>
        </w:rPr>
        <w:t xml:space="preserve">این ظاهرا از باب فرد خفی است، بنابراین به نظر می‌رسد که </w:t>
      </w:r>
      <w:r w:rsidR="0046310D">
        <w:rPr>
          <w:rFonts w:hint="cs"/>
          <w:rtl/>
        </w:rPr>
        <w:t>این ولو در مثال‌هایی که زدند و طرح مسئله که کردند به این صورت گاهی اوقات طرح کردند، اذا روی الثقة زیادة خلافا لما رواه الجماعة، اینجوری و لم یروه الجماعة. ظاهرا از باب فرد خفی هست و این فارق نیست. این یک نکته.</w:t>
      </w:r>
    </w:p>
    <w:p w14:paraId="7DB99EBE" w14:textId="54609784" w:rsidR="0046310D" w:rsidRPr="000E58ED" w:rsidRDefault="0046310D" w:rsidP="000E58ED">
      <w:pPr>
        <w:rPr>
          <w:rtl/>
        </w:rPr>
      </w:pPr>
      <w:r>
        <w:rPr>
          <w:rFonts w:hint="cs"/>
          <w:rtl/>
        </w:rPr>
        <w:t xml:space="preserve">نکتۀ دوم، حالا ممکن است حتی کسی به یک معنا برعکس هم بگوید، مدعی بشود که در قاعدۀ اوّل تعدد شرط نیست یعنی لازم نیست </w:t>
      </w:r>
      <w:r w:rsidR="001A1AC5">
        <w:rPr>
          <w:rFonts w:hint="cs"/>
          <w:rtl/>
        </w:rPr>
        <w:t xml:space="preserve">راوی لفظ زائد وحدت داشته باشد و آن که لفظ زائد را نقل نکرده وحدت نداشته باشد، ولی در قاعدۀ دوم باید چیز باشد، در قاعدۀ دوم وحدت و تعدد دخالت داشته باشد به این معنا که شخصی بگوید در صورتی ما به آن زیاده حکم می‌کنیم که زیاده و نقیصه تعداد راوی‌هایشان یکی باشد، ولی اگر راوی نقیصه متعدد باشد و راوی زیاده یکی باشد اینجا ما حکم به ترجیح زیاده بر نقیصه نمی‌کنیم. یعنی در مسئلۀ دوم ممکن است شخصی وحدت </w:t>
      </w:r>
      <w:r w:rsidR="00F87501">
        <w:rPr>
          <w:rFonts w:hint="cs"/>
          <w:rtl/>
        </w:rPr>
        <w:t>راوی زیاده را مضر بداند، در جایی که راوی نقیصه متعدد باشد.</w:t>
      </w:r>
    </w:p>
    <w:p w14:paraId="49C64CF4" w14:textId="1EF05955" w:rsidR="000E58ED" w:rsidRPr="000E58ED" w:rsidRDefault="000E58ED" w:rsidP="000E58ED">
      <w:pPr>
        <w:rPr>
          <w:rtl/>
        </w:rPr>
      </w:pPr>
      <w:r w:rsidRPr="000E58ED">
        <w:rPr>
          <w:rFonts w:hint="cs"/>
          <w:b/>
          <w:bCs/>
          <w:rtl/>
        </w:rPr>
        <w:t>شاگرد:</w:t>
      </w:r>
      <w:r w:rsidRPr="000E58ED">
        <w:rPr>
          <w:rFonts w:hint="cs"/>
          <w:rtl/>
        </w:rPr>
        <w:t xml:space="preserve"> </w:t>
      </w:r>
      <w:r w:rsidR="00F87501">
        <w:rPr>
          <w:rFonts w:hint="cs"/>
          <w:rtl/>
        </w:rPr>
        <w:t>راوی نقیصه زیاد بشود دلالتش بر عدم زیاده؟</w:t>
      </w:r>
    </w:p>
    <w:p w14:paraId="32C0F83D" w14:textId="77777777" w:rsidR="006B6DFF" w:rsidRDefault="000E58ED" w:rsidP="000E58ED">
      <w:pPr>
        <w:rPr>
          <w:rtl/>
        </w:rPr>
      </w:pPr>
      <w:r w:rsidRPr="000E58ED">
        <w:rPr>
          <w:rFonts w:hint="cs"/>
          <w:b/>
          <w:bCs/>
          <w:rtl/>
        </w:rPr>
        <w:t>استاد:</w:t>
      </w:r>
      <w:r w:rsidRPr="000E58ED">
        <w:rPr>
          <w:rFonts w:hint="cs"/>
          <w:rtl/>
        </w:rPr>
        <w:t xml:space="preserve"> </w:t>
      </w:r>
      <w:r w:rsidR="00F87501">
        <w:rPr>
          <w:rFonts w:hint="cs"/>
          <w:rtl/>
        </w:rPr>
        <w:t xml:space="preserve">حالا نکته‌اش را عرض می‌کنم که چرا. حالا اینها را اجازه بدهید اصل مطلب را عرض بکنم بعدا بحث اینها را باز می‌کنم. بحث این بود که در قاعدۀ دوم دوران امر بین سهوین است، می‌گفتیم این سهو، سهو راوی زیاده، راوی لفظ زائد طبیعی نیست، سهو راوی نقیصه طبیعی است. سهو افراد متعدد هم طبیعی نیست، یک نکتۀ دیگری اینجا وجود دارد، سهو افراد متعدد هم طبیعی نیست. بنابراین دوران امر بین سهو متعارف و سهو غیر متعارف نخواهد بود. دوران امر بین سهوین غیر متعارفین است. اگر راوی نقیصه متعدد باشد اینکه افراد متعددی همه این سهو کرده باشند، این هم غیر متعارف است. پس بنابراین ما ممکن است دقیقا برعکس مدعی بشویم، بگوییم در </w:t>
      </w:r>
      <w:r w:rsidR="0031309C">
        <w:rPr>
          <w:rFonts w:hint="cs"/>
          <w:rtl/>
        </w:rPr>
        <w:t xml:space="preserve">قاعدۀ دوم شرطش این است که دو طرف تعداد رواتشان یکی باشد، راوی زیاده و راوی نقیصه هم یکی باشد، و الا اگر بحث تعدد در راوی نقیصه به خصوص پیش بیاید آن دیگر سهوش متعارف نیست، سهوش می‌شود غیر متعارف، دوران امر بین سهوین غیر متعارفین است، بنابراین نکتۀ بحث مسیرش تغییر می‌کند. البته این نکته را هم عرض بکنم، اصل این مطلب که </w:t>
      </w:r>
      <w:r w:rsidR="00754F26">
        <w:rPr>
          <w:rFonts w:hint="cs"/>
          <w:rtl/>
        </w:rPr>
        <w:t xml:space="preserve">این قاعدۀ دوم دوران امر بین سهوین است و این بحث‌ها را به این شکل مطرح کردند، حاج آقا می‌فرمودند که این مطلب کلیت ندارد، قاعدۀ اصالة کون اللفظ الزائد اصیلا فی الجمله درست است و فی الجمله مطلب اینها درست است ولی یک سری نکات دیگری </w:t>
      </w:r>
      <w:r w:rsidR="00754F26">
        <w:rPr>
          <w:rFonts w:hint="cs"/>
          <w:rtl/>
        </w:rPr>
        <w:lastRenderedPageBreak/>
        <w:t>هست که آن نکات را باید در این بحث داخل کرد که بحث روشن‌تر بشود و آن این است که ما باید عوامل زیاد شدن عبارت در متن را بهش توجه کنیم که حاج آقا در بحث نکاحشان چند جلسه‌ای در مورد این عواملی که ممکن است یک زیاد شدن طبیعی کند، یعنی سهو طبیعی، حالا سهو هم تعبیر نکنیم، اولا همیشه دوران بین سهوین نیست، زیاده گاهی اوقات تعمدی هست، ولی تعمدی طبیعی. دوران امر بین امرینی که یک امرش غیر طبیعی هست یک امرش طبیعی نیست، نه گاهی اوقات زیاد شدن یک عبارت در متن طبیعی است.</w:t>
      </w:r>
    </w:p>
    <w:p w14:paraId="5782F731" w14:textId="0E030F09" w:rsidR="000E58ED" w:rsidRDefault="00754F26" w:rsidP="000E58ED">
      <w:pPr>
        <w:rPr>
          <w:rtl/>
        </w:rPr>
      </w:pPr>
      <w:r>
        <w:rPr>
          <w:rFonts w:hint="cs"/>
          <w:rtl/>
        </w:rPr>
        <w:t xml:space="preserve">بنابراین این بحث </w:t>
      </w:r>
      <w:r w:rsidR="006B6DFF">
        <w:rPr>
          <w:rFonts w:hint="cs"/>
          <w:rtl/>
        </w:rPr>
        <w:t xml:space="preserve">بحث زمینه‌ای دارد، یعنی اوّل آن بحث بشود تا بعد، آن این است که عوامل تحریف در عبارت چی است؟ چطور می‌شود که یک شیء درش نقیصه ایجاد می‌شود؟ چطور می‌شود که زیاده ایجاد می‌شود که من این بحث عوامل ایجاد زیاده و نقیصه و سایر تحریفات، حالا این دو تا از تحریفات، اصلا کلا عوامل وقوع تحریف در عبارت‌ها را در یک مقاله‌ای که در دانشنامۀ جهان اسلام چاپ شده مفصل بهش پرداختم، در مورد عوامل وقوع، پنج جور تحریف داریم هر تحریفش نکاتش چی است و امثال اینها آنها مفصل به انواع و اقسام تحریفات و هر کدام عواملش چی هست بهش پرداختم. علی ای تقدیر این مطلب درست است که </w:t>
      </w:r>
      <w:r w:rsidR="00F23EC8">
        <w:rPr>
          <w:rFonts w:hint="cs"/>
          <w:rtl/>
        </w:rPr>
        <w:t>عقلا در جایی که یک امر متعارف هست و یک امر غیر متعارف هست حکم می‌کنند که آن امر متعارف اتفاق افتاده ولی همیشه بحث زیاده و نقیصه اینجور نیست، با توجه به آن عوامل گاهی اوقات زیاد شدن طبیعی است، نقصان طبیعی نیست، مثل همان مثالی که در باب زکات زدم و زادت واحدة، به جهت تکرر وقوع این نقص در آن عبارت نقصان واقع شدن طبیعی نیست ولی زائد واقع شدن طبیعی است که توضیحش در جلسۀ قبل گذشت.</w:t>
      </w:r>
    </w:p>
    <w:p w14:paraId="7BCA0E6C" w14:textId="21416767" w:rsidR="00242625" w:rsidRDefault="00242625" w:rsidP="000E58ED">
      <w:pPr>
        <w:rPr>
          <w:rtl/>
        </w:rPr>
      </w:pPr>
      <w:r>
        <w:rPr>
          <w:rFonts w:hint="cs"/>
          <w:rtl/>
        </w:rPr>
        <w:t>گاهی اوقات برعکس است، به اصطلاح نقیصه طبیعی است ولی زائد شدن طبیعی نیست. جایی که عوامل طبیعی زیاده نیست، آنجاها از این باب هست، گاهی اوقات هر دویش طبیعی است، هم زیاده امکان‌پذیر هست هم نقیصه امکان‌پذیر هست که دیگر دائر مدار به اینکه اگر فقط زائد شدن طبیعی باشد ما می‌گوییم نقیصه صحیح است زائد واقع شده. اگر نقیصه طبیعی باشد ما می‌گوییم آن زیاده در عبارت بوده نقیصه واقع شده. اگر هر دویش طبیعی باشد نمی‌توانیم حکم به هیچ یک از دو طرف بکنیم تعارض بین دو تا قاعده خواهد بود.</w:t>
      </w:r>
    </w:p>
    <w:p w14:paraId="628FFC91" w14:textId="5F0FFC20" w:rsidR="00242625" w:rsidRDefault="00242625" w:rsidP="000E58ED">
      <w:pPr>
        <w:rPr>
          <w:rtl/>
        </w:rPr>
      </w:pPr>
      <w:r>
        <w:rPr>
          <w:rFonts w:hint="cs"/>
          <w:rtl/>
        </w:rPr>
        <w:t xml:space="preserve">اصل آن قاعده بر مبنای اصالة وقوع الامر المتعارف است، اصلش این است که اصل این است که یک امر متعارف اتفاق افتاده. این که یک امر غیر متعارف اتفاق بیفتد این نادر است. </w:t>
      </w:r>
      <w:r w:rsidR="0083295B">
        <w:rPr>
          <w:rFonts w:hint="cs"/>
          <w:rtl/>
        </w:rPr>
        <w:t>حالا اعتبارش به چه جهت هست آن هم خودش بحث دارد که گاهی اوقات اطمینان‌بخش هست، گاهی اوقات ظن‌آور است و اگر اطمینان‌بخش باشد ادلۀ کلی حجیت اطمینان آن را می‌گیرد، اگر ظن‌آور باشد باید ادلۀ حجیت ظن بیاید ولو انسداد صغیر. حالا نمی‌خواهم وارد تفصیلات بحث بشوم.</w:t>
      </w:r>
    </w:p>
    <w:p w14:paraId="038774F1" w14:textId="7BCAB792" w:rsidR="0083295B" w:rsidRDefault="0083295B" w:rsidP="000E58ED">
      <w:pPr>
        <w:rPr>
          <w:rtl/>
        </w:rPr>
      </w:pPr>
      <w:r>
        <w:rPr>
          <w:rFonts w:hint="cs"/>
          <w:rtl/>
        </w:rPr>
        <w:t>فروقی که بین این دو تا قاعده هست که بعضی از فروقی که غیر مهم هست یک فرق همین بود که عرض کردم وحدت راوی زیاده آیا شرط هست یا شرط نیست.</w:t>
      </w:r>
    </w:p>
    <w:p w14:paraId="51DF51CA" w14:textId="577EAF0B" w:rsidR="0083295B" w:rsidRDefault="0083295B" w:rsidP="000E58ED">
      <w:pPr>
        <w:rPr>
          <w:rtl/>
        </w:rPr>
      </w:pPr>
      <w:r>
        <w:rPr>
          <w:rFonts w:hint="cs"/>
          <w:rtl/>
        </w:rPr>
        <w:t>بحث دوم اینکه آیا وثاقت راوی لفظ زائد شرط هست یا شرط نیست؟</w:t>
      </w:r>
    </w:p>
    <w:p w14:paraId="60153780" w14:textId="70DE5E9B" w:rsidR="0083295B" w:rsidRDefault="0083295B" w:rsidP="000E58ED">
      <w:pPr>
        <w:rPr>
          <w:rtl/>
        </w:rPr>
      </w:pPr>
      <w:r>
        <w:rPr>
          <w:rFonts w:hint="cs"/>
          <w:rtl/>
        </w:rPr>
        <w:t xml:space="preserve">به حسب ظاهر در قاعدۀ دوم وثاقت را شرط نکردند، تعبیری که در قاعده هست می‌گویند اگر یک روایت دو تا نقل داشته باشد، یک نقلش زائد داشته باشد یک نقلش غیر زائد داشته باشد اصل این هست آن نقلی که زائد داشته باشد صحیح باشد و هیچ بحث وثاقت را مطرح نکردند. کأنّ ظاهرش این است که وثاقت دیگر شرط </w:t>
      </w:r>
      <w:r>
        <w:rPr>
          <w:rFonts w:hint="cs"/>
          <w:rtl/>
        </w:rPr>
        <w:lastRenderedPageBreak/>
        <w:t>نیست.</w:t>
      </w:r>
    </w:p>
    <w:p w14:paraId="448FCB94" w14:textId="4660E68A" w:rsidR="0083295B" w:rsidRDefault="0083295B" w:rsidP="000E58ED">
      <w:pPr>
        <w:rPr>
          <w:rtl/>
        </w:rPr>
      </w:pPr>
      <w:r>
        <w:rPr>
          <w:rFonts w:hint="cs"/>
          <w:rtl/>
        </w:rPr>
        <w:t>ما البته قبلا یک مطلب را اشاره می‌کردیم، آن مطلب این است که گاهی اوقات ولو یک راوی به طور کلی ثقه نیست ولی در خصوص این روایت انگیزۀ جعل ندارد. که این نتیجه‌اش این می‌شود که راوی ولو به طور کلی ثقه نیست چون در خصوص این نقل انگیزۀ جعل ندارد و آن تفاوت این نقلش با نقل ثقات مقدار تفاوتش مقداری هست که در خصوص این تفاوت انگیزۀ متعارف عقلایی جعل ندارد بنابراین آن نقلش معتبر می‌شود.</w:t>
      </w:r>
    </w:p>
    <w:p w14:paraId="5497D6C9" w14:textId="672FA3EF" w:rsidR="0083295B" w:rsidRDefault="0083295B" w:rsidP="000E58ED">
      <w:pPr>
        <w:rPr>
          <w:rtl/>
        </w:rPr>
      </w:pPr>
      <w:r>
        <w:rPr>
          <w:rFonts w:hint="cs"/>
          <w:rtl/>
        </w:rPr>
        <w:t>بنابراین ما ممکن است بگوییم این ثقه‌ای که اینجا می‌خواهیم مطرح بکنیم مراد ثقۀ در خصوص این روایت است، ولو شخصی در جای دیگر ثقه نیست در خصوص این روایت باید ثقه باشد ولو وثاقتش به خاطر نداشتن انگیزۀ جعل و امثال اینها. اینکه ما می‌گوییم در، به هر حال در قاعدۀ دوم فرض این است که دو تا نقل هستند که تعارض بدوی دارند، تعارض بدوی شرطش این هست که دو تا نقل معتبر باشند، ولی می‌خواهیم بگوییم در معتبر بودن دو تا نقل</w:t>
      </w:r>
      <w:r w:rsidR="001007BB">
        <w:rPr>
          <w:rFonts w:hint="cs"/>
          <w:rtl/>
        </w:rPr>
        <w:t xml:space="preserve"> وثاقت به طور، در نوع موارد احیانا شرط نیست همین که در خصوص این روایت به قرائنی وثاقت داشته باشند کفایت می‌کند. این است که این خیلی مهم نیست یعنی یک بحث شکلی است که ما می‌گوییم در آن قاعدۀ اوّل وثاقت معتبر است در این یکی وثاقت معتبر نیست، نه در دومی هم وثاقت معتبر است ولی وثاقت در خصوص این نقل، ولو این وثاقتی که در کل نوع موارد نباشد در خصوص این نقل. تفاوت اینها تفاوت مهمی نیست.</w:t>
      </w:r>
    </w:p>
    <w:p w14:paraId="022CE42A" w14:textId="4BF73010" w:rsidR="001007BB" w:rsidRDefault="001007BB" w:rsidP="000E58ED">
      <w:pPr>
        <w:rPr>
          <w:rtl/>
        </w:rPr>
      </w:pPr>
      <w:r>
        <w:rPr>
          <w:rFonts w:hint="cs"/>
          <w:rtl/>
        </w:rPr>
        <w:t>نکتۀ سومی وجود دارد که این را ان شاء الله فردا توضیح می‌دهم. فردا یک نکتۀ دیگری که اینجا می‌خواهم عرض بکنم که آن نکتۀ مهمی هست که اصلا دعوایی که بین مثبتان قاعدۀ قبول زیادة الثقة و مدعیان، بحث صغروی‌اش حق با کدام است؟</w:t>
      </w:r>
      <w:r w:rsidR="00CA34DB">
        <w:rPr>
          <w:rFonts w:hint="cs"/>
          <w:rtl/>
        </w:rPr>
        <w:t xml:space="preserve"> من در مورد بحث دوم اشاره کردم آن کلام حاج آقا یک نوع تفصیلی در مسئله هست که در مورد قاعدۀ اوّل دعوایی که هست آن هم به اجمال ما صحبت بکنیم که حق با کدام است، مدعیان مثبتان آن قاعده که شاید کالاجماع بر این مطلب باشد آنها درست می‌گویند یا منکران او درست می‌گویند، آن نکاتی هست که در موردش صحبت خواهیم کرد. و بحث این است که حالا این روایت مورد بحث ما مصداق قاعدۀ اوّل است یا قاعدۀ دوم؟</w:t>
      </w:r>
      <w:r w:rsidR="0078366C">
        <w:rPr>
          <w:rFonts w:hint="cs"/>
          <w:rtl/>
        </w:rPr>
        <w:t xml:space="preserve"> این هم بحثی هست، اینها همه مقدمه است برای این بحث.</w:t>
      </w:r>
    </w:p>
    <w:p w14:paraId="2820D93C" w14:textId="7988C219" w:rsidR="0078366C" w:rsidRPr="000E58ED" w:rsidRDefault="0078366C" w:rsidP="0078366C">
      <w:pPr>
        <w:jc w:val="center"/>
        <w:rPr>
          <w:rtl/>
        </w:rPr>
      </w:pPr>
      <w:r>
        <w:rPr>
          <w:rFonts w:hint="cs"/>
          <w:rtl/>
        </w:rPr>
        <w:t>و صلی الله علی سیدنا و نبینا محمد و آل محمد</w:t>
      </w:r>
    </w:p>
    <w:sectPr w:rsidR="0078366C" w:rsidRPr="000E58ED"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C14DB" w14:textId="77777777" w:rsidR="00404962" w:rsidRDefault="00404962" w:rsidP="0077572C">
      <w:r>
        <w:separator/>
      </w:r>
    </w:p>
  </w:endnote>
  <w:endnote w:type="continuationSeparator" w:id="0">
    <w:p w14:paraId="6FA49274" w14:textId="77777777" w:rsidR="00404962" w:rsidRDefault="00404962"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047FC5">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B2F82" w14:textId="77777777" w:rsidR="00404962" w:rsidRDefault="00404962" w:rsidP="0077572C">
      <w:r>
        <w:separator/>
      </w:r>
    </w:p>
  </w:footnote>
  <w:footnote w:type="continuationSeparator" w:id="0">
    <w:p w14:paraId="42035986" w14:textId="77777777" w:rsidR="00404962" w:rsidRDefault="00404962"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0D7"/>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0CB"/>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47FC5"/>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BDC"/>
    <w:rsid w:val="00134FB1"/>
    <w:rsid w:val="00135331"/>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20"/>
    <w:rsid w:val="00154F4F"/>
    <w:rsid w:val="001550AD"/>
    <w:rsid w:val="00155138"/>
    <w:rsid w:val="00155302"/>
    <w:rsid w:val="001553A3"/>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C19"/>
    <w:rsid w:val="001B5DFB"/>
    <w:rsid w:val="001B5E45"/>
    <w:rsid w:val="001B61E1"/>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3BA"/>
    <w:rsid w:val="002C6C10"/>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7F5"/>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6E8B"/>
    <w:rsid w:val="004473CE"/>
    <w:rsid w:val="00447522"/>
    <w:rsid w:val="0044753E"/>
    <w:rsid w:val="0044755B"/>
    <w:rsid w:val="004477C3"/>
    <w:rsid w:val="00447B3F"/>
    <w:rsid w:val="00447E68"/>
    <w:rsid w:val="00447F6E"/>
    <w:rsid w:val="0045003A"/>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81A"/>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2C1F"/>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EED"/>
    <w:rsid w:val="006D11E8"/>
    <w:rsid w:val="006D122B"/>
    <w:rsid w:val="006D1975"/>
    <w:rsid w:val="006D1C5A"/>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295"/>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A4F"/>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414"/>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47AF"/>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925"/>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3"/>
    <w:rsid w:val="00951C6A"/>
    <w:rsid w:val="009526DA"/>
    <w:rsid w:val="009527AD"/>
    <w:rsid w:val="0095295E"/>
    <w:rsid w:val="00952A5D"/>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8D0"/>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319A"/>
    <w:rsid w:val="00C73263"/>
    <w:rsid w:val="00C73271"/>
    <w:rsid w:val="00C7374F"/>
    <w:rsid w:val="00C73802"/>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352"/>
    <w:rsid w:val="00D71419"/>
    <w:rsid w:val="00D71461"/>
    <w:rsid w:val="00D7180C"/>
    <w:rsid w:val="00D7210E"/>
    <w:rsid w:val="00D722D1"/>
    <w:rsid w:val="00D7234D"/>
    <w:rsid w:val="00D72748"/>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6DD"/>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A24"/>
    <w:rsid w:val="00FE5F3C"/>
    <w:rsid w:val="00FE622D"/>
    <w:rsid w:val="00FE627B"/>
    <w:rsid w:val="00FE69CD"/>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A04D1-A6E7-4248-BD77-CC916261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37727</TotalTime>
  <Pages>6</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2621</cp:revision>
  <cp:lastPrinted>2024-10-20T12:46:00Z</cp:lastPrinted>
  <dcterms:created xsi:type="dcterms:W3CDTF">2022-10-08T12:09:00Z</dcterms:created>
  <dcterms:modified xsi:type="dcterms:W3CDTF">2024-11-05T14:57:00Z</dcterms:modified>
</cp:coreProperties>
</file>