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3D7FE" w14:textId="77777777" w:rsidR="00C5765D" w:rsidRDefault="00C5765D" w:rsidP="00C5765D">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3601F1EF" w14:textId="77777777" w:rsidR="00C5765D" w:rsidRDefault="00C5765D" w:rsidP="00C5765D">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03AB1C52" w14:textId="06CFA76C" w:rsidR="00C5765D" w:rsidRDefault="00C5765D" w:rsidP="00C5765D">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140308</w:t>
      </w:r>
      <w:r>
        <w:rPr>
          <w:rFonts w:ascii="IRANSans" w:hAnsi="IRANSans" w:cs="IRANSans" w:hint="cs"/>
          <w:b/>
          <w:bCs/>
          <w:color w:val="C00000"/>
          <w:sz w:val="28"/>
          <w:shd w:val="clear" w:color="auto" w:fill="FFFFFF"/>
          <w:rtl/>
          <w:lang w:val="x-none"/>
        </w:rPr>
        <w:t>1</w:t>
      </w:r>
      <w:r>
        <w:rPr>
          <w:rFonts w:ascii="IRANSans" w:hAnsi="IRANSans" w:cs="IRANSans" w:hint="cs"/>
          <w:b/>
          <w:bCs/>
          <w:color w:val="C00000"/>
          <w:sz w:val="28"/>
          <w:shd w:val="clear" w:color="auto" w:fill="FFFFFF"/>
          <w:rtl/>
          <w:lang w:val="x-none"/>
        </w:rPr>
        <w:t>5</w:t>
      </w:r>
      <w:bookmarkStart w:id="0" w:name="_GoBack"/>
      <w:bookmarkEnd w:id="0"/>
    </w:p>
    <w:p w14:paraId="566A15A2" w14:textId="77777777" w:rsidR="00C5765D" w:rsidRDefault="00C5765D" w:rsidP="00C5765D">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3ECCC942" w14:textId="77777777" w:rsidR="00C5765D" w:rsidRDefault="00C5765D" w:rsidP="00C5765D">
      <w:pPr>
        <w:jc w:val="left"/>
        <w:rPr>
          <w:color w:val="00B050"/>
        </w:rPr>
      </w:pPr>
      <w:r>
        <w:rPr>
          <w:color w:val="00B050"/>
          <w:rtl/>
        </w:rPr>
        <w:t>اعوذ بالله من الشیطان الرجیم</w:t>
      </w:r>
    </w:p>
    <w:p w14:paraId="5151C7E9" w14:textId="77777777" w:rsidR="00C5765D" w:rsidRDefault="00C5765D" w:rsidP="00C5765D">
      <w:pPr>
        <w:jc w:val="left"/>
        <w:rPr>
          <w:color w:val="00B050"/>
        </w:rPr>
      </w:pPr>
      <w:r>
        <w:rPr>
          <w:color w:val="00B050"/>
          <w:rtl/>
        </w:rPr>
        <w:t>بسم الله الرحمن الرحیم</w:t>
      </w:r>
    </w:p>
    <w:p w14:paraId="496F14CE" w14:textId="77777777" w:rsidR="00C5765D" w:rsidRDefault="00C5765D" w:rsidP="00C5765D">
      <w:pPr>
        <w:jc w:val="left"/>
        <w:rPr>
          <w:color w:val="00B050"/>
          <w:rtl/>
        </w:rPr>
      </w:pPr>
      <w:r>
        <w:rPr>
          <w:color w:val="00B050"/>
          <w:rtl/>
        </w:rPr>
        <w:t>و به نستعین انه خیر ناصر و معین الحمد لله رب العالمین و صلی الله علی سیدنا و نبینا محمد و آله الطاهرین</w:t>
      </w:r>
    </w:p>
    <w:p w14:paraId="457DF089" w14:textId="77777777" w:rsidR="00C5765D" w:rsidRDefault="00C5765D" w:rsidP="00C5765D">
      <w:pPr>
        <w:jc w:val="left"/>
        <w:rPr>
          <w:color w:val="00B050"/>
          <w:rtl/>
        </w:rPr>
      </w:pPr>
      <w:r>
        <w:rPr>
          <w:color w:val="00B050"/>
          <w:rtl/>
        </w:rPr>
        <w:t>و اللعن علی اعدائهم اجمعین من الآن الی قیام یوم الدین</w:t>
      </w:r>
    </w:p>
    <w:p w14:paraId="4690C4FE" w14:textId="68706EEC" w:rsidR="00564CE2" w:rsidRDefault="00B918C6" w:rsidP="00EE610C">
      <w:pPr>
        <w:rPr>
          <w:rtl/>
        </w:rPr>
      </w:pPr>
      <w:r>
        <w:rPr>
          <w:rFonts w:hint="cs"/>
          <w:rtl/>
        </w:rPr>
        <w:t>بحث سر این بود که دو تا قاعده در کتب درایه و اصول فقه مطرح هست، رابطۀ این دو تا قاعده را داشتیم بررسی می‌کردیم. یک قاعده قاعدۀ قبول زیادة الثقة است</w:t>
      </w:r>
      <w:r w:rsidR="000C346B">
        <w:rPr>
          <w:rFonts w:hint="cs"/>
          <w:rtl/>
        </w:rPr>
        <w:t>. یک قاعده اصالة کون اللفظ الزائد اصیلا هست.</w:t>
      </w:r>
    </w:p>
    <w:p w14:paraId="39E53433" w14:textId="4BD140D2" w:rsidR="000C346B" w:rsidRDefault="000C346B" w:rsidP="00EE610C">
      <w:pPr>
        <w:rPr>
          <w:rtl/>
        </w:rPr>
      </w:pPr>
      <w:r>
        <w:rPr>
          <w:rFonts w:hint="cs"/>
          <w:rtl/>
        </w:rPr>
        <w:t>قاعدۀ اوّل قاعدۀ قدیمی هست که از قدیم در کتب عامه و احیانا در کتب خاصه وارد شده.</w:t>
      </w:r>
    </w:p>
    <w:p w14:paraId="4F3AED67" w14:textId="77777777" w:rsidR="000C346B" w:rsidRDefault="000C346B" w:rsidP="00EE610C">
      <w:pPr>
        <w:rPr>
          <w:rtl/>
        </w:rPr>
      </w:pPr>
      <w:r>
        <w:rPr>
          <w:rFonts w:hint="cs"/>
          <w:rtl/>
        </w:rPr>
        <w:t>قاعدۀ دوم در کتب اصولی متأخر شیعی وارد شده.</w:t>
      </w:r>
    </w:p>
    <w:p w14:paraId="07CCDD46" w14:textId="25514FDF" w:rsidR="002126E3" w:rsidRDefault="000C346B" w:rsidP="002126E3">
      <w:pPr>
        <w:rPr>
          <w:rtl/>
        </w:rPr>
      </w:pPr>
      <w:r>
        <w:rPr>
          <w:rFonts w:hint="cs"/>
          <w:rtl/>
        </w:rPr>
        <w:t>ما عرض می‌کردیم این قواعد با همدیگر مختلف هستند نکاتشان فرق دارد نباید این دو تا را یکسان انگاشت.</w:t>
      </w:r>
      <w:r w:rsidR="002126E3">
        <w:rPr>
          <w:rFonts w:hint="cs"/>
          <w:rtl/>
        </w:rPr>
        <w:t xml:space="preserve"> فروق دو تا قاعده را عرض کردم، یکی اینکه در قاعدۀ اوّل زیاده نباید مغیر لفظ یا معنای مزید فیه باشد. من لفظ را ذکر نکرده بودم این باید ذکر بشود. ولی در قاعدۀ دوم چنین امری شرط نیست.</w:t>
      </w:r>
    </w:p>
    <w:p w14:paraId="18E5F56E" w14:textId="53C02738" w:rsidR="002126E3" w:rsidRDefault="002126E3" w:rsidP="002126E3">
      <w:pPr>
        <w:rPr>
          <w:rtl/>
        </w:rPr>
      </w:pPr>
      <w:r>
        <w:rPr>
          <w:rFonts w:hint="cs"/>
          <w:rtl/>
        </w:rPr>
        <w:t>نکتۀ دوم اینکه ملاک پذیرش در قاعدۀ اوّل عدم تعارض دو نقل هست، ولی در قاعدۀ دوم ملاک پذیرش، ترجیح یک نقل متعارض بر نقل دیگر هست به جهت متعارف بودن سهو مخبر در سقط و متعارف نبودن سهو مخبر در زیاد کردن.</w:t>
      </w:r>
    </w:p>
    <w:p w14:paraId="7BB58BD3" w14:textId="750A4A5A" w:rsidR="00D72A13" w:rsidRDefault="00D72A13" w:rsidP="002126E3">
      <w:pPr>
        <w:rPr>
          <w:rtl/>
        </w:rPr>
      </w:pPr>
      <w:r>
        <w:rPr>
          <w:rFonts w:hint="cs"/>
          <w:rtl/>
        </w:rPr>
        <w:t>این فرق اوّل و دوم و سوم با همدیگر شاید بتوانیم در یک فرق هم آنها را گنجاند ولی من مخصوصا اینها را جدا کردم.</w:t>
      </w:r>
    </w:p>
    <w:p w14:paraId="170622A1" w14:textId="594789E0" w:rsidR="00D72A13" w:rsidRDefault="00D72A13" w:rsidP="002126E3">
      <w:pPr>
        <w:rPr>
          <w:rtl/>
        </w:rPr>
      </w:pPr>
      <w:r>
        <w:rPr>
          <w:rFonts w:hint="cs"/>
          <w:rtl/>
        </w:rPr>
        <w:t xml:space="preserve">فرق سوم اینکه موضوع قاعدۀ اوّل بنابر پذیرش قاعده اخبار به ثبوت و عدم اخبار به ثبوت است. یعنی آن کسی که </w:t>
      </w:r>
      <w:r w:rsidR="00CE0D7D">
        <w:rPr>
          <w:rFonts w:hint="cs"/>
          <w:rtl/>
        </w:rPr>
        <w:t>راوی زیاده هست اخبار به ثبوت زیاده می‌دهد کسی که تارک زیاده هست عدم اخبار به ثبوت می‌دهد نه اخبار به عدم. البته منکران قاعده مدعی‌اند که تارک، ناقلینی که زیاده را نقل نکردند، تارکین زیاده اخبار سلبی می‌دهند، صرفا عدم اخبار ثبوتی نیست بنابراین دعوا بحثشان صغروی است.</w:t>
      </w:r>
    </w:p>
    <w:p w14:paraId="4E730FC6" w14:textId="0B8B8D1C" w:rsidR="00CE0D7D" w:rsidRDefault="00CE0D7D" w:rsidP="002126E3">
      <w:pPr>
        <w:rPr>
          <w:rtl/>
        </w:rPr>
      </w:pPr>
      <w:r>
        <w:rPr>
          <w:rFonts w:hint="cs"/>
          <w:rtl/>
        </w:rPr>
        <w:t xml:space="preserve">ولی موضوع قاعدۀ دوم وجود دو تا خبر متعارض هست، یکی اخبار به ثبوت می‌دهد یکی اخبار به عدم می‌دهد. </w:t>
      </w:r>
      <w:r w:rsidR="000C013C">
        <w:rPr>
          <w:rFonts w:hint="cs"/>
          <w:rtl/>
        </w:rPr>
        <w:t xml:space="preserve">آنهایی که این قاعده را قبول دارند در همین جا می‌گویند احتمال سهو را در اخبار به ثبوت چون غیر طبیعی است بر احتمال سهو مرجوح هست و احتمال سهو در اخبار به عدم چون طبیعی است آن را ما می‌پذیریم. ولی آن کسانی که منکر این قاعده هستند می‌گویند که </w:t>
      </w:r>
      <w:r w:rsidR="00EB6F39">
        <w:rPr>
          <w:rFonts w:hint="cs"/>
          <w:rtl/>
        </w:rPr>
        <w:t>اینجور نیست که همیشه زائد شدن یک عبارت</w:t>
      </w:r>
      <w:r w:rsidR="009226E6">
        <w:rPr>
          <w:rFonts w:hint="cs"/>
          <w:rtl/>
        </w:rPr>
        <w:t xml:space="preserve"> غیر طبیعی باشد، عواملی هست که زیاد شدن یک لفظ را در عبارت طبیعی می‌کند، بلکه گاهی اوقات احتمال زیاد شدن طبیعی است، احتمال سقط طبیعی نیست و امر </w:t>
      </w:r>
      <w:r w:rsidR="003E6E29">
        <w:rPr>
          <w:rFonts w:hint="cs"/>
          <w:rtl/>
        </w:rPr>
        <w:t>دائرمدار این هست که آیا احتمال زیاد شدن یا احتمال سقط شدن هر دو طبیعی است که متعارض می‌شوند، یا یکی از آنها طبیعی است که آن مقدم می‌شود.</w:t>
      </w:r>
    </w:p>
    <w:p w14:paraId="088468E7" w14:textId="77777777" w:rsidR="00C64482" w:rsidRDefault="003E6E29" w:rsidP="002126E3">
      <w:pPr>
        <w:rPr>
          <w:rtl/>
        </w:rPr>
      </w:pPr>
      <w:r>
        <w:rPr>
          <w:rFonts w:hint="cs"/>
          <w:rtl/>
        </w:rPr>
        <w:t xml:space="preserve">عرض کردم سه تا فرق دیگر هم ذکر شده یا از لابلای ظاهر عبارت‌های کسانی که متعرض این مسئله شدند </w:t>
      </w:r>
      <w:r>
        <w:rPr>
          <w:rFonts w:hint="cs"/>
          <w:rtl/>
        </w:rPr>
        <w:lastRenderedPageBreak/>
        <w:t xml:space="preserve">ممکن است توهم بشود این سه تا فرق وجود دارد که این سه تا فرق یا صحیح نیستند یا چندان مهم نیستند و بازگشت می‌کند به سایر فروق یا کلیت ندارند. عرض کردم در قاعدۀ اوّل به حسب </w:t>
      </w:r>
      <w:r w:rsidR="003B3926">
        <w:rPr>
          <w:rFonts w:hint="cs"/>
          <w:rtl/>
        </w:rPr>
        <w:t xml:space="preserve">ظاهر عبارت برخی از اهل درایة صورت مسئله وحدت راوی لفظ زائد و تعدد راویانی است که تارک لفظ زائد بودند، در حالی که این فرق در قاعدۀ دوم </w:t>
      </w:r>
      <w:r w:rsidR="000211DF">
        <w:rPr>
          <w:rFonts w:hint="cs"/>
          <w:rtl/>
        </w:rPr>
        <w:t xml:space="preserve">شرط نیست. عرض کردم ظاهرا این صورتی </w:t>
      </w:r>
      <w:r w:rsidR="0033793A">
        <w:rPr>
          <w:rFonts w:hint="cs"/>
          <w:rtl/>
        </w:rPr>
        <w:t xml:space="preserve">را که مثال زدند از باب </w:t>
      </w:r>
      <w:r w:rsidR="00AE6FC2">
        <w:rPr>
          <w:rFonts w:hint="cs"/>
          <w:rtl/>
        </w:rPr>
        <w:t xml:space="preserve">فرد خفی هست، فرد خفی را خواستند بیان کنند و الا اگر راوی زیاده واحد </w:t>
      </w:r>
      <w:r w:rsidR="00676A9E">
        <w:rPr>
          <w:rFonts w:hint="cs"/>
          <w:rtl/>
        </w:rPr>
        <w:t>باشد قولش بر قول جماعت مقدم بشود که تارک هستند وقتی کثیر باشد که به طریق اولی هست این واضح است. می‌خواهند بگویند حتی اگر واحد هم باشد مقدم است. البته یک نکته‌ای را اینجا من باید عرض بکنم دو صورت از مسئله خارج است. یک صورت این است که راوی زیاده یا تارک زیاده اینقدر زیاد باشند که اطمینان‌بخش باشد درشان. اطمینان داشته باشیم یا یقین داشته باشیم</w:t>
      </w:r>
      <w:r w:rsidR="008D463F">
        <w:rPr>
          <w:rFonts w:hint="cs"/>
          <w:rtl/>
        </w:rPr>
        <w:t xml:space="preserve"> به صحت قولشان. این از بحث خارج است، وقتی اطمینان به یک طرف پیدا می‌کنیم طرف دیگر اطمینان به عدم پیدا می‌کنیم از بحث خارج است. بحث در جایی هست که در حد اطمینانی نیست اماره است، امارۀ حالا اطمینان هم یک نوع اماره است یعنی امارۀ ظنیۀ معتبره است در واقع، و الا اگر اطمینان راویان زیاده اینقدر زیاد باشند که ما یقین می‌کنیم که این زیاده بوده است. خب یقین می‌کنیم آنهایی که نقل نکردند اشتباه کردند دیگر، </w:t>
      </w:r>
      <w:r w:rsidR="00CD196C">
        <w:rPr>
          <w:rFonts w:hint="cs"/>
          <w:rtl/>
        </w:rPr>
        <w:t xml:space="preserve">دیگر قول آنها به درد نمی‌خورد. معارض هم باشند یک طرف معارض هم یقین داشته باشیم که چیز هست دیگر طرف دیگر، در کل این بحث مطلب اینجور است، توجه داشته باشد چه حالا در قاعدۀ اوّل چه در قاعدۀ دوم بحث سر امارات است و الا جایی که یکی از دو گروه، یکی از دو نقل اطمینان‌بخش هست از کل این بحث خارج است. البته بعضی از مثلا ابوالحسین بصری در معتمد صورت مسئله را این را هم جزء سؤال مسئله قرار داده ولی مرادش این نیست که آن صورتی که در کلمات قوم مورد بحث هست این را هم شامل می‌شود.  ابوالحسین بصری مسئله را خیلی گسترده‌تر از آن شکلی که در کتب قوم مطرح هست مطرح کرده. تمام صور محتمله‌ای را که احتمال می‌رود را یکی یکی </w:t>
      </w:r>
      <w:r w:rsidR="00C64482">
        <w:rPr>
          <w:rFonts w:hint="cs"/>
          <w:rtl/>
        </w:rPr>
        <w:t>مطرح کرده، بعضی صوری که اصلا در کلمات قوم مطرح نیست را هم مطرح کرده خواسته حکم مسئله را بیان کند.</w:t>
      </w:r>
    </w:p>
    <w:p w14:paraId="2AED078B" w14:textId="77777777" w:rsidR="00C64482" w:rsidRDefault="00C64482" w:rsidP="00C64482">
      <w:pPr>
        <w:rPr>
          <w:rtl/>
        </w:rPr>
      </w:pPr>
      <w:r>
        <w:rPr>
          <w:rFonts w:hint="cs"/>
          <w:rtl/>
        </w:rPr>
        <w:t>نه آن که به عنوان یک قاعده و به عنوان یک امر خاص به اصطلاح، یک قاعده بر خلاف کأنّ قواعد عمومی هست و اینها مطرح است اینها نیست.</w:t>
      </w:r>
    </w:p>
    <w:p w14:paraId="6663F27F" w14:textId="7E869824" w:rsidR="00C64482" w:rsidRDefault="00C64482" w:rsidP="00C64482">
      <w:pPr>
        <w:rPr>
          <w:rtl/>
        </w:rPr>
      </w:pPr>
      <w:r>
        <w:rPr>
          <w:rFonts w:hint="cs"/>
          <w:rtl/>
        </w:rPr>
        <w:t>این یک فرق که دیروز در مورد این فرق اوّل یک توضیحات بیشتری دادم. عرض کردم این فرق درست نیست و این وحدت لفظ واحد که فرض شده در کلمات بعضی از اهل درایة از باب فرد خفی است و الا جایی که راویان لفظ زائد متعدد باشند به طریق اولی باید قولشان قبول بشود.</w:t>
      </w:r>
    </w:p>
    <w:p w14:paraId="46EC4475" w14:textId="16D6EA22" w:rsidR="00C64482" w:rsidRDefault="00C64482" w:rsidP="00C64482">
      <w:pPr>
        <w:rPr>
          <w:rtl/>
        </w:rPr>
      </w:pPr>
      <w:r>
        <w:rPr>
          <w:rFonts w:hint="cs"/>
          <w:rtl/>
        </w:rPr>
        <w:t>دوم اینکه در قاعدۀ اوّل عنوانی که در کتاب‌های درایه هست گفتند زیادة الثقة مقبولة، لفظ ثقه را تصریح کردند. ولی در قاعدۀ دوم لفظ ثقه را نیاوردند.</w:t>
      </w:r>
    </w:p>
    <w:p w14:paraId="43ACB68B" w14:textId="47E5C912" w:rsidR="00C64482" w:rsidRDefault="00C64482" w:rsidP="00C64482">
      <w:pPr>
        <w:rPr>
          <w:rtl/>
        </w:rPr>
      </w:pPr>
      <w:r>
        <w:rPr>
          <w:rFonts w:hint="cs"/>
          <w:rtl/>
        </w:rPr>
        <w:t>ما در جلسۀ قبل می‌خواستیم براساس ایده‌ای که حاج آقا در مورد این دارند که بعضی جاها یک شخصی ولو در نوع موارد ثقه نیست در خصوص این خبر ممکن است ثقه باشد این عدم ذکر کلمۀ ثقه را در قاعدۀ دوم توجیه کنیم، ولی این بیان حاج آقا در کلمات آقایان نیست</w:t>
      </w:r>
      <w:r w:rsidR="00FD79C6">
        <w:rPr>
          <w:rFonts w:hint="cs"/>
          <w:rtl/>
        </w:rPr>
        <w:t xml:space="preserve">، این بیان درستی هم هست بیان حاج آقا ولی این بیان اختصاصی حاج آقاست با وجود درستی‌اش چون در کلمات آقایان نیست توجیه کنندۀ عبارت‌هایشان نیست. اینها در مقام بیان این جهتش نبودند، مفروغ عنه گرفته بودند، کأنّ چون مفروغشان این هست که هر دو خبر معتبر است تعارض بین نقلین هست، دو تا نقلی که هر دو معتبر هستند کدام بر دیگری مقدم هست </w:t>
      </w:r>
      <w:r w:rsidR="00FD79C6">
        <w:rPr>
          <w:rFonts w:hint="cs"/>
          <w:rtl/>
        </w:rPr>
        <w:lastRenderedPageBreak/>
        <w:t>این را مفروغ عنه گرفتند، وثاقت راوی یا به تعبیر دیگر حجیت ذاتی قول یک نفر مفروغ عنه هست، علت اینکه ثقه را در عبارت ذکر نکردند چون مفروغ عنه این هست که در خبرین متعارضین</w:t>
      </w:r>
      <w:r w:rsidR="006D237D">
        <w:rPr>
          <w:rFonts w:hint="cs"/>
          <w:rtl/>
        </w:rPr>
        <w:t xml:space="preserve"> هر دو خبر باید ذاتا معتبر باشد دیگر، این است که علت عدم ذکر ثقه در قاعدۀ دوم این نکته بوده، بنابر این به نظر می‌رسد که این فرق دوم هم صحیح نیست.</w:t>
      </w:r>
    </w:p>
    <w:p w14:paraId="4E648764" w14:textId="40A85F62" w:rsidR="006D237D" w:rsidRDefault="006D237D" w:rsidP="00C64482">
      <w:pPr>
        <w:rPr>
          <w:rtl/>
        </w:rPr>
      </w:pPr>
      <w:r>
        <w:rPr>
          <w:rFonts w:hint="cs"/>
          <w:rtl/>
        </w:rPr>
        <w:t xml:space="preserve">فرق سوم این هست که در قاعدۀ اوّل که قبول زیادة الثقه باشد وحدت مجلس شرط نیست ولی در قاعدۀ دوم وحدت مجلس شرط است. این مطلب که وحدت مجلس در قاعدۀ اوّل شرط نیست چرا شرط نیست؟ به دلیل اینکه فرض این هست که </w:t>
      </w:r>
      <w:r w:rsidR="0097008C">
        <w:rPr>
          <w:rFonts w:hint="cs"/>
          <w:rtl/>
        </w:rPr>
        <w:t>راوی زیادۀ زیاده‌ای را نقل کرده که مغیر معنای مزید فیه نیست، درست، لفظش و معنایش را هم تغییر نمی‌دهد. اینکه راوی تارک زیاده یک مجلس دیگری را نقل کرده باشند و راوی زیاده هم مجلس دیگر را نقل کرده باشند همان نکته‌ای که بین این دو تا قول تعارض نیست، راوی زیاده اخبار به ثبوت می‌دهد. تارک زیاده اخبار به ثبوت نمی‌دهد، نه اینکه اخبار به عدم می‌دهد. این نکته درش فرقی ندارد که وحدت مجلس داشته باشیم، وحدت مجلس نداشته باشیم، علی ای تقدیر این شرط نیست که حتما وحدت مجلس داشته باشیم تا این نکته بیاید. البته اگر وحدت مجلس نداشته باشیم واضح‌تر است که اینها تعارض ندارند. آنجایی که توهم تعارض می‌شود وحدت مجلس است. ولی این نکته در جایی که وحدت مجلس هم نباشد به طریق اولی روشن‌تر می‌آید.</w:t>
      </w:r>
    </w:p>
    <w:p w14:paraId="45F5458E" w14:textId="53680137" w:rsidR="001F3CEE" w:rsidRDefault="001F3CEE" w:rsidP="00C64482">
      <w:pPr>
        <w:rPr>
          <w:rtl/>
        </w:rPr>
      </w:pPr>
      <w:r>
        <w:rPr>
          <w:rFonts w:hint="cs"/>
          <w:rtl/>
        </w:rPr>
        <w:t xml:space="preserve">بنابراین عرضم این هست که اینکه وحدت مجلس شرط نیست درست است ولی در واقع آنجایی که توهم می‌شود که زیادة الثقة مقبول نباشد با وحدت مجلس است، و الا آن واضح است اینکه پیغمبر صلوات الله علیه در یک مجلس فرموده باشند که مثلا علیٌّ ولی الله و خلیفتی. در مجلس دیگری فرموده باشند علی ولی الله، فقط. اینها با هم تعارض ندارند که واضح است. آن چیزی که توهم تعارض می‌رود با وحدت مجلس است، این است که این مطلب خیلی مطلب مهمی نیست حالا شرطیت این عدم شرطیت را ما شرط بدانیم ندانیم، در واقع آنجایی که </w:t>
      </w:r>
      <w:r w:rsidR="00824C53">
        <w:rPr>
          <w:rFonts w:hint="cs"/>
          <w:rtl/>
        </w:rPr>
        <w:t>نبض بحث هست و می‌تواند مورد اختلاف واقع شود جایی هست که وحدت مجلس داشته باشند</w:t>
      </w:r>
      <w:r w:rsidR="00413582">
        <w:rPr>
          <w:rFonts w:hint="cs"/>
          <w:rtl/>
        </w:rPr>
        <w:t xml:space="preserve"> و الا با تعدد مجلس که واضح است که اینها تعارض ندارند.</w:t>
      </w:r>
    </w:p>
    <w:p w14:paraId="17914EDE" w14:textId="08562280" w:rsidR="00413582" w:rsidRDefault="00413582" w:rsidP="00C64482">
      <w:pPr>
        <w:rPr>
          <w:rtl/>
        </w:rPr>
      </w:pPr>
      <w:r>
        <w:rPr>
          <w:rFonts w:hint="cs"/>
          <w:rtl/>
        </w:rPr>
        <w:t xml:space="preserve">از آن طرف در قاعدۀ دوم می‌گوییم شرطیت وحدت مجلس هست، چرا شرطیت وحدت مجلس هست؟ به خاطر اینکه اگر وحدت مجلس نداشته باشند کأنّ تعارض پیش نمی‌آید. اینکه اگر وحدت مجلس نباشند تعارض پیش نمی‌آید در جایی هست که آن شرط اوّل موجود باشد. شرط اوّل این بود که این زیاده مغیر معنای مزید نباشد ولی اگر زیاده مغیر معنای مزید باشد تغییری که </w:t>
      </w:r>
      <w:r w:rsidR="00AD1A9B">
        <w:rPr>
          <w:rFonts w:hint="cs"/>
          <w:rtl/>
        </w:rPr>
        <w:t>به تنافی می‌انجامد، فقط تغییر نه، جاهایی که تغییری می‌انجامد که یک نوع تنافی را هم ایجاد می‌کند. اینجا اگر در دو مجلس هم باشند با همدیگر تنافی دارند دیگر</w:t>
      </w:r>
      <w:r w:rsidR="003E0131">
        <w:rPr>
          <w:rFonts w:hint="cs"/>
          <w:rtl/>
        </w:rPr>
        <w:t xml:space="preserve">، مثلا چی؟ فرض کنید که یک دلیل می‌گوید که مثلا، همین لا ضرر و لا ضرار هم مطرح کنم. در یک دلیل گفته لا ضرر و لا ضرار خالی، در یک دلیل گفته لا ضرر و لا ضرار علی مؤمنٍ. که بگوییم این علی مومنٍ تقییدی است یعنی مفهوم دارد. اگر مفهوم فی الجمله داشته باشد با آن لا ضرر و لا ضرار و لو در دو تا مجلس باشند، تعارض پیدا می‌کنند دیگر. یکی می‌گوید لا ضرر و لا ضرار بدون قید، یکی لا ضرر و لا ضرار با قید. فرض این هست که این قید تنافی ایجاد می‌کند، از باب اینکه قیود مفهوم به نحو سالبۀ جزئیه دارند. ولو در دو مجلس هم باشد اینها با هم تنافی احیاناً پیدا می‌کنند. ممکن است آن نکته‌ای که منشأ ترجیح یک نقل باشد چون آن نکتۀ ترجیح ببینید نکته را توجه بفرمایید، ما در بحث متعارضین دو تا نکته داریم، کجاها بین دو </w:t>
      </w:r>
      <w:r w:rsidR="003E0131">
        <w:rPr>
          <w:rFonts w:hint="cs"/>
          <w:rtl/>
        </w:rPr>
        <w:lastRenderedPageBreak/>
        <w:t xml:space="preserve">تا نقل تعارض هست، یک. ولو تعارض بدوی، ولو تعارض غیر مستقر، بعضی تعبیر نکنم، دیروز بعضی از رفقا گفتند چرا بعضی </w:t>
      </w:r>
      <w:r w:rsidR="002F013F">
        <w:rPr>
          <w:rFonts w:hint="cs"/>
          <w:rtl/>
        </w:rPr>
        <w:t>گفتید می‌گویم تعارض غیر مستقر حالا تعبیر بکنم. ولو تعارض غیر مستقر. کجاها اصل تعارض بین دو تا دلیل ایجاد می‌شود؟</w:t>
      </w:r>
      <w:r w:rsidR="008E4D3F">
        <w:rPr>
          <w:rFonts w:hint="cs"/>
          <w:rtl/>
        </w:rPr>
        <w:t xml:space="preserve"> این یک.</w:t>
      </w:r>
    </w:p>
    <w:p w14:paraId="33F00016" w14:textId="2D2014A4" w:rsidR="008E4D3F" w:rsidRDefault="008E4D3F" w:rsidP="00C64482">
      <w:pPr>
        <w:rPr>
          <w:rtl/>
        </w:rPr>
      </w:pPr>
      <w:r>
        <w:rPr>
          <w:rFonts w:hint="cs"/>
          <w:rtl/>
        </w:rPr>
        <w:t xml:space="preserve">نکتۀ دوم حالا که تعارض پیدا کردند چه راه حلی برای حل تعارض و ترجیح یکی بر دیگری و امثال اینها وجود دارد؟ یا جمع عرفی. همین راه حل‌هایی که آن تعارض را از تعارض مستقر بودن خارج می‌کند، این دو تا بحث وجود دارد. مثلا حالا این دو تا بحث را در بحث </w:t>
      </w:r>
      <w:r w:rsidR="00F7382D">
        <w:rPr>
          <w:rFonts w:hint="cs"/>
          <w:rtl/>
        </w:rPr>
        <w:t>حمل مطلق بر مقید، در بحث مطلق بر مقید ما دو تا بحث داریم، این دو تا بحث باید از هم تفکیک بشود. یکی اینکه آیا بین مطلق و مقید تنافی ولو تنافی بدوی وجود دارد یا ندارد؟ این یک مرحله.</w:t>
      </w:r>
    </w:p>
    <w:p w14:paraId="0F05257A" w14:textId="2B196600" w:rsidR="00F7382D" w:rsidRDefault="00F7382D" w:rsidP="00C64482">
      <w:pPr>
        <w:rPr>
          <w:rtl/>
        </w:rPr>
      </w:pPr>
      <w:r>
        <w:rPr>
          <w:rFonts w:hint="cs"/>
          <w:rtl/>
        </w:rPr>
        <w:t xml:space="preserve">مرحلۀ دوم بحث این است حالا که تنافی و تنافی بدوی وجود دارد آیا راه حلی وجود دارد که این تنافی بدوی را حل کند؟ جمع عرفی باشد؟ ترجیح یک دلیل باشد و این راه حل سبب بشود که این تنافی بدوی به تعارض مستقر نینجامد؟ مثلا در بحث حمل مطلق بر مقید حالا حاج آقا این را اشاره می‌فرمودند که </w:t>
      </w:r>
      <w:r w:rsidR="00106A29">
        <w:rPr>
          <w:rFonts w:hint="cs"/>
          <w:rtl/>
        </w:rPr>
        <w:t>نکته‌ای که منشأ تنافی بین مطلق و مقید می‌شود این هست که متکلم در هنگامی که مطلق را داشته بیان می‌کرده در مقام بیان تمام الوظیفه بوده. یک بنده خدایی می‌آید می‌گوید من گرفتارم ظهار کردم چه کار کنم، امام علیه السلام می‌فرماید اعتق رقبة. این یعنی چی؟ یعنی شما اگر عتق رقبه کردید از آن گرفتاری نجات پیدا می‌کنید. دیگر لازم نیست، وظیفۀ دیگری ندارید. این وظیفۀ دیگر هم وظیفۀ مستقل</w:t>
      </w:r>
      <w:r w:rsidR="00926857">
        <w:rPr>
          <w:rFonts w:hint="cs"/>
          <w:rtl/>
        </w:rPr>
        <w:t xml:space="preserve"> از عتق رقبه، عتق رقبه را نفی می‌کند. یعنی اگر لازم باشد مثلا علاوه بر عتق رقبه صوم هم انسان به جا بیاورد آن را هم نفی می‌کند. هم در مورد عتق رقبة طبیعی عتق رقبه را کافی می‌داند یک قید خاصی که در عتق رقبه باشد آن را هم نفی می‌کند. تمام الوظیفۀ تو عتق رقبه است، از آن طرف یک دلیل اگر وارد شده گفت عتق رقبۀ مؤمنه باید بکنیم، اینها تنافی دارند دیگر، همچنان که اگر یک دلیلی وارد می‌شد می‌گفت عتق رقبه باید بکنید به علاوۀ </w:t>
      </w:r>
      <w:r w:rsidR="00104E6F">
        <w:rPr>
          <w:rFonts w:hint="cs"/>
          <w:rtl/>
        </w:rPr>
        <w:t xml:space="preserve">صوم هم باید به جا بیاورید. آن هم تنافی پیدا می‌کند. چون نکتۀ تنافی‌شان این هست که ظاهر دلیل مطلق این هست که تمام الوظیفه عتق الرقبة است. دلیلی که یک چیز زائد بر این تمام الوظیفه به ما اثبات کند آن با این تنافی دارد. حالا که تنافی دارد باید دید چه کار باید برای حل تنافی بکنیم؟ مثلا گفتند جمع عرفی بین اینها این هست که مطلق را حمل بر مقید کنیم، بگوییم مراد از مطلق مقید بوده، درست یا نادرست آن بحث خودش باید بحث بشود. </w:t>
      </w:r>
      <w:r w:rsidR="00F51113">
        <w:rPr>
          <w:rFonts w:hint="cs"/>
          <w:rtl/>
        </w:rPr>
        <w:t>کسانی که قائل به حمل مطلق بر مقید هستند مثلا این را می‌گویند جمع عرفی‌اش این هست که مطلق را ما حمل بر مقید کنیم.</w:t>
      </w:r>
    </w:p>
    <w:p w14:paraId="0464A1C9" w14:textId="1C7B051B" w:rsidR="00F51113" w:rsidRDefault="00F51113" w:rsidP="00F51113">
      <w:pPr>
        <w:rPr>
          <w:rtl/>
        </w:rPr>
      </w:pPr>
      <w:r>
        <w:rPr>
          <w:rFonts w:hint="cs"/>
          <w:rtl/>
        </w:rPr>
        <w:t xml:space="preserve">حاج آقا اشاره می‌فرمودند که در مثلا مستحبات اینکه حمل مطلق بر مقید نمی‌کنند نکته‌اش این است که اصلا اینها تنافی ندارند. مطلق و مقید چرا؟ ایشان می‌فرمودند در مستحبات این که متکلم در مقام بیان تمام المستحبات باشد نوعا نیست. یک بنده خدایی می‌آید سؤال می‌کند امروز روز جمعه است چه کار کنم؟ می‌گوییم خب غسل جمعه کن، نه اینکه همۀ وظایف امروز را می‌خواهیم بیان کنیم، یک غسل جمعه را می‌خواهیم بگوییم. می‌گوییم نماز جعفر طیار را بخوان. حالا نماز جعفر طیار ممکن است یک خصوصیاتی هم داشته باشد زائد آنها را نمی‌گوییم، چون در مقام بیان همۀ چیزهایی که در امروز مستحب است نیستیم، متناسب مخاطبمان یکی از مستحبات را بیان می‌کنیم. اصل نماز جعفر طیار مستحب است، نماز جعفر طیار با خصوصیاتی که مثلا آن سوره‌های خاص را در آن خواندن مستحب است، در سجدۀ آخرش آن دعای خاص </w:t>
      </w:r>
      <w:r>
        <w:rPr>
          <w:rFonts w:hint="cs"/>
          <w:rtl/>
        </w:rPr>
        <w:lastRenderedPageBreak/>
        <w:t xml:space="preserve">خواندن مستحب است. در بعد از نماز تعقیبات آن مطالبی که هست مستحب است. اینها هر کدام مستحب‌های جدا هست متکلم در مقام بیان همۀ اینها نیست، پس بنابراین یک روایتی که در نماز جعفر طیار گفته چهار رکعت نماز بخوان، سیصد تا تسبیحات اربعه، با روایتی که علاوه بر اینها یک سورۀ خاص هم تعیین کرده، یک دعای خاصی هم تعیین کرده. اصلا تنافی ندارند که ما دنبال راه حل برای حل تنافی بر بیاییم. </w:t>
      </w:r>
      <w:r w:rsidR="00F70051">
        <w:rPr>
          <w:rFonts w:hint="cs"/>
          <w:rtl/>
        </w:rPr>
        <w:t>بنابراین این نکته خیلی مهم است.</w:t>
      </w:r>
    </w:p>
    <w:p w14:paraId="5678D612" w14:textId="3565226E" w:rsidR="00F70051" w:rsidRDefault="00F70051" w:rsidP="00F51113">
      <w:pPr>
        <w:rPr>
          <w:rtl/>
        </w:rPr>
      </w:pPr>
      <w:r>
        <w:rPr>
          <w:rFonts w:hint="cs"/>
          <w:rtl/>
        </w:rPr>
        <w:t>حالا در جایی که دو تا دلیل، دو تا دلیل ما در دو مجلس باشند برای اینکه اینها تنافی پیدا کنند یک مدل بحث هست، در جایی که در مجلس واحد باشند مدل دیگری هست.</w:t>
      </w:r>
    </w:p>
    <w:p w14:paraId="430A479F" w14:textId="59B6E0F6" w:rsidR="00F70051" w:rsidRDefault="00F70051" w:rsidP="00F51113">
      <w:pPr>
        <w:rPr>
          <w:rtl/>
        </w:rPr>
      </w:pPr>
      <w:r>
        <w:rPr>
          <w:rFonts w:hint="cs"/>
          <w:rtl/>
        </w:rPr>
        <w:t xml:space="preserve">در مجلس واحد برای اینکه این دو تا دلیل تنافی پیدا بکنند ناقل باید در مقام بیان تمام ما هو الصادر باشد. </w:t>
      </w:r>
      <w:r w:rsidR="002A082C">
        <w:rPr>
          <w:rFonts w:hint="cs"/>
          <w:rtl/>
        </w:rPr>
        <w:t xml:space="preserve">تا وقتی که در مقام بیان تمام ما هو الصادر نباشد بین دو تا نقل تنافی وجود ندارد. مثلا الآن روزنامه‌نگارها می‌آیند از یک سخنرانی که یک بنده خدایی در راهپیمایی اتفاق افتاده می‌آیند گزارش تهیه می‌کنند. یکی یک تکه‌ای را می‌گوید خبرنگار دیگر یک تکۀ دیگر را می‌گوید، اینها با همدیگر تنافی ندارند، چون هیچ یک از اینها در مقام بیان تمام سخنرانی آن بنده خدا نیستند، هر کدام هر قسمتی‌اش را پسندید آن را نقل می‌کند. </w:t>
      </w:r>
      <w:r w:rsidR="007B6FCF">
        <w:rPr>
          <w:rFonts w:hint="cs"/>
          <w:rtl/>
        </w:rPr>
        <w:t>البته اگر یک تکه‌ای را نقل کند چیزهای دیگری را که مؤثر در این تکه هست، لفظا یا معنی نقل نکند خلاف قاعدۀ عقلایی است. در صورتی این می‌تواند تقطیع کند، قسمتی را نقل کند که آن مزید فیه ما در اثر نیامدن این زائد هویتش تغییر نکند و الا اگر هویتش تغییر کند یک همچین چیزی حقی ندارد. گاهی اوقات اصلا با اضافه شدن یک شعر یک چیزی اصلا مضمون یک مطلب عوض می‌شود.</w:t>
      </w:r>
    </w:p>
    <w:p w14:paraId="74211CF2" w14:textId="23BBB572" w:rsidR="007B6FCF" w:rsidRDefault="007B6FCF" w:rsidP="00F51113">
      <w:pPr>
        <w:rPr>
          <w:rtl/>
        </w:rPr>
      </w:pPr>
      <w:r>
        <w:rPr>
          <w:rFonts w:hint="cs"/>
          <w:rtl/>
        </w:rPr>
        <w:t>حالا به تناسب یک مقداری هم تفریحی شده باشد یک شعر معروفی هست می‌گوید</w:t>
      </w:r>
      <w:r w:rsidR="00E823A5">
        <w:rPr>
          <w:rFonts w:hint="cs"/>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2"/>
        <w:gridCol w:w="680"/>
        <w:gridCol w:w="3912"/>
      </w:tblGrid>
      <w:tr w:rsidR="00E823A5" w14:paraId="559B1A1B" w14:textId="77777777" w:rsidTr="00E823A5">
        <w:trPr>
          <w:jc w:val="center"/>
        </w:trPr>
        <w:tc>
          <w:tcPr>
            <w:tcW w:w="3912" w:type="dxa"/>
          </w:tcPr>
          <w:p w14:paraId="47FA5F4B" w14:textId="35B89274" w:rsidR="00E823A5" w:rsidRPr="00E823A5" w:rsidRDefault="00E823A5" w:rsidP="00F51113">
            <w:pPr>
              <w:rPr>
                <w:sz w:val="2"/>
                <w:szCs w:val="2"/>
                <w:rtl/>
              </w:rPr>
            </w:pPr>
            <w:r>
              <w:rPr>
                <w:rFonts w:hint="cs"/>
                <w:rtl/>
              </w:rPr>
              <w:t>سحر آمدم به کویت به شکار رفته بودی</w:t>
            </w:r>
            <w:r>
              <w:rPr>
                <w:rtl/>
              </w:rPr>
              <w:br/>
            </w:r>
          </w:p>
        </w:tc>
        <w:tc>
          <w:tcPr>
            <w:tcW w:w="680" w:type="dxa"/>
          </w:tcPr>
          <w:p w14:paraId="6B2691FE" w14:textId="77777777" w:rsidR="00E823A5" w:rsidRDefault="00E823A5" w:rsidP="00F51113">
            <w:pPr>
              <w:rPr>
                <w:rtl/>
              </w:rPr>
            </w:pPr>
          </w:p>
        </w:tc>
        <w:tc>
          <w:tcPr>
            <w:tcW w:w="3912" w:type="dxa"/>
          </w:tcPr>
          <w:p w14:paraId="41BB9DA2" w14:textId="7167A54A" w:rsidR="00E823A5" w:rsidRPr="00E823A5" w:rsidRDefault="00E823A5" w:rsidP="00F51113">
            <w:pPr>
              <w:rPr>
                <w:sz w:val="2"/>
                <w:szCs w:val="2"/>
                <w:rtl/>
              </w:rPr>
            </w:pPr>
            <w:r>
              <w:rPr>
                <w:rFonts w:hint="cs"/>
                <w:rtl/>
              </w:rPr>
              <w:t>تو که سگ نبرده بودی به چه کار رفته بودی</w:t>
            </w:r>
            <w:r>
              <w:rPr>
                <w:rtl/>
              </w:rPr>
              <w:br/>
            </w:r>
          </w:p>
        </w:tc>
      </w:tr>
    </w:tbl>
    <w:p w14:paraId="4E2E85E3" w14:textId="27074450" w:rsidR="00E823A5" w:rsidRDefault="005E1AC9" w:rsidP="00F51113">
      <w:pPr>
        <w:rPr>
          <w:rtl/>
        </w:rPr>
      </w:pPr>
      <w:r>
        <w:rPr>
          <w:rFonts w:hint="cs"/>
          <w:rtl/>
        </w:rPr>
        <w:t>شعر عاشقانه و خیلی خاص. یک کسی این شعر را آمده دو تا مصراع بهش اضافه کرده اصلا شعر را عوض کرده یک جور دیگر کرده یک بنده خدایی بوده وزیری بوده این هجوش می‌خواسته بکند، و می‌گوید</w:t>
      </w:r>
      <w:r w:rsidR="00E823A5">
        <w:rPr>
          <w:rFonts w:hint="cs"/>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2"/>
        <w:gridCol w:w="680"/>
        <w:gridCol w:w="3912"/>
      </w:tblGrid>
      <w:tr w:rsidR="00E823A5" w:rsidRPr="00E823A5" w14:paraId="70FF1729" w14:textId="77777777" w:rsidTr="00EB4E3A">
        <w:trPr>
          <w:jc w:val="center"/>
        </w:trPr>
        <w:tc>
          <w:tcPr>
            <w:tcW w:w="3912" w:type="dxa"/>
          </w:tcPr>
          <w:p w14:paraId="4373005F" w14:textId="53D58F36" w:rsidR="00E823A5" w:rsidRPr="00E823A5" w:rsidRDefault="00E823A5" w:rsidP="00E823A5">
            <w:pPr>
              <w:rPr>
                <w:sz w:val="2"/>
                <w:szCs w:val="2"/>
                <w:rtl/>
              </w:rPr>
            </w:pPr>
            <w:r w:rsidRPr="00E823A5">
              <w:rPr>
                <w:rtl/>
              </w:rPr>
              <w:t>ز من ای صبا نهانی تو به مستشار برگو</w:t>
            </w:r>
            <w:r>
              <w:rPr>
                <w:rtl/>
              </w:rPr>
              <w:br/>
            </w:r>
            <w:r w:rsidRPr="00E823A5">
              <w:rPr>
                <w:rtl/>
              </w:rPr>
              <w:t>خبر از وزیر جستم که نبود در رکابت</w:t>
            </w:r>
            <w:r>
              <w:rPr>
                <w:rtl/>
              </w:rPr>
              <w:br/>
            </w:r>
          </w:p>
        </w:tc>
        <w:tc>
          <w:tcPr>
            <w:tcW w:w="680" w:type="dxa"/>
          </w:tcPr>
          <w:p w14:paraId="2DE21959" w14:textId="77777777" w:rsidR="00E823A5" w:rsidRPr="00E823A5" w:rsidRDefault="00E823A5" w:rsidP="00E823A5">
            <w:pPr>
              <w:rPr>
                <w:rtl/>
              </w:rPr>
            </w:pPr>
          </w:p>
        </w:tc>
        <w:tc>
          <w:tcPr>
            <w:tcW w:w="3912" w:type="dxa"/>
          </w:tcPr>
          <w:p w14:paraId="55F34731" w14:textId="79BD014F" w:rsidR="00E823A5" w:rsidRPr="00E823A5" w:rsidRDefault="00E823A5" w:rsidP="00E823A5">
            <w:pPr>
              <w:rPr>
                <w:sz w:val="2"/>
                <w:szCs w:val="2"/>
                <w:rtl/>
              </w:rPr>
            </w:pPr>
            <w:r w:rsidRPr="00E823A5">
              <w:rPr>
                <w:rtl/>
              </w:rPr>
              <w:t>سحر آمدم به کویت به شکار رفته بودی</w:t>
            </w:r>
            <w:r>
              <w:rPr>
                <w:rtl/>
              </w:rPr>
              <w:br/>
            </w:r>
            <w:r w:rsidRPr="00E823A5">
              <w:rPr>
                <w:rtl/>
              </w:rPr>
              <w:t>تو که سگ نبرده بودی به چه کار رفته بودی</w:t>
            </w:r>
            <w:r>
              <w:rPr>
                <w:rtl/>
              </w:rPr>
              <w:br/>
            </w:r>
          </w:p>
        </w:tc>
      </w:tr>
    </w:tbl>
    <w:p w14:paraId="7FA3A161" w14:textId="3EE6301E" w:rsidR="00E823A5" w:rsidRDefault="003F62CA" w:rsidP="00E823A5">
      <w:pPr>
        <w:rPr>
          <w:rtl/>
        </w:rPr>
      </w:pPr>
      <w:r>
        <w:rPr>
          <w:rFonts w:hint="cs"/>
          <w:rtl/>
        </w:rPr>
        <w:t xml:space="preserve">ببینید این شعر مصراع‌هایی که به شعر اضافه شده شعر را اصلا تغییر داده. </w:t>
      </w:r>
      <w:r w:rsidR="005344F2">
        <w:rPr>
          <w:rFonts w:hint="cs"/>
          <w:rtl/>
        </w:rPr>
        <w:t>حالا کسی حق دارد این شعر دوم را که می‌خواهد نقل کند فقط مصراع‌های دومش را نقل کند؟ اصلا مفهوم شعر تغییر می‌کند با حذف اینها. دو تا چیز مختلف می‌شود.</w:t>
      </w:r>
    </w:p>
    <w:p w14:paraId="09EF40D0" w14:textId="13020582" w:rsidR="005344F2" w:rsidRDefault="005344F2" w:rsidP="005344F2">
      <w:pPr>
        <w:rPr>
          <w:rtl/>
        </w:rPr>
      </w:pPr>
      <w:r>
        <w:rPr>
          <w:rFonts w:hint="cs"/>
          <w:rtl/>
        </w:rPr>
        <w:t>اینکه گفتیم در زیادۀ ثقه نباید مغیر معنا باشد چون اگر مغیر معنا باشد به تعارض و اینها می‌انجامد. زیادۀ ثقه اصل نکته‌ای که منشأ هست زیادۀ ثقه را ما قبول کنیم عدم تعارض است و الا اگر آن افزودنی که اینجا هست معنای مزید فیه یا لفظ مزید فیه، اعراب مزید فیه را تغییر بدهد اینجا این بحث زیادة الثقه و قبول هیچ کس دیگر نمی‌خواهد بگوید اینجا قبول می‌شود. آنها دیگر باز هم باب تعارض و از این بحث‌ها پیش می‌آید.</w:t>
      </w:r>
    </w:p>
    <w:p w14:paraId="394F0829" w14:textId="77777777" w:rsidR="00D109AD" w:rsidRDefault="00D109AD" w:rsidP="005344F2">
      <w:pPr>
        <w:rPr>
          <w:rtl/>
        </w:rPr>
      </w:pPr>
      <w:r>
        <w:rPr>
          <w:rFonts w:hint="cs"/>
          <w:rtl/>
        </w:rPr>
        <w:t>این یک بحث که وحدت مجلس در تحقق تنافی بین دو تا دلیل تأثیر دارد.</w:t>
      </w:r>
    </w:p>
    <w:p w14:paraId="2BBBC674" w14:textId="23337C6A" w:rsidR="00E823A5" w:rsidRDefault="00D109AD" w:rsidP="00D109AD">
      <w:pPr>
        <w:rPr>
          <w:rtl/>
        </w:rPr>
      </w:pPr>
      <w:r>
        <w:rPr>
          <w:rFonts w:hint="cs"/>
          <w:rtl/>
        </w:rPr>
        <w:t xml:space="preserve">یک موقعی دو تا دلیل متنافی هستند و تنافی‌شان به خاطر وحدت مجلس نیست، تنافی‌شان به خاطر اینکه مطالبشان با هم فرق دارد. فرض کنید عرض کردم یک دلیل می‌گوید لا ضرر و لا ضرار با دلیلی که می‌گوید لا ضرر و لا ضرار علی مؤمن، اگر دو تا مجلس هم باشد بنابر اینکه علی مؤمن مفهوم فی الجمله دارد معنایش </w:t>
      </w:r>
      <w:r>
        <w:rPr>
          <w:rFonts w:hint="cs"/>
          <w:rtl/>
        </w:rPr>
        <w:lastRenderedPageBreak/>
        <w:t>این است که اضرار برای غیر مؤمن جائز است</w:t>
      </w:r>
      <w:r w:rsidR="004C4B13">
        <w:rPr>
          <w:rFonts w:hint="cs"/>
          <w:rtl/>
        </w:rPr>
        <w:t>، این حکم حکم اختصاص به مؤمن دارد یا لا اقل حکم عام نیست، فی الجمله مؤمن خصوصیت درش دارد. اینجا تنافی که به خاطر وحدت مجلس نیست. تنافی گاهی اوقات منشائش وحدت مجلس است.</w:t>
      </w:r>
    </w:p>
    <w:p w14:paraId="44D1288F" w14:textId="77777777" w:rsidR="00C665C0" w:rsidRDefault="004C4B13" w:rsidP="00D109AD">
      <w:pPr>
        <w:rPr>
          <w:rtl/>
        </w:rPr>
      </w:pPr>
      <w:r>
        <w:rPr>
          <w:rFonts w:hint="cs"/>
          <w:rtl/>
        </w:rPr>
        <w:t>آن مثال خبرنگار را که عرض کردم این را تکمیلش بکنم ببینید</w:t>
      </w:r>
      <w:r w:rsidR="00DC68E3">
        <w:rPr>
          <w:rFonts w:hint="cs"/>
          <w:rtl/>
        </w:rPr>
        <w:t xml:space="preserve"> یک موقعی یک روزنامه‌ای از یک راهپیمایی دارد گزارش تهیه می‌کند، یک روزنامه می‌گوید سخنران این مطلب را گفت، یک روزنامۀ دیگری می‌گوید سخنران این مطلب را گفت. اینها با هم تنافی ندارند که هیچکدامشان در مقام بیان تمام الخطبه نیست. ولی پایان آن راهپیمایی یک قطعنامه‌ای صادر شده، قطعنامه را که دارد می‌خواند کل قطعنامه را دارد می‌خواند، یک موقعی از اوّل می‌گوید که در این قطعنامه آمده است</w:t>
      </w:r>
      <w:r w:rsidR="00E169AC">
        <w:rPr>
          <w:rFonts w:hint="cs"/>
          <w:rtl/>
        </w:rPr>
        <w:t>، آن فرق دارد با اینکه دارد قطعنامه را می‌گوید. پیام یک شخصیت را دارد می‌خواند، فرق دارد، پیام شخصیت یعنی این کل پیام این شخصیت هست. بنابراین اگر چیزی را که در پیام هست حذف کند خلاف قانون رفتار کرده. ظاهر اینکه پیام این شخصیت به این شکل است این است که چیزی زائد بر این نیست، اخبار به نفی زائد می‌دهد. ولی جایی که، یعنی عمدۀ قضیه این هست که آیا در مقام بیان تمام ما وقع هست یا در مقام بیان تمام ما وقع نیست؟ ظهور دلیل در این هست که متکلم تمام ما وقع را می‌خواهد بیان کند یا ظهور دلیل در این جهت نیست. آن چیزی که تعارض ایجاد می‌کند این ظهور است. اما در مرحلۀ بعد بحث این است حالا که تعارض ایجاد شد، حالا ایجاد شدنش بعضی وقت‌ها این است که وحدت مجلس دارد و در وحدت مجلس ظهور دلیل یا صراحت دلیل در این هست که تمام ما وقع فی المجلس را می‌خواهد بیان کند خب اینها تنافی ایجاد شده. یا نه در دو مجلس بودند، در دو مجلس بودن تنافی بودنش به خاطر این است که مطلب‌هایشان منافی است. تعارضشان به خاطر این است که مطلب‌هایشان با هم فرق دارند نمی‌شود هر دو مطلب درست باشد، نه هر دو مطلب در آن مجلس، نمی‌شود هر دو مطلب درست باشد چون فرض این است که معصوم علیه السلام خلاف واقع نمی‌گوید ولو در دو مجلس باشد.</w:t>
      </w:r>
    </w:p>
    <w:p w14:paraId="3F97F765" w14:textId="45C4F830" w:rsidR="00C665C0" w:rsidRDefault="00C665C0" w:rsidP="00446A54">
      <w:pPr>
        <w:rPr>
          <w:rtl/>
        </w:rPr>
      </w:pPr>
      <w:r>
        <w:rPr>
          <w:rFonts w:hint="cs"/>
          <w:rtl/>
        </w:rPr>
        <w:t>وقتی که چنین هست تازه می‌رسیم به مرحلۀ بعد، مرحلۀ اینکه چجوری این تعارض را حل کنیم؟ نکته‌ای که در حل این تعارض وجود دارد این نکته دیگر توش وحدت مجلس دخالت ندارد. آن نکته این هست که السهو فی الزیادة، زائد کردن، السهو فی زائد کردن طبیعیٌ. ولی السهو فی ناقص کردن طبیعی نیست.</w:t>
      </w:r>
      <w:r w:rsidR="00446A54">
        <w:rPr>
          <w:rFonts w:hint="cs"/>
          <w:rtl/>
        </w:rPr>
        <w:t xml:space="preserve"> اشتباه کردم.</w:t>
      </w:r>
    </w:p>
    <w:p w14:paraId="23DA6253" w14:textId="1BE2BB0D" w:rsidR="00446A54" w:rsidRDefault="00446A54" w:rsidP="00446A54">
      <w:pPr>
        <w:rPr>
          <w:rtl/>
        </w:rPr>
      </w:pPr>
      <w:r>
        <w:rPr>
          <w:rFonts w:hint="cs"/>
          <w:rtl/>
        </w:rPr>
        <w:t>یک بنده خدایی بدایع نگار لاهوتی یک روزنامه‌ای در مشهد منتشر کرده بود به نام روزنامۀ الکمال، من این را از حاج آقا اینجوری شنیدم اینجوری نقل می‌کردند که مرحوم آقا میرزا علی اکبر نوقانی ایشان را هجو کرده بود، بعضی جاها دید</w:t>
      </w:r>
      <w:r w:rsidR="00770399">
        <w:rPr>
          <w:rFonts w:hint="cs"/>
          <w:rtl/>
        </w:rPr>
        <w:t>م این را به ایرج میرزا نسبت می‌دهند ولی آنی که من از حاج آقا شنیدم از آقا میرزا علی اکبر نوقانی نقل می‌کردند. می‌گفتند آن را هجو کرده بودند، آن الکمال را به تقلید الهلال روزنامۀ معروف مصر، اسم روزنامۀ فارسی را الکمال گذاشته بود. گفته بود البدایع نگار را دیدم پشت المیز الادارۀ خویش، القلم را گرفته در الدست الدواتی نهاده در الپیش، پی المشتری همی گردد همچو الگرگ در پی المیش.</w:t>
      </w:r>
      <w:r w:rsidR="00C72ED1">
        <w:rPr>
          <w:rFonts w:hint="cs"/>
          <w:rtl/>
        </w:rPr>
        <w:t xml:space="preserve"> این «ال»هایی که ما می‌دهیم از این باب، حالا بگذار فارسی‌اش کنم.</w:t>
      </w:r>
    </w:p>
    <w:p w14:paraId="6A9751C4" w14:textId="10E46B74" w:rsidR="00C72ED1" w:rsidRDefault="00C72ED1" w:rsidP="00446A54">
      <w:pPr>
        <w:rPr>
          <w:rtl/>
        </w:rPr>
      </w:pPr>
      <w:r>
        <w:rPr>
          <w:rFonts w:hint="cs"/>
          <w:rtl/>
        </w:rPr>
        <w:t xml:space="preserve">بحث این است که سهو راوی، سهو ناقل در زیاد کردن عبارتی که موجود نیست غیر طبیعی است ولی سهو ناقل در کم کردن عبارتی که موجود است طبیعی است چون سهو نسبت به مطلب موجود جزء چیزهای طبیعی انسان هست. بنابراین اینجوری مطرح بکنیم که </w:t>
      </w:r>
      <w:r w:rsidR="00E05B99">
        <w:rPr>
          <w:rFonts w:hint="cs"/>
          <w:rtl/>
        </w:rPr>
        <w:t xml:space="preserve">بین این دو تا دوران امر بین یک سهو طبیعی و سهو </w:t>
      </w:r>
      <w:r w:rsidR="00E05B99">
        <w:rPr>
          <w:rFonts w:hint="cs"/>
          <w:rtl/>
        </w:rPr>
        <w:lastRenderedPageBreak/>
        <w:t>غیر طبیعی است، بنای عقلا این هست کأنّ سهو طبیعی را می‌گویند اتفاق افتاده، سهو غیر طبیعی اتفاق نیفتاده.</w:t>
      </w:r>
    </w:p>
    <w:p w14:paraId="27E31EEF" w14:textId="7FF31D9D" w:rsidR="00E05B99" w:rsidRDefault="00E05B99" w:rsidP="00446A54">
      <w:pPr>
        <w:rPr>
          <w:rtl/>
        </w:rPr>
      </w:pPr>
      <w:r>
        <w:rPr>
          <w:rFonts w:hint="cs"/>
          <w:rtl/>
        </w:rPr>
        <w:t>این نکته در جایی که وحدت مجلس هم نداشته باشیم می‌آید، چون بحث اصلا این نکته به وحدت مجلس و تعدد مجلس کاری ندارد، وحدت مجلس در بعضی موارد در تعارض و ایجاد تنافی دخالت داشت، در حل تنافی دخالت ندارد. بنابراین این بحث وحدت مجلس فی الجمله دخالت دارد اینکه گفتم کلیت ندارد به خاطر این است که فی الجمله دخالت دارد در بعضی موارد، ولی در آن نکتۀ اصلی بحث که مناط ترجیح نقل راوی زیاده بر نقل راوی نقیصه هست آن نمی‌آید. بنابراین عمده آن تفاوت‌های سه گانه است که اوّل عرض کردم، براساس آن تفاوت‌های سه گانه و بعضی نکاتی که این وسط اشاره کردم این نکته را توجه بفرمایید حالا باید به این بحث برسیم الآن دیگر فرصت نیست من فقط بحث را اشاره کنم، آن این است که آیا، این بحث اختلافی که در قبول زیادة الثقة هست که گفتیم اختلاف صغروی است، گفتیم اختلاف صغروی است که آیا اخبار سلبی وجود دارد یا اخبار سلبی وجود ندارد، در مواردی که به عنوان مثال برای زیادة الثقة ذکر کردند. آیا اینجا اخبار سلبی هست یا اخبار سلبی نیست.</w:t>
      </w:r>
      <w:r w:rsidR="00DD711F">
        <w:rPr>
          <w:rFonts w:hint="cs"/>
          <w:rtl/>
        </w:rPr>
        <w:t xml:space="preserve"> مناط چی است در اینکه کجاها اخبار سلبی هست نیست، آیا اصلا هست یا نیست، اگر تفصیلی در مسئله هست آن تفصیل بیان بشود و یک نوع محاکمۀ بین قائلین به قبول زیادة الثقة که شاید نوع آقایان اینجوری باشند و منکران زیادة الثقة. اجمالا عرض بکنم ما این مطلب را قبول داریم که زیادة الثقة قبول است ولی نه کلیتش درست نیست. زیادة الثقة مقبول هست ولی با یک سری تفصیلاتی، یعنی یک تفصیلی می‌دهیم حالا توضیح تفصیل فردا.</w:t>
      </w:r>
    </w:p>
    <w:p w14:paraId="7DCDF391" w14:textId="2879BCBF" w:rsidR="00DD711F" w:rsidRDefault="00DD711F" w:rsidP="00DD711F">
      <w:pPr>
        <w:rPr>
          <w:rtl/>
        </w:rPr>
      </w:pPr>
      <w:r>
        <w:rPr>
          <w:rFonts w:hint="cs"/>
          <w:rtl/>
        </w:rPr>
        <w:t xml:space="preserve">یک نکته‌ای را اینجا عرض بکنم آن این است که در مورد این بحث زیادة الثقة یکی از کتاب‌هایی که خیلی قابل توجه بحث کرده معتمد ابوالحسین بصری است، این معتمد ابوالحسین بصری را دوستان جلد ۲، صفحۀ ۱۲۸ تا ۱۳۱ دوستانی که در کلاس راهنما هستند اینها این را مطالعه بفرمایید، باب فی الخبر اذا تضمن زیادة لم تذکر فی روایة اخری. این را ملاحظه بفرمایید یک مقداری در فهم این قاعده دخالت دارد. چون بعضی‌ها هم </w:t>
      </w:r>
      <w:r w:rsidR="009C2FDA">
        <w:rPr>
          <w:rFonts w:hint="cs"/>
          <w:rtl/>
        </w:rPr>
        <w:t>به عبارت معتمد استناد کردند که بخواهند بگویند اصلا این دو تا قاعده یکی است. به این عبارت اینجور استناد شده و من نمی‌خواهم در بحث در درس وارد تفصیل آن بحث بشوم، کسی خود عبارت معتمد را دقت می‌کرد متوجه می‌شد خود آن عبارت دلیل بر این است که دو تاست و این قاعده‌ها یکی نیستند. ولی حالا خود عبارت عبارت قابل توجهی است در فهم دقیق محط نزاع در بحث قبول زیادة الثقة.</w:t>
      </w:r>
    </w:p>
    <w:p w14:paraId="074FEF5D" w14:textId="3B40D4EF" w:rsidR="009C2FDA" w:rsidRDefault="009C2FDA" w:rsidP="009C2FDA">
      <w:pPr>
        <w:jc w:val="center"/>
        <w:rPr>
          <w:rtl/>
        </w:rPr>
      </w:pPr>
      <w:r>
        <w:rPr>
          <w:rFonts w:hint="cs"/>
          <w:rtl/>
        </w:rPr>
        <w:t>و صلی الله علی سیدنا و نبینا محمد و آل محمد</w:t>
      </w:r>
    </w:p>
    <w:sectPr w:rsidR="009C2FDA"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280BA" w14:textId="77777777" w:rsidR="006465D7" w:rsidRDefault="006465D7" w:rsidP="0077572C">
      <w:r>
        <w:separator/>
      </w:r>
    </w:p>
  </w:endnote>
  <w:endnote w:type="continuationSeparator" w:id="0">
    <w:p w14:paraId="0E1442D2" w14:textId="77777777" w:rsidR="006465D7" w:rsidRDefault="006465D7"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C5765D">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D79DC" w14:textId="77777777" w:rsidR="006465D7" w:rsidRDefault="006465D7" w:rsidP="0077572C">
      <w:r>
        <w:separator/>
      </w:r>
    </w:p>
  </w:footnote>
  <w:footnote w:type="continuationSeparator" w:id="0">
    <w:p w14:paraId="6568C5B3" w14:textId="77777777" w:rsidR="006465D7" w:rsidRDefault="006465D7"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4FCA"/>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0CB"/>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5366"/>
    <w:rsid w:val="00085379"/>
    <w:rsid w:val="00085513"/>
    <w:rsid w:val="00085693"/>
    <w:rsid w:val="00085709"/>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F"/>
    <w:rsid w:val="000E47F0"/>
    <w:rsid w:val="000E49CE"/>
    <w:rsid w:val="000E49E5"/>
    <w:rsid w:val="000E4B91"/>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19E"/>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67D"/>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BDC"/>
    <w:rsid w:val="00134FB1"/>
    <w:rsid w:val="00135331"/>
    <w:rsid w:val="001354F2"/>
    <w:rsid w:val="00135667"/>
    <w:rsid w:val="00135A58"/>
    <w:rsid w:val="00135CB0"/>
    <w:rsid w:val="00135EAB"/>
    <w:rsid w:val="001366E5"/>
    <w:rsid w:val="00136888"/>
    <w:rsid w:val="00136BBC"/>
    <w:rsid w:val="00136C36"/>
    <w:rsid w:val="00136E41"/>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20"/>
    <w:rsid w:val="00154F4F"/>
    <w:rsid w:val="001550AD"/>
    <w:rsid w:val="00155138"/>
    <w:rsid w:val="00155302"/>
    <w:rsid w:val="001553A3"/>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C19"/>
    <w:rsid w:val="001B5DFB"/>
    <w:rsid w:val="001B5E45"/>
    <w:rsid w:val="001B61E1"/>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C6A"/>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63BA"/>
    <w:rsid w:val="002C6C10"/>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09C"/>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2E3"/>
    <w:rsid w:val="0037188F"/>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2CA"/>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3CC"/>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81A"/>
    <w:rsid w:val="005C115F"/>
    <w:rsid w:val="005C11D0"/>
    <w:rsid w:val="005C1765"/>
    <w:rsid w:val="005C1B85"/>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EE5"/>
    <w:rsid w:val="00606F19"/>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B7"/>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FF5"/>
    <w:rsid w:val="007101A4"/>
    <w:rsid w:val="007101AE"/>
    <w:rsid w:val="007101AF"/>
    <w:rsid w:val="007109C3"/>
    <w:rsid w:val="00710B3D"/>
    <w:rsid w:val="00711295"/>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A4F"/>
    <w:rsid w:val="00746B0A"/>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66C"/>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47AF"/>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B0E"/>
    <w:rsid w:val="00951C63"/>
    <w:rsid w:val="00951C6A"/>
    <w:rsid w:val="009526DA"/>
    <w:rsid w:val="009527AD"/>
    <w:rsid w:val="0095295E"/>
    <w:rsid w:val="00952A5D"/>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08C"/>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59C"/>
    <w:rsid w:val="009906D2"/>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40"/>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DA1"/>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3F7"/>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436"/>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C56"/>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E5"/>
    <w:rsid w:val="00AE7E17"/>
    <w:rsid w:val="00AE7F3C"/>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8D0"/>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8C6"/>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65D"/>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34DB"/>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9AD"/>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C5A"/>
    <w:rsid w:val="00D67E9E"/>
    <w:rsid w:val="00D67EA5"/>
    <w:rsid w:val="00D70271"/>
    <w:rsid w:val="00D7068E"/>
    <w:rsid w:val="00D70709"/>
    <w:rsid w:val="00D70711"/>
    <w:rsid w:val="00D70BEB"/>
    <w:rsid w:val="00D71055"/>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B99"/>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6DD"/>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6F39"/>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113"/>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7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9C6"/>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A24"/>
    <w:rsid w:val="00FE5F3C"/>
    <w:rsid w:val="00FE622D"/>
    <w:rsid w:val="00FE627B"/>
    <w:rsid w:val="00FE69CD"/>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1AAB-2B87-47BD-A955-91043146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37833</TotalTime>
  <Pages>7</Pages>
  <Words>2867</Words>
  <Characters>16346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2634</cp:revision>
  <cp:lastPrinted>2024-10-20T12:46:00Z</cp:lastPrinted>
  <dcterms:created xsi:type="dcterms:W3CDTF">2022-10-08T12:09:00Z</dcterms:created>
  <dcterms:modified xsi:type="dcterms:W3CDTF">2024-11-05T14:58:00Z</dcterms:modified>
</cp:coreProperties>
</file>