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Lighton.png" ContentType="image/.png"/>
  <Override PartName="/customUI/images/Lightoff.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e73825cfe17c4e51"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5B83" w14:textId="57FEF442" w:rsidR="0060683F" w:rsidRDefault="0060683F" w:rsidP="006B1A5C">
      <w:pPr>
        <w:pStyle w:val="Heading3"/>
        <w:jc w:val="both"/>
        <w:rPr>
          <w:rStyle w:val="Emphasis"/>
          <w:rtl/>
        </w:rPr>
      </w:pPr>
    </w:p>
    <w:p w14:paraId="6CD5863B" w14:textId="24E92B0F" w:rsidR="007E736A" w:rsidRDefault="00C92EA5" w:rsidP="006B1A5C">
      <w:pPr>
        <w:jc w:val="center"/>
        <w:rPr>
          <w:rStyle w:val="Emphasis"/>
          <w:rtl/>
        </w:rPr>
      </w:pPr>
      <w:r>
        <w:rPr>
          <w:rStyle w:val="Emphasis"/>
          <w:noProof/>
          <w:lang w:bidi="ar-SA"/>
        </w:rPr>
        <w:drawing>
          <wp:inline distT="0" distB="0" distL="0" distR="0" wp14:anchorId="359317DA" wp14:editId="6706CD26">
            <wp:extent cx="1371600" cy="408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408305"/>
                    </a:xfrm>
                    <a:prstGeom prst="rect">
                      <a:avLst/>
                    </a:prstGeom>
                    <a:noFill/>
                  </pic:spPr>
                </pic:pic>
              </a:graphicData>
            </a:graphic>
          </wp:inline>
        </w:drawing>
      </w:r>
    </w:p>
    <w:p w14:paraId="568B76E0" w14:textId="77777777" w:rsidR="000D085B" w:rsidRDefault="000D085B" w:rsidP="006B1A5C">
      <w:pPr>
        <w:jc w:val="both"/>
        <w:rPr>
          <w:rStyle w:val="Emphasis"/>
          <w:rtl/>
        </w:rPr>
      </w:pPr>
    </w:p>
    <w:bookmarkStart w:id="0" w:name="FehStart"/>
    <w:bookmarkEnd w:id="0"/>
    <w:p w14:paraId="6C37D15A" w14:textId="476026E8" w:rsidR="001D640C" w:rsidRPr="00850F9B" w:rsidRDefault="00DE2E96" w:rsidP="001D640C">
      <w:pPr>
        <w:autoSpaceDE w:val="0"/>
        <w:autoSpaceDN w:val="0"/>
        <w:adjustRightInd w:val="0"/>
        <w:spacing w:line="240" w:lineRule="auto"/>
        <w:jc w:val="both"/>
        <w:rPr>
          <w:rFonts w:ascii="IRANSans" w:hAnsi="IRANSans" w:cs="IRANSans"/>
          <w:b/>
          <w:bCs/>
          <w:color w:val="C00000"/>
          <w:shd w:val="clear" w:color="auto" w:fill="FFFFFF"/>
          <w:lang w:val="x-none"/>
        </w:rPr>
      </w:pPr>
      <w:r>
        <w:rPr>
          <w:rStyle w:val="Emphasis"/>
          <w:rFonts w:cs="Traditional Arabic"/>
          <w:b/>
          <w:bCs w:val="0"/>
          <w:color w:val="000000" w:themeColor="text1"/>
          <w:rtl/>
        </w:rPr>
        <w:fldChar w:fldCharType="begin"/>
      </w:r>
      <w:r>
        <w:rPr>
          <w:rStyle w:val="Emphasis"/>
          <w:rFonts w:cs="Traditional Arabic"/>
          <w:b/>
          <w:bCs w:val="0"/>
          <w:color w:val="000000" w:themeColor="text1"/>
          <w:rtl/>
        </w:rPr>
        <w:instrText xml:space="preserve"> </w:instrText>
      </w:r>
      <w:r>
        <w:rPr>
          <w:rStyle w:val="Emphasis"/>
          <w:rFonts w:cs="Traditional Arabic"/>
          <w:b/>
          <w:bCs w:val="0"/>
          <w:color w:val="000000" w:themeColor="text1"/>
        </w:rPr>
        <w:instrText>TOC</w:instrText>
      </w:r>
      <w:r>
        <w:rPr>
          <w:rStyle w:val="Emphasis"/>
          <w:rFonts w:cs="Traditional Arabic"/>
          <w:b/>
          <w:bCs w:val="0"/>
          <w:color w:val="000000" w:themeColor="text1"/>
          <w:rtl/>
        </w:rPr>
        <w:instrText xml:space="preserve"> \</w:instrText>
      </w:r>
      <w:r>
        <w:rPr>
          <w:rStyle w:val="Emphasis"/>
          <w:rFonts w:cs="Traditional Arabic"/>
          <w:b/>
          <w:bCs w:val="0"/>
          <w:color w:val="000000" w:themeColor="text1"/>
        </w:rPr>
        <w:instrText>o "1-5" \h \z \u</w:instrText>
      </w:r>
      <w:r>
        <w:rPr>
          <w:rStyle w:val="Emphasis"/>
          <w:rFonts w:cs="Traditional Arabic"/>
          <w:b/>
          <w:bCs w:val="0"/>
          <w:color w:val="000000" w:themeColor="text1"/>
          <w:rtl/>
        </w:rPr>
        <w:instrText xml:space="preserve"> </w:instrText>
      </w:r>
      <w:r>
        <w:rPr>
          <w:rStyle w:val="Emphasis"/>
          <w:rFonts w:cs="Traditional Arabic"/>
          <w:b/>
          <w:bCs w:val="0"/>
          <w:color w:val="000000" w:themeColor="text1"/>
          <w:rtl/>
        </w:rPr>
        <w:fldChar w:fldCharType="separate"/>
      </w:r>
      <w:r w:rsidR="001D640C" w:rsidRPr="001D640C">
        <w:rPr>
          <w:rFonts w:ascii="IRANSans" w:hAnsi="IRANSans" w:cs="IRANSans"/>
          <w:b/>
          <w:bCs/>
          <w:color w:val="C00000"/>
          <w:shd w:val="clear" w:color="auto" w:fill="FFFFFF"/>
          <w:rtl/>
          <w:lang w:val="x-none"/>
        </w:rPr>
        <w:t xml:space="preserve"> </w:t>
      </w:r>
      <w:r w:rsidR="001D640C" w:rsidRPr="00850F9B">
        <w:rPr>
          <w:rFonts w:ascii="IRANSans" w:hAnsi="IRANSans" w:cs="IRANSans"/>
          <w:b/>
          <w:bCs/>
          <w:color w:val="C00000"/>
          <w:shd w:val="clear" w:color="auto" w:fill="FFFFFF"/>
          <w:rtl/>
          <w:lang w:val="x-none"/>
        </w:rPr>
        <w:t>درس خارج اصول استاد معظم حاج سید محمد جواد شبیری</w:t>
      </w:r>
    </w:p>
    <w:p w14:paraId="34675BE3" w14:textId="3AE5834E" w:rsidR="001D640C" w:rsidRPr="00FB5AE4" w:rsidRDefault="001D640C" w:rsidP="001D640C">
      <w:pPr>
        <w:autoSpaceDE w:val="0"/>
        <w:autoSpaceDN w:val="0"/>
        <w:adjustRightInd w:val="0"/>
        <w:spacing w:line="240" w:lineRule="auto"/>
        <w:jc w:val="both"/>
        <w:rPr>
          <w:rFonts w:ascii="IRANSans" w:hAnsi="IRANSans" w:cs="IRANSans"/>
          <w:b/>
          <w:bCs/>
          <w:color w:val="C00000"/>
          <w:shd w:val="clear" w:color="auto" w:fill="FFFFFF"/>
        </w:rPr>
      </w:pPr>
      <w:r w:rsidRPr="00850F9B">
        <w:rPr>
          <w:rFonts w:ascii="IRANSans" w:hAnsi="IRANSans" w:cs="IRANSans"/>
          <w:b/>
          <w:bCs/>
          <w:color w:val="C00000"/>
          <w:shd w:val="clear" w:color="auto" w:fill="FFFFFF"/>
          <w:rtl/>
          <w:lang w:val="x-none"/>
        </w:rPr>
        <w:t>1403</w:t>
      </w:r>
      <w:r>
        <w:rPr>
          <w:rFonts w:ascii="IRANSans" w:hAnsi="IRANSans" w:cs="IRANSans" w:hint="cs"/>
          <w:b/>
          <w:bCs/>
          <w:color w:val="C00000"/>
          <w:shd w:val="clear" w:color="auto" w:fill="FFFFFF"/>
          <w:rtl/>
          <w:lang w:val="x-none"/>
        </w:rPr>
        <w:t>1001</w:t>
      </w:r>
      <w:bookmarkStart w:id="1" w:name="_GoBack"/>
      <w:bookmarkEnd w:id="1"/>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noProof/>
          <w:webHidden/>
          <w:rtl/>
        </w:rPr>
        <w:br/>
      </w:r>
      <w:r w:rsidRPr="00850F9B">
        <w:rPr>
          <w:rFonts w:ascii="IRANSans" w:hAnsi="IRANSans" w:cs="IRANSans"/>
          <w:b/>
          <w:bCs/>
          <w:webHidden/>
          <w:color w:val="C00000"/>
          <w:shd w:val="clear" w:color="auto" w:fill="FFFFFF"/>
          <w:rtl/>
          <w:lang w:val="x-none"/>
        </w:rPr>
        <w:t xml:space="preserve">شماره جلسه: </w:t>
      </w:r>
      <w:r>
        <w:rPr>
          <w:rFonts w:ascii="IRANSans" w:hAnsi="IRANSans" w:cs="IRANSans" w:hint="cs"/>
          <w:b/>
          <w:bCs/>
          <w:webHidden/>
          <w:color w:val="C00000"/>
          <w:shd w:val="clear" w:color="auto" w:fill="FFFFFF"/>
          <w:rtl/>
        </w:rPr>
        <w:t>62</w:t>
      </w:r>
    </w:p>
    <w:p w14:paraId="7C3CE668" w14:textId="77777777" w:rsidR="001D640C" w:rsidRPr="00FB5AE4" w:rsidRDefault="001D640C" w:rsidP="001D640C">
      <w:pPr>
        <w:rPr>
          <w:rStyle w:val="Emphasis"/>
          <w:rFonts w:ascii="Calibri" w:hAnsi="Calibri" w:cs="B Badr"/>
          <w:color w:val="984806" w:themeColor="accent6" w:themeShade="80"/>
          <w:sz w:val="22"/>
          <w:rtl/>
        </w:rPr>
      </w:pPr>
      <w:r w:rsidRPr="00850F9B">
        <w:rPr>
          <w:color w:val="984806" w:themeColor="accent6" w:themeShade="80"/>
          <w:rtl/>
        </w:rPr>
        <w:t>مقرر:</w:t>
      </w:r>
      <w:r w:rsidRPr="00850F9B">
        <w:rPr>
          <w:color w:val="984806" w:themeColor="accent6" w:themeShade="80"/>
          <w:sz w:val="24"/>
          <w:rtl/>
        </w:rPr>
        <w:t xml:space="preserve"> مسعود عطارمنش </w:t>
      </w:r>
      <w:r w:rsidRPr="00850F9B">
        <w:rPr>
          <w:rFonts w:hint="cs"/>
          <w:color w:val="984806" w:themeColor="accent6" w:themeShade="80"/>
          <w:sz w:val="24"/>
        </w:rPr>
        <w:t xml:space="preserve"> </w:t>
      </w:r>
      <w:r w:rsidRPr="00850F9B">
        <w:rPr>
          <w:noProof/>
          <w:webHidden/>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Pr>
        <w:fldChar w:fldCharType="end"/>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hint="cs"/>
          <w:b/>
          <w:bCs/>
          <w:color w:val="000000" w:themeColor="text1"/>
          <w:rtl/>
        </w:rPr>
        <w:instrText>\</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i/>
          <w:color w:val="000000" w:themeColor="text1"/>
          <w:rtl/>
        </w:rPr>
        <w:instrText xml:space="preserve"> </w:instrText>
      </w:r>
      <w:r w:rsidRPr="00850F9B">
        <w:rPr>
          <w:rFonts w:cs="Traditional Arabic"/>
          <w:b/>
          <w:i/>
          <w:color w:val="000000" w:themeColor="text1"/>
        </w:rPr>
        <w:instrText>TOC</w:instrText>
      </w:r>
      <w:r w:rsidRPr="00850F9B">
        <w:rPr>
          <w:rFonts w:cs="Traditional Arabic" w:hint="cs"/>
          <w:b/>
          <w:i/>
          <w:color w:val="000000" w:themeColor="text1"/>
          <w:rtl/>
        </w:rPr>
        <w:instrText xml:space="preserve"> \</w:instrText>
      </w:r>
      <w:r w:rsidRPr="00850F9B">
        <w:rPr>
          <w:rFonts w:cs="Traditional Arabic"/>
          <w:b/>
          <w:i/>
          <w:color w:val="000000" w:themeColor="text1"/>
        </w:rPr>
        <w:instrText>o "1-5" \h \z \u</w:instrText>
      </w:r>
      <w:r w:rsidRPr="00850F9B">
        <w:rPr>
          <w:rFonts w:cs="Traditional Arabic"/>
          <w:b/>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i/>
          <w:color w:val="000000" w:themeColor="text1"/>
          <w:rtl/>
        </w:rPr>
        <w:instrText xml:space="preserve"> </w:instrText>
      </w:r>
      <w:r w:rsidRPr="00850F9B">
        <w:rPr>
          <w:rFonts w:cs="Traditional Arabic"/>
          <w:b/>
          <w:i/>
          <w:color w:val="000000" w:themeColor="text1"/>
        </w:rPr>
        <w:instrText>TOC</w:instrText>
      </w:r>
      <w:r w:rsidRPr="00850F9B">
        <w:rPr>
          <w:rFonts w:cs="Traditional Arabic" w:hint="cs"/>
          <w:b/>
          <w:i/>
          <w:color w:val="000000" w:themeColor="text1"/>
          <w:rtl/>
        </w:rPr>
        <w:instrText xml:space="preserve"> \</w:instrText>
      </w:r>
      <w:r w:rsidRPr="00850F9B">
        <w:rPr>
          <w:rFonts w:cs="Traditional Arabic"/>
          <w:b/>
          <w:i/>
          <w:color w:val="000000" w:themeColor="text1"/>
        </w:rPr>
        <w:instrText>o "1-5" \h \z \u</w:instrText>
      </w:r>
      <w:r w:rsidRPr="00850F9B">
        <w:rPr>
          <w:rFonts w:cs="Traditional Arabic"/>
          <w:b/>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i/>
          <w:color w:val="000000" w:themeColor="text1"/>
          <w:rtl/>
        </w:rPr>
        <w:instrText xml:space="preserve"> </w:instrText>
      </w:r>
      <w:r w:rsidRPr="00850F9B">
        <w:rPr>
          <w:rFonts w:cs="Traditional Arabic"/>
          <w:b/>
          <w:i/>
          <w:color w:val="000000" w:themeColor="text1"/>
        </w:rPr>
        <w:instrText>TOC</w:instrText>
      </w:r>
      <w:r w:rsidRPr="00850F9B">
        <w:rPr>
          <w:rFonts w:cs="Traditional Arabic" w:hint="cs"/>
          <w:b/>
          <w:i/>
          <w:color w:val="000000" w:themeColor="text1"/>
          <w:rtl/>
        </w:rPr>
        <w:instrText xml:space="preserve"> \</w:instrText>
      </w:r>
      <w:r w:rsidRPr="00850F9B">
        <w:rPr>
          <w:rFonts w:cs="Traditional Arabic"/>
          <w:b/>
          <w:i/>
          <w:color w:val="000000" w:themeColor="text1"/>
        </w:rPr>
        <w:instrText>o "1-5" \h \z \u</w:instrText>
      </w:r>
      <w:r w:rsidRPr="00850F9B">
        <w:rPr>
          <w:rFonts w:cs="Traditional Arabic"/>
          <w:b/>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b/>
          <w:i/>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i/>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ascii="Times New Roman" w:eastAsia="Times New Roman" w:hAnsi="Times New Roman" w:cs="Times New Roman"/>
          <w:bCs/>
          <w:i/>
          <w:sz w:val="24"/>
          <w:szCs w:val="24"/>
          <w:rtl/>
        </w:rPr>
        <w:t>  </w:t>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p>
    <w:p w14:paraId="2064BADA" w14:textId="66086C83" w:rsidR="006B1A5C" w:rsidRDefault="006B1A5C" w:rsidP="001D640C">
      <w:pPr>
        <w:pStyle w:val="TOC1"/>
        <w:rPr>
          <w:rFonts w:asciiTheme="minorHAnsi" w:eastAsiaTheme="minorEastAsia" w:hAnsiTheme="minorHAnsi" w:cstheme="minorBidi"/>
          <w:bCs/>
          <w:iCs/>
          <w:noProof/>
          <w:color w:val="auto"/>
          <w:kern w:val="2"/>
          <w:sz w:val="22"/>
          <w:szCs w:val="22"/>
          <w:rtl/>
          <w14:ligatures w14:val="standardContextual"/>
        </w:rPr>
      </w:pPr>
    </w:p>
    <w:p w14:paraId="3F5C4984" w14:textId="53610400" w:rsidR="000D085B" w:rsidRDefault="00DE2E96" w:rsidP="006B1A5C">
      <w:pPr>
        <w:jc w:val="both"/>
        <w:rPr>
          <w:rStyle w:val="Emphasis"/>
          <w:rFonts w:cs="Traditional Arabic"/>
          <w:b/>
          <w:bCs w:val="0"/>
          <w:color w:val="000000" w:themeColor="text1"/>
          <w:rtl/>
        </w:rPr>
      </w:pPr>
      <w:r>
        <w:rPr>
          <w:rStyle w:val="Emphasis"/>
          <w:rFonts w:cs="Traditional Arabic"/>
          <w:b/>
          <w:bCs w:val="0"/>
          <w:color w:val="000000" w:themeColor="text1"/>
          <w:rtl/>
        </w:rPr>
        <w:fldChar w:fldCharType="end"/>
      </w:r>
    </w:p>
    <w:p w14:paraId="735471E6" w14:textId="012BF383" w:rsidR="00925B47" w:rsidRDefault="00F842AD" w:rsidP="006B1A5C">
      <w:pPr>
        <w:jc w:val="both"/>
        <w:rPr>
          <w:rtl/>
        </w:rPr>
      </w:pPr>
      <w:r w:rsidRPr="00122C9D">
        <w:rPr>
          <w:rStyle w:val="Emphasis"/>
          <w:rFonts w:hint="cs"/>
          <w:b/>
          <w:bCs w:val="0"/>
          <w:color w:val="FF0000"/>
          <w:rtl/>
        </w:rPr>
        <w:t>موضوع:</w:t>
      </w:r>
      <w:r>
        <w:rPr>
          <w:rFonts w:hint="cs"/>
          <w:rtl/>
        </w:rPr>
        <w:t xml:space="preserve"> </w:t>
      </w:r>
      <w:bookmarkStart w:id="2" w:name="Bokkolli"/>
      <w:bookmarkEnd w:id="2"/>
      <w:r w:rsidR="00C81440">
        <w:rPr>
          <w:rFonts w:hint="cs"/>
          <w:rtl/>
        </w:rPr>
        <w:t>اوامر</w:t>
      </w:r>
      <w:r w:rsidR="00724537">
        <w:rPr>
          <w:rFonts w:hint="cs"/>
          <w:rtl/>
        </w:rPr>
        <w:t>/</w:t>
      </w:r>
      <w:bookmarkStart w:id="3" w:name="BokSabj_d"/>
      <w:bookmarkEnd w:id="3"/>
      <w:r w:rsidR="00C81440">
        <w:rPr>
          <w:rFonts w:hint="cs"/>
          <w:rtl/>
        </w:rPr>
        <w:t>صیغۀ</w:t>
      </w:r>
      <w:r w:rsidR="00C81440">
        <w:rPr>
          <w:rFonts w:cs="Sakkal Majalla" w:hint="cs"/>
          <w:rtl/>
        </w:rPr>
        <w:t xml:space="preserve"> امر</w:t>
      </w:r>
      <w:r w:rsidR="00873339">
        <w:rPr>
          <w:rFonts w:hint="cs"/>
          <w:rtl/>
        </w:rPr>
        <w:t xml:space="preserve">/ </w:t>
      </w:r>
      <w:r w:rsidR="00B92756">
        <w:rPr>
          <w:rFonts w:hint="cs"/>
          <w:rtl/>
        </w:rPr>
        <w:t>وقوع امر</w:t>
      </w:r>
      <w:r w:rsidR="000768D9">
        <w:rPr>
          <w:rFonts w:hint="cs"/>
          <w:rtl/>
        </w:rPr>
        <w:t xml:space="preserve"> عقیب حظر یا</w:t>
      </w:r>
      <w:r w:rsidR="00B92756">
        <w:rPr>
          <w:rFonts w:hint="cs"/>
          <w:rtl/>
        </w:rPr>
        <w:t xml:space="preserve"> در مقام توهّم حظر</w:t>
      </w:r>
    </w:p>
    <w:p w14:paraId="1C7BE1E4" w14:textId="1BB66B00" w:rsidR="00F26926" w:rsidRDefault="00F26926" w:rsidP="006B1A5C">
      <w:pPr>
        <w:pStyle w:val="Heading1"/>
        <w:jc w:val="both"/>
        <w:rPr>
          <w:rtl/>
        </w:rPr>
      </w:pPr>
      <w:bookmarkStart w:id="4" w:name="_Toc185715000"/>
      <w:r>
        <w:rPr>
          <w:rFonts w:hint="cs"/>
          <w:rtl/>
        </w:rPr>
        <w:t>وقوع امر عقیب حظر یا در مقام توهّم حظر</w:t>
      </w:r>
      <w:bookmarkEnd w:id="4"/>
    </w:p>
    <w:p w14:paraId="07A41BE8" w14:textId="23C2128B" w:rsidR="00613DF6" w:rsidRDefault="00613DF6" w:rsidP="006B1A5C">
      <w:pPr>
        <w:jc w:val="both"/>
        <w:rPr>
          <w:rtl/>
        </w:rPr>
      </w:pPr>
      <w:r>
        <w:rPr>
          <w:rFonts w:hint="cs"/>
          <w:rtl/>
        </w:rPr>
        <w:t>بحث پیرامون امری بود که عقیب حظر واقع شده است.</w:t>
      </w:r>
    </w:p>
    <w:p w14:paraId="6FCBF4B7" w14:textId="1987C9E6" w:rsidR="00A211A2" w:rsidRDefault="007C4A44" w:rsidP="006B1A5C">
      <w:pPr>
        <w:pStyle w:val="Heading2"/>
        <w:jc w:val="both"/>
        <w:rPr>
          <w:rtl/>
        </w:rPr>
      </w:pPr>
      <w:bookmarkStart w:id="5" w:name="_Toc185715001"/>
      <w:r>
        <w:rPr>
          <w:rFonts w:hint="cs"/>
          <w:rtl/>
        </w:rPr>
        <w:t>دیدگاه</w:t>
      </w:r>
      <w:r w:rsidR="00A211A2">
        <w:rPr>
          <w:rFonts w:hint="cs"/>
          <w:rtl/>
        </w:rPr>
        <w:t xml:space="preserve"> مرحوم میرزای شیرازی</w:t>
      </w:r>
      <w:r>
        <w:rPr>
          <w:rFonts w:hint="cs"/>
          <w:rtl/>
        </w:rPr>
        <w:t xml:space="preserve"> در بحث امر عقیب حظر</w:t>
      </w:r>
      <w:bookmarkEnd w:id="5"/>
    </w:p>
    <w:p w14:paraId="08941D7C" w14:textId="661A92B5" w:rsidR="000A007C" w:rsidRDefault="00A211A2" w:rsidP="00E94D4F">
      <w:pPr>
        <w:jc w:val="both"/>
        <w:rPr>
          <w:rFonts w:asciiTheme="minorHAnsi" w:hAnsiTheme="minorHAnsi"/>
          <w:color w:val="000000"/>
          <w:rtl/>
        </w:rPr>
      </w:pPr>
      <w:r>
        <w:rPr>
          <w:rFonts w:asciiTheme="minorHAnsi" w:hAnsiTheme="minorHAnsi" w:hint="cs"/>
          <w:color w:val="000000"/>
          <w:rtl/>
        </w:rPr>
        <w:t>مرحوم میرزای شیرازی</w:t>
      </w:r>
      <w:r w:rsidR="00E94D4F">
        <w:rPr>
          <w:rStyle w:val="FootnoteReference"/>
          <w:rFonts w:asciiTheme="minorHAnsi" w:hAnsiTheme="minorHAnsi"/>
          <w:color w:val="000000"/>
          <w:rtl/>
        </w:rPr>
        <w:footnoteReference w:id="1"/>
      </w:r>
      <w:r>
        <w:rPr>
          <w:rFonts w:asciiTheme="minorHAnsi" w:hAnsiTheme="minorHAnsi" w:hint="cs"/>
          <w:color w:val="000000"/>
          <w:rtl/>
        </w:rPr>
        <w:t>، طبق تقریراتی که مرحوم آقای روزدری از درس ایشان نگاشته است، باور دارند امری که عقیب حظر واقع می‌شود ظهور در اباحه دارد</w:t>
      </w:r>
      <w:r w:rsidR="00E94D4F">
        <w:rPr>
          <w:rFonts w:asciiTheme="minorHAnsi" w:hAnsiTheme="minorHAnsi" w:hint="cs"/>
          <w:color w:val="000000"/>
          <w:rtl/>
        </w:rPr>
        <w:t xml:space="preserve">. </w:t>
      </w:r>
      <w:r>
        <w:rPr>
          <w:rFonts w:asciiTheme="minorHAnsi" w:hAnsiTheme="minorHAnsi" w:hint="cs"/>
          <w:color w:val="000000"/>
          <w:rtl/>
        </w:rPr>
        <w:t>مقصود از اباحه، اباحۀ به معنای اعمّ است که مساوق با رفع حظر سابق است، در مقابل اباحۀ به معنای خاص که یکی از احکام پنج‌گانه قلمداد می‌شود.</w:t>
      </w:r>
    </w:p>
    <w:p w14:paraId="744797A8" w14:textId="183300F2" w:rsidR="00A211A2" w:rsidRDefault="00A211A2" w:rsidP="006B1A5C">
      <w:pPr>
        <w:jc w:val="both"/>
        <w:rPr>
          <w:rFonts w:asciiTheme="minorHAnsi" w:hAnsiTheme="minorHAnsi"/>
          <w:color w:val="000000"/>
          <w:rtl/>
        </w:rPr>
      </w:pPr>
      <w:r>
        <w:rPr>
          <w:rFonts w:asciiTheme="minorHAnsi" w:hAnsiTheme="minorHAnsi" w:hint="cs"/>
          <w:color w:val="000000"/>
          <w:rtl/>
        </w:rPr>
        <w:t xml:space="preserve">اینک در توضیح فرمایش ایشان نکاتی را گوشزد می‌کنیم که جوهر آن برگرفته از کلام خود ایشان است، ولی </w:t>
      </w:r>
      <w:r w:rsidR="003D641F">
        <w:rPr>
          <w:rFonts w:asciiTheme="minorHAnsi" w:hAnsiTheme="minorHAnsi" w:hint="cs"/>
          <w:color w:val="000000"/>
          <w:rtl/>
        </w:rPr>
        <w:t>مطلب ایشان</w:t>
      </w:r>
      <w:r>
        <w:rPr>
          <w:rFonts w:asciiTheme="minorHAnsi" w:hAnsiTheme="minorHAnsi" w:hint="cs"/>
          <w:color w:val="000000"/>
          <w:rtl/>
        </w:rPr>
        <w:t xml:space="preserve"> را با یک سری نکات اضافی بیان می‌کنیم.</w:t>
      </w:r>
    </w:p>
    <w:p w14:paraId="3F17FA77" w14:textId="4CEE6C9E" w:rsidR="00A211A2" w:rsidRDefault="00A211A2" w:rsidP="006B1A5C">
      <w:pPr>
        <w:jc w:val="both"/>
        <w:rPr>
          <w:rFonts w:asciiTheme="minorHAnsi" w:hAnsiTheme="minorHAnsi"/>
          <w:color w:val="000000"/>
          <w:rtl/>
        </w:rPr>
      </w:pPr>
      <w:r>
        <w:rPr>
          <w:rFonts w:asciiTheme="minorHAnsi" w:hAnsiTheme="minorHAnsi" w:hint="cs"/>
          <w:color w:val="000000"/>
          <w:rtl/>
        </w:rPr>
        <w:t>توضیح آن‌</w:t>
      </w:r>
      <w:r w:rsidR="00EC2DC4">
        <w:rPr>
          <w:rFonts w:asciiTheme="minorHAnsi" w:hAnsiTheme="minorHAnsi" w:hint="cs"/>
          <w:color w:val="000000"/>
          <w:rtl/>
        </w:rPr>
        <w:t>ک</w:t>
      </w:r>
      <w:r>
        <w:rPr>
          <w:rFonts w:asciiTheme="minorHAnsi" w:hAnsiTheme="minorHAnsi" w:hint="cs"/>
          <w:color w:val="000000"/>
          <w:rtl/>
        </w:rPr>
        <w:t xml:space="preserve">ه، ظهور وضعی و اطلاقی امر در وجوب است. البته این معنا، مدلول استعمالی امر نیست چون مدلول استعمالی امر در جایی که در وجوب، ندب و یا حتی در غیر طلب به کار </w:t>
      </w:r>
      <w:r w:rsidR="005E26A1">
        <w:rPr>
          <w:rFonts w:asciiTheme="minorHAnsi" w:hAnsiTheme="minorHAnsi" w:hint="cs"/>
          <w:color w:val="000000"/>
          <w:rtl/>
        </w:rPr>
        <w:t>می‌</w:t>
      </w:r>
      <w:r>
        <w:rPr>
          <w:rFonts w:asciiTheme="minorHAnsi" w:hAnsiTheme="minorHAnsi" w:hint="cs"/>
          <w:color w:val="000000"/>
          <w:rtl/>
        </w:rPr>
        <w:t>رود یکسان است که در کلمات اصولیان با تعابیری همچون نسبت بعثیة، نسبت ارسالیة و نسبت طلبیة از آن یاد شده است. بنابراین آنچه به عنوان معانی مختلف امر در کتب ادبی و کتب اصولی یاد شده، مدالیل استعمالی امر نیستند.</w:t>
      </w:r>
      <w:r w:rsidR="003D641F">
        <w:rPr>
          <w:rFonts w:asciiTheme="minorHAnsi" w:hAnsiTheme="minorHAnsi" w:hint="cs"/>
          <w:color w:val="000000"/>
          <w:rtl/>
        </w:rPr>
        <w:t xml:space="preserve"> برای مثال در آیۀ شریفۀ </w:t>
      </w:r>
      <w:r w:rsidR="003D641F">
        <w:rPr>
          <w:rFonts w:asciiTheme="minorHAnsi" w:hAnsiTheme="minorHAnsi"/>
          <w:color w:val="007200"/>
          <w:rtl/>
        </w:rPr>
        <w:t>﴿كُونُوا قِرَدَةً خاسِئين﴾</w:t>
      </w:r>
      <w:r w:rsidR="003D641F">
        <w:rPr>
          <w:rStyle w:val="FootnoteReference"/>
          <w:rFonts w:asciiTheme="minorHAnsi" w:hAnsiTheme="minorHAnsi"/>
          <w:color w:val="007200"/>
          <w:rtl/>
        </w:rPr>
        <w:footnoteReference w:id="2"/>
      </w:r>
      <w:r w:rsidR="003D641F" w:rsidRPr="003D641F">
        <w:rPr>
          <w:rFonts w:asciiTheme="minorHAnsi" w:hAnsiTheme="minorHAnsi"/>
          <w:color w:val="000000"/>
          <w:rtl/>
        </w:rPr>
        <w:t>‏</w:t>
      </w:r>
      <w:r w:rsidR="003D641F">
        <w:rPr>
          <w:rFonts w:asciiTheme="minorHAnsi" w:hAnsiTheme="minorHAnsi" w:hint="cs"/>
          <w:color w:val="000000"/>
          <w:rtl/>
        </w:rPr>
        <w:t xml:space="preserve"> نیز که طلب حقیقی وجود ندارد، مدلول استعمالی امر همان نسبت ارسالیة یا به تعبیر ما إسناد ارسالیة و مانند آن است و از این جهت با مدلول استعمالی امر در سائر موارد تفاوتی ندارد. تفاوت این قبیل موارد، با موارد دیگر در مدلول تفهیمی امر است نه مدلول استعمالی آن.</w:t>
      </w:r>
    </w:p>
    <w:p w14:paraId="3B1D8FE8" w14:textId="78939073" w:rsidR="003D641F" w:rsidRDefault="003D641F" w:rsidP="006B1A5C">
      <w:pPr>
        <w:jc w:val="both"/>
        <w:rPr>
          <w:rFonts w:asciiTheme="minorHAnsi" w:hAnsiTheme="minorHAnsi"/>
          <w:color w:val="000000"/>
          <w:rtl/>
        </w:rPr>
      </w:pPr>
      <w:r>
        <w:rPr>
          <w:rFonts w:asciiTheme="minorHAnsi" w:hAnsiTheme="minorHAnsi" w:hint="cs"/>
          <w:color w:val="000000"/>
          <w:rtl/>
        </w:rPr>
        <w:lastRenderedPageBreak/>
        <w:t>مقصود آن‌که، آن‌گاه که شارع مقدّس امر کند و قرینه‌ای بر خلاف وجوب در دست نباشد، امر وی در مرحلۀ مدلول تفهیمی بر وجوب حمل می‌شود. بله، چنان‌چه قرینه‌ای بر عدم وجوب در دست باشد، مدلول تفهیمی امر، وجوب نخواهد بود، همچون آیۀ یادشده که در آن، متعلّق امر</w:t>
      </w:r>
      <w:r w:rsidR="000053BE">
        <w:rPr>
          <w:rFonts w:asciiTheme="minorHAnsi" w:hAnsiTheme="minorHAnsi" w:hint="cs"/>
          <w:color w:val="000000"/>
          <w:rtl/>
        </w:rPr>
        <w:t>،</w:t>
      </w:r>
      <w:r>
        <w:rPr>
          <w:rFonts w:asciiTheme="minorHAnsi" w:hAnsiTheme="minorHAnsi" w:hint="cs"/>
          <w:color w:val="000000"/>
          <w:rtl/>
        </w:rPr>
        <w:t xml:space="preserve"> از اختیار مکلف خارج است و همین نکته قرینه‌ای است که نشان می‌دهد مراد تفهیمی خداوند از امر، وجوب نبوده است. همچنین است مواردی که در مقام استهزاء یا تعجیز مخاطب از امر استفاده می‌شود.</w:t>
      </w:r>
    </w:p>
    <w:p w14:paraId="25EEC1E4" w14:textId="41E427BC" w:rsidR="003D641F" w:rsidRDefault="000053BE" w:rsidP="006B1A5C">
      <w:pPr>
        <w:jc w:val="both"/>
        <w:rPr>
          <w:rFonts w:asciiTheme="minorHAnsi" w:hAnsiTheme="minorHAnsi"/>
          <w:color w:val="000000"/>
          <w:rtl/>
        </w:rPr>
      </w:pPr>
      <w:r>
        <w:rPr>
          <w:rFonts w:asciiTheme="minorHAnsi" w:hAnsiTheme="minorHAnsi" w:hint="cs"/>
          <w:color w:val="000000"/>
          <w:rtl/>
        </w:rPr>
        <w:t xml:space="preserve">به سخن دیگر، </w:t>
      </w:r>
      <w:r w:rsidR="003D641F">
        <w:rPr>
          <w:rFonts w:asciiTheme="minorHAnsi" w:hAnsiTheme="minorHAnsi" w:hint="cs"/>
          <w:color w:val="000000"/>
          <w:rtl/>
        </w:rPr>
        <w:t xml:space="preserve">اصل آن است که مراد تفهیمی، همان معنایی باشد که مراد استعمالی بوده است؛ پس </w:t>
      </w:r>
      <w:r w:rsidR="00E71756">
        <w:rPr>
          <w:rFonts w:asciiTheme="minorHAnsi" w:hAnsiTheme="minorHAnsi" w:hint="cs"/>
          <w:color w:val="000000"/>
          <w:rtl/>
        </w:rPr>
        <w:t xml:space="preserve">مثلاً </w:t>
      </w:r>
      <w:r w:rsidR="003D641F">
        <w:rPr>
          <w:rFonts w:asciiTheme="minorHAnsi" w:hAnsiTheme="minorHAnsi" w:hint="cs"/>
          <w:color w:val="000000"/>
          <w:rtl/>
        </w:rPr>
        <w:t>اگر گفتیم مراد استعمالی، همان معنای موضوع‌له است، اصل آن است که مراد تفهیمی نیز همان باشد، مگر آن‌که قرینۀ صارفه‌ای برپا شود تا سبب شود از این اصل اولی رویگردان شویم.</w:t>
      </w:r>
    </w:p>
    <w:p w14:paraId="15FBD869" w14:textId="7A22B61E" w:rsidR="003D641F" w:rsidRDefault="003D641F" w:rsidP="006B1A5C">
      <w:pPr>
        <w:jc w:val="both"/>
        <w:rPr>
          <w:rFonts w:asciiTheme="minorHAnsi" w:hAnsiTheme="minorHAnsi"/>
          <w:color w:val="000000"/>
          <w:rtl/>
        </w:rPr>
      </w:pPr>
      <w:r>
        <w:rPr>
          <w:rFonts w:asciiTheme="minorHAnsi" w:hAnsiTheme="minorHAnsi" w:hint="cs"/>
          <w:color w:val="000000"/>
          <w:rtl/>
        </w:rPr>
        <w:t xml:space="preserve">با عنایت به توضیحات </w:t>
      </w:r>
      <w:r w:rsidR="00EC2DC4">
        <w:rPr>
          <w:rFonts w:asciiTheme="minorHAnsi" w:hAnsiTheme="minorHAnsi" w:hint="cs"/>
          <w:color w:val="000000"/>
          <w:rtl/>
        </w:rPr>
        <w:t xml:space="preserve">مزبور، </w:t>
      </w:r>
      <w:r>
        <w:rPr>
          <w:rFonts w:asciiTheme="minorHAnsi" w:hAnsiTheme="minorHAnsi" w:hint="cs"/>
          <w:color w:val="000000"/>
          <w:rtl/>
        </w:rPr>
        <w:t xml:space="preserve">مرحوم میرزای شیرازی </w:t>
      </w:r>
      <w:r w:rsidR="00EC2DC4">
        <w:rPr>
          <w:rFonts w:asciiTheme="minorHAnsi" w:hAnsiTheme="minorHAnsi" w:hint="cs"/>
          <w:color w:val="000000"/>
          <w:rtl/>
        </w:rPr>
        <w:t>می‌فرمایند هر چند ظهور نخستین امر در وجوب است، ولی وقوعش پس از حظر</w:t>
      </w:r>
      <w:r w:rsidR="00DF1303">
        <w:rPr>
          <w:rFonts w:asciiTheme="minorHAnsi" w:hAnsiTheme="minorHAnsi" w:hint="cs"/>
          <w:color w:val="000000"/>
          <w:rtl/>
        </w:rPr>
        <w:t>،</w:t>
      </w:r>
      <w:r w:rsidR="00EC2DC4">
        <w:rPr>
          <w:rFonts w:asciiTheme="minorHAnsi" w:hAnsiTheme="minorHAnsi" w:hint="cs"/>
          <w:color w:val="000000"/>
          <w:rtl/>
        </w:rPr>
        <w:t xml:space="preserve"> قرینۀ صارفه‌ای است که سبب می‌شود ظهورش در وجوب رنگ باخته و در اباحه ظهور پیدا کند.</w:t>
      </w:r>
    </w:p>
    <w:p w14:paraId="531F0349" w14:textId="66B7C75E" w:rsidR="00DF1303" w:rsidRDefault="00EC2DC4" w:rsidP="006B1A5C">
      <w:pPr>
        <w:jc w:val="both"/>
        <w:rPr>
          <w:rFonts w:asciiTheme="minorHAnsi" w:hAnsiTheme="minorHAnsi"/>
          <w:color w:val="000000"/>
          <w:rtl/>
        </w:rPr>
      </w:pPr>
      <w:r>
        <w:rPr>
          <w:rFonts w:asciiTheme="minorHAnsi" w:hAnsiTheme="minorHAnsi" w:hint="cs"/>
          <w:color w:val="000000"/>
          <w:rtl/>
        </w:rPr>
        <w:t>گفتنی است، ایشان</w:t>
      </w:r>
      <w:r w:rsidR="007A2E73">
        <w:rPr>
          <w:rStyle w:val="FootnoteReference"/>
          <w:rFonts w:asciiTheme="minorHAnsi" w:hAnsiTheme="minorHAnsi"/>
          <w:color w:val="000000"/>
          <w:rtl/>
        </w:rPr>
        <w:footnoteReference w:id="3"/>
      </w:r>
      <w:r w:rsidR="007A2E73">
        <w:rPr>
          <w:rFonts w:asciiTheme="minorHAnsi" w:hAnsiTheme="minorHAnsi" w:hint="cs"/>
          <w:color w:val="000000"/>
          <w:rtl/>
        </w:rPr>
        <w:t xml:space="preserve"> با توجه به آنچه</w:t>
      </w:r>
      <w:r>
        <w:rPr>
          <w:rFonts w:asciiTheme="minorHAnsi" w:hAnsiTheme="minorHAnsi" w:hint="cs"/>
          <w:color w:val="000000"/>
          <w:rtl/>
        </w:rPr>
        <w:t xml:space="preserve"> در تحریر محلّ نزاع گوشزد نموده‌</w:t>
      </w:r>
      <w:r w:rsidR="00E71756">
        <w:rPr>
          <w:rFonts w:asciiTheme="minorHAnsi" w:hAnsiTheme="minorHAnsi" w:hint="cs"/>
          <w:color w:val="000000"/>
          <w:rtl/>
        </w:rPr>
        <w:t>ا</w:t>
      </w:r>
      <w:r>
        <w:rPr>
          <w:rFonts w:asciiTheme="minorHAnsi" w:hAnsiTheme="minorHAnsi" w:hint="cs"/>
          <w:color w:val="000000"/>
          <w:rtl/>
        </w:rPr>
        <w:t xml:space="preserve">ند </w:t>
      </w:r>
      <w:r w:rsidR="007A2E73">
        <w:rPr>
          <w:rFonts w:asciiTheme="minorHAnsi" w:hAnsiTheme="minorHAnsi" w:hint="cs"/>
          <w:color w:val="000000"/>
          <w:rtl/>
        </w:rPr>
        <w:t>مبنی بر آن‌</w:t>
      </w:r>
      <w:r>
        <w:rPr>
          <w:rFonts w:asciiTheme="minorHAnsi" w:hAnsiTheme="minorHAnsi" w:hint="cs"/>
          <w:color w:val="000000"/>
          <w:rtl/>
        </w:rPr>
        <w:t xml:space="preserve">که محلّ بحث، جایی است که هم مخاطب به وجود حظر </w:t>
      </w:r>
      <w:r w:rsidR="00E71756">
        <w:rPr>
          <w:rFonts w:asciiTheme="minorHAnsi" w:hAnsiTheme="minorHAnsi" w:hint="cs"/>
          <w:color w:val="000000"/>
          <w:rtl/>
        </w:rPr>
        <w:t>پیشین</w:t>
      </w:r>
      <w:r>
        <w:rPr>
          <w:rFonts w:asciiTheme="minorHAnsi" w:hAnsiTheme="minorHAnsi" w:hint="cs"/>
          <w:color w:val="000000"/>
          <w:rtl/>
        </w:rPr>
        <w:t xml:space="preserve"> آگاه </w:t>
      </w:r>
      <w:r w:rsidR="007A2E73">
        <w:rPr>
          <w:rFonts w:asciiTheme="minorHAnsi" w:hAnsiTheme="minorHAnsi" w:hint="cs"/>
          <w:color w:val="000000"/>
          <w:rtl/>
        </w:rPr>
        <w:t xml:space="preserve">و ملتفت </w:t>
      </w:r>
      <w:r>
        <w:rPr>
          <w:rFonts w:asciiTheme="minorHAnsi" w:hAnsiTheme="minorHAnsi" w:hint="cs"/>
          <w:color w:val="000000"/>
          <w:rtl/>
        </w:rPr>
        <w:t xml:space="preserve">است، و هم متکلم </w:t>
      </w:r>
      <w:r w:rsidR="007A2E73">
        <w:rPr>
          <w:rFonts w:asciiTheme="minorHAnsi" w:hAnsiTheme="minorHAnsi" w:hint="cs"/>
          <w:color w:val="000000"/>
          <w:rtl/>
        </w:rPr>
        <w:t>به آگاهی و التفات</w:t>
      </w:r>
      <w:r>
        <w:rPr>
          <w:rFonts w:asciiTheme="minorHAnsi" w:hAnsiTheme="minorHAnsi" w:hint="cs"/>
          <w:color w:val="000000"/>
          <w:rtl/>
        </w:rPr>
        <w:t xml:space="preserve"> مخاطب</w:t>
      </w:r>
      <w:r w:rsidR="007A2E73">
        <w:rPr>
          <w:rFonts w:asciiTheme="minorHAnsi" w:hAnsiTheme="minorHAnsi" w:hint="cs"/>
          <w:color w:val="000000"/>
          <w:rtl/>
        </w:rPr>
        <w:t>، آگاه و ملتفت</w:t>
      </w:r>
      <w:r>
        <w:rPr>
          <w:rFonts w:asciiTheme="minorHAnsi" w:hAnsiTheme="minorHAnsi" w:hint="cs"/>
          <w:color w:val="000000"/>
          <w:rtl/>
        </w:rPr>
        <w:t xml:space="preserve"> است</w:t>
      </w:r>
      <w:r w:rsidR="007A2E73">
        <w:rPr>
          <w:rFonts w:asciiTheme="minorHAnsi" w:hAnsiTheme="minorHAnsi" w:hint="cs"/>
          <w:color w:val="000000"/>
          <w:rtl/>
        </w:rPr>
        <w:t>، می‌فرمایند</w:t>
      </w:r>
      <w:r>
        <w:rPr>
          <w:rFonts w:asciiTheme="minorHAnsi" w:hAnsiTheme="minorHAnsi" w:hint="cs"/>
          <w:color w:val="000000"/>
          <w:rtl/>
        </w:rPr>
        <w:t xml:space="preserve"> با نظرداشتِ مجموع این نکات، ظاهر کلام متکلم جز آن نخواهد بود که در قالب امر، ارادۀ تفهیم رفع حظر را داشته است چون وقتی مخاطب به وجود حظر آگاه</w:t>
      </w:r>
      <w:r w:rsidR="007A2E73">
        <w:rPr>
          <w:rFonts w:asciiTheme="minorHAnsi" w:hAnsiTheme="minorHAnsi" w:hint="cs"/>
          <w:color w:val="000000"/>
          <w:rtl/>
        </w:rPr>
        <w:t xml:space="preserve"> و ملتفت</w:t>
      </w:r>
      <w:r>
        <w:rPr>
          <w:rFonts w:asciiTheme="minorHAnsi" w:hAnsiTheme="minorHAnsi" w:hint="cs"/>
          <w:color w:val="000000"/>
          <w:rtl/>
        </w:rPr>
        <w:t xml:space="preserve"> است، یک انتظار ذهنی برایش ایجاد می‌شود مبنی بر آن‌که حظر مزبور همچنان پابرجا است یا از بین رفته است. این مطلب سبب می‌شود کلام متکلم به سمت همان انتظار ذهنی منصرف شود و ظاهر کلام </w:t>
      </w:r>
      <w:r w:rsidR="00DF1303">
        <w:rPr>
          <w:rFonts w:asciiTheme="minorHAnsi" w:hAnsiTheme="minorHAnsi" w:hint="cs"/>
          <w:color w:val="000000"/>
          <w:rtl/>
        </w:rPr>
        <w:t xml:space="preserve">در پاسخ به همان انتظار ذهنی متعیّن گردد. به سخن دیگر، ظهور کلام متکلم در پاسخ به این انتظار ذهنی، قرینۀ صارفه‌ای است که سبب می‌شود ظهور نخستین امر </w:t>
      </w:r>
      <w:r w:rsidR="00EB21B5">
        <w:rPr>
          <w:rFonts w:asciiTheme="minorHAnsi" w:hAnsiTheme="minorHAnsi" w:hint="cs"/>
          <w:color w:val="000000"/>
          <w:rtl/>
        </w:rPr>
        <w:t>در این‌که مدلول تفهیمی‌اش با مدلول استعمالی‌اش مطابق است، از بین برود</w:t>
      </w:r>
      <w:r w:rsidR="00DF1303">
        <w:rPr>
          <w:rFonts w:asciiTheme="minorHAnsi" w:hAnsiTheme="minorHAnsi" w:hint="cs"/>
          <w:color w:val="000000"/>
          <w:rtl/>
        </w:rPr>
        <w:t>.</w:t>
      </w:r>
    </w:p>
    <w:p w14:paraId="2E89E601" w14:textId="6FBFF8D0" w:rsidR="00DF1303" w:rsidRDefault="00DF1303" w:rsidP="006B1A5C">
      <w:pPr>
        <w:jc w:val="both"/>
        <w:rPr>
          <w:rFonts w:asciiTheme="minorHAnsi" w:hAnsiTheme="minorHAnsi"/>
          <w:color w:val="000000"/>
          <w:rtl/>
        </w:rPr>
      </w:pPr>
      <w:r>
        <w:rPr>
          <w:rFonts w:asciiTheme="minorHAnsi" w:hAnsiTheme="minorHAnsi" w:hint="cs"/>
          <w:color w:val="000000"/>
          <w:rtl/>
        </w:rPr>
        <w:t xml:space="preserve">این مطلب مهمّی است که ایشان </w:t>
      </w:r>
      <w:r w:rsidR="00631161">
        <w:rPr>
          <w:rFonts w:asciiTheme="minorHAnsi" w:hAnsiTheme="minorHAnsi" w:hint="cs"/>
          <w:color w:val="000000"/>
          <w:rtl/>
        </w:rPr>
        <w:t>بسیار</w:t>
      </w:r>
      <w:r>
        <w:rPr>
          <w:rFonts w:asciiTheme="minorHAnsi" w:hAnsiTheme="minorHAnsi" w:hint="cs"/>
          <w:color w:val="000000"/>
          <w:rtl/>
        </w:rPr>
        <w:t xml:space="preserve"> بر آن تأکید ورزیده است.</w:t>
      </w:r>
    </w:p>
    <w:p w14:paraId="7F0C0A77" w14:textId="594AF249" w:rsidR="00642CFE" w:rsidRDefault="00642CFE" w:rsidP="006B1A5C">
      <w:pPr>
        <w:pStyle w:val="Heading3"/>
        <w:jc w:val="both"/>
        <w:rPr>
          <w:rtl/>
        </w:rPr>
      </w:pPr>
      <w:bookmarkStart w:id="6" w:name="_Toc185715002"/>
      <w:r>
        <w:rPr>
          <w:rFonts w:hint="cs"/>
          <w:rtl/>
        </w:rPr>
        <w:t>نتایج تحلیل مرحوم میرزای شیرازی</w:t>
      </w:r>
      <w:bookmarkEnd w:id="6"/>
    </w:p>
    <w:p w14:paraId="66E730F1" w14:textId="03D6521C" w:rsidR="00642CFE" w:rsidRDefault="00642CFE" w:rsidP="006B1A5C">
      <w:pPr>
        <w:jc w:val="both"/>
        <w:rPr>
          <w:rFonts w:asciiTheme="minorHAnsi" w:hAnsiTheme="minorHAnsi"/>
          <w:color w:val="000000"/>
          <w:rtl/>
        </w:rPr>
      </w:pPr>
      <w:r>
        <w:rPr>
          <w:rFonts w:asciiTheme="minorHAnsi" w:hAnsiTheme="minorHAnsi" w:hint="cs"/>
          <w:color w:val="000000"/>
          <w:rtl/>
        </w:rPr>
        <w:t>تحلیل</w:t>
      </w:r>
      <w:r w:rsidR="00EB21B5">
        <w:rPr>
          <w:rFonts w:asciiTheme="minorHAnsi" w:hAnsiTheme="minorHAnsi" w:hint="cs"/>
          <w:color w:val="000000"/>
          <w:rtl/>
        </w:rPr>
        <w:t xml:space="preserve"> ذکر شده توسط </w:t>
      </w:r>
      <w:r>
        <w:rPr>
          <w:rFonts w:asciiTheme="minorHAnsi" w:hAnsiTheme="minorHAnsi" w:hint="cs"/>
          <w:color w:val="000000"/>
          <w:rtl/>
        </w:rPr>
        <w:t>مرحوم میرزای شیرازی،</w:t>
      </w:r>
      <w:r w:rsidR="00EB21B5">
        <w:rPr>
          <w:rFonts w:asciiTheme="minorHAnsi" w:hAnsiTheme="minorHAnsi" w:hint="cs"/>
          <w:color w:val="000000"/>
          <w:rtl/>
        </w:rPr>
        <w:t xml:space="preserve"> نتایجی را به دنبال دارد</w:t>
      </w:r>
      <w:r>
        <w:rPr>
          <w:rFonts w:asciiTheme="minorHAnsi" w:hAnsiTheme="minorHAnsi" w:hint="cs"/>
          <w:color w:val="000000"/>
          <w:rtl/>
        </w:rPr>
        <w:t>:</w:t>
      </w:r>
    </w:p>
    <w:p w14:paraId="10124FFF" w14:textId="192F3B6B" w:rsidR="00DF1303" w:rsidRDefault="00642CFE" w:rsidP="006B1A5C">
      <w:pPr>
        <w:jc w:val="both"/>
        <w:rPr>
          <w:rFonts w:asciiTheme="minorHAnsi" w:hAnsiTheme="minorHAnsi"/>
          <w:color w:val="000000"/>
          <w:rtl/>
        </w:rPr>
      </w:pPr>
      <w:r w:rsidRPr="00642CFE">
        <w:rPr>
          <w:rFonts w:asciiTheme="minorHAnsi" w:hAnsiTheme="minorHAnsi" w:hint="cs"/>
          <w:color w:val="FF0000"/>
          <w:rtl/>
        </w:rPr>
        <w:t>نخست</w:t>
      </w:r>
      <w:r w:rsidR="00EB21B5" w:rsidRPr="00642CFE">
        <w:rPr>
          <w:rFonts w:asciiTheme="minorHAnsi" w:hAnsiTheme="minorHAnsi" w:hint="cs"/>
          <w:color w:val="FF0000"/>
          <w:rtl/>
        </w:rPr>
        <w:t xml:space="preserve"> آن‌که</w:t>
      </w:r>
      <w:r>
        <w:rPr>
          <w:rFonts w:asciiTheme="minorHAnsi" w:hAnsiTheme="minorHAnsi" w:hint="cs"/>
          <w:color w:val="000000"/>
          <w:rtl/>
        </w:rPr>
        <w:t>،</w:t>
      </w:r>
      <w:r w:rsidR="00EB21B5">
        <w:rPr>
          <w:rFonts w:asciiTheme="minorHAnsi" w:hAnsiTheme="minorHAnsi" w:hint="cs"/>
          <w:color w:val="000000"/>
          <w:rtl/>
        </w:rPr>
        <w:t xml:space="preserve"> وقوع امر عقیب حظر خصوصیّت نداشته و امری که در مقام توهّم حظر واقع شده است نیز همین حکم را دارا </w:t>
      </w:r>
      <w:r w:rsidR="00631161">
        <w:rPr>
          <w:rFonts w:asciiTheme="minorHAnsi" w:hAnsiTheme="minorHAnsi" w:hint="cs"/>
          <w:color w:val="000000"/>
          <w:rtl/>
        </w:rPr>
        <w:t>می‌</w:t>
      </w:r>
      <w:r w:rsidR="00EB21B5">
        <w:rPr>
          <w:rFonts w:asciiTheme="minorHAnsi" w:hAnsiTheme="minorHAnsi" w:hint="cs"/>
          <w:color w:val="000000"/>
          <w:rtl/>
        </w:rPr>
        <w:t>باشد، هر چند</w:t>
      </w:r>
      <w:r w:rsidR="00336F32">
        <w:rPr>
          <w:rFonts w:asciiTheme="minorHAnsi" w:hAnsiTheme="minorHAnsi" w:hint="cs"/>
          <w:color w:val="000000"/>
          <w:rtl/>
        </w:rPr>
        <w:t xml:space="preserve"> عنوان</w:t>
      </w:r>
      <w:r w:rsidR="00EB21B5">
        <w:rPr>
          <w:rFonts w:asciiTheme="minorHAnsi" w:hAnsiTheme="minorHAnsi" w:hint="cs"/>
          <w:color w:val="000000"/>
          <w:rtl/>
        </w:rPr>
        <w:t xml:space="preserve"> این بحث در کلمات </w:t>
      </w:r>
      <w:r w:rsidR="00336F32">
        <w:rPr>
          <w:rFonts w:asciiTheme="minorHAnsi" w:hAnsiTheme="minorHAnsi" w:hint="cs"/>
          <w:color w:val="000000"/>
          <w:rtl/>
        </w:rPr>
        <w:t>اصولیان و قدمای اصحاب با تعبیر امر عقیب حظر عنوان شده است. البته همانطور که گفتیم این بحث در کتاب‌های فقهی عمدتاً در قالب امر در مقام توهّم حظر مطرح شده است چون مثال‌هایی که در کتاب‌های فقهی مطرح شده، عمدتاً در مقام توهّم حظر است نه عقیب حظر.</w:t>
      </w:r>
    </w:p>
    <w:p w14:paraId="246A83B8" w14:textId="6CA017D1" w:rsidR="00336F32" w:rsidRDefault="00336F32" w:rsidP="006B1A5C">
      <w:pPr>
        <w:jc w:val="both"/>
        <w:rPr>
          <w:rFonts w:asciiTheme="minorHAnsi" w:hAnsiTheme="minorHAnsi"/>
          <w:color w:val="000000"/>
          <w:rtl/>
        </w:rPr>
      </w:pPr>
      <w:r>
        <w:rPr>
          <w:rFonts w:asciiTheme="minorHAnsi" w:hAnsiTheme="minorHAnsi" w:hint="cs"/>
          <w:color w:val="000000"/>
          <w:rtl/>
        </w:rPr>
        <w:t>علّت</w:t>
      </w:r>
      <w:r w:rsidR="003806B5">
        <w:rPr>
          <w:rFonts w:asciiTheme="minorHAnsi" w:hAnsiTheme="minorHAnsi" w:hint="cs"/>
          <w:color w:val="000000"/>
          <w:rtl/>
        </w:rPr>
        <w:t>ِ</w:t>
      </w:r>
      <w:r>
        <w:rPr>
          <w:rFonts w:asciiTheme="minorHAnsi" w:hAnsiTheme="minorHAnsi" w:hint="cs"/>
          <w:color w:val="000000"/>
          <w:rtl/>
        </w:rPr>
        <w:t xml:space="preserve"> آن‌که امر در مقام توهّم حظر نیز حکمش همانند امر عقیب حظر می‌</w:t>
      </w:r>
      <w:r w:rsidR="003806B5">
        <w:rPr>
          <w:rFonts w:asciiTheme="minorHAnsi" w:hAnsiTheme="minorHAnsi" w:hint="cs"/>
          <w:color w:val="000000"/>
          <w:rtl/>
        </w:rPr>
        <w:t>باش</w:t>
      </w:r>
      <w:r>
        <w:rPr>
          <w:rFonts w:asciiTheme="minorHAnsi" w:hAnsiTheme="minorHAnsi" w:hint="cs"/>
          <w:color w:val="000000"/>
          <w:rtl/>
        </w:rPr>
        <w:t>د، آن است که</w:t>
      </w:r>
      <w:r w:rsidR="007C4A44">
        <w:rPr>
          <w:rFonts w:asciiTheme="minorHAnsi" w:hAnsiTheme="minorHAnsi" w:hint="cs"/>
          <w:color w:val="000000"/>
          <w:rtl/>
        </w:rPr>
        <w:t xml:space="preserve"> مقام توهّم حظر، سبب می‌شود یک انتظار ذهنی برای مخاطب ایجاد شود و این انتظار ذهنی سبب می‌شود کلام متکلم به سمت پاسخ به آن انتظار ذهنی منصرف </w:t>
      </w:r>
      <w:r w:rsidR="003806B5">
        <w:rPr>
          <w:rFonts w:asciiTheme="minorHAnsi" w:hAnsiTheme="minorHAnsi" w:hint="cs"/>
          <w:color w:val="000000"/>
          <w:rtl/>
        </w:rPr>
        <w:t>گشته و در پاسخ به آن ظهور یابد.</w:t>
      </w:r>
    </w:p>
    <w:p w14:paraId="134DD7B3" w14:textId="127A0E1D" w:rsidR="007C4A44" w:rsidRDefault="00642CFE" w:rsidP="006B1A5C">
      <w:pPr>
        <w:jc w:val="both"/>
        <w:rPr>
          <w:rFonts w:asciiTheme="minorHAnsi" w:hAnsiTheme="minorHAnsi"/>
          <w:color w:val="000000"/>
          <w:rtl/>
        </w:rPr>
      </w:pPr>
      <w:r w:rsidRPr="00642CFE">
        <w:rPr>
          <w:rFonts w:asciiTheme="minorHAnsi" w:hAnsiTheme="minorHAnsi" w:hint="cs"/>
          <w:color w:val="FF0000"/>
          <w:rtl/>
        </w:rPr>
        <w:t>نتیجۀ</w:t>
      </w:r>
      <w:r w:rsidR="007C4A44" w:rsidRPr="00642CFE">
        <w:rPr>
          <w:rFonts w:asciiTheme="minorHAnsi" w:hAnsiTheme="minorHAnsi" w:hint="cs"/>
          <w:color w:val="FF0000"/>
          <w:rtl/>
        </w:rPr>
        <w:t xml:space="preserve"> دوم </w:t>
      </w:r>
      <w:r w:rsidR="007C4A44">
        <w:rPr>
          <w:rFonts w:asciiTheme="minorHAnsi" w:hAnsiTheme="minorHAnsi" w:hint="cs"/>
          <w:color w:val="000000"/>
          <w:rtl/>
        </w:rPr>
        <w:t xml:space="preserve">آن است که دلالت نمودن امر بر اباحه، منحصر به جایی است که </w:t>
      </w:r>
      <w:r>
        <w:rPr>
          <w:rFonts w:asciiTheme="minorHAnsi" w:hAnsiTheme="minorHAnsi" w:hint="cs"/>
          <w:color w:val="000000"/>
          <w:rtl/>
        </w:rPr>
        <w:t xml:space="preserve">تنها انتظار حظر مطرح باشد و در کنار آن انتظار وجوب وجود نداشته باشد. اگر صرفاً انتظار حظر مطرح باشد، و پرسش متعارف در اذهان نوع مخاطبان، از بود و نبود حظر سابق یا حظر متوهّم باشد، </w:t>
      </w:r>
      <w:r w:rsidR="0065328F">
        <w:rPr>
          <w:rFonts w:asciiTheme="minorHAnsi" w:hAnsiTheme="minorHAnsi" w:hint="cs"/>
          <w:color w:val="000000"/>
          <w:rtl/>
        </w:rPr>
        <w:lastRenderedPageBreak/>
        <w:t xml:space="preserve">ظهور امر در وجوب از بین می‌رود. ولی اگر در کنار انتظار حظر، انتظار وجوب نیز در اذهان مخاطبان موجود باشد، نمی‌توان انتظار حظر را قرینۀ صارفه تلقّی نمود چون انتظار ذهنی مخاطب، در انتظار حظر متعیّن نبوده و در کنار انتظار حظر، انتظار وجوب نیز مطرح است. بدین ترتیب هم احتمال می‌رود متکلم ظهور نخستین امر در وجوب را در نظر داشته باشد، و هم احتمال می‌رود </w:t>
      </w:r>
      <w:r w:rsidR="00AD1BCD">
        <w:rPr>
          <w:rFonts w:asciiTheme="minorHAnsi" w:hAnsiTheme="minorHAnsi" w:hint="cs"/>
          <w:color w:val="000000"/>
          <w:rtl/>
        </w:rPr>
        <w:t xml:space="preserve">متکلم قصد داشته است پایان حظر سابق یا نبود حظر متوهَّم را اعلام بدارد. وقتی هر دو احتمال مطرح بود، دیگر نمی‌توان یک احتمال را متعیّن دانسته و با تکیه بر آن از ظهور نخستین امر در وجوب دست شست، در نتیجه باید </w:t>
      </w:r>
      <w:r w:rsidR="003806B5">
        <w:rPr>
          <w:rFonts w:asciiTheme="minorHAnsi" w:hAnsiTheme="minorHAnsi" w:hint="cs"/>
          <w:color w:val="000000"/>
          <w:rtl/>
        </w:rPr>
        <w:t xml:space="preserve">در فرض مزبور </w:t>
      </w:r>
      <w:r w:rsidR="00AD1BCD">
        <w:rPr>
          <w:rFonts w:asciiTheme="minorHAnsi" w:hAnsiTheme="minorHAnsi" w:hint="cs"/>
          <w:color w:val="000000"/>
          <w:rtl/>
        </w:rPr>
        <w:t>امر را ظاهر در وجوب دانست.</w:t>
      </w:r>
    </w:p>
    <w:p w14:paraId="74F2B3AD" w14:textId="4AF91079" w:rsidR="00AD1BCD" w:rsidRDefault="00AD1BCD" w:rsidP="006B1A5C">
      <w:pPr>
        <w:jc w:val="both"/>
        <w:rPr>
          <w:rFonts w:asciiTheme="minorHAnsi" w:hAnsiTheme="minorHAnsi"/>
          <w:color w:val="000000"/>
          <w:rtl/>
        </w:rPr>
      </w:pPr>
      <w:r>
        <w:rPr>
          <w:rFonts w:asciiTheme="minorHAnsi" w:hAnsiTheme="minorHAnsi" w:hint="cs"/>
          <w:color w:val="000000"/>
          <w:rtl/>
        </w:rPr>
        <w:t>این مطلب، توسط آیت الله والد و محقق خوئی نیز گوشزد شده است. در جلسات سابق فرمایش محقق خوئی</w:t>
      </w:r>
      <w:r w:rsidR="001F1E47">
        <w:rPr>
          <w:rStyle w:val="FootnoteReference"/>
          <w:rFonts w:asciiTheme="minorHAnsi" w:hAnsiTheme="minorHAnsi"/>
          <w:color w:val="000000"/>
          <w:rtl/>
        </w:rPr>
        <w:footnoteReference w:id="4"/>
      </w:r>
      <w:r w:rsidR="001F1E47">
        <w:rPr>
          <w:rFonts w:asciiTheme="minorHAnsi" w:hAnsiTheme="minorHAnsi" w:hint="cs"/>
          <w:color w:val="000000"/>
          <w:rtl/>
        </w:rPr>
        <w:t xml:space="preserve"> </w:t>
      </w:r>
      <w:r>
        <w:rPr>
          <w:rFonts w:asciiTheme="minorHAnsi" w:hAnsiTheme="minorHAnsi" w:hint="cs"/>
          <w:color w:val="000000"/>
          <w:rtl/>
        </w:rPr>
        <w:t xml:space="preserve">در بحث </w:t>
      </w:r>
      <w:r w:rsidR="00F548CD">
        <w:rPr>
          <w:rFonts w:asciiTheme="minorHAnsi" w:hAnsiTheme="minorHAnsi" w:hint="cs"/>
          <w:color w:val="000000"/>
          <w:rtl/>
        </w:rPr>
        <w:t xml:space="preserve">ایّام </w:t>
      </w:r>
      <w:r>
        <w:rPr>
          <w:rFonts w:asciiTheme="minorHAnsi" w:hAnsiTheme="minorHAnsi" w:hint="cs"/>
          <w:color w:val="000000"/>
          <w:rtl/>
        </w:rPr>
        <w:t xml:space="preserve">استظهار </w:t>
      </w:r>
      <w:r w:rsidR="00F548CD">
        <w:rPr>
          <w:rFonts w:asciiTheme="minorHAnsi" w:hAnsiTheme="minorHAnsi" w:hint="cs"/>
          <w:color w:val="000000"/>
          <w:rtl/>
        </w:rPr>
        <w:t xml:space="preserve">را </w:t>
      </w:r>
      <w:r w:rsidR="00053679">
        <w:rPr>
          <w:rFonts w:asciiTheme="minorHAnsi" w:hAnsiTheme="minorHAnsi" w:hint="cs"/>
          <w:color w:val="000000"/>
          <w:rtl/>
        </w:rPr>
        <w:t>مثال آوردیم</w:t>
      </w:r>
      <w:r w:rsidR="00F548CD">
        <w:rPr>
          <w:rFonts w:asciiTheme="minorHAnsi" w:hAnsiTheme="minorHAnsi" w:hint="cs"/>
          <w:color w:val="000000"/>
          <w:rtl/>
        </w:rPr>
        <w:t xml:space="preserve">. زنی را در نظر بگیرید که عادت عددیۀ مشخصی دارد. اگر این زن پس از پایان ایّام عادت، همچنان خون ببیند و نداند این خون حیض است یا حیض نیست، در روایات امر شده است که باید استظهار کند؛ یعنی باید نماز را ترک کند و سائر احکام حائض را مترتّب کند. در اینجا هر چند به دلیل وجود احتمال </w:t>
      </w:r>
      <w:r w:rsidR="00547184">
        <w:rPr>
          <w:rFonts w:asciiTheme="minorHAnsi" w:hAnsiTheme="minorHAnsi" w:hint="cs"/>
          <w:color w:val="000000"/>
          <w:rtl/>
        </w:rPr>
        <w:t>عدم حیض، انتظار می‌رود</w:t>
      </w:r>
      <w:r w:rsidR="00F548CD">
        <w:rPr>
          <w:rFonts w:asciiTheme="minorHAnsi" w:hAnsiTheme="minorHAnsi" w:hint="cs"/>
          <w:color w:val="000000"/>
          <w:rtl/>
        </w:rPr>
        <w:t xml:space="preserve"> ترک نماز و مانند آن مورد توهّم حظر </w:t>
      </w:r>
      <w:r w:rsidR="00547184">
        <w:rPr>
          <w:rFonts w:asciiTheme="minorHAnsi" w:hAnsiTheme="minorHAnsi" w:hint="cs"/>
          <w:color w:val="000000"/>
          <w:rtl/>
        </w:rPr>
        <w:t>باشد</w:t>
      </w:r>
      <w:r w:rsidR="00F548CD">
        <w:rPr>
          <w:rFonts w:asciiTheme="minorHAnsi" w:hAnsiTheme="minorHAnsi" w:hint="cs"/>
          <w:color w:val="000000"/>
          <w:rtl/>
        </w:rPr>
        <w:t xml:space="preserve">، ولی </w:t>
      </w:r>
      <w:r w:rsidR="00547184">
        <w:rPr>
          <w:rFonts w:asciiTheme="minorHAnsi" w:hAnsiTheme="minorHAnsi" w:hint="cs"/>
          <w:color w:val="000000"/>
          <w:rtl/>
        </w:rPr>
        <w:t xml:space="preserve">در سوی دیگر، به دلیل وجود احتمال حیض، احتمال می‌رود ترک نماز و مانند آن واجب باشد. پس هم انتظار حظر می‌رود و هم انتظار وجوب. وقتی چنین شد نمی‌توان انتظار حظر را قرینۀ صارفه تلقّی نمود و از ظهور امر در وجوب کناره گرفت مگر آن‌که قرینۀ دیگری بر عدم ارادۀ وجوب برپا شود. برای مثال برخی گفته‌اند </w:t>
      </w:r>
      <w:r w:rsidR="00834D72">
        <w:rPr>
          <w:rFonts w:asciiTheme="minorHAnsi" w:hAnsiTheme="minorHAnsi" w:hint="cs"/>
          <w:color w:val="000000"/>
          <w:rtl/>
        </w:rPr>
        <w:t>ازآن‌رو که مدّت زمان استظهار در روایات مختلف است، معلوم می‌شود امر به استظهار لزوم</w:t>
      </w:r>
      <w:r w:rsidR="001F1E47">
        <w:rPr>
          <w:rFonts w:asciiTheme="minorHAnsi" w:hAnsiTheme="minorHAnsi" w:hint="cs"/>
          <w:color w:val="000000"/>
          <w:rtl/>
        </w:rPr>
        <w:t>ی</w:t>
      </w:r>
      <w:r w:rsidR="00834D72">
        <w:rPr>
          <w:rFonts w:asciiTheme="minorHAnsi" w:hAnsiTheme="minorHAnsi" w:hint="cs"/>
          <w:color w:val="000000"/>
          <w:rtl/>
        </w:rPr>
        <w:t xml:space="preserve"> نیست بلکه استحبابی است؛ چون در برخی روایات گفته شده </w:t>
      </w:r>
      <w:r w:rsidR="001F1E47">
        <w:rPr>
          <w:rFonts w:asciiTheme="minorHAnsi" w:hAnsiTheme="minorHAnsi" w:hint="cs"/>
          <w:color w:val="000000"/>
          <w:rtl/>
        </w:rPr>
        <w:t xml:space="preserve">زن باید </w:t>
      </w:r>
      <w:r w:rsidR="00834D72">
        <w:rPr>
          <w:rFonts w:asciiTheme="minorHAnsi" w:hAnsiTheme="minorHAnsi" w:hint="cs"/>
          <w:color w:val="000000"/>
          <w:rtl/>
        </w:rPr>
        <w:t xml:space="preserve">یک روز استظهار کند، در برخی گرفته شده دو روز استظهار کند، در برخی گفته شده سه روز و در برخی تا ده روز نیز به استظهار امر شده است. برخی اندیشمندان این تفاوت را قرینۀ عدم وجوب دانسته‌اند ولی این </w:t>
      </w:r>
      <w:r w:rsidR="00E3565C">
        <w:rPr>
          <w:rFonts w:asciiTheme="minorHAnsi" w:hAnsiTheme="minorHAnsi" w:hint="cs"/>
          <w:color w:val="000000"/>
          <w:rtl/>
        </w:rPr>
        <w:t xml:space="preserve">قرینه، از </w:t>
      </w:r>
      <w:r w:rsidR="00834D72">
        <w:rPr>
          <w:rFonts w:asciiTheme="minorHAnsi" w:hAnsiTheme="minorHAnsi" w:hint="cs"/>
          <w:color w:val="000000"/>
          <w:rtl/>
        </w:rPr>
        <w:t>موضوع بحث</w:t>
      </w:r>
      <w:r w:rsidR="00E3565C">
        <w:rPr>
          <w:rFonts w:asciiTheme="minorHAnsi" w:hAnsiTheme="minorHAnsi" w:hint="cs"/>
          <w:color w:val="000000"/>
          <w:rtl/>
        </w:rPr>
        <w:t xml:space="preserve"> خارج است و بحث کنونی پیرامون قرینیّت وقوع امر در مقام توهم حظر یا عقیب حظر است.</w:t>
      </w:r>
    </w:p>
    <w:p w14:paraId="5C298394" w14:textId="3AA739E8" w:rsidR="00E3565C" w:rsidRDefault="00E3565C" w:rsidP="006B1A5C">
      <w:pPr>
        <w:jc w:val="both"/>
        <w:rPr>
          <w:rFonts w:asciiTheme="minorHAnsi" w:hAnsiTheme="minorHAnsi"/>
          <w:color w:val="000000"/>
          <w:rtl/>
        </w:rPr>
      </w:pPr>
      <w:r>
        <w:rPr>
          <w:rFonts w:asciiTheme="minorHAnsi" w:hAnsiTheme="minorHAnsi" w:hint="cs"/>
          <w:color w:val="000000"/>
          <w:rtl/>
        </w:rPr>
        <w:t>کوتاه‌سخن آن‌که، قرینیّت وقوع امر در مقام توهم حظر یا عقیب حظر، به جایی اختصاص دارد تنها توهّم حظر مطرح باشد و در کنار آن توهّم وجوب مطرح نباشد.</w:t>
      </w:r>
    </w:p>
    <w:p w14:paraId="1574E679" w14:textId="14A2894B" w:rsidR="00E3565C" w:rsidRDefault="00E3565C" w:rsidP="006B1A5C">
      <w:pPr>
        <w:jc w:val="both"/>
        <w:rPr>
          <w:rFonts w:asciiTheme="minorHAnsi" w:hAnsiTheme="minorHAnsi"/>
          <w:color w:val="000000"/>
          <w:rtl/>
        </w:rPr>
      </w:pPr>
      <w:r>
        <w:rPr>
          <w:rFonts w:asciiTheme="minorHAnsi" w:hAnsiTheme="minorHAnsi" w:hint="cs"/>
          <w:color w:val="000000"/>
          <w:rtl/>
        </w:rPr>
        <w:t xml:space="preserve">البته بحث ایام استظهار که توسط محقق خوئی مطرح شده، ممکن است به گونه‌ای دیگر تحلیل شود که در آینده پیرامون آن سخن خواهیم گفت. ازهمین‌رو می‌توان به جای مثال ایّام استظهار، نمونۀ </w:t>
      </w:r>
      <w:r w:rsidR="002923EA">
        <w:rPr>
          <w:rFonts w:asciiTheme="minorHAnsi" w:hAnsiTheme="minorHAnsi" w:hint="cs"/>
          <w:color w:val="000000"/>
          <w:rtl/>
        </w:rPr>
        <w:t>روشن‌تری را</w:t>
      </w:r>
      <w:r>
        <w:rPr>
          <w:rFonts w:asciiTheme="minorHAnsi" w:hAnsiTheme="minorHAnsi" w:hint="cs"/>
          <w:color w:val="000000"/>
          <w:rtl/>
        </w:rPr>
        <w:t xml:space="preserve"> برای این مطلب مثال آورد که در کلام آیت الله والد به اشارت رفته است.</w:t>
      </w:r>
    </w:p>
    <w:p w14:paraId="3B87B5FE" w14:textId="66E186CA" w:rsidR="00465EAF" w:rsidRDefault="002923EA" w:rsidP="006B1A5C">
      <w:pPr>
        <w:jc w:val="both"/>
        <w:rPr>
          <w:rFonts w:asciiTheme="minorHAnsi" w:hAnsiTheme="minorHAnsi"/>
          <w:color w:val="000000"/>
          <w:rtl/>
        </w:rPr>
      </w:pPr>
      <w:r>
        <w:rPr>
          <w:rFonts w:asciiTheme="minorHAnsi" w:hAnsiTheme="minorHAnsi" w:hint="cs"/>
          <w:color w:val="000000"/>
          <w:rtl/>
        </w:rPr>
        <w:t xml:space="preserve">آیت الله والد شبیه این مطلب را در بحث قربانی حجّ مطرح نموده‌اند. </w:t>
      </w:r>
      <w:r w:rsidR="00950F33">
        <w:rPr>
          <w:rFonts w:asciiTheme="minorHAnsi" w:hAnsiTheme="minorHAnsi" w:hint="cs"/>
          <w:color w:val="000000"/>
          <w:rtl/>
        </w:rPr>
        <w:t xml:space="preserve">دانستنی است، اصل ماجرای قربانی برگرفته از داستان هابیل و قابیل بوده است و در آن داستان، نشانۀ قبولی قربانی چنین بوده است که آتشی از عالم بالا می‌آمده و قربانی را می‌سوزانده است. براین‌اساس گفته شده، ذهنیت چنین بوده است که </w:t>
      </w:r>
      <w:r w:rsidR="00465EAF">
        <w:rPr>
          <w:rFonts w:asciiTheme="minorHAnsi" w:hAnsiTheme="minorHAnsi" w:hint="cs"/>
          <w:color w:val="000000"/>
          <w:rtl/>
        </w:rPr>
        <w:t>قربانی باید سوزانده شود، و خوردن آن یا خوارندن آن</w:t>
      </w:r>
      <w:r w:rsidR="00882D35">
        <w:rPr>
          <w:rFonts w:asciiTheme="minorHAnsi" w:hAnsiTheme="minorHAnsi" w:hint="cs"/>
          <w:color w:val="000000"/>
          <w:rtl/>
        </w:rPr>
        <w:t xml:space="preserve"> به دیگران</w:t>
      </w:r>
      <w:r w:rsidR="00465EAF">
        <w:rPr>
          <w:rFonts w:asciiTheme="minorHAnsi" w:hAnsiTheme="minorHAnsi" w:hint="cs"/>
          <w:color w:val="000000"/>
          <w:rtl/>
        </w:rPr>
        <w:t xml:space="preserve"> ممنوع است.</w:t>
      </w:r>
    </w:p>
    <w:p w14:paraId="69FE0EB9" w14:textId="68BFC733" w:rsidR="002923EA" w:rsidRDefault="00465EAF" w:rsidP="006B1A5C">
      <w:pPr>
        <w:jc w:val="both"/>
        <w:rPr>
          <w:rFonts w:asciiTheme="minorHAnsi" w:hAnsiTheme="minorHAnsi"/>
          <w:color w:val="000000"/>
          <w:rtl/>
        </w:rPr>
      </w:pPr>
      <w:r>
        <w:rPr>
          <w:rFonts w:asciiTheme="minorHAnsi" w:hAnsiTheme="minorHAnsi" w:hint="cs"/>
          <w:color w:val="000000"/>
          <w:rtl/>
        </w:rPr>
        <w:t xml:space="preserve">از سوی دیگر، </w:t>
      </w:r>
      <w:r w:rsidR="002923EA">
        <w:rPr>
          <w:rFonts w:asciiTheme="minorHAnsi" w:hAnsiTheme="minorHAnsi" w:hint="cs"/>
          <w:color w:val="000000"/>
          <w:rtl/>
        </w:rPr>
        <w:t xml:space="preserve">در روایات امر شده است که </w:t>
      </w:r>
      <w:r>
        <w:rPr>
          <w:rFonts w:asciiTheme="minorHAnsi" w:hAnsiTheme="minorHAnsi" w:hint="cs"/>
          <w:color w:val="000000"/>
          <w:rtl/>
        </w:rPr>
        <w:t>بخشی</w:t>
      </w:r>
      <w:r w:rsidR="002923EA">
        <w:rPr>
          <w:rFonts w:asciiTheme="minorHAnsi" w:hAnsiTheme="minorHAnsi" w:hint="cs"/>
          <w:color w:val="000000"/>
          <w:rtl/>
        </w:rPr>
        <w:t xml:space="preserve"> از قربانی حجّ باید به فقراء صدقه داده شود. برخی اندیشمندان گفته‌اند ازآن‌رو که در زمان‌های سابق، قربانی را می‌سوزاندند و خوردن آن و خوراندن آن به دیگران را ممنوع می‌دانستند، صدقه دادن قربانی به فقراء مورد توهّم حظر است و امری که در روایات به صدقه تعلّق گرفته، امر در مقام توهّم حظر است در نتیجه ظهور در وجوب ندارد.</w:t>
      </w:r>
    </w:p>
    <w:p w14:paraId="3151B90F" w14:textId="77777777" w:rsidR="00D268E8" w:rsidRDefault="00465EAF" w:rsidP="006B1A5C">
      <w:pPr>
        <w:jc w:val="both"/>
        <w:rPr>
          <w:rFonts w:asciiTheme="minorHAnsi" w:hAnsiTheme="minorHAnsi"/>
          <w:color w:val="000000"/>
          <w:rtl/>
        </w:rPr>
      </w:pPr>
      <w:r>
        <w:rPr>
          <w:rFonts w:asciiTheme="minorHAnsi" w:hAnsiTheme="minorHAnsi" w:hint="cs"/>
          <w:color w:val="000000"/>
          <w:rtl/>
        </w:rPr>
        <w:t xml:space="preserve">آیت الله والد می‌فرمودند در مورد خوردن قربانی، این مطلب صحیح است چون خوردن قربانی تنها و تنها مورد توهّم حظر است و احتمال وجوب در موردش مطرح نیست؛ در مورد هدیه دادن قربانی نیز، این مطلب صحیح است چون ذهنیّت متعارفی که در مورد هدیه دادن </w:t>
      </w:r>
      <w:r>
        <w:rPr>
          <w:rFonts w:asciiTheme="minorHAnsi" w:hAnsiTheme="minorHAnsi" w:hint="cs"/>
          <w:color w:val="000000"/>
          <w:rtl/>
        </w:rPr>
        <w:lastRenderedPageBreak/>
        <w:t xml:space="preserve">قربانی وجود دارد، </w:t>
      </w:r>
      <w:r w:rsidR="003E2386">
        <w:rPr>
          <w:rFonts w:asciiTheme="minorHAnsi" w:hAnsiTheme="minorHAnsi" w:hint="cs"/>
          <w:color w:val="000000"/>
          <w:rtl/>
        </w:rPr>
        <w:t xml:space="preserve">احتمال حظر است و احتمال وجوب در موردش مطرح نیست؛ ولی این مطلب در صدقه دادن قربانی به فقراء صدق نمی‌کند چون صدقه دادن قربانی، هم مورد توهم حظر است و هم مورد توهم وجوب. از یک سو، احتمال می‌رود خوراندن قربانی به دیگران ممنوع باشد در نتیجه امر به تصدّق، صرفاً به منظور برداشتن احتمال حظر باشد، ولی از سوی دیگر، این احتمال نیز وجود دارد که یک‌سوم قربانی، مِلک فقراء باشد و امری که به صدقه تعلق گرفته، در حقیقت </w:t>
      </w:r>
      <w:r w:rsidR="009227D3">
        <w:rPr>
          <w:rFonts w:asciiTheme="minorHAnsi" w:hAnsiTheme="minorHAnsi" w:hint="cs"/>
          <w:color w:val="000000"/>
          <w:rtl/>
        </w:rPr>
        <w:t>به منظور بیان آن است که یک‌سوم قربانی، مِلک فقراء</w:t>
      </w:r>
      <w:r w:rsidR="003E2386">
        <w:rPr>
          <w:rFonts w:asciiTheme="minorHAnsi" w:hAnsiTheme="minorHAnsi" w:hint="cs"/>
          <w:color w:val="000000"/>
          <w:rtl/>
        </w:rPr>
        <w:t xml:space="preserve"> </w:t>
      </w:r>
      <w:r w:rsidR="009227D3">
        <w:rPr>
          <w:rFonts w:asciiTheme="minorHAnsi" w:hAnsiTheme="minorHAnsi" w:hint="cs"/>
          <w:color w:val="000000"/>
          <w:rtl/>
        </w:rPr>
        <w:t xml:space="preserve">است و باید به </w:t>
      </w:r>
      <w:r w:rsidR="00D268E8">
        <w:rPr>
          <w:rFonts w:asciiTheme="minorHAnsi" w:hAnsiTheme="minorHAnsi" w:hint="cs"/>
          <w:color w:val="000000"/>
          <w:rtl/>
        </w:rPr>
        <w:t>ایشان</w:t>
      </w:r>
      <w:r w:rsidR="009227D3">
        <w:rPr>
          <w:rFonts w:asciiTheme="minorHAnsi" w:hAnsiTheme="minorHAnsi" w:hint="cs"/>
          <w:color w:val="000000"/>
          <w:rtl/>
        </w:rPr>
        <w:t xml:space="preserve"> داده شود.</w:t>
      </w:r>
      <w:r w:rsidR="00D268E8">
        <w:rPr>
          <w:rFonts w:asciiTheme="minorHAnsi" w:hAnsiTheme="minorHAnsi" w:hint="cs"/>
          <w:color w:val="000000"/>
          <w:rtl/>
        </w:rPr>
        <w:t xml:space="preserve"> وقتی چنین شد هم احتمال منع خوراندن مطرح است، و هم احتمال وجوب اعطای مِلک به مالک آن، و با وجود هر دو احتمال، نمی‌توان یکی از دو احتمال را فراز آورده و با دست آویختن به آن، از ظهور نخستین امر در وجوب رویگردان شد.</w:t>
      </w:r>
    </w:p>
    <w:p w14:paraId="12FA2078" w14:textId="20BC49E7" w:rsidR="00C4212E" w:rsidRDefault="00D268E8" w:rsidP="006B1A5C">
      <w:pPr>
        <w:jc w:val="both"/>
        <w:rPr>
          <w:rFonts w:asciiTheme="minorHAnsi" w:hAnsiTheme="minorHAnsi"/>
          <w:color w:val="000000"/>
          <w:rtl/>
        </w:rPr>
      </w:pPr>
      <w:r>
        <w:rPr>
          <w:rFonts w:asciiTheme="minorHAnsi" w:hAnsiTheme="minorHAnsi" w:hint="cs"/>
          <w:color w:val="000000"/>
          <w:rtl/>
        </w:rPr>
        <w:t xml:space="preserve">علّت مطلب همانست که پیش‌تر ذکر شد. ظهور امر در وجوب تنها زمانی از بین می‌رود که قرینۀ صارفه وجود داشته باشد. قرینۀ صارفه </w:t>
      </w:r>
      <w:r w:rsidR="00AD4311">
        <w:rPr>
          <w:rFonts w:asciiTheme="minorHAnsi" w:hAnsiTheme="minorHAnsi" w:hint="cs"/>
          <w:color w:val="000000"/>
          <w:rtl/>
        </w:rPr>
        <w:t>آن است که انتظار نوع مخاطبان، در رفع الحظر متعیّن باشد و در مورد تصدّق چنین قیدی فراهم نیست. بدین ترتیب آیت الله والد صدقه دادن یک‌سوم قربانی حجّ را واجب می‌دانند، ولی خوردن و هدیه دادن باقی قربانی را واجب نمی‌دانند.</w:t>
      </w:r>
    </w:p>
    <w:p w14:paraId="31092AAB" w14:textId="24CA77F0" w:rsidR="00984A49" w:rsidRDefault="00984A49" w:rsidP="00984A49">
      <w:pPr>
        <w:pStyle w:val="Heading3"/>
        <w:rPr>
          <w:rtl/>
        </w:rPr>
      </w:pPr>
      <w:r>
        <w:rPr>
          <w:rFonts w:hint="cs"/>
          <w:rtl/>
        </w:rPr>
        <w:t>بازگشتی به تحریر محلّ نزاع در کلام مرحوم میرزای شیرازی</w:t>
      </w:r>
    </w:p>
    <w:p w14:paraId="00147A58" w14:textId="0DCA9D82" w:rsidR="00C4212E" w:rsidRDefault="00C4212E" w:rsidP="006B1A5C">
      <w:pPr>
        <w:jc w:val="both"/>
        <w:rPr>
          <w:rFonts w:asciiTheme="minorHAnsi" w:hAnsiTheme="minorHAnsi"/>
          <w:color w:val="000000"/>
          <w:rtl/>
        </w:rPr>
      </w:pPr>
      <w:r w:rsidRPr="00C4212E">
        <w:rPr>
          <w:rFonts w:asciiTheme="minorHAnsi" w:hAnsiTheme="minorHAnsi" w:hint="cs"/>
          <w:color w:val="FF0000"/>
          <w:rtl/>
        </w:rPr>
        <w:t xml:space="preserve">نتیجۀ سوم </w:t>
      </w:r>
      <w:r>
        <w:rPr>
          <w:rFonts w:asciiTheme="minorHAnsi" w:hAnsiTheme="minorHAnsi" w:hint="cs"/>
          <w:color w:val="000000"/>
          <w:rtl/>
        </w:rPr>
        <w:t>تحلیل ایشان، در تحریر محلّ نزاع رخ می‌نماید.</w:t>
      </w:r>
    </w:p>
    <w:p w14:paraId="28F81E61" w14:textId="23D3669E" w:rsidR="00AD4311" w:rsidRDefault="00AD4311" w:rsidP="006B1A5C">
      <w:pPr>
        <w:jc w:val="both"/>
        <w:rPr>
          <w:rFonts w:asciiTheme="minorHAnsi" w:hAnsiTheme="minorHAnsi"/>
          <w:color w:val="000000"/>
          <w:rtl/>
        </w:rPr>
      </w:pPr>
      <w:r>
        <w:rPr>
          <w:rFonts w:asciiTheme="minorHAnsi" w:hAnsiTheme="minorHAnsi" w:hint="cs"/>
          <w:color w:val="000000"/>
          <w:rtl/>
        </w:rPr>
        <w:t xml:space="preserve">مرحوم میرزای شیرازی در مقام تحریر محلّ نزاع نکاتی را گوشزد نموده بودند که اینک با عنایت به تحلیلی که ایشان از دیدگاه مختار خویش ارائه دادند، </w:t>
      </w:r>
      <w:r w:rsidR="00053679">
        <w:rPr>
          <w:rFonts w:asciiTheme="minorHAnsi" w:hAnsiTheme="minorHAnsi" w:hint="cs"/>
          <w:color w:val="000000"/>
          <w:rtl/>
        </w:rPr>
        <w:t>قصد داریم بار دیگر به نکات ذکر شده توسط ایشان در تحریر محلّ نزاع بازگشت نموده و آن‌ها را مورد مطالعه قرار دهیم.</w:t>
      </w:r>
    </w:p>
    <w:p w14:paraId="2CF67F2B" w14:textId="717A63F5" w:rsidR="00053679" w:rsidRDefault="00053679" w:rsidP="006B1A5C">
      <w:pPr>
        <w:jc w:val="both"/>
        <w:rPr>
          <w:rFonts w:asciiTheme="minorHAnsi" w:hAnsiTheme="minorHAnsi"/>
          <w:color w:val="000000"/>
          <w:rtl/>
        </w:rPr>
      </w:pPr>
      <w:r>
        <w:rPr>
          <w:rFonts w:asciiTheme="minorHAnsi" w:hAnsiTheme="minorHAnsi" w:hint="cs"/>
          <w:color w:val="000000"/>
          <w:rtl/>
        </w:rPr>
        <w:t>ایشان فرمودند</w:t>
      </w:r>
      <w:r w:rsidR="00CC793D">
        <w:rPr>
          <w:rStyle w:val="FootnoteReference"/>
          <w:rFonts w:asciiTheme="minorHAnsi" w:hAnsiTheme="minorHAnsi"/>
          <w:color w:val="000000"/>
          <w:rtl/>
        </w:rPr>
        <w:footnoteReference w:id="5"/>
      </w:r>
      <w:r>
        <w:rPr>
          <w:rFonts w:asciiTheme="minorHAnsi" w:hAnsiTheme="minorHAnsi" w:hint="cs"/>
          <w:color w:val="000000"/>
          <w:rtl/>
        </w:rPr>
        <w:t xml:space="preserve"> صورت مسأله به جایی اختصاص دارد که امر و نهی به یک عنوان تعلّق بگیرند.</w:t>
      </w:r>
      <w:r w:rsidR="00C4212E">
        <w:rPr>
          <w:rFonts w:asciiTheme="minorHAnsi" w:hAnsiTheme="minorHAnsi" w:hint="cs"/>
          <w:color w:val="000000"/>
          <w:rtl/>
        </w:rPr>
        <w:t xml:space="preserve"> به سخن دیگر، صرف آن‌که متعلّق امر و نهی در مصداق خارجی متحد باشند، کافی نبوده و برای طرح بحث لازم است امر و نهی به مفهوم واحد تعلّق بگیرند.</w:t>
      </w:r>
      <w:r w:rsidR="00045BE5">
        <w:rPr>
          <w:rFonts w:asciiTheme="minorHAnsi" w:hAnsiTheme="minorHAnsi" w:hint="cs"/>
          <w:color w:val="000000"/>
          <w:rtl/>
        </w:rPr>
        <w:t xml:space="preserve"> با عنایت به تحلیل مزبور، مثالی که گاهی به عنوان دلیل بر وجوب آورده شده، از محلّ بحث خارج می‌شود.</w:t>
      </w:r>
    </w:p>
    <w:p w14:paraId="145603CB" w14:textId="598858BC" w:rsidR="00045BE5" w:rsidRDefault="00984A49" w:rsidP="006B1A5C">
      <w:pPr>
        <w:jc w:val="both"/>
        <w:rPr>
          <w:rFonts w:asciiTheme="minorHAnsi" w:hAnsiTheme="minorHAnsi"/>
          <w:color w:val="000000"/>
          <w:rtl/>
        </w:rPr>
      </w:pPr>
      <w:r>
        <w:rPr>
          <w:rFonts w:asciiTheme="minorHAnsi" w:hAnsiTheme="minorHAnsi" w:hint="cs"/>
          <w:color w:val="000000"/>
          <w:rtl/>
        </w:rPr>
        <w:t xml:space="preserve">توضیح آن‌که، </w:t>
      </w:r>
      <w:r w:rsidR="00045BE5">
        <w:rPr>
          <w:rFonts w:asciiTheme="minorHAnsi" w:hAnsiTheme="minorHAnsi" w:hint="cs"/>
          <w:color w:val="000000"/>
          <w:rtl/>
        </w:rPr>
        <w:t>آنان که امر عقیب حظر را همچون سائر اوامر دالّ بر وجوب دانسته‌اند، برای مدعای خویش این مثال</w:t>
      </w:r>
      <w:r w:rsidR="00E35AFB">
        <w:rPr>
          <w:rFonts w:asciiTheme="minorHAnsi" w:hAnsiTheme="minorHAnsi" w:hint="cs"/>
          <w:color w:val="000000"/>
          <w:rtl/>
        </w:rPr>
        <w:t xml:space="preserve"> معروف</w:t>
      </w:r>
      <w:r w:rsidR="00045BE5">
        <w:rPr>
          <w:rFonts w:asciiTheme="minorHAnsi" w:hAnsiTheme="minorHAnsi" w:hint="cs"/>
          <w:color w:val="000000"/>
          <w:rtl/>
        </w:rPr>
        <w:t xml:space="preserve"> را شاهد آورده‌اند که وقتی پدری، فرزند خویش را در خانه حبس می‌کند و او را از بیرون آمدن منع می‌کند، چنان‌چه در خانه را باز کند و به فرزندش بگوید «أُخرُج من الم</w:t>
      </w:r>
      <w:r w:rsidR="00E35AFB">
        <w:rPr>
          <w:rFonts w:asciiTheme="minorHAnsi" w:hAnsiTheme="minorHAnsi" w:hint="cs"/>
          <w:color w:val="000000"/>
          <w:rtl/>
        </w:rPr>
        <w:t>َ</w:t>
      </w:r>
      <w:r w:rsidR="00045BE5">
        <w:rPr>
          <w:rFonts w:asciiTheme="minorHAnsi" w:hAnsiTheme="minorHAnsi" w:hint="cs"/>
          <w:color w:val="000000"/>
          <w:rtl/>
        </w:rPr>
        <w:t xml:space="preserve">حبس الی المَکتب» </w:t>
      </w:r>
      <w:r w:rsidR="00E35AFB">
        <w:rPr>
          <w:rFonts w:asciiTheme="minorHAnsi" w:hAnsiTheme="minorHAnsi" w:hint="cs"/>
          <w:color w:val="000000"/>
          <w:rtl/>
        </w:rPr>
        <w:t>بی‌شک ظاهرش آن است که فرزند وظیفه دارد به مکتب برود نه آن‌که جائز است به مکتب برود.</w:t>
      </w:r>
    </w:p>
    <w:p w14:paraId="0555FE66" w14:textId="56A947C5" w:rsidR="00D268E8" w:rsidRDefault="00E35AFB" w:rsidP="006B1A5C">
      <w:pPr>
        <w:jc w:val="both"/>
        <w:rPr>
          <w:rFonts w:asciiTheme="minorHAnsi" w:hAnsiTheme="minorHAnsi"/>
          <w:color w:val="000000"/>
          <w:rtl/>
        </w:rPr>
      </w:pPr>
      <w:r>
        <w:rPr>
          <w:rFonts w:asciiTheme="minorHAnsi" w:hAnsiTheme="minorHAnsi" w:hint="cs"/>
          <w:color w:val="000000"/>
          <w:rtl/>
        </w:rPr>
        <w:t xml:space="preserve">مرحوم میرزای شیرازی فرموده است در اینجا مقصود از «خروج به مکتب»، «ذهاب به مکتب» است. همانطور که پیداست، </w:t>
      </w:r>
      <w:r w:rsidR="00B24594">
        <w:rPr>
          <w:rFonts w:asciiTheme="minorHAnsi" w:hAnsiTheme="minorHAnsi" w:hint="cs"/>
          <w:color w:val="000000"/>
          <w:rtl/>
        </w:rPr>
        <w:t xml:space="preserve">پیش‌تر، </w:t>
      </w:r>
      <w:r>
        <w:rPr>
          <w:rFonts w:asciiTheme="minorHAnsi" w:hAnsiTheme="minorHAnsi" w:hint="cs"/>
          <w:color w:val="000000"/>
          <w:rtl/>
        </w:rPr>
        <w:t>نهی به خروج تعلّق گرفته بوده و اینک امر به ذهاب تعلّق گرفته است پس امر و نهی به مفهوم واحد تعلّق نگرفته‌اند و این مثال، از محلّ بحث خارج است و نمی‌توان آن را شاهد آورد.</w:t>
      </w:r>
      <w:r w:rsidR="00782A41">
        <w:rPr>
          <w:rFonts w:asciiTheme="minorHAnsi" w:hAnsiTheme="minorHAnsi" w:hint="cs"/>
          <w:color w:val="000000"/>
          <w:rtl/>
        </w:rPr>
        <w:t xml:space="preserve"> به سخن دیگر، هر چند در عالم خارج با انجام فعل واحد، هم خروج از محبس تحقّق پیدا می‌کند و هم ذهاب به مکتب، ولی اتحاد منهی‌عنه و مأموربه در مصداق خارجی کافی نبوده و برای طرح بحث لازم است منهی‌عنه و مأموربه مفهومشان متحّد باشد. پس هر چند امر در این مثال ظهور در وجوب دارد، ولی </w:t>
      </w:r>
      <w:r w:rsidR="003E49C8">
        <w:rPr>
          <w:rFonts w:asciiTheme="minorHAnsi" w:hAnsiTheme="minorHAnsi" w:hint="cs"/>
          <w:color w:val="000000"/>
          <w:rtl/>
        </w:rPr>
        <w:t>این مطلب به بحث کنونی بی‌ارتباط است و نمی‌توان آن را برای اثبات مدعای مزبور شاهد آورد.</w:t>
      </w:r>
    </w:p>
    <w:p w14:paraId="0760E29F" w14:textId="19D4F6AD" w:rsidR="003E49C8" w:rsidRDefault="003E49C8" w:rsidP="006B1A5C">
      <w:pPr>
        <w:jc w:val="both"/>
        <w:rPr>
          <w:rFonts w:asciiTheme="minorHAnsi" w:hAnsiTheme="minorHAnsi"/>
          <w:color w:val="000000"/>
          <w:rtl/>
        </w:rPr>
      </w:pPr>
      <w:r>
        <w:rPr>
          <w:rFonts w:asciiTheme="minorHAnsi" w:hAnsiTheme="minorHAnsi" w:hint="cs"/>
          <w:color w:val="000000"/>
          <w:rtl/>
        </w:rPr>
        <w:t>برخی اندیشمندان</w:t>
      </w:r>
      <w:r w:rsidR="00CC793D">
        <w:rPr>
          <w:rStyle w:val="FootnoteReference"/>
          <w:rFonts w:asciiTheme="minorHAnsi" w:hAnsiTheme="minorHAnsi"/>
          <w:color w:val="000000"/>
          <w:rtl/>
        </w:rPr>
        <w:footnoteReference w:id="6"/>
      </w:r>
      <w:r>
        <w:rPr>
          <w:rFonts w:asciiTheme="minorHAnsi" w:hAnsiTheme="minorHAnsi" w:hint="cs"/>
          <w:color w:val="000000"/>
          <w:rtl/>
        </w:rPr>
        <w:t xml:space="preserve">، در صدد پاسخ برآمده و گفته‌اند منهی‌عنه، مطلق خروج از محبس بوده و مأموربه، خروجی است که مقیّد به ذهاب به مکتب است. پس منهی‌عنه و مأموربه </w:t>
      </w:r>
      <w:r w:rsidR="00B24594">
        <w:rPr>
          <w:rFonts w:asciiTheme="minorHAnsi" w:hAnsiTheme="minorHAnsi" w:hint="cs"/>
          <w:color w:val="000000"/>
          <w:rtl/>
        </w:rPr>
        <w:t xml:space="preserve">سنخاً </w:t>
      </w:r>
      <w:r>
        <w:rPr>
          <w:rFonts w:asciiTheme="minorHAnsi" w:hAnsiTheme="minorHAnsi" w:hint="cs"/>
          <w:color w:val="000000"/>
          <w:rtl/>
        </w:rPr>
        <w:t xml:space="preserve">در مفهوم نیز متحد هستند و تفاوتشان صرفاً در اطلاق و تقیید است و چنان‌که خود مرحوم </w:t>
      </w:r>
      <w:r>
        <w:rPr>
          <w:rFonts w:asciiTheme="minorHAnsi" w:hAnsiTheme="minorHAnsi" w:hint="cs"/>
          <w:color w:val="000000"/>
          <w:rtl/>
        </w:rPr>
        <w:lastRenderedPageBreak/>
        <w:t>میرزا</w:t>
      </w:r>
      <w:r w:rsidR="00CC793D">
        <w:rPr>
          <w:rStyle w:val="FootnoteReference"/>
          <w:rFonts w:asciiTheme="minorHAnsi" w:hAnsiTheme="minorHAnsi"/>
          <w:color w:val="000000"/>
          <w:rtl/>
        </w:rPr>
        <w:footnoteReference w:id="7"/>
      </w:r>
      <w:r>
        <w:rPr>
          <w:rFonts w:asciiTheme="minorHAnsi" w:hAnsiTheme="minorHAnsi" w:hint="cs"/>
          <w:color w:val="000000"/>
          <w:rtl/>
        </w:rPr>
        <w:t xml:space="preserve"> در ادامه فرموده‌اند، </w:t>
      </w:r>
      <w:r w:rsidR="00303D10">
        <w:rPr>
          <w:rFonts w:asciiTheme="minorHAnsi" w:hAnsiTheme="minorHAnsi" w:hint="cs"/>
          <w:color w:val="000000"/>
          <w:rtl/>
        </w:rPr>
        <w:t>تفاوت منهی‌عنه و مأموربه در اطلاق و تقیید، سبب نمی‌شود از محلّ بحث خارج شود؛ آنچه لازم است، اتحاد سنخی منهی‌عنه و مأموربه است، هر چند در اطلاق و تقیید با یکدیگر متفاوت باشند.</w:t>
      </w:r>
    </w:p>
    <w:p w14:paraId="0BEAE261" w14:textId="72B23576" w:rsidR="00303D10" w:rsidRDefault="00303D10" w:rsidP="006B1A5C">
      <w:pPr>
        <w:jc w:val="both"/>
        <w:rPr>
          <w:rFonts w:asciiTheme="minorHAnsi" w:hAnsiTheme="minorHAnsi"/>
          <w:color w:val="000000"/>
          <w:rtl/>
        </w:rPr>
      </w:pPr>
      <w:r>
        <w:rPr>
          <w:rFonts w:asciiTheme="minorHAnsi" w:hAnsiTheme="minorHAnsi" w:hint="cs"/>
          <w:color w:val="000000"/>
          <w:rtl/>
        </w:rPr>
        <w:t>مرحوم میرزا</w:t>
      </w:r>
      <w:r w:rsidR="00CC793D">
        <w:rPr>
          <w:rStyle w:val="FootnoteReference"/>
          <w:rFonts w:asciiTheme="minorHAnsi" w:hAnsiTheme="minorHAnsi"/>
          <w:color w:val="000000"/>
          <w:rtl/>
        </w:rPr>
        <w:footnoteReference w:id="8"/>
      </w:r>
      <w:r>
        <w:rPr>
          <w:rFonts w:asciiTheme="minorHAnsi" w:hAnsiTheme="minorHAnsi" w:hint="cs"/>
          <w:color w:val="000000"/>
          <w:rtl/>
        </w:rPr>
        <w:t xml:space="preserve"> این پاسخ را نپذیرفته و می‌فرمایند در اینجا </w:t>
      </w:r>
      <w:r w:rsidR="00697021">
        <w:rPr>
          <w:rFonts w:asciiTheme="minorHAnsi" w:hAnsiTheme="minorHAnsi" w:hint="cs"/>
          <w:color w:val="000000"/>
          <w:rtl/>
        </w:rPr>
        <w:t xml:space="preserve">به قرینۀ «إلی» </w:t>
      </w:r>
      <w:r>
        <w:rPr>
          <w:rFonts w:asciiTheme="minorHAnsi" w:hAnsiTheme="minorHAnsi" w:hint="cs"/>
          <w:color w:val="000000"/>
          <w:rtl/>
        </w:rPr>
        <w:t>مقصود از «أخرُج»، «إذهب» است</w:t>
      </w:r>
      <w:r w:rsidR="00697021">
        <w:rPr>
          <w:rFonts w:asciiTheme="minorHAnsi" w:hAnsiTheme="minorHAnsi" w:hint="cs"/>
          <w:color w:val="000000"/>
          <w:rtl/>
        </w:rPr>
        <w:t xml:space="preserve"> چون فعلی که با «إلی» متعدّی می‌شود «ذهاب» است نه «خروج». ایشان در پایان عبارت از تعبیر «فتأمل» استفاده نموده‌اند که مقرّر در پانوشت وجه تأمل را چنین بیان داشته است: </w:t>
      </w:r>
      <w:r w:rsidR="002D0E11" w:rsidRPr="002D0E11">
        <w:rPr>
          <w:rFonts w:asciiTheme="minorHAnsi" w:hAnsiTheme="minorHAnsi"/>
          <w:color w:val="000080"/>
          <w:rtl/>
        </w:rPr>
        <w:t>وجه التأمّل: أنّه يمكن أن يكون ذلك على وجه التضمين</w:t>
      </w:r>
      <w:r w:rsidR="002D0E11">
        <w:rPr>
          <w:rStyle w:val="FootnoteReference"/>
          <w:rFonts w:asciiTheme="minorHAnsi" w:hAnsiTheme="minorHAnsi"/>
          <w:color w:val="000000"/>
          <w:rtl/>
        </w:rPr>
        <w:footnoteReference w:id="9"/>
      </w:r>
      <w:r w:rsidR="002D0E11" w:rsidRPr="002D0E11">
        <w:rPr>
          <w:rFonts w:asciiTheme="minorHAnsi" w:hAnsiTheme="minorHAnsi"/>
          <w:color w:val="000000"/>
          <w:rtl/>
        </w:rPr>
        <w:t>.</w:t>
      </w:r>
      <w:r w:rsidR="002D0E11">
        <w:rPr>
          <w:rFonts w:asciiTheme="minorHAnsi" w:hAnsiTheme="minorHAnsi" w:hint="cs"/>
          <w:color w:val="000000"/>
          <w:rtl/>
        </w:rPr>
        <w:t xml:space="preserve"> یعنی این امکان وجود دارد که «أخرج الی المکتب» از قبیل تضمین باشد. اگر از قبیل تضمین باشد، کلام، دربردارندۀ معنای دو فعل است، بدین‌سان که گویا گفته شده «أخرج من المحبس، و اذهب إلی المکتب</w:t>
      </w:r>
      <w:r w:rsidR="003943F0">
        <w:rPr>
          <w:rFonts w:asciiTheme="minorHAnsi" w:hAnsiTheme="minorHAnsi" w:hint="cs"/>
          <w:color w:val="000000"/>
          <w:rtl/>
        </w:rPr>
        <w:t>»؛ در این صورت،«أخرج» به معنای «إذهب» نخواهد بود.</w:t>
      </w:r>
    </w:p>
    <w:p w14:paraId="27D62DFA" w14:textId="68B59801" w:rsidR="003943F0" w:rsidRDefault="003943F0" w:rsidP="006B1A5C">
      <w:pPr>
        <w:jc w:val="both"/>
        <w:rPr>
          <w:rFonts w:asciiTheme="minorHAnsi" w:hAnsiTheme="minorHAnsi"/>
          <w:color w:val="000000"/>
          <w:rtl/>
        </w:rPr>
      </w:pPr>
      <w:r>
        <w:rPr>
          <w:rFonts w:asciiTheme="minorHAnsi" w:hAnsiTheme="minorHAnsi" w:hint="cs"/>
          <w:color w:val="000000"/>
          <w:rtl/>
        </w:rPr>
        <w:t>پیرامون این مطلب، دو نکته وجود دارد:</w:t>
      </w:r>
    </w:p>
    <w:p w14:paraId="3682E375" w14:textId="5DF20209" w:rsidR="00950F33" w:rsidRDefault="003943F0" w:rsidP="006B1A5C">
      <w:pPr>
        <w:jc w:val="both"/>
        <w:rPr>
          <w:rFonts w:asciiTheme="minorHAnsi" w:hAnsiTheme="minorHAnsi"/>
          <w:color w:val="000000"/>
          <w:rtl/>
        </w:rPr>
      </w:pPr>
      <w:r w:rsidRPr="006A0EB9">
        <w:rPr>
          <w:rFonts w:asciiTheme="minorHAnsi" w:hAnsiTheme="minorHAnsi" w:hint="cs"/>
          <w:color w:val="FF0000"/>
          <w:rtl/>
        </w:rPr>
        <w:t xml:space="preserve">نکتۀ یکم </w:t>
      </w:r>
      <w:r>
        <w:rPr>
          <w:rFonts w:asciiTheme="minorHAnsi" w:hAnsiTheme="minorHAnsi" w:hint="cs"/>
          <w:color w:val="000000"/>
          <w:rtl/>
        </w:rPr>
        <w:t>آن است که از کلام محشی استفاده می‌شود که گویا اگر از قبیل تضمین باشد، اشکال مرحوم میرزای شیرازی، پاسخ داده می‌شود؛ ولی این مطلب صحیح نیست چون حتّی اگر از قبیل تضمین باشد، کلام دربردارندۀ دو امر است؛ یکی امر به خروج از محبس و دیگری امر به ذهاب به مکتب. امر اول، عقیب حظر است چون سابقاً خروج از محبس دارای حظر بوده است؛ ولی امر دوم عقیب حظر نیست چون ذهاب به مکتب سابقاً دارای حظر نبوده است</w:t>
      </w:r>
      <w:r w:rsidR="005A7CD6">
        <w:rPr>
          <w:rFonts w:asciiTheme="minorHAnsi" w:hAnsiTheme="minorHAnsi" w:hint="cs"/>
          <w:color w:val="000000"/>
          <w:rtl/>
        </w:rPr>
        <w:t xml:space="preserve">. بدین ترتیب نهایت آن است که بگویید امر به خروج از محبس، دالّ بر وجوب نیست، ولی </w:t>
      </w:r>
      <w:r w:rsidR="007A4C76">
        <w:rPr>
          <w:rFonts w:asciiTheme="minorHAnsi" w:hAnsiTheme="minorHAnsi" w:hint="cs"/>
          <w:color w:val="000000"/>
          <w:rtl/>
        </w:rPr>
        <w:t>وجهی ندارد از ظهور امر دوم در وجوب دست بشوییم. وقتی چنین شد منهی‌عنه و مأموربه دو مفهوم مختلف می‌شوند و چنان‌که مرحوم میرزا اشکال نمودند، این مثال از محل بحث خارج است.</w:t>
      </w:r>
    </w:p>
    <w:p w14:paraId="2C07087E" w14:textId="2EAD01C1" w:rsidR="007A4C76" w:rsidRDefault="007A4C76" w:rsidP="006B1A5C">
      <w:pPr>
        <w:jc w:val="both"/>
        <w:rPr>
          <w:rFonts w:asciiTheme="minorHAnsi" w:hAnsiTheme="minorHAnsi"/>
          <w:color w:val="000000"/>
          <w:rtl/>
        </w:rPr>
      </w:pPr>
      <w:r>
        <w:rPr>
          <w:rFonts w:asciiTheme="minorHAnsi" w:hAnsiTheme="minorHAnsi" w:hint="cs"/>
          <w:color w:val="000000"/>
          <w:rtl/>
        </w:rPr>
        <w:t>تابدینجا، بحث را در چارچوب فکری مرحوم میرزای شیرازی دنبال نمودیم.</w:t>
      </w:r>
    </w:p>
    <w:p w14:paraId="1021F881" w14:textId="7C5F769F" w:rsidR="00E04339" w:rsidRDefault="006A0EB9" w:rsidP="006B1A5C">
      <w:pPr>
        <w:jc w:val="both"/>
        <w:rPr>
          <w:rFonts w:asciiTheme="minorHAnsi" w:hAnsiTheme="minorHAnsi"/>
          <w:color w:val="000000"/>
          <w:rtl/>
        </w:rPr>
      </w:pPr>
      <w:r w:rsidRPr="006A0EB9">
        <w:rPr>
          <w:rFonts w:asciiTheme="minorHAnsi" w:hAnsiTheme="minorHAnsi" w:hint="cs"/>
          <w:color w:val="FF0000"/>
          <w:rtl/>
        </w:rPr>
        <w:t xml:space="preserve">نکتۀ اساسی‌تر </w:t>
      </w:r>
      <w:r>
        <w:rPr>
          <w:rFonts w:asciiTheme="minorHAnsi" w:hAnsiTheme="minorHAnsi" w:hint="cs"/>
          <w:color w:val="000000"/>
          <w:rtl/>
        </w:rPr>
        <w:t xml:space="preserve">آن است که </w:t>
      </w:r>
      <w:r w:rsidR="007A4C76">
        <w:rPr>
          <w:rFonts w:asciiTheme="minorHAnsi" w:hAnsiTheme="minorHAnsi" w:hint="cs"/>
          <w:color w:val="000000"/>
          <w:rtl/>
        </w:rPr>
        <w:t xml:space="preserve">اینک قصد داریم مسیر بحث را تغییر داده و </w:t>
      </w:r>
      <w:r w:rsidR="00815CD5">
        <w:rPr>
          <w:rFonts w:asciiTheme="minorHAnsi" w:hAnsiTheme="minorHAnsi" w:hint="cs"/>
          <w:color w:val="000000"/>
          <w:rtl/>
        </w:rPr>
        <w:t xml:space="preserve">این </w:t>
      </w:r>
      <w:r>
        <w:rPr>
          <w:rFonts w:asciiTheme="minorHAnsi" w:hAnsiTheme="minorHAnsi" w:hint="cs"/>
          <w:color w:val="000000"/>
          <w:rtl/>
        </w:rPr>
        <w:t>پرسش</w:t>
      </w:r>
      <w:r w:rsidR="00815CD5">
        <w:rPr>
          <w:rFonts w:asciiTheme="minorHAnsi" w:hAnsiTheme="minorHAnsi" w:hint="cs"/>
          <w:color w:val="000000"/>
          <w:rtl/>
        </w:rPr>
        <w:t xml:space="preserve"> را یادآور شویم</w:t>
      </w:r>
      <w:r w:rsidR="007A4C76">
        <w:rPr>
          <w:rFonts w:asciiTheme="minorHAnsi" w:hAnsiTheme="minorHAnsi" w:hint="cs"/>
          <w:color w:val="000000"/>
          <w:rtl/>
        </w:rPr>
        <w:t xml:space="preserve"> که </w:t>
      </w:r>
      <w:r w:rsidR="005F128D">
        <w:rPr>
          <w:rFonts w:asciiTheme="minorHAnsi" w:hAnsiTheme="minorHAnsi" w:hint="cs"/>
          <w:color w:val="000000"/>
          <w:rtl/>
        </w:rPr>
        <w:t>علّت</w:t>
      </w:r>
      <w:r w:rsidR="007A4C76">
        <w:rPr>
          <w:rFonts w:asciiTheme="minorHAnsi" w:hAnsiTheme="minorHAnsi" w:hint="cs"/>
          <w:color w:val="000000"/>
          <w:rtl/>
        </w:rPr>
        <w:t xml:space="preserve"> تخریب دلالت امر بر وجوب چه بود؟ </w:t>
      </w:r>
      <w:r w:rsidR="00815CD5">
        <w:rPr>
          <w:rFonts w:asciiTheme="minorHAnsi" w:hAnsiTheme="minorHAnsi" w:hint="cs"/>
          <w:color w:val="000000"/>
          <w:rtl/>
        </w:rPr>
        <w:t>علت</w:t>
      </w:r>
      <w:r w:rsidR="005F128D">
        <w:rPr>
          <w:rFonts w:asciiTheme="minorHAnsi" w:hAnsiTheme="minorHAnsi" w:hint="cs"/>
          <w:color w:val="000000"/>
          <w:rtl/>
        </w:rPr>
        <w:t xml:space="preserve"> آن‌که وقوع امر عقیب </w:t>
      </w:r>
      <w:r w:rsidR="00815CD5">
        <w:rPr>
          <w:rFonts w:asciiTheme="minorHAnsi" w:hAnsiTheme="minorHAnsi" w:hint="cs"/>
          <w:color w:val="000000"/>
          <w:rtl/>
        </w:rPr>
        <w:t>حظر،</w:t>
      </w:r>
      <w:r w:rsidR="005F128D">
        <w:rPr>
          <w:rFonts w:asciiTheme="minorHAnsi" w:hAnsiTheme="minorHAnsi" w:hint="cs"/>
          <w:color w:val="000000"/>
          <w:rtl/>
        </w:rPr>
        <w:t xml:space="preserve"> دلالتش بر وجوب را از بین می‌برد، این بود که وقتی قبل از امر، حظر واقع شده، یک انتظار ذهنی برای مخاطب شکل می‌گیرد مبنی بر آن‌که، </w:t>
      </w:r>
      <w:r w:rsidR="00E04339">
        <w:rPr>
          <w:rFonts w:asciiTheme="minorHAnsi" w:hAnsiTheme="minorHAnsi" w:hint="cs"/>
          <w:color w:val="000000"/>
          <w:rtl/>
        </w:rPr>
        <w:t>آیا حظر سابق برداشته شده یا برداشته نشده</w:t>
      </w:r>
      <w:r w:rsidR="005F128D">
        <w:rPr>
          <w:rFonts w:asciiTheme="minorHAnsi" w:hAnsiTheme="minorHAnsi" w:hint="cs"/>
          <w:color w:val="000000"/>
          <w:rtl/>
        </w:rPr>
        <w:t>.</w:t>
      </w:r>
    </w:p>
    <w:p w14:paraId="61B80E66" w14:textId="6FF1F653" w:rsidR="00E04339" w:rsidRDefault="00815CD5" w:rsidP="006B1A5C">
      <w:pPr>
        <w:jc w:val="both"/>
        <w:rPr>
          <w:rFonts w:asciiTheme="minorHAnsi" w:hAnsiTheme="minorHAnsi"/>
          <w:color w:val="000000"/>
          <w:rtl/>
        </w:rPr>
      </w:pPr>
      <w:r>
        <w:rPr>
          <w:rFonts w:asciiTheme="minorHAnsi" w:hAnsiTheme="minorHAnsi" w:hint="cs"/>
          <w:color w:val="000000"/>
          <w:rtl/>
        </w:rPr>
        <w:t>در مثال «أخرج من المحبس الی المکتب» هر چند خروج از محبس، مورد توهّم حظر است، ولی یکی از مصادیق خروج از محبس که با ذهاب به مکتب محقق می‌شود، افزون بر توهّم حظر، مورد توهّم وجوب نیز می‌باشد. پس علّت پابرجا ماندن دلالت امر بر وجوب، آن است که در کنار انتظار حظر، انتظار وجوب نیز وجود دارد و بار دیگر یادآور می‌شویم که بحث امر عقیب حظر، به جایی اختصاص دارد که صرفاً انتظار حظر مطرح باشد و در کنار آن انتظار وجوب نرود</w:t>
      </w:r>
      <w:r w:rsidR="00E04339">
        <w:rPr>
          <w:rFonts w:asciiTheme="minorHAnsi" w:hAnsiTheme="minorHAnsi" w:hint="cs"/>
          <w:color w:val="000000"/>
          <w:rtl/>
        </w:rPr>
        <w:t xml:space="preserve"> پس در جایی که افزون بر انتظار حظر، انتظار وجوب نیز برود، از محل بحث خارج بوده و ظهور امر در وجوب پابرجا می‌ماند، خواه امر </w:t>
      </w:r>
      <w:r w:rsidR="00030318">
        <w:rPr>
          <w:rFonts w:asciiTheme="minorHAnsi" w:hAnsiTheme="minorHAnsi" w:hint="cs"/>
          <w:color w:val="000000"/>
          <w:rtl/>
        </w:rPr>
        <w:t>مورد نظر</w:t>
      </w:r>
      <w:r w:rsidR="00E04339">
        <w:rPr>
          <w:rFonts w:asciiTheme="minorHAnsi" w:hAnsiTheme="minorHAnsi" w:hint="cs"/>
          <w:color w:val="000000"/>
          <w:rtl/>
        </w:rPr>
        <w:t>، به تمام حصّص منهی‌عنه تعلّق گرفته باشد، و خواه به برخی از حصص آن.</w:t>
      </w:r>
      <w:r w:rsidR="00030318">
        <w:rPr>
          <w:rFonts w:asciiTheme="minorHAnsi" w:hAnsiTheme="minorHAnsi" w:hint="cs"/>
          <w:color w:val="000000"/>
          <w:rtl/>
        </w:rPr>
        <w:t xml:space="preserve"> آنچه مهمّ است آن است که متعلق امر _یعنی رفتن به مکتب_، صرفاً مورد توهم حظر نیست، و انتظار وجوب نیز در موردش وجود دارد هر چند رفتن به مکتب، تنها بر برخی حصص منهی‌عنه _یعنی خروج از محبس_ منطبق است.</w:t>
      </w:r>
    </w:p>
    <w:p w14:paraId="5C713759" w14:textId="77777777" w:rsidR="00043099" w:rsidRDefault="00FA3BC5" w:rsidP="006B1A5C">
      <w:pPr>
        <w:jc w:val="both"/>
        <w:rPr>
          <w:rFonts w:asciiTheme="minorHAnsi" w:hAnsiTheme="minorHAnsi"/>
          <w:color w:val="000000"/>
          <w:rtl/>
        </w:rPr>
      </w:pPr>
      <w:r>
        <w:rPr>
          <w:rFonts w:asciiTheme="minorHAnsi" w:hAnsiTheme="minorHAnsi" w:hint="cs"/>
          <w:color w:val="000000"/>
          <w:rtl/>
        </w:rPr>
        <w:lastRenderedPageBreak/>
        <w:t>مقصود آن‌که، مرحوم میرزای شیرازی سعی نمودند به پاسخی که برخی اندیشمندان ذکر نموده بودند اشکال کنند و در نهایت آن را با »فتأمل» به پایان رساندند</w:t>
      </w:r>
      <w:r w:rsidR="006B1367">
        <w:rPr>
          <w:rFonts w:asciiTheme="minorHAnsi" w:hAnsiTheme="minorHAnsi" w:hint="cs"/>
          <w:color w:val="000000"/>
          <w:rtl/>
        </w:rPr>
        <w:t>، که البته گفتیم وجه تأمل</w:t>
      </w:r>
      <w:r w:rsidR="006A0EB9">
        <w:rPr>
          <w:rFonts w:asciiTheme="minorHAnsi" w:hAnsiTheme="minorHAnsi" w:hint="cs"/>
          <w:color w:val="000000"/>
          <w:rtl/>
        </w:rPr>
        <w:t>ِ</w:t>
      </w:r>
      <w:r w:rsidR="006B1367">
        <w:rPr>
          <w:rFonts w:asciiTheme="minorHAnsi" w:hAnsiTheme="minorHAnsi" w:hint="cs"/>
          <w:color w:val="000000"/>
          <w:rtl/>
        </w:rPr>
        <w:t xml:space="preserve"> ذکرشده در پانوشت نیز</w:t>
      </w:r>
      <w:r w:rsidR="006A0EB9">
        <w:rPr>
          <w:rFonts w:asciiTheme="minorHAnsi" w:hAnsiTheme="minorHAnsi" w:hint="cs"/>
          <w:color w:val="000000"/>
          <w:rtl/>
        </w:rPr>
        <w:t>،</w:t>
      </w:r>
      <w:r w:rsidR="006B1367">
        <w:rPr>
          <w:rFonts w:asciiTheme="minorHAnsi" w:hAnsiTheme="minorHAnsi" w:hint="cs"/>
          <w:color w:val="000000"/>
          <w:rtl/>
        </w:rPr>
        <w:t xml:space="preserve"> اشکال</w:t>
      </w:r>
      <w:r w:rsidR="006A0EB9">
        <w:rPr>
          <w:rFonts w:asciiTheme="minorHAnsi" w:hAnsiTheme="minorHAnsi" w:hint="cs"/>
          <w:color w:val="000000"/>
          <w:rtl/>
        </w:rPr>
        <w:t>ِ</w:t>
      </w:r>
      <w:r w:rsidR="006B1367">
        <w:rPr>
          <w:rFonts w:asciiTheme="minorHAnsi" w:hAnsiTheme="minorHAnsi" w:hint="cs"/>
          <w:color w:val="000000"/>
          <w:rtl/>
        </w:rPr>
        <w:t xml:space="preserve"> ذکرشده توسط مرحوم میرزا را برطرف نمی‌کند. </w:t>
      </w:r>
      <w:r>
        <w:rPr>
          <w:rFonts w:asciiTheme="minorHAnsi" w:hAnsiTheme="minorHAnsi" w:hint="cs"/>
          <w:color w:val="000000"/>
          <w:rtl/>
        </w:rPr>
        <w:t>ولی</w:t>
      </w:r>
      <w:r w:rsidR="006B1367">
        <w:rPr>
          <w:rFonts w:asciiTheme="minorHAnsi" w:hAnsiTheme="minorHAnsi" w:hint="cs"/>
          <w:color w:val="000000"/>
          <w:rtl/>
        </w:rPr>
        <w:t xml:space="preserve"> قصد داریم بگوییم در اینجا</w:t>
      </w:r>
      <w:r>
        <w:rPr>
          <w:rFonts w:asciiTheme="minorHAnsi" w:hAnsiTheme="minorHAnsi" w:hint="cs"/>
          <w:color w:val="000000"/>
          <w:rtl/>
        </w:rPr>
        <w:t xml:space="preserve"> می‌توان اشکال بهتری به پاسخ مزبور مطرح نمود</w:t>
      </w:r>
      <w:r w:rsidR="006B1367">
        <w:rPr>
          <w:rFonts w:asciiTheme="minorHAnsi" w:hAnsiTheme="minorHAnsi" w:hint="cs"/>
          <w:color w:val="000000"/>
          <w:rtl/>
        </w:rPr>
        <w:t xml:space="preserve"> که با مبانی ایشان نیز کاملاً همخوانی دارد.</w:t>
      </w:r>
    </w:p>
    <w:p w14:paraId="2AAA6C73" w14:textId="229113AC" w:rsidR="00BC2E84" w:rsidRDefault="007F7D79" w:rsidP="006B1A5C">
      <w:pPr>
        <w:jc w:val="both"/>
        <w:rPr>
          <w:rFonts w:asciiTheme="minorHAnsi" w:hAnsiTheme="minorHAnsi"/>
          <w:color w:val="000000"/>
          <w:rtl/>
        </w:rPr>
      </w:pPr>
      <w:r>
        <w:rPr>
          <w:rFonts w:asciiTheme="minorHAnsi" w:hAnsiTheme="minorHAnsi" w:hint="cs"/>
          <w:color w:val="000000"/>
          <w:rtl/>
        </w:rPr>
        <w:t>بر اساس مبانی ایشان که به باور ما نیز کاملاً صحیح است، علّت از بین رفتن ظهور امر در وجوب، آن است که امر در فضایی صادر شده است که مخاطب تنها و تنها از بود و نبود حظر پرسش دارد، لذا ظهور امر در وجوب رنگ باخته و بر نبود حظر حمل می‌گردد. ولی چنان‌چه مخاطب، در کنا</w:t>
      </w:r>
      <w:r w:rsidR="00043099">
        <w:rPr>
          <w:rFonts w:asciiTheme="minorHAnsi" w:hAnsiTheme="minorHAnsi" w:hint="cs"/>
          <w:color w:val="000000"/>
          <w:rtl/>
        </w:rPr>
        <w:t>ر</w:t>
      </w:r>
      <w:r>
        <w:rPr>
          <w:rFonts w:asciiTheme="minorHAnsi" w:hAnsiTheme="minorHAnsi" w:hint="cs"/>
          <w:color w:val="000000"/>
          <w:rtl/>
        </w:rPr>
        <w:t xml:space="preserve"> بود و نبود حظر، انتظار وجوب و عدم وجوب را</w:t>
      </w:r>
      <w:r w:rsidR="00043099">
        <w:rPr>
          <w:rFonts w:asciiTheme="minorHAnsi" w:hAnsiTheme="minorHAnsi" w:hint="cs"/>
          <w:color w:val="000000"/>
          <w:rtl/>
        </w:rPr>
        <w:t xml:space="preserve"> نیز</w:t>
      </w:r>
      <w:r>
        <w:rPr>
          <w:rFonts w:asciiTheme="minorHAnsi" w:hAnsiTheme="minorHAnsi" w:hint="cs"/>
          <w:color w:val="000000"/>
          <w:rtl/>
        </w:rPr>
        <w:t xml:space="preserve"> در ذهن داشته باشد، </w:t>
      </w:r>
      <w:r w:rsidR="00BC2E84">
        <w:rPr>
          <w:rFonts w:asciiTheme="minorHAnsi" w:hAnsiTheme="minorHAnsi" w:hint="cs"/>
          <w:color w:val="000000"/>
          <w:rtl/>
        </w:rPr>
        <w:t>از محل بحث خارج بوده و دیگر</w:t>
      </w:r>
      <w:r>
        <w:rPr>
          <w:rFonts w:asciiTheme="minorHAnsi" w:hAnsiTheme="minorHAnsi" w:hint="cs"/>
          <w:color w:val="000000"/>
          <w:rtl/>
        </w:rPr>
        <w:t xml:space="preserve"> نمی‌توان انتظار حظر را قرینۀ صارفه دانست.</w:t>
      </w:r>
    </w:p>
    <w:p w14:paraId="47ECF4B5" w14:textId="43B34136" w:rsidR="00030318" w:rsidRDefault="007F7D79" w:rsidP="006B1A5C">
      <w:pPr>
        <w:jc w:val="both"/>
        <w:rPr>
          <w:rFonts w:asciiTheme="minorHAnsi" w:hAnsiTheme="minorHAnsi"/>
          <w:color w:val="000000"/>
          <w:rtl/>
        </w:rPr>
      </w:pPr>
      <w:r>
        <w:rPr>
          <w:rFonts w:asciiTheme="minorHAnsi" w:hAnsiTheme="minorHAnsi" w:hint="cs"/>
          <w:color w:val="000000"/>
          <w:rtl/>
        </w:rPr>
        <w:t xml:space="preserve"> </w:t>
      </w:r>
      <w:r w:rsidR="00F01E24">
        <w:rPr>
          <w:rFonts w:asciiTheme="minorHAnsi" w:hAnsiTheme="minorHAnsi" w:hint="cs"/>
          <w:color w:val="000000"/>
          <w:rtl/>
        </w:rPr>
        <w:t>تقریرات درس ایشان، دربردارندۀ نکات دقیق و درخور توجه زیادی است که به منظور رعایت اختصار از آن عبور می‌کنیم و دوستان را به مراجعه به آن دعوت می‌کنیم.</w:t>
      </w:r>
    </w:p>
    <w:p w14:paraId="2A37E11F" w14:textId="2F81D914" w:rsidR="0078292F" w:rsidRDefault="00F01E24" w:rsidP="006B1A5C">
      <w:pPr>
        <w:jc w:val="both"/>
        <w:rPr>
          <w:rFonts w:asciiTheme="minorHAnsi" w:hAnsiTheme="minorHAnsi"/>
          <w:color w:val="000000"/>
          <w:rtl/>
        </w:rPr>
      </w:pPr>
      <w:r>
        <w:rPr>
          <w:rFonts w:asciiTheme="minorHAnsi" w:hAnsiTheme="minorHAnsi" w:hint="cs"/>
          <w:color w:val="000000"/>
          <w:rtl/>
        </w:rPr>
        <w:t>مرحوم میرزای شیرازی در فرجام بحث</w:t>
      </w:r>
      <w:r w:rsidR="006B1A5C">
        <w:rPr>
          <w:rStyle w:val="FootnoteReference"/>
          <w:rFonts w:asciiTheme="minorHAnsi" w:hAnsiTheme="minorHAnsi"/>
          <w:color w:val="000000"/>
          <w:rtl/>
        </w:rPr>
        <w:footnoteReference w:id="10"/>
      </w:r>
      <w:r>
        <w:rPr>
          <w:rFonts w:asciiTheme="minorHAnsi" w:hAnsiTheme="minorHAnsi" w:hint="cs"/>
          <w:color w:val="000000"/>
          <w:rtl/>
        </w:rPr>
        <w:t>، این نکته را گوشزد می‌کنند که تنها در صورتی امر عقیب حظر، ظهورش در وجوب را از دست می‌دهد که حظر سابق، مغیّی به ورود امر نباشد</w:t>
      </w:r>
      <w:r w:rsidR="0078292F">
        <w:rPr>
          <w:rFonts w:asciiTheme="minorHAnsi" w:hAnsiTheme="minorHAnsi" w:hint="cs"/>
          <w:color w:val="000000"/>
          <w:rtl/>
        </w:rPr>
        <w:t xml:space="preserve"> چون اگر حظر سابق مغیّی باشد، با فرارسیدن غایت، حظر قطعاً برداشته می‌شود و دیگر انتظار حظر وجود ندارد تا مانع ظهور امر در وجوب شود.</w:t>
      </w:r>
    </w:p>
    <w:p w14:paraId="0A71B93B" w14:textId="4AC28D05" w:rsidR="00F01E24" w:rsidRDefault="00F01E24" w:rsidP="006B1A5C">
      <w:pPr>
        <w:jc w:val="both"/>
        <w:rPr>
          <w:rFonts w:asciiTheme="minorHAnsi" w:hAnsiTheme="minorHAnsi"/>
          <w:color w:val="000000"/>
          <w:rtl/>
        </w:rPr>
      </w:pPr>
      <w:r>
        <w:rPr>
          <w:rFonts w:asciiTheme="minorHAnsi" w:hAnsiTheme="minorHAnsi" w:hint="cs"/>
          <w:color w:val="000000"/>
          <w:rtl/>
        </w:rPr>
        <w:t xml:space="preserve">برای مثال اگر گفته شود </w:t>
      </w:r>
      <w:r w:rsidR="008F3D63">
        <w:rPr>
          <w:rFonts w:asciiTheme="minorHAnsi" w:hAnsiTheme="minorHAnsi" w:hint="cs"/>
          <w:color w:val="000000"/>
          <w:rtl/>
        </w:rPr>
        <w:t>«</w:t>
      </w:r>
      <w:r w:rsidR="0044494A">
        <w:rPr>
          <w:rFonts w:asciiTheme="minorHAnsi" w:hAnsiTheme="minorHAnsi" w:hint="cs"/>
          <w:color w:val="000000"/>
          <w:rtl/>
        </w:rPr>
        <w:t>لا تتوضأ</w:t>
      </w:r>
      <w:r w:rsidR="008F3D63">
        <w:rPr>
          <w:rFonts w:asciiTheme="minorHAnsi" w:hAnsiTheme="minorHAnsi" w:hint="cs"/>
          <w:color w:val="000000"/>
          <w:rtl/>
        </w:rPr>
        <w:t xml:space="preserve">، </w:t>
      </w:r>
      <w:r w:rsidR="0078292F">
        <w:rPr>
          <w:rFonts w:asciiTheme="minorHAnsi" w:hAnsiTheme="minorHAnsi" w:hint="cs"/>
          <w:color w:val="000000"/>
          <w:rtl/>
        </w:rPr>
        <w:t xml:space="preserve">مادام الماء قلیلاً بحیث </w:t>
      </w:r>
      <w:r w:rsidR="0044494A">
        <w:rPr>
          <w:rFonts w:asciiTheme="minorHAnsi" w:hAnsiTheme="minorHAnsi" w:hint="cs"/>
          <w:color w:val="000000"/>
          <w:rtl/>
        </w:rPr>
        <w:t>لم یسع للأکل و الشرب</w:t>
      </w:r>
      <w:r w:rsidR="008F3D63">
        <w:rPr>
          <w:rFonts w:asciiTheme="minorHAnsi" w:hAnsiTheme="minorHAnsi" w:hint="cs"/>
          <w:color w:val="000000"/>
          <w:rtl/>
        </w:rPr>
        <w:t xml:space="preserve">» </w:t>
      </w:r>
      <w:r w:rsidR="0044494A">
        <w:rPr>
          <w:rFonts w:asciiTheme="minorHAnsi" w:hAnsiTheme="minorHAnsi" w:hint="cs"/>
          <w:color w:val="000000"/>
          <w:rtl/>
        </w:rPr>
        <w:t xml:space="preserve">یعنی اگر آب به میزانی باشد که تنها بتوان برای اکل و شرب از آن استفاده کرد، وضو گرفتن </w:t>
      </w:r>
      <w:r w:rsidR="0078292F">
        <w:rPr>
          <w:rFonts w:asciiTheme="minorHAnsi" w:hAnsiTheme="minorHAnsi" w:hint="cs"/>
          <w:color w:val="000000"/>
          <w:rtl/>
        </w:rPr>
        <w:t>حرام</w:t>
      </w:r>
      <w:r w:rsidR="0044494A">
        <w:rPr>
          <w:rFonts w:asciiTheme="minorHAnsi" w:hAnsiTheme="minorHAnsi" w:hint="cs"/>
          <w:color w:val="000000"/>
          <w:rtl/>
        </w:rPr>
        <w:t xml:space="preserve"> است. حال اگر گفته شود «فإذا صار الماء کثیراً، فتوضأ» هر چند امر به وضو پس از حظر واقع شده است، ولی ازآن‌رو که حظر</w:t>
      </w:r>
      <w:r w:rsidR="0078292F">
        <w:rPr>
          <w:rFonts w:asciiTheme="minorHAnsi" w:hAnsiTheme="minorHAnsi" w:hint="cs"/>
          <w:color w:val="000000"/>
          <w:rtl/>
        </w:rPr>
        <w:t>،</w:t>
      </w:r>
      <w:r w:rsidR="0044494A">
        <w:rPr>
          <w:rFonts w:asciiTheme="minorHAnsi" w:hAnsiTheme="minorHAnsi" w:hint="cs"/>
          <w:color w:val="000000"/>
          <w:rtl/>
        </w:rPr>
        <w:t xml:space="preserve"> مغیّی به یافتن آب کثیر است، </w:t>
      </w:r>
      <w:r w:rsidR="0078292F">
        <w:rPr>
          <w:rFonts w:asciiTheme="minorHAnsi" w:hAnsiTheme="minorHAnsi" w:hint="cs"/>
          <w:color w:val="000000"/>
          <w:rtl/>
        </w:rPr>
        <w:t>با یافتن آب کثیر حظر برداشته می‌شود و دیگر انتظار حظر نمی‌رود تا سبب شود ظهور امر در وجوب رنگ ببازد.</w:t>
      </w:r>
      <w:r w:rsidR="00993A41">
        <w:rPr>
          <w:rFonts w:asciiTheme="minorHAnsi" w:hAnsiTheme="minorHAnsi" w:hint="cs"/>
          <w:color w:val="000000"/>
          <w:rtl/>
        </w:rPr>
        <w:t xml:space="preserve"> در اینجا، حظر از همان ابتدا، مقیّد به یافتن آب کثیر است در نتیجه با یافتن آب کثیر، مخاطب متوجه می‌شود حظر برداشته شده است و دیگر انتظار حظر ندارد.</w:t>
      </w:r>
    </w:p>
    <w:p w14:paraId="32F574F8" w14:textId="5221B864" w:rsidR="00993A41" w:rsidRDefault="00993A41" w:rsidP="006B1A5C">
      <w:pPr>
        <w:jc w:val="both"/>
        <w:rPr>
          <w:rFonts w:asciiTheme="minorHAnsi" w:hAnsiTheme="minorHAnsi"/>
          <w:color w:val="000000"/>
          <w:rtl/>
        </w:rPr>
      </w:pPr>
      <w:r>
        <w:rPr>
          <w:rFonts w:asciiTheme="minorHAnsi" w:hAnsiTheme="minorHAnsi" w:hint="cs"/>
          <w:color w:val="000000"/>
          <w:rtl/>
        </w:rPr>
        <w:t>ولی مرحوم میرزای شیرازی نکتۀ دیگری را</w:t>
      </w:r>
      <w:r w:rsidR="008A0144">
        <w:rPr>
          <w:rFonts w:asciiTheme="minorHAnsi" w:hAnsiTheme="minorHAnsi" w:hint="cs"/>
          <w:color w:val="000000"/>
          <w:rtl/>
        </w:rPr>
        <w:t xml:space="preserve"> به عنوان مخرّب ظهور امر در وجوب ذکر می‌کنند مبنی بر آن‌که وقتی گفته می‌شود «لا تتوضأ مادام الماء قلیلاً</w:t>
      </w:r>
      <w:r w:rsidR="00043099">
        <w:rPr>
          <w:rFonts w:asciiTheme="minorHAnsi" w:hAnsiTheme="minorHAnsi" w:hint="cs"/>
          <w:color w:val="000000"/>
          <w:rtl/>
        </w:rPr>
        <w:t>،</w:t>
      </w:r>
      <w:r w:rsidR="008A0144">
        <w:rPr>
          <w:rFonts w:asciiTheme="minorHAnsi" w:hAnsiTheme="minorHAnsi" w:hint="cs"/>
          <w:color w:val="000000"/>
          <w:rtl/>
        </w:rPr>
        <w:t xml:space="preserve"> فإذا صار الماء کثیراً فتوضّأ» </w:t>
      </w:r>
      <w:r w:rsidR="0099783A">
        <w:rPr>
          <w:rFonts w:asciiTheme="minorHAnsi" w:hAnsiTheme="minorHAnsi" w:hint="cs"/>
          <w:color w:val="000000"/>
          <w:rtl/>
        </w:rPr>
        <w:t xml:space="preserve">هر چند پس از </w:t>
      </w:r>
      <w:r w:rsidR="00043099">
        <w:rPr>
          <w:rFonts w:asciiTheme="minorHAnsi" w:hAnsiTheme="minorHAnsi" w:hint="cs"/>
          <w:color w:val="000000"/>
          <w:rtl/>
        </w:rPr>
        <w:t>یافتن آب کثیر</w:t>
      </w:r>
      <w:r w:rsidR="0099783A">
        <w:rPr>
          <w:rFonts w:asciiTheme="minorHAnsi" w:hAnsiTheme="minorHAnsi" w:hint="cs"/>
          <w:color w:val="000000"/>
          <w:rtl/>
        </w:rPr>
        <w:t xml:space="preserve">، انتظار حظر مرتفع می‌شود و وجه پیش‌گفته برای تخریب ظهور امر در وجوب جریان نمی‌یابد، ولی در اینجا وجه دیگری وجود دارد که سبب می‌شود نتوان ظهور امر را در وجوب دانست و آن عبارتست از قرینۀ مقابله. قرینۀ مقابله اقتضا می‌کند امر به وضوء، به منظور تأکید بر همان مفهومی باشد که برای نهی وجود داشته است. نهی سابق مفهوم داشت و مفهومش آن بود که اگر آب از قلّت خارج شد، منع وضو برداشته می‌شود؛ امر به وضو نیز </w:t>
      </w:r>
      <w:r w:rsidR="00097FBF">
        <w:rPr>
          <w:rFonts w:asciiTheme="minorHAnsi" w:hAnsiTheme="minorHAnsi" w:hint="cs"/>
          <w:color w:val="000000"/>
          <w:rtl/>
        </w:rPr>
        <w:t>به قرینۀ تقابلش با نهی مزبور، ظاهر در آن است که می‌خواهد بر همان مفهوم پیشین تأکید کند بی‌آن‌که مطلب جدیدی را افاده کند.</w:t>
      </w:r>
    </w:p>
    <w:p w14:paraId="6922B9BE" w14:textId="39CCC9E3" w:rsidR="00097FBF" w:rsidRDefault="00097FBF" w:rsidP="006B1A5C">
      <w:pPr>
        <w:jc w:val="both"/>
        <w:rPr>
          <w:rFonts w:asciiTheme="minorHAnsi" w:hAnsiTheme="minorHAnsi"/>
          <w:color w:val="000000"/>
          <w:rtl/>
        </w:rPr>
      </w:pPr>
      <w:r>
        <w:rPr>
          <w:rFonts w:asciiTheme="minorHAnsi" w:hAnsiTheme="minorHAnsi" w:hint="cs"/>
          <w:color w:val="000000"/>
          <w:rtl/>
        </w:rPr>
        <w:t>ایشان در ادامه یک اشکال و جواب نیز بیان می‌کنند که از آن عبور می‌کنیم.</w:t>
      </w:r>
    </w:p>
    <w:p w14:paraId="79A6947A" w14:textId="00830857" w:rsidR="00097FBF" w:rsidRDefault="00097FBF" w:rsidP="006B1A5C">
      <w:pPr>
        <w:jc w:val="both"/>
        <w:rPr>
          <w:rFonts w:asciiTheme="minorHAnsi" w:hAnsiTheme="minorHAnsi"/>
          <w:color w:val="000000"/>
          <w:rtl/>
        </w:rPr>
      </w:pPr>
      <w:r>
        <w:rPr>
          <w:rFonts w:asciiTheme="minorHAnsi" w:hAnsiTheme="minorHAnsi" w:hint="cs"/>
          <w:color w:val="000000"/>
          <w:rtl/>
        </w:rPr>
        <w:t xml:space="preserve">مقصود آن‌که، </w:t>
      </w:r>
      <w:r w:rsidR="00043099">
        <w:rPr>
          <w:rFonts w:asciiTheme="minorHAnsi" w:hAnsiTheme="minorHAnsi" w:hint="cs"/>
          <w:color w:val="000000"/>
          <w:rtl/>
        </w:rPr>
        <w:t xml:space="preserve">از </w:t>
      </w:r>
      <w:r>
        <w:rPr>
          <w:rFonts w:asciiTheme="minorHAnsi" w:hAnsiTheme="minorHAnsi" w:hint="cs"/>
          <w:color w:val="000000"/>
          <w:rtl/>
        </w:rPr>
        <w:t xml:space="preserve">مجموع کلمات مرحوم میرزای شیرازی، </w:t>
      </w:r>
      <w:r w:rsidR="00043099">
        <w:rPr>
          <w:rFonts w:asciiTheme="minorHAnsi" w:hAnsiTheme="minorHAnsi" w:hint="cs"/>
          <w:color w:val="000000"/>
          <w:rtl/>
        </w:rPr>
        <w:t>دو قرینۀ صارفه برای دست شستن از ظهور امر در وجوب دست‌یاب است</w:t>
      </w:r>
      <w:r>
        <w:rPr>
          <w:rFonts w:asciiTheme="minorHAnsi" w:hAnsiTheme="minorHAnsi" w:hint="cs"/>
          <w:color w:val="000000"/>
          <w:rtl/>
        </w:rPr>
        <w:t>:</w:t>
      </w:r>
    </w:p>
    <w:p w14:paraId="675A6635" w14:textId="47B26911" w:rsidR="00097FBF" w:rsidRDefault="0078038B" w:rsidP="006B1A5C">
      <w:pPr>
        <w:pStyle w:val="ListParagraph"/>
        <w:numPr>
          <w:ilvl w:val="0"/>
          <w:numId w:val="27"/>
        </w:numPr>
        <w:jc w:val="both"/>
        <w:rPr>
          <w:rFonts w:asciiTheme="minorHAnsi" w:hAnsiTheme="minorHAnsi"/>
          <w:color w:val="000000"/>
        </w:rPr>
      </w:pPr>
      <w:r>
        <w:rPr>
          <w:rFonts w:asciiTheme="minorHAnsi" w:hAnsiTheme="minorHAnsi" w:hint="cs"/>
          <w:color w:val="000000"/>
          <w:rtl/>
        </w:rPr>
        <w:t>جهل مخاطب به بود و نبود حظر و وجود حالت انتظاریه برای او.</w:t>
      </w:r>
    </w:p>
    <w:p w14:paraId="106900E4" w14:textId="1A27F3FA" w:rsidR="0078038B" w:rsidRDefault="0078038B" w:rsidP="006B1A5C">
      <w:pPr>
        <w:pStyle w:val="ListParagraph"/>
        <w:numPr>
          <w:ilvl w:val="0"/>
          <w:numId w:val="27"/>
        </w:numPr>
        <w:jc w:val="both"/>
        <w:rPr>
          <w:rFonts w:asciiTheme="minorHAnsi" w:hAnsiTheme="minorHAnsi"/>
          <w:color w:val="000000"/>
        </w:rPr>
      </w:pPr>
      <w:r>
        <w:rPr>
          <w:rFonts w:asciiTheme="minorHAnsi" w:hAnsiTheme="minorHAnsi" w:hint="cs"/>
          <w:color w:val="000000"/>
          <w:rtl/>
        </w:rPr>
        <w:t>قرینۀ مقابله.</w:t>
      </w:r>
    </w:p>
    <w:p w14:paraId="4596E828" w14:textId="5DFEE33E" w:rsidR="0078038B" w:rsidRDefault="0078038B" w:rsidP="006B1A5C">
      <w:pPr>
        <w:jc w:val="both"/>
        <w:rPr>
          <w:rFonts w:asciiTheme="minorHAnsi" w:hAnsiTheme="minorHAnsi"/>
          <w:color w:val="000000"/>
          <w:rtl/>
        </w:rPr>
      </w:pPr>
      <w:r>
        <w:rPr>
          <w:rFonts w:asciiTheme="minorHAnsi" w:hAnsiTheme="minorHAnsi" w:hint="cs"/>
          <w:color w:val="000000"/>
          <w:rtl/>
        </w:rPr>
        <w:lastRenderedPageBreak/>
        <w:t>ایشان سابقاً</w:t>
      </w:r>
      <w:r w:rsidR="006B1A5C">
        <w:rPr>
          <w:rStyle w:val="FootnoteReference"/>
          <w:rFonts w:asciiTheme="minorHAnsi" w:hAnsiTheme="minorHAnsi"/>
          <w:color w:val="000000"/>
          <w:rtl/>
        </w:rPr>
        <w:footnoteReference w:id="11"/>
      </w:r>
      <w:r>
        <w:rPr>
          <w:rFonts w:asciiTheme="minorHAnsi" w:hAnsiTheme="minorHAnsi" w:hint="cs"/>
          <w:color w:val="000000"/>
          <w:rtl/>
        </w:rPr>
        <w:t xml:space="preserve"> این پرسش را مطرح نموده بودند که مقصود از حظر در بحث «الامر الواقع عقیب الحظر» چیست؟ ایشان می‌فرمایند ظاهر حظر آن است که نهی تنزیهی را در بر نمی‌گیرد پس محل نزاع در کلمات اندیشمندان، خصوص نهی تحریمی می‌باشد. </w:t>
      </w:r>
      <w:r w:rsidR="00E94D4F">
        <w:rPr>
          <w:rFonts w:asciiTheme="minorHAnsi" w:hAnsiTheme="minorHAnsi" w:hint="cs"/>
          <w:color w:val="000000"/>
          <w:rtl/>
        </w:rPr>
        <w:t>ولی</w:t>
      </w:r>
      <w:r>
        <w:rPr>
          <w:rFonts w:asciiTheme="minorHAnsi" w:hAnsiTheme="minorHAnsi" w:hint="cs"/>
          <w:color w:val="000000"/>
          <w:rtl/>
        </w:rPr>
        <w:t xml:space="preserve"> </w:t>
      </w:r>
      <w:r w:rsidR="00E94D4F">
        <w:rPr>
          <w:rFonts w:asciiTheme="minorHAnsi" w:hAnsiTheme="minorHAnsi" w:hint="cs"/>
          <w:color w:val="000000"/>
          <w:rtl/>
        </w:rPr>
        <w:t>در پایان بحث</w:t>
      </w:r>
      <w:r w:rsidR="00E94D4F">
        <w:rPr>
          <w:rStyle w:val="FootnoteReference"/>
          <w:rFonts w:asciiTheme="minorHAnsi" w:hAnsiTheme="minorHAnsi"/>
          <w:color w:val="000000"/>
          <w:rtl/>
        </w:rPr>
        <w:footnoteReference w:id="12"/>
      </w:r>
      <w:r w:rsidR="00E94D4F">
        <w:rPr>
          <w:rFonts w:asciiTheme="minorHAnsi" w:hAnsiTheme="minorHAnsi" w:hint="cs"/>
          <w:color w:val="000000"/>
          <w:rtl/>
        </w:rPr>
        <w:t xml:space="preserve"> </w:t>
      </w:r>
      <w:r>
        <w:rPr>
          <w:rFonts w:asciiTheme="minorHAnsi" w:hAnsiTheme="minorHAnsi" w:hint="cs"/>
          <w:color w:val="000000"/>
          <w:rtl/>
        </w:rPr>
        <w:t xml:space="preserve">می‌فرماید هر چند ظاهر کلمات اندیشمندان آن است که محل بحث، به نهی تحریمی اختصاص دارد، ولی </w:t>
      </w:r>
      <w:r w:rsidR="004D31DE">
        <w:rPr>
          <w:rFonts w:asciiTheme="minorHAnsi" w:hAnsiTheme="minorHAnsi" w:hint="cs"/>
          <w:color w:val="000000"/>
          <w:rtl/>
        </w:rPr>
        <w:t xml:space="preserve">دو وجهی که برای تخریب ظهور امر در وجوب _یعنی جهل مخاطب و قرینۀ مقابله_ </w:t>
      </w:r>
      <w:r w:rsidR="00B4640C">
        <w:rPr>
          <w:rFonts w:asciiTheme="minorHAnsi" w:hAnsiTheme="minorHAnsi" w:hint="cs"/>
          <w:color w:val="000000"/>
          <w:rtl/>
        </w:rPr>
        <w:t xml:space="preserve">ذکر شد، </w:t>
      </w:r>
      <w:r w:rsidR="004D31DE">
        <w:rPr>
          <w:rFonts w:asciiTheme="minorHAnsi" w:hAnsiTheme="minorHAnsi" w:hint="cs"/>
          <w:color w:val="000000"/>
          <w:rtl/>
        </w:rPr>
        <w:t>در نهی تنزیهی نیز وجود دارد.</w:t>
      </w:r>
    </w:p>
    <w:p w14:paraId="7BAD37C5" w14:textId="2BFF0547" w:rsidR="00D474CE" w:rsidRDefault="004D31DE" w:rsidP="00B4640C">
      <w:pPr>
        <w:jc w:val="both"/>
        <w:rPr>
          <w:rFonts w:asciiTheme="minorHAnsi" w:hAnsiTheme="minorHAnsi"/>
          <w:color w:val="000000"/>
          <w:rtl/>
        </w:rPr>
      </w:pPr>
      <w:r>
        <w:rPr>
          <w:rFonts w:asciiTheme="minorHAnsi" w:hAnsiTheme="minorHAnsi" w:hint="cs"/>
          <w:color w:val="000000"/>
          <w:rtl/>
        </w:rPr>
        <w:t xml:space="preserve">در نهی تنزیهی نیز این انتظار برای مخاطب وجود دارد که </w:t>
      </w:r>
      <w:r w:rsidR="00B4640C">
        <w:rPr>
          <w:rFonts w:asciiTheme="minorHAnsi" w:hAnsiTheme="minorHAnsi" w:hint="cs"/>
          <w:color w:val="000000"/>
          <w:rtl/>
        </w:rPr>
        <w:t>نهی تنزیهی</w:t>
      </w:r>
      <w:r>
        <w:rPr>
          <w:rFonts w:asciiTheme="minorHAnsi" w:hAnsiTheme="minorHAnsi" w:hint="cs"/>
          <w:color w:val="000000"/>
          <w:rtl/>
        </w:rPr>
        <w:t xml:space="preserve"> مزبور برداشته شده یا برداشته نشده؛ در نتیجه کلام گوینده در پاسخ به همین انتظار ذهنی متعیّن گشته، و بر رفع النهی حمل می‌گردد. البته </w:t>
      </w:r>
      <w:r w:rsidR="00D474CE">
        <w:rPr>
          <w:rFonts w:asciiTheme="minorHAnsi" w:hAnsiTheme="minorHAnsi" w:hint="cs"/>
          <w:color w:val="000000"/>
          <w:rtl/>
        </w:rPr>
        <w:t xml:space="preserve">ناگفته پیداست که </w:t>
      </w:r>
      <w:r>
        <w:rPr>
          <w:rFonts w:asciiTheme="minorHAnsi" w:hAnsiTheme="minorHAnsi" w:hint="cs"/>
          <w:color w:val="000000"/>
          <w:rtl/>
        </w:rPr>
        <w:t>مقصود از رفع النهی در اینجا</w:t>
      </w:r>
      <w:r w:rsidR="00D474CE">
        <w:rPr>
          <w:rFonts w:asciiTheme="minorHAnsi" w:hAnsiTheme="minorHAnsi" w:hint="cs"/>
          <w:color w:val="000000"/>
          <w:rtl/>
        </w:rPr>
        <w:t xml:space="preserve"> اباحه نیست. رفع الحظر در حظر تحریمی، به معنای اباحه است و رفع الحظر در حظر تنزیهی به معنای برداشته شدن کراهت است.</w:t>
      </w:r>
      <w:r w:rsidR="00B4640C">
        <w:rPr>
          <w:rFonts w:asciiTheme="minorHAnsi" w:hAnsiTheme="minorHAnsi" w:hint="cs"/>
          <w:color w:val="000000"/>
          <w:rtl/>
        </w:rPr>
        <w:t xml:space="preserve"> </w:t>
      </w:r>
      <w:r w:rsidR="00551536">
        <w:rPr>
          <w:rFonts w:asciiTheme="minorHAnsi" w:hAnsiTheme="minorHAnsi" w:hint="cs"/>
          <w:color w:val="000000"/>
          <w:rtl/>
        </w:rPr>
        <w:t>همچنین قرینۀ مقابله‌ای که در حظر تحریمی سبب شد، امر بر وجوب دلالت نکند، در حظر تنزیهی نیز از ظهور امر در وجوب جلوگیری می‌کند.</w:t>
      </w:r>
      <w:r w:rsidR="00B4640C">
        <w:rPr>
          <w:rFonts w:asciiTheme="minorHAnsi" w:hAnsiTheme="minorHAnsi" w:hint="cs"/>
          <w:color w:val="000000"/>
          <w:rtl/>
        </w:rPr>
        <w:t xml:space="preserve"> پس هر دو وجه در نهی تنزیهی جریان‌پذیر است.</w:t>
      </w:r>
    </w:p>
    <w:p w14:paraId="147DF60B" w14:textId="37A50DD8" w:rsidR="00551536" w:rsidRPr="0078038B" w:rsidRDefault="00551536" w:rsidP="006B1A5C">
      <w:pPr>
        <w:jc w:val="both"/>
        <w:rPr>
          <w:rFonts w:asciiTheme="minorHAnsi" w:hAnsiTheme="minorHAnsi"/>
          <w:color w:val="000000"/>
          <w:rtl/>
        </w:rPr>
      </w:pPr>
      <w:r>
        <w:rPr>
          <w:rFonts w:asciiTheme="minorHAnsi" w:hAnsiTheme="minorHAnsi" w:hint="cs"/>
          <w:color w:val="000000"/>
          <w:rtl/>
        </w:rPr>
        <w:t xml:space="preserve">در جلسۀ آینده قصد داریم پیرامون مطلب اخیر ایشان، قدری بحث کنیم چون بحث جالب توجّهی است. در جلسۀ آینده همچنین، قصد داریم مثال‌های </w:t>
      </w:r>
      <w:r w:rsidR="006B1A5C">
        <w:rPr>
          <w:rFonts w:asciiTheme="minorHAnsi" w:hAnsiTheme="minorHAnsi" w:hint="cs"/>
          <w:color w:val="000000"/>
          <w:rtl/>
        </w:rPr>
        <w:t>فقهی</w:t>
      </w:r>
      <w:r>
        <w:rPr>
          <w:rFonts w:asciiTheme="minorHAnsi" w:hAnsiTheme="minorHAnsi" w:hint="cs"/>
          <w:color w:val="000000"/>
          <w:rtl/>
        </w:rPr>
        <w:t xml:space="preserve"> این بحث را به عنوان تطبیقات برای ضوابطی که در تحریر محلّ نزاع و تبیین بحث مطرح کردیم، مورد بررسی قرار دهیم.</w:t>
      </w:r>
    </w:p>
    <w:sectPr w:rsidR="00551536" w:rsidRPr="0078038B" w:rsidSect="00B445D6">
      <w:footerReference w:type="default" r:id="rId9"/>
      <w:footnotePr>
        <w:numRestart w:val="eachPage"/>
      </w:footnotePr>
      <w:pgSz w:w="11906" w:h="16838"/>
      <w:pgMar w:top="851" w:right="851" w:bottom="851" w:left="851"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AB0D4" w14:textId="77777777" w:rsidR="007925F5" w:rsidRDefault="007925F5" w:rsidP="008B750B">
      <w:pPr>
        <w:spacing w:line="240" w:lineRule="auto"/>
      </w:pPr>
      <w:r>
        <w:separator/>
      </w:r>
    </w:p>
  </w:endnote>
  <w:endnote w:type="continuationSeparator" w:id="0">
    <w:p w14:paraId="36FD66CF" w14:textId="77777777" w:rsidR="007925F5" w:rsidRDefault="007925F5" w:rsidP="008B7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Badr">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09"/>
      <w:gridCol w:w="2216"/>
      <w:gridCol w:w="4679"/>
    </w:tblGrid>
    <w:tr w:rsidR="00DE2E96" w:rsidRPr="006D44C1" w14:paraId="37AE0CF2" w14:textId="77777777" w:rsidTr="0020241A">
      <w:tc>
        <w:tcPr>
          <w:tcW w:w="3382" w:type="dxa"/>
          <w:tcBorders>
            <w:top w:val="nil"/>
            <w:left w:val="nil"/>
            <w:bottom w:val="nil"/>
            <w:right w:val="nil"/>
          </w:tcBorders>
        </w:tcPr>
        <w:p w14:paraId="558937E1" w14:textId="77777777" w:rsidR="00DE2E96" w:rsidRDefault="00DE2E96" w:rsidP="006D44C1">
          <w:pPr>
            <w:pStyle w:val="Footer"/>
            <w:rPr>
              <w:rtl/>
            </w:rPr>
          </w:pPr>
        </w:p>
      </w:tc>
      <w:tc>
        <w:tcPr>
          <w:tcW w:w="2252" w:type="dxa"/>
          <w:tcBorders>
            <w:top w:val="nil"/>
            <w:left w:val="nil"/>
            <w:bottom w:val="nil"/>
            <w:right w:val="nil"/>
          </w:tcBorders>
          <w:vAlign w:val="center"/>
        </w:tcPr>
        <w:p w14:paraId="0C319E7D" w14:textId="77777777" w:rsidR="00DE2E96" w:rsidRDefault="00DE2E96" w:rsidP="006D44C1">
          <w:pPr>
            <w:pStyle w:val="Footer"/>
            <w:jc w:val="right"/>
            <w:rPr>
              <w:rtl/>
            </w:rPr>
          </w:pPr>
          <w:r>
            <w:rPr>
              <w:rFonts w:hint="cs"/>
              <w:rtl/>
            </w:rPr>
            <w:t xml:space="preserve">صفحه </w:t>
          </w:r>
          <w:r>
            <w:fldChar w:fldCharType="begin"/>
          </w:r>
          <w:r>
            <w:instrText>PAGE   \* MERGEFORMAT</w:instrText>
          </w:r>
          <w:r>
            <w:fldChar w:fldCharType="separate"/>
          </w:r>
          <w:r w:rsidR="001D640C" w:rsidRPr="001D640C">
            <w:rPr>
              <w:noProof/>
              <w:rtl/>
              <w:lang w:val="fa-IR"/>
            </w:rPr>
            <w:t>7</w:t>
          </w:r>
          <w:r>
            <w:rPr>
              <w:noProof/>
            </w:rPr>
            <w:fldChar w:fldCharType="end"/>
          </w:r>
        </w:p>
      </w:tc>
      <w:tc>
        <w:tcPr>
          <w:tcW w:w="4786" w:type="dxa"/>
          <w:tcBorders>
            <w:top w:val="nil"/>
            <w:left w:val="nil"/>
            <w:bottom w:val="nil"/>
            <w:right w:val="nil"/>
          </w:tcBorders>
          <w:vAlign w:val="center"/>
        </w:tcPr>
        <w:p w14:paraId="6699DC87" w14:textId="77777777" w:rsidR="00DE2E96" w:rsidRPr="006D44C1" w:rsidRDefault="00DE2E96" w:rsidP="001B6799">
          <w:pPr>
            <w:pStyle w:val="Footer"/>
            <w:bidi w:val="0"/>
            <w:rPr>
              <w:color w:val="808080" w:themeColor="background1" w:themeShade="80"/>
              <w:rtl/>
            </w:rPr>
          </w:pPr>
          <w:bookmarkStart w:id="7" w:name="BokAdres"/>
          <w:bookmarkEnd w:id="7"/>
        </w:p>
      </w:tc>
    </w:tr>
  </w:tbl>
  <w:p w14:paraId="2B337AF4" w14:textId="77777777" w:rsidR="00DE2E96" w:rsidRDefault="00DE2E96" w:rsidP="00FA5F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0BE00" w14:textId="77777777" w:rsidR="007925F5" w:rsidRDefault="007925F5" w:rsidP="008B750B">
      <w:pPr>
        <w:spacing w:line="240" w:lineRule="auto"/>
      </w:pPr>
      <w:r>
        <w:separator/>
      </w:r>
    </w:p>
  </w:footnote>
  <w:footnote w:type="continuationSeparator" w:id="0">
    <w:p w14:paraId="34F58F6C" w14:textId="77777777" w:rsidR="007925F5" w:rsidRDefault="007925F5" w:rsidP="008B750B">
      <w:pPr>
        <w:spacing w:line="240" w:lineRule="auto"/>
      </w:pPr>
      <w:r>
        <w:continuationSeparator/>
      </w:r>
    </w:p>
  </w:footnote>
  <w:footnote w:id="1">
    <w:p w14:paraId="0FB8AA9C" w14:textId="3FD1F38B" w:rsidR="00E94D4F" w:rsidRDefault="00E94D4F" w:rsidP="00E94D4F">
      <w:pPr>
        <w:pStyle w:val="FootnoteText"/>
      </w:pPr>
      <w:r>
        <w:rPr>
          <w:rStyle w:val="FootnoteReference"/>
        </w:rPr>
        <w:footnoteRef/>
      </w:r>
      <w:r>
        <w:rPr>
          <w:rtl/>
        </w:rPr>
        <w:t xml:space="preserve"> </w:t>
      </w:r>
      <w:r w:rsidRPr="00E94D4F">
        <w:rPr>
          <w:rFonts w:hint="cs"/>
          <w:rtl/>
        </w:rPr>
        <w:t>تقريرات آية الله المجدد الشيرازي، ج‏2، ص: 47</w:t>
      </w:r>
    </w:p>
  </w:footnote>
  <w:footnote w:id="2">
    <w:p w14:paraId="208E2AD3" w14:textId="4FC83180" w:rsidR="003D641F" w:rsidRDefault="003D641F">
      <w:pPr>
        <w:pStyle w:val="FootnoteText"/>
      </w:pPr>
      <w:r>
        <w:rPr>
          <w:rStyle w:val="FootnoteReference"/>
        </w:rPr>
        <w:footnoteRef/>
      </w:r>
      <w:r>
        <w:rPr>
          <w:rtl/>
        </w:rPr>
        <w:t xml:space="preserve"> </w:t>
      </w:r>
      <w:r w:rsidRPr="003D641F">
        <w:rPr>
          <w:rtl/>
        </w:rPr>
        <w:t>البقرة :  65</w:t>
      </w:r>
    </w:p>
  </w:footnote>
  <w:footnote w:id="3">
    <w:p w14:paraId="70BFDDE4" w14:textId="03915BBB" w:rsidR="007A2E73" w:rsidRDefault="007A2E73" w:rsidP="007A2E73">
      <w:pPr>
        <w:pStyle w:val="FootnoteText"/>
      </w:pPr>
      <w:r>
        <w:rPr>
          <w:rStyle w:val="FootnoteReference"/>
        </w:rPr>
        <w:footnoteRef/>
      </w:r>
      <w:r>
        <w:rPr>
          <w:rtl/>
        </w:rPr>
        <w:t xml:space="preserve"> </w:t>
      </w:r>
      <w:r w:rsidRPr="007A2E73">
        <w:rPr>
          <w:rFonts w:hint="cs"/>
          <w:rtl/>
        </w:rPr>
        <w:t>تقريرات آية الله المجدد الشيرازي، ج‏2، ص: 48</w:t>
      </w:r>
    </w:p>
  </w:footnote>
  <w:footnote w:id="4">
    <w:p w14:paraId="7AE47E33" w14:textId="76D66B79" w:rsidR="001F1E47" w:rsidRDefault="001F1E47">
      <w:pPr>
        <w:pStyle w:val="FootnoteText"/>
        <w:rPr>
          <w:rtl/>
        </w:rPr>
      </w:pPr>
      <w:r>
        <w:rPr>
          <w:rStyle w:val="FootnoteReference"/>
        </w:rPr>
        <w:footnoteRef/>
      </w:r>
      <w:r>
        <w:rPr>
          <w:rtl/>
        </w:rPr>
        <w:t xml:space="preserve"> </w:t>
      </w:r>
      <w:r>
        <w:rPr>
          <w:rFonts w:hint="cs"/>
          <w:rtl/>
        </w:rPr>
        <w:t>موسوعة الامام الخوئی، ج7، ص241</w:t>
      </w:r>
    </w:p>
  </w:footnote>
  <w:footnote w:id="5">
    <w:p w14:paraId="444F4445" w14:textId="63EE2070" w:rsidR="00CC793D" w:rsidRDefault="00CC793D" w:rsidP="00CC793D">
      <w:pPr>
        <w:pStyle w:val="FootnoteText"/>
      </w:pPr>
      <w:r>
        <w:rPr>
          <w:rStyle w:val="FootnoteReference"/>
        </w:rPr>
        <w:footnoteRef/>
      </w:r>
      <w:r>
        <w:rPr>
          <w:rtl/>
        </w:rPr>
        <w:t xml:space="preserve"> </w:t>
      </w:r>
      <w:r w:rsidRPr="00CC793D">
        <w:rPr>
          <w:rFonts w:hint="cs"/>
          <w:rtl/>
        </w:rPr>
        <w:t>تقريرات آية الله المجدد الشيرازي، ج‏2، ص: 45</w:t>
      </w:r>
    </w:p>
  </w:footnote>
  <w:footnote w:id="6">
    <w:p w14:paraId="7FCCD819" w14:textId="0B157B42" w:rsidR="00CC793D" w:rsidRDefault="00CC793D" w:rsidP="00CC793D">
      <w:pPr>
        <w:pStyle w:val="FootnoteText"/>
        <w:rPr>
          <w:rtl/>
        </w:rPr>
      </w:pPr>
      <w:r>
        <w:rPr>
          <w:rStyle w:val="FootnoteReference"/>
        </w:rPr>
        <w:footnoteRef/>
      </w:r>
      <w:r>
        <w:rPr>
          <w:rtl/>
        </w:rPr>
        <w:t xml:space="preserve"> </w:t>
      </w:r>
      <w:r>
        <w:rPr>
          <w:rFonts w:hint="cs"/>
          <w:rtl/>
        </w:rPr>
        <w:t xml:space="preserve">ر، ک: </w:t>
      </w:r>
      <w:r w:rsidRPr="00CC793D">
        <w:rPr>
          <w:rFonts w:hint="cs"/>
          <w:rtl/>
        </w:rPr>
        <w:t>تقريرات آية الله المجدد الشيرازي، ج‏2، ص: 46</w:t>
      </w:r>
    </w:p>
  </w:footnote>
  <w:footnote w:id="7">
    <w:p w14:paraId="65E921EC" w14:textId="2303E73A" w:rsidR="00CC793D" w:rsidRDefault="00CC793D" w:rsidP="00CC793D">
      <w:pPr>
        <w:pStyle w:val="FootnoteText"/>
      </w:pPr>
      <w:r>
        <w:rPr>
          <w:rStyle w:val="FootnoteReference"/>
        </w:rPr>
        <w:footnoteRef/>
      </w:r>
      <w:r>
        <w:rPr>
          <w:rtl/>
        </w:rPr>
        <w:t xml:space="preserve"> </w:t>
      </w:r>
      <w:r w:rsidRPr="00CC793D">
        <w:rPr>
          <w:rFonts w:hint="cs"/>
          <w:rtl/>
        </w:rPr>
        <w:t>تقريرات آية الله المجدد الشيرازي، ج‏2، ص: 47</w:t>
      </w:r>
    </w:p>
  </w:footnote>
  <w:footnote w:id="8">
    <w:p w14:paraId="5B4B7223" w14:textId="39466B90" w:rsidR="00CC793D" w:rsidRDefault="00CC793D" w:rsidP="00CC793D">
      <w:pPr>
        <w:pStyle w:val="FootnoteText"/>
        <w:rPr>
          <w:rtl/>
        </w:rPr>
      </w:pPr>
      <w:r>
        <w:rPr>
          <w:rStyle w:val="FootnoteReference"/>
        </w:rPr>
        <w:footnoteRef/>
      </w:r>
      <w:r>
        <w:rPr>
          <w:rtl/>
        </w:rPr>
        <w:t xml:space="preserve"> </w:t>
      </w:r>
      <w:r w:rsidRPr="00CC793D">
        <w:rPr>
          <w:rFonts w:hint="cs"/>
          <w:rtl/>
        </w:rPr>
        <w:t>تقريرات آية الله المجدد الشيرازي، ج‏2، ص: 4</w:t>
      </w:r>
      <w:r>
        <w:rPr>
          <w:rFonts w:hint="cs"/>
          <w:rtl/>
        </w:rPr>
        <w:t>6</w:t>
      </w:r>
    </w:p>
  </w:footnote>
  <w:footnote w:id="9">
    <w:p w14:paraId="5B911319" w14:textId="5B747972" w:rsidR="002D0E11" w:rsidRDefault="002D0E11">
      <w:pPr>
        <w:pStyle w:val="FootnoteText"/>
        <w:rPr>
          <w:rtl/>
        </w:rPr>
      </w:pPr>
      <w:r>
        <w:rPr>
          <w:rStyle w:val="FootnoteReference"/>
        </w:rPr>
        <w:footnoteRef/>
      </w:r>
      <w:r>
        <w:rPr>
          <w:rtl/>
        </w:rPr>
        <w:t xml:space="preserve"> </w:t>
      </w:r>
      <w:r>
        <w:rPr>
          <w:rFonts w:hint="cs"/>
          <w:rtl/>
        </w:rPr>
        <w:t xml:space="preserve">هامش </w:t>
      </w:r>
      <w:r w:rsidRPr="00CC793D">
        <w:rPr>
          <w:rFonts w:hint="cs"/>
          <w:rtl/>
        </w:rPr>
        <w:t>تقريرات آية الله المجدد الشيرازي، ج‏2، ص: 4</w:t>
      </w:r>
      <w:r>
        <w:rPr>
          <w:rFonts w:hint="cs"/>
          <w:rtl/>
        </w:rPr>
        <w:t>6</w:t>
      </w:r>
    </w:p>
  </w:footnote>
  <w:footnote w:id="10">
    <w:p w14:paraId="23719036" w14:textId="28C15D90" w:rsidR="006B1A5C" w:rsidRDefault="006B1A5C" w:rsidP="006B1A5C">
      <w:pPr>
        <w:pStyle w:val="FootnoteText"/>
      </w:pPr>
      <w:r>
        <w:rPr>
          <w:rStyle w:val="FootnoteReference"/>
        </w:rPr>
        <w:footnoteRef/>
      </w:r>
      <w:r>
        <w:rPr>
          <w:rtl/>
        </w:rPr>
        <w:t xml:space="preserve"> </w:t>
      </w:r>
      <w:r w:rsidRPr="006B1A5C">
        <w:rPr>
          <w:rFonts w:hint="cs"/>
          <w:rtl/>
        </w:rPr>
        <w:t>تقريرات آية الله المجدد الشيرازي، ج‏2، ص: 53</w:t>
      </w:r>
    </w:p>
  </w:footnote>
  <w:footnote w:id="11">
    <w:p w14:paraId="36C58BF4" w14:textId="0A684F71" w:rsidR="006B1A5C" w:rsidRDefault="006B1A5C" w:rsidP="00E94D4F">
      <w:pPr>
        <w:pStyle w:val="FootnoteText"/>
      </w:pPr>
      <w:r>
        <w:rPr>
          <w:rStyle w:val="FootnoteReference"/>
        </w:rPr>
        <w:footnoteRef/>
      </w:r>
      <w:r>
        <w:rPr>
          <w:rtl/>
        </w:rPr>
        <w:t xml:space="preserve"> </w:t>
      </w:r>
      <w:r w:rsidR="00E94D4F" w:rsidRPr="00E94D4F">
        <w:rPr>
          <w:rFonts w:hint="cs"/>
          <w:rtl/>
        </w:rPr>
        <w:t>تقريرات آية الله المجدد الشيرازي، ج‏2، ص: 47</w:t>
      </w:r>
    </w:p>
  </w:footnote>
  <w:footnote w:id="12">
    <w:p w14:paraId="5D42DD86" w14:textId="792581E4" w:rsidR="00E94D4F" w:rsidRDefault="00E94D4F" w:rsidP="00E94D4F">
      <w:pPr>
        <w:pStyle w:val="FootnoteText"/>
        <w:rPr>
          <w:rtl/>
        </w:rPr>
      </w:pPr>
      <w:r>
        <w:rPr>
          <w:rStyle w:val="FootnoteReference"/>
        </w:rPr>
        <w:footnoteRef/>
      </w:r>
      <w:r>
        <w:rPr>
          <w:rtl/>
        </w:rPr>
        <w:t xml:space="preserve"> </w:t>
      </w:r>
      <w:r w:rsidRPr="00E94D4F">
        <w:rPr>
          <w:rFonts w:hint="cs"/>
          <w:rtl/>
        </w:rPr>
        <w:t>تقريرات آية الله المجدد الشيرازي، ج‏2، ص: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BA7EDC"/>
    <w:multiLevelType w:val="hybridMultilevel"/>
    <w:tmpl w:val="8A80ECAC"/>
    <w:lvl w:ilvl="0" w:tplc="005059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1B65A5"/>
    <w:multiLevelType w:val="hybridMultilevel"/>
    <w:tmpl w:val="B80C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E3540"/>
    <w:multiLevelType w:val="hybridMultilevel"/>
    <w:tmpl w:val="5DA634F0"/>
    <w:lvl w:ilvl="0" w:tplc="6B90DA2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EB18C3"/>
    <w:multiLevelType w:val="hybridMultilevel"/>
    <w:tmpl w:val="7C32F224"/>
    <w:lvl w:ilvl="0" w:tplc="EBCC9E2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765BF2"/>
    <w:multiLevelType w:val="hybridMultilevel"/>
    <w:tmpl w:val="ABB81D02"/>
    <w:lvl w:ilvl="0" w:tplc="A1BC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1967BA"/>
    <w:multiLevelType w:val="hybridMultilevel"/>
    <w:tmpl w:val="7E52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C7109"/>
    <w:multiLevelType w:val="hybridMultilevel"/>
    <w:tmpl w:val="5BC4C552"/>
    <w:lvl w:ilvl="0" w:tplc="798E9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F93D71"/>
    <w:multiLevelType w:val="hybridMultilevel"/>
    <w:tmpl w:val="E9FAE266"/>
    <w:lvl w:ilvl="0" w:tplc="0FE40C6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801CDE"/>
    <w:multiLevelType w:val="hybridMultilevel"/>
    <w:tmpl w:val="B34E4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FB091E"/>
    <w:multiLevelType w:val="hybridMultilevel"/>
    <w:tmpl w:val="B058A5B2"/>
    <w:lvl w:ilvl="0" w:tplc="F462F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3419A1"/>
    <w:multiLevelType w:val="hybridMultilevel"/>
    <w:tmpl w:val="2AA0C222"/>
    <w:lvl w:ilvl="0" w:tplc="078A893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734E5F"/>
    <w:multiLevelType w:val="hybridMultilevel"/>
    <w:tmpl w:val="D61EF4F8"/>
    <w:lvl w:ilvl="0" w:tplc="543603F8">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26"/>
  </w:num>
  <w:num w:numId="14">
    <w:abstractNumId w:val="18"/>
  </w:num>
  <w:num w:numId="15">
    <w:abstractNumId w:val="19"/>
  </w:num>
  <w:num w:numId="16">
    <w:abstractNumId w:val="20"/>
  </w:num>
  <w:num w:numId="17">
    <w:abstractNumId w:val="16"/>
  </w:num>
  <w:num w:numId="18">
    <w:abstractNumId w:val="23"/>
  </w:num>
  <w:num w:numId="19">
    <w:abstractNumId w:val="11"/>
  </w:num>
  <w:num w:numId="20">
    <w:abstractNumId w:val="22"/>
  </w:num>
  <w:num w:numId="21">
    <w:abstractNumId w:val="14"/>
  </w:num>
  <w:num w:numId="22">
    <w:abstractNumId w:val="12"/>
  </w:num>
  <w:num w:numId="23">
    <w:abstractNumId w:val="15"/>
  </w:num>
  <w:num w:numId="24">
    <w:abstractNumId w:val="17"/>
  </w:num>
  <w:num w:numId="25">
    <w:abstractNumId w:val="21"/>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3F6F"/>
    <w:rsid w:val="000053BE"/>
    <w:rsid w:val="000072A3"/>
    <w:rsid w:val="000076FA"/>
    <w:rsid w:val="00010C03"/>
    <w:rsid w:val="00013676"/>
    <w:rsid w:val="000204D9"/>
    <w:rsid w:val="00022230"/>
    <w:rsid w:val="000236AB"/>
    <w:rsid w:val="00024614"/>
    <w:rsid w:val="00024B76"/>
    <w:rsid w:val="00025777"/>
    <w:rsid w:val="00025A7C"/>
    <w:rsid w:val="0002764C"/>
    <w:rsid w:val="00030318"/>
    <w:rsid w:val="00030A9E"/>
    <w:rsid w:val="00031159"/>
    <w:rsid w:val="0003305D"/>
    <w:rsid w:val="0003373C"/>
    <w:rsid w:val="00033AA7"/>
    <w:rsid w:val="000345E8"/>
    <w:rsid w:val="00034E40"/>
    <w:rsid w:val="000353D7"/>
    <w:rsid w:val="00035626"/>
    <w:rsid w:val="00035DCB"/>
    <w:rsid w:val="00036A43"/>
    <w:rsid w:val="000403BB"/>
    <w:rsid w:val="00040870"/>
    <w:rsid w:val="000415BE"/>
    <w:rsid w:val="00041AE1"/>
    <w:rsid w:val="00041B59"/>
    <w:rsid w:val="0004213E"/>
    <w:rsid w:val="00042299"/>
    <w:rsid w:val="00043099"/>
    <w:rsid w:val="0004559D"/>
    <w:rsid w:val="00045BE5"/>
    <w:rsid w:val="0004742E"/>
    <w:rsid w:val="0004752A"/>
    <w:rsid w:val="00051D34"/>
    <w:rsid w:val="00053038"/>
    <w:rsid w:val="00053679"/>
    <w:rsid w:val="0005384B"/>
    <w:rsid w:val="00054973"/>
    <w:rsid w:val="000554A0"/>
    <w:rsid w:val="00057D42"/>
    <w:rsid w:val="00060587"/>
    <w:rsid w:val="000635BF"/>
    <w:rsid w:val="00064B50"/>
    <w:rsid w:val="0006502D"/>
    <w:rsid w:val="0007106B"/>
    <w:rsid w:val="000711D6"/>
    <w:rsid w:val="00072287"/>
    <w:rsid w:val="00072613"/>
    <w:rsid w:val="000740FA"/>
    <w:rsid w:val="00076633"/>
    <w:rsid w:val="000768D9"/>
    <w:rsid w:val="00076970"/>
    <w:rsid w:val="0007730F"/>
    <w:rsid w:val="000800D9"/>
    <w:rsid w:val="000807EA"/>
    <w:rsid w:val="00080953"/>
    <w:rsid w:val="00080A19"/>
    <w:rsid w:val="00080A41"/>
    <w:rsid w:val="00082016"/>
    <w:rsid w:val="00082917"/>
    <w:rsid w:val="0008299B"/>
    <w:rsid w:val="00083E3C"/>
    <w:rsid w:val="00085798"/>
    <w:rsid w:val="00086103"/>
    <w:rsid w:val="00087339"/>
    <w:rsid w:val="00087A96"/>
    <w:rsid w:val="000913AA"/>
    <w:rsid w:val="0009209B"/>
    <w:rsid w:val="000928F2"/>
    <w:rsid w:val="00093428"/>
    <w:rsid w:val="00094A8D"/>
    <w:rsid w:val="000951D0"/>
    <w:rsid w:val="00096392"/>
    <w:rsid w:val="00097FBF"/>
    <w:rsid w:val="000A007C"/>
    <w:rsid w:val="000A0C77"/>
    <w:rsid w:val="000A252B"/>
    <w:rsid w:val="000A2A00"/>
    <w:rsid w:val="000A474C"/>
    <w:rsid w:val="000B31DE"/>
    <w:rsid w:val="000B335D"/>
    <w:rsid w:val="000B37C1"/>
    <w:rsid w:val="000B3AE1"/>
    <w:rsid w:val="000B3FD7"/>
    <w:rsid w:val="000B5DB5"/>
    <w:rsid w:val="000B6F58"/>
    <w:rsid w:val="000B7322"/>
    <w:rsid w:val="000B7490"/>
    <w:rsid w:val="000B7914"/>
    <w:rsid w:val="000C1E26"/>
    <w:rsid w:val="000C33B1"/>
    <w:rsid w:val="000C3947"/>
    <w:rsid w:val="000C3CE7"/>
    <w:rsid w:val="000C40A7"/>
    <w:rsid w:val="000C43FF"/>
    <w:rsid w:val="000C51B0"/>
    <w:rsid w:val="000C58AB"/>
    <w:rsid w:val="000C5A70"/>
    <w:rsid w:val="000C7412"/>
    <w:rsid w:val="000D085B"/>
    <w:rsid w:val="000D0E10"/>
    <w:rsid w:val="000D1784"/>
    <w:rsid w:val="000D1B20"/>
    <w:rsid w:val="000D30E9"/>
    <w:rsid w:val="000D63E1"/>
    <w:rsid w:val="000D6818"/>
    <w:rsid w:val="000D6A35"/>
    <w:rsid w:val="000E0786"/>
    <w:rsid w:val="000E17AF"/>
    <w:rsid w:val="000E1F41"/>
    <w:rsid w:val="000E335E"/>
    <w:rsid w:val="000E35BA"/>
    <w:rsid w:val="000E68C4"/>
    <w:rsid w:val="000F16CF"/>
    <w:rsid w:val="000F1CE4"/>
    <w:rsid w:val="000F20CC"/>
    <w:rsid w:val="000F3351"/>
    <w:rsid w:val="000F3A9A"/>
    <w:rsid w:val="000F3D2B"/>
    <w:rsid w:val="000F3FA1"/>
    <w:rsid w:val="000F5BAC"/>
    <w:rsid w:val="000F5FF1"/>
    <w:rsid w:val="00100DF1"/>
    <w:rsid w:val="00101A04"/>
    <w:rsid w:val="001028E9"/>
    <w:rsid w:val="001029D9"/>
    <w:rsid w:val="00102B30"/>
    <w:rsid w:val="00104D0F"/>
    <w:rsid w:val="00105037"/>
    <w:rsid w:val="00105744"/>
    <w:rsid w:val="001071FA"/>
    <w:rsid w:val="001075E1"/>
    <w:rsid w:val="0011005B"/>
    <w:rsid w:val="001148AF"/>
    <w:rsid w:val="00114A1D"/>
    <w:rsid w:val="0011686D"/>
    <w:rsid w:val="00116988"/>
    <w:rsid w:val="00116B2B"/>
    <w:rsid w:val="00120E95"/>
    <w:rsid w:val="001213CE"/>
    <w:rsid w:val="001228CD"/>
    <w:rsid w:val="00122C9D"/>
    <w:rsid w:val="001244F7"/>
    <w:rsid w:val="00124589"/>
    <w:rsid w:val="00124E3D"/>
    <w:rsid w:val="00125077"/>
    <w:rsid w:val="00125CD5"/>
    <w:rsid w:val="00126AC6"/>
    <w:rsid w:val="00127E95"/>
    <w:rsid w:val="00130659"/>
    <w:rsid w:val="00132680"/>
    <w:rsid w:val="001347C7"/>
    <w:rsid w:val="00134912"/>
    <w:rsid w:val="001356B0"/>
    <w:rsid w:val="0013663C"/>
    <w:rsid w:val="001372C1"/>
    <w:rsid w:val="001377B0"/>
    <w:rsid w:val="00137DEA"/>
    <w:rsid w:val="00140644"/>
    <w:rsid w:val="0014089E"/>
    <w:rsid w:val="00141D09"/>
    <w:rsid w:val="00145339"/>
    <w:rsid w:val="001459FB"/>
    <w:rsid w:val="00146AD1"/>
    <w:rsid w:val="001503F3"/>
    <w:rsid w:val="00151937"/>
    <w:rsid w:val="00152868"/>
    <w:rsid w:val="00154048"/>
    <w:rsid w:val="00154286"/>
    <w:rsid w:val="00154E50"/>
    <w:rsid w:val="001567F9"/>
    <w:rsid w:val="00156CA1"/>
    <w:rsid w:val="00157682"/>
    <w:rsid w:val="00160912"/>
    <w:rsid w:val="00163274"/>
    <w:rsid w:val="00166367"/>
    <w:rsid w:val="00167163"/>
    <w:rsid w:val="0017005E"/>
    <w:rsid w:val="00170F29"/>
    <w:rsid w:val="001712DF"/>
    <w:rsid w:val="00171F60"/>
    <w:rsid w:val="00172F99"/>
    <w:rsid w:val="001767D5"/>
    <w:rsid w:val="00177194"/>
    <w:rsid w:val="00177807"/>
    <w:rsid w:val="001807C4"/>
    <w:rsid w:val="00181844"/>
    <w:rsid w:val="001831E1"/>
    <w:rsid w:val="001836FC"/>
    <w:rsid w:val="001837E9"/>
    <w:rsid w:val="00184053"/>
    <w:rsid w:val="00185CFF"/>
    <w:rsid w:val="00186571"/>
    <w:rsid w:val="00187DFA"/>
    <w:rsid w:val="001910C2"/>
    <w:rsid w:val="001913C1"/>
    <w:rsid w:val="00191F76"/>
    <w:rsid w:val="00193CC6"/>
    <w:rsid w:val="001A10C2"/>
    <w:rsid w:val="001A1EA5"/>
    <w:rsid w:val="001A2359"/>
    <w:rsid w:val="001A2574"/>
    <w:rsid w:val="001A26BF"/>
    <w:rsid w:val="001A27D7"/>
    <w:rsid w:val="001A294E"/>
    <w:rsid w:val="001A4ED8"/>
    <w:rsid w:val="001A731A"/>
    <w:rsid w:val="001A7A4C"/>
    <w:rsid w:val="001A7F0F"/>
    <w:rsid w:val="001B033C"/>
    <w:rsid w:val="001B07B7"/>
    <w:rsid w:val="001B192B"/>
    <w:rsid w:val="001B3510"/>
    <w:rsid w:val="001B5CE7"/>
    <w:rsid w:val="001B6799"/>
    <w:rsid w:val="001B7E82"/>
    <w:rsid w:val="001C1362"/>
    <w:rsid w:val="001C3EE5"/>
    <w:rsid w:val="001C406C"/>
    <w:rsid w:val="001C570B"/>
    <w:rsid w:val="001C67C3"/>
    <w:rsid w:val="001C7799"/>
    <w:rsid w:val="001D0E04"/>
    <w:rsid w:val="001D2A98"/>
    <w:rsid w:val="001D2E9A"/>
    <w:rsid w:val="001D597F"/>
    <w:rsid w:val="001D5B01"/>
    <w:rsid w:val="001D640C"/>
    <w:rsid w:val="001D7BD3"/>
    <w:rsid w:val="001E19D9"/>
    <w:rsid w:val="001E1F57"/>
    <w:rsid w:val="001E30DB"/>
    <w:rsid w:val="001E3FD4"/>
    <w:rsid w:val="001E51FD"/>
    <w:rsid w:val="001E5355"/>
    <w:rsid w:val="001E5A1B"/>
    <w:rsid w:val="001E64DA"/>
    <w:rsid w:val="001E7DC9"/>
    <w:rsid w:val="001F1E47"/>
    <w:rsid w:val="001F1FAF"/>
    <w:rsid w:val="001F2A39"/>
    <w:rsid w:val="0020241A"/>
    <w:rsid w:val="00203821"/>
    <w:rsid w:val="00203CA8"/>
    <w:rsid w:val="00210A5A"/>
    <w:rsid w:val="0021204F"/>
    <w:rsid w:val="00213A2A"/>
    <w:rsid w:val="00213AE6"/>
    <w:rsid w:val="00213B66"/>
    <w:rsid w:val="00213CE5"/>
    <w:rsid w:val="002143FB"/>
    <w:rsid w:val="002154D1"/>
    <w:rsid w:val="00216258"/>
    <w:rsid w:val="0021630D"/>
    <w:rsid w:val="0021743A"/>
    <w:rsid w:val="00220013"/>
    <w:rsid w:val="00222E3F"/>
    <w:rsid w:val="00223685"/>
    <w:rsid w:val="0022494F"/>
    <w:rsid w:val="00224C0F"/>
    <w:rsid w:val="00225281"/>
    <w:rsid w:val="00225B7D"/>
    <w:rsid w:val="00226108"/>
    <w:rsid w:val="0023028F"/>
    <w:rsid w:val="002305E6"/>
    <w:rsid w:val="00231AFB"/>
    <w:rsid w:val="00234F8B"/>
    <w:rsid w:val="0023641A"/>
    <w:rsid w:val="00236C31"/>
    <w:rsid w:val="0023775B"/>
    <w:rsid w:val="00237C13"/>
    <w:rsid w:val="00240314"/>
    <w:rsid w:val="00241333"/>
    <w:rsid w:val="0024273A"/>
    <w:rsid w:val="0024287E"/>
    <w:rsid w:val="00244CDA"/>
    <w:rsid w:val="00245DA5"/>
    <w:rsid w:val="00246ACB"/>
    <w:rsid w:val="00247D2F"/>
    <w:rsid w:val="00252604"/>
    <w:rsid w:val="0025311F"/>
    <w:rsid w:val="00253C50"/>
    <w:rsid w:val="00254950"/>
    <w:rsid w:val="00256560"/>
    <w:rsid w:val="00256EA6"/>
    <w:rsid w:val="002608E7"/>
    <w:rsid w:val="00263559"/>
    <w:rsid w:val="00264027"/>
    <w:rsid w:val="00266CC6"/>
    <w:rsid w:val="00270C0E"/>
    <w:rsid w:val="002717B0"/>
    <w:rsid w:val="00271833"/>
    <w:rsid w:val="002719B3"/>
    <w:rsid w:val="00271A80"/>
    <w:rsid w:val="00271AFD"/>
    <w:rsid w:val="00273075"/>
    <w:rsid w:val="00273B41"/>
    <w:rsid w:val="002748F6"/>
    <w:rsid w:val="0027605E"/>
    <w:rsid w:val="002774D7"/>
    <w:rsid w:val="002779B7"/>
    <w:rsid w:val="00280735"/>
    <w:rsid w:val="00281BC9"/>
    <w:rsid w:val="00281E00"/>
    <w:rsid w:val="00282A1C"/>
    <w:rsid w:val="002833C7"/>
    <w:rsid w:val="00284055"/>
    <w:rsid w:val="0028790D"/>
    <w:rsid w:val="00290FF1"/>
    <w:rsid w:val="002923EA"/>
    <w:rsid w:val="00292748"/>
    <w:rsid w:val="0029291D"/>
    <w:rsid w:val="00292CC4"/>
    <w:rsid w:val="002936A0"/>
    <w:rsid w:val="00294A52"/>
    <w:rsid w:val="0029533B"/>
    <w:rsid w:val="0029610B"/>
    <w:rsid w:val="0029634D"/>
    <w:rsid w:val="00296621"/>
    <w:rsid w:val="00296D1D"/>
    <w:rsid w:val="00296DAC"/>
    <w:rsid w:val="00297741"/>
    <w:rsid w:val="002A0C09"/>
    <w:rsid w:val="002A1762"/>
    <w:rsid w:val="002A3905"/>
    <w:rsid w:val="002A3DEF"/>
    <w:rsid w:val="002A51A0"/>
    <w:rsid w:val="002A7E32"/>
    <w:rsid w:val="002B0E39"/>
    <w:rsid w:val="002B182B"/>
    <w:rsid w:val="002B322F"/>
    <w:rsid w:val="002B5337"/>
    <w:rsid w:val="002B575F"/>
    <w:rsid w:val="002B5C4E"/>
    <w:rsid w:val="002B66FE"/>
    <w:rsid w:val="002B6CF0"/>
    <w:rsid w:val="002B729B"/>
    <w:rsid w:val="002C101F"/>
    <w:rsid w:val="002C1066"/>
    <w:rsid w:val="002C1F94"/>
    <w:rsid w:val="002C53A2"/>
    <w:rsid w:val="002C7309"/>
    <w:rsid w:val="002D0040"/>
    <w:rsid w:val="002D0356"/>
    <w:rsid w:val="002D0E11"/>
    <w:rsid w:val="002D23FD"/>
    <w:rsid w:val="002D4177"/>
    <w:rsid w:val="002D5F30"/>
    <w:rsid w:val="002E220F"/>
    <w:rsid w:val="002E2CEE"/>
    <w:rsid w:val="002E3BD8"/>
    <w:rsid w:val="002E48C4"/>
    <w:rsid w:val="002E654A"/>
    <w:rsid w:val="002F1D70"/>
    <w:rsid w:val="002F1FDA"/>
    <w:rsid w:val="002F2462"/>
    <w:rsid w:val="002F4A07"/>
    <w:rsid w:val="002F55D7"/>
    <w:rsid w:val="002F5C85"/>
    <w:rsid w:val="0030009B"/>
    <w:rsid w:val="00300638"/>
    <w:rsid w:val="00301C9D"/>
    <w:rsid w:val="00301F80"/>
    <w:rsid w:val="00303D10"/>
    <w:rsid w:val="00304198"/>
    <w:rsid w:val="003070A5"/>
    <w:rsid w:val="00311D70"/>
    <w:rsid w:val="003147BC"/>
    <w:rsid w:val="00315154"/>
    <w:rsid w:val="00315450"/>
    <w:rsid w:val="003157D1"/>
    <w:rsid w:val="00317456"/>
    <w:rsid w:val="00320445"/>
    <w:rsid w:val="0032100F"/>
    <w:rsid w:val="003242F7"/>
    <w:rsid w:val="00326856"/>
    <w:rsid w:val="00326B7A"/>
    <w:rsid w:val="00331213"/>
    <w:rsid w:val="00333654"/>
    <w:rsid w:val="0033402C"/>
    <w:rsid w:val="0033519F"/>
    <w:rsid w:val="00335280"/>
    <w:rsid w:val="00335EB6"/>
    <w:rsid w:val="003366E6"/>
    <w:rsid w:val="00336F32"/>
    <w:rsid w:val="003401C4"/>
    <w:rsid w:val="003402F5"/>
    <w:rsid w:val="00340521"/>
    <w:rsid w:val="00341ACE"/>
    <w:rsid w:val="003424B1"/>
    <w:rsid w:val="00344A27"/>
    <w:rsid w:val="003455CB"/>
    <w:rsid w:val="00345C73"/>
    <w:rsid w:val="003460B1"/>
    <w:rsid w:val="00346E13"/>
    <w:rsid w:val="00346F10"/>
    <w:rsid w:val="0034751B"/>
    <w:rsid w:val="00350293"/>
    <w:rsid w:val="003542FB"/>
    <w:rsid w:val="0035455D"/>
    <w:rsid w:val="00354A99"/>
    <w:rsid w:val="00355D94"/>
    <w:rsid w:val="0035776C"/>
    <w:rsid w:val="00360311"/>
    <w:rsid w:val="00361922"/>
    <w:rsid w:val="00363691"/>
    <w:rsid w:val="00363D23"/>
    <w:rsid w:val="003648F7"/>
    <w:rsid w:val="003663E6"/>
    <w:rsid w:val="00367186"/>
    <w:rsid w:val="00370DC1"/>
    <w:rsid w:val="003728A4"/>
    <w:rsid w:val="003741A5"/>
    <w:rsid w:val="00377AE9"/>
    <w:rsid w:val="003806B5"/>
    <w:rsid w:val="00381A1A"/>
    <w:rsid w:val="003833A7"/>
    <w:rsid w:val="003848D8"/>
    <w:rsid w:val="003863B1"/>
    <w:rsid w:val="003869E0"/>
    <w:rsid w:val="003872DC"/>
    <w:rsid w:val="00387EFB"/>
    <w:rsid w:val="00390AF9"/>
    <w:rsid w:val="003943F0"/>
    <w:rsid w:val="00396B0B"/>
    <w:rsid w:val="00397466"/>
    <w:rsid w:val="00397CA1"/>
    <w:rsid w:val="003A04D9"/>
    <w:rsid w:val="003A0F4A"/>
    <w:rsid w:val="003A401D"/>
    <w:rsid w:val="003A6148"/>
    <w:rsid w:val="003A7A48"/>
    <w:rsid w:val="003A7B42"/>
    <w:rsid w:val="003B399F"/>
    <w:rsid w:val="003B3FE7"/>
    <w:rsid w:val="003B544B"/>
    <w:rsid w:val="003B5C87"/>
    <w:rsid w:val="003C1EFA"/>
    <w:rsid w:val="003C33F6"/>
    <w:rsid w:val="003C37D7"/>
    <w:rsid w:val="003C3D2E"/>
    <w:rsid w:val="003C43A5"/>
    <w:rsid w:val="003C4D30"/>
    <w:rsid w:val="003C580A"/>
    <w:rsid w:val="003C6689"/>
    <w:rsid w:val="003C6CAD"/>
    <w:rsid w:val="003C7716"/>
    <w:rsid w:val="003D0710"/>
    <w:rsid w:val="003D0C1B"/>
    <w:rsid w:val="003D156A"/>
    <w:rsid w:val="003D24D5"/>
    <w:rsid w:val="003D282D"/>
    <w:rsid w:val="003D3083"/>
    <w:rsid w:val="003D5C82"/>
    <w:rsid w:val="003D641F"/>
    <w:rsid w:val="003E194D"/>
    <w:rsid w:val="003E1AB0"/>
    <w:rsid w:val="003E1C5C"/>
    <w:rsid w:val="003E2140"/>
    <w:rsid w:val="003E2386"/>
    <w:rsid w:val="003E3249"/>
    <w:rsid w:val="003E45C4"/>
    <w:rsid w:val="003E49C8"/>
    <w:rsid w:val="003E64AD"/>
    <w:rsid w:val="003F0D79"/>
    <w:rsid w:val="003F3087"/>
    <w:rsid w:val="003F5B46"/>
    <w:rsid w:val="00401363"/>
    <w:rsid w:val="00401C71"/>
    <w:rsid w:val="00402E47"/>
    <w:rsid w:val="004032E0"/>
    <w:rsid w:val="00403D7F"/>
    <w:rsid w:val="00405582"/>
    <w:rsid w:val="00406A15"/>
    <w:rsid w:val="00411AF3"/>
    <w:rsid w:val="00413666"/>
    <w:rsid w:val="00415BB7"/>
    <w:rsid w:val="004170D1"/>
    <w:rsid w:val="0042080C"/>
    <w:rsid w:val="00420BE7"/>
    <w:rsid w:val="0042131D"/>
    <w:rsid w:val="0042180E"/>
    <w:rsid w:val="0042254C"/>
    <w:rsid w:val="00422C4F"/>
    <w:rsid w:val="00423559"/>
    <w:rsid w:val="00424012"/>
    <w:rsid w:val="0042437F"/>
    <w:rsid w:val="00424E0D"/>
    <w:rsid w:val="00425015"/>
    <w:rsid w:val="00425B4F"/>
    <w:rsid w:val="00426BDD"/>
    <w:rsid w:val="00426BF8"/>
    <w:rsid w:val="004301E2"/>
    <w:rsid w:val="00430994"/>
    <w:rsid w:val="00431289"/>
    <w:rsid w:val="00431706"/>
    <w:rsid w:val="00432F69"/>
    <w:rsid w:val="004331F2"/>
    <w:rsid w:val="00433415"/>
    <w:rsid w:val="00435592"/>
    <w:rsid w:val="00436456"/>
    <w:rsid w:val="0044046E"/>
    <w:rsid w:val="00441B6D"/>
    <w:rsid w:val="0044337A"/>
    <w:rsid w:val="0044343F"/>
    <w:rsid w:val="0044494A"/>
    <w:rsid w:val="00446D48"/>
    <w:rsid w:val="00447CAF"/>
    <w:rsid w:val="00450201"/>
    <w:rsid w:val="0045191A"/>
    <w:rsid w:val="00452228"/>
    <w:rsid w:val="0045382D"/>
    <w:rsid w:val="00453D5D"/>
    <w:rsid w:val="00455521"/>
    <w:rsid w:val="004556EF"/>
    <w:rsid w:val="00460DE2"/>
    <w:rsid w:val="00462B07"/>
    <w:rsid w:val="00462E91"/>
    <w:rsid w:val="004647CE"/>
    <w:rsid w:val="00465BD2"/>
    <w:rsid w:val="00465D95"/>
    <w:rsid w:val="00465EAF"/>
    <w:rsid w:val="00466A33"/>
    <w:rsid w:val="0047005A"/>
    <w:rsid w:val="00470F47"/>
    <w:rsid w:val="004718A6"/>
    <w:rsid w:val="00473729"/>
    <w:rsid w:val="0047414B"/>
    <w:rsid w:val="00475DC5"/>
    <w:rsid w:val="00480A71"/>
    <w:rsid w:val="00482BC4"/>
    <w:rsid w:val="00486FC2"/>
    <w:rsid w:val="004871AA"/>
    <w:rsid w:val="00487653"/>
    <w:rsid w:val="00490246"/>
    <w:rsid w:val="00490DBD"/>
    <w:rsid w:val="004926E1"/>
    <w:rsid w:val="004930E9"/>
    <w:rsid w:val="004949A0"/>
    <w:rsid w:val="004949D8"/>
    <w:rsid w:val="00494CE6"/>
    <w:rsid w:val="00495159"/>
    <w:rsid w:val="004A09CF"/>
    <w:rsid w:val="004A2FEA"/>
    <w:rsid w:val="004A311E"/>
    <w:rsid w:val="004A698F"/>
    <w:rsid w:val="004A73F1"/>
    <w:rsid w:val="004B0328"/>
    <w:rsid w:val="004B2E60"/>
    <w:rsid w:val="004C182A"/>
    <w:rsid w:val="004C3524"/>
    <w:rsid w:val="004C396A"/>
    <w:rsid w:val="004C3E81"/>
    <w:rsid w:val="004C3ED9"/>
    <w:rsid w:val="004C46DC"/>
    <w:rsid w:val="004C4D4D"/>
    <w:rsid w:val="004C5B88"/>
    <w:rsid w:val="004C7806"/>
    <w:rsid w:val="004C7A27"/>
    <w:rsid w:val="004D17D2"/>
    <w:rsid w:val="004D25E7"/>
    <w:rsid w:val="004D26CE"/>
    <w:rsid w:val="004D31DE"/>
    <w:rsid w:val="004D4BF9"/>
    <w:rsid w:val="004D5174"/>
    <w:rsid w:val="004D55B3"/>
    <w:rsid w:val="004D5F5F"/>
    <w:rsid w:val="004D75C5"/>
    <w:rsid w:val="004E0A28"/>
    <w:rsid w:val="004E1BB6"/>
    <w:rsid w:val="004E2186"/>
    <w:rsid w:val="004E3150"/>
    <w:rsid w:val="004E6249"/>
    <w:rsid w:val="004E66FB"/>
    <w:rsid w:val="004F0730"/>
    <w:rsid w:val="004F3F4A"/>
    <w:rsid w:val="004F43B7"/>
    <w:rsid w:val="004F470A"/>
    <w:rsid w:val="004F4C59"/>
    <w:rsid w:val="004F5430"/>
    <w:rsid w:val="004F58EA"/>
    <w:rsid w:val="004F71BD"/>
    <w:rsid w:val="004F7D6C"/>
    <w:rsid w:val="00500C8F"/>
    <w:rsid w:val="005018D6"/>
    <w:rsid w:val="00501909"/>
    <w:rsid w:val="005019FE"/>
    <w:rsid w:val="0050235C"/>
    <w:rsid w:val="00502478"/>
    <w:rsid w:val="005076DA"/>
    <w:rsid w:val="00510202"/>
    <w:rsid w:val="00512007"/>
    <w:rsid w:val="005128DF"/>
    <w:rsid w:val="00512F82"/>
    <w:rsid w:val="005130B4"/>
    <w:rsid w:val="00515335"/>
    <w:rsid w:val="005206FE"/>
    <w:rsid w:val="0052144F"/>
    <w:rsid w:val="005220A2"/>
    <w:rsid w:val="00522FF0"/>
    <w:rsid w:val="00524C05"/>
    <w:rsid w:val="005257ED"/>
    <w:rsid w:val="0052585F"/>
    <w:rsid w:val="00525A32"/>
    <w:rsid w:val="005261E1"/>
    <w:rsid w:val="005306F8"/>
    <w:rsid w:val="0053341A"/>
    <w:rsid w:val="005355B0"/>
    <w:rsid w:val="00535B9E"/>
    <w:rsid w:val="0053707E"/>
    <w:rsid w:val="0054023D"/>
    <w:rsid w:val="005411E4"/>
    <w:rsid w:val="00542BCB"/>
    <w:rsid w:val="00547184"/>
    <w:rsid w:val="00551536"/>
    <w:rsid w:val="0055194C"/>
    <w:rsid w:val="00551B8E"/>
    <w:rsid w:val="005548BF"/>
    <w:rsid w:val="00554EB0"/>
    <w:rsid w:val="0055742B"/>
    <w:rsid w:val="00557ABD"/>
    <w:rsid w:val="0056213C"/>
    <w:rsid w:val="00567D0F"/>
    <w:rsid w:val="00570D92"/>
    <w:rsid w:val="00571364"/>
    <w:rsid w:val="00575856"/>
    <w:rsid w:val="0057659A"/>
    <w:rsid w:val="00576893"/>
    <w:rsid w:val="00580C24"/>
    <w:rsid w:val="00582518"/>
    <w:rsid w:val="00585D4A"/>
    <w:rsid w:val="00586285"/>
    <w:rsid w:val="005862E8"/>
    <w:rsid w:val="00587D6D"/>
    <w:rsid w:val="00591C49"/>
    <w:rsid w:val="005922DB"/>
    <w:rsid w:val="00593323"/>
    <w:rsid w:val="00593575"/>
    <w:rsid w:val="005947BA"/>
    <w:rsid w:val="005968EF"/>
    <w:rsid w:val="00596C1E"/>
    <w:rsid w:val="005A05BB"/>
    <w:rsid w:val="005A14B5"/>
    <w:rsid w:val="005A17D7"/>
    <w:rsid w:val="005A1CD2"/>
    <w:rsid w:val="005A200D"/>
    <w:rsid w:val="005A27E3"/>
    <w:rsid w:val="005A2E26"/>
    <w:rsid w:val="005A2EC6"/>
    <w:rsid w:val="005A30A8"/>
    <w:rsid w:val="005A6719"/>
    <w:rsid w:val="005A691C"/>
    <w:rsid w:val="005A7CD6"/>
    <w:rsid w:val="005B2392"/>
    <w:rsid w:val="005B2964"/>
    <w:rsid w:val="005B29DC"/>
    <w:rsid w:val="005B3499"/>
    <w:rsid w:val="005B34FB"/>
    <w:rsid w:val="005B64DE"/>
    <w:rsid w:val="005C0DAE"/>
    <w:rsid w:val="005C0DBD"/>
    <w:rsid w:val="005C13C5"/>
    <w:rsid w:val="005C188E"/>
    <w:rsid w:val="005C221F"/>
    <w:rsid w:val="005C24F6"/>
    <w:rsid w:val="005C37A0"/>
    <w:rsid w:val="005C492C"/>
    <w:rsid w:val="005C74B3"/>
    <w:rsid w:val="005C74C1"/>
    <w:rsid w:val="005D2349"/>
    <w:rsid w:val="005D31D4"/>
    <w:rsid w:val="005D347B"/>
    <w:rsid w:val="005D3640"/>
    <w:rsid w:val="005D3C96"/>
    <w:rsid w:val="005D5172"/>
    <w:rsid w:val="005D64AD"/>
    <w:rsid w:val="005D64B9"/>
    <w:rsid w:val="005D6E20"/>
    <w:rsid w:val="005E1FF8"/>
    <w:rsid w:val="005E26A1"/>
    <w:rsid w:val="005E5507"/>
    <w:rsid w:val="005E607B"/>
    <w:rsid w:val="005F0AF7"/>
    <w:rsid w:val="005F0FE1"/>
    <w:rsid w:val="005F128D"/>
    <w:rsid w:val="005F2759"/>
    <w:rsid w:val="005F4453"/>
    <w:rsid w:val="005F466D"/>
    <w:rsid w:val="005F4C58"/>
    <w:rsid w:val="005F4ED4"/>
    <w:rsid w:val="005F63D6"/>
    <w:rsid w:val="00601229"/>
    <w:rsid w:val="00601672"/>
    <w:rsid w:val="00602D1F"/>
    <w:rsid w:val="00603B67"/>
    <w:rsid w:val="0060683F"/>
    <w:rsid w:val="00610209"/>
    <w:rsid w:val="0061271C"/>
    <w:rsid w:val="00613DF6"/>
    <w:rsid w:val="00615976"/>
    <w:rsid w:val="00615AB0"/>
    <w:rsid w:val="006162A2"/>
    <w:rsid w:val="0062000A"/>
    <w:rsid w:val="006250E0"/>
    <w:rsid w:val="00626CE6"/>
    <w:rsid w:val="00627CAB"/>
    <w:rsid w:val="00631161"/>
    <w:rsid w:val="0063140C"/>
    <w:rsid w:val="0063158C"/>
    <w:rsid w:val="0063256E"/>
    <w:rsid w:val="00632D14"/>
    <w:rsid w:val="00635219"/>
    <w:rsid w:val="00635EC0"/>
    <w:rsid w:val="00636ABD"/>
    <w:rsid w:val="00640B58"/>
    <w:rsid w:val="00642CFE"/>
    <w:rsid w:val="00643E5D"/>
    <w:rsid w:val="006447DC"/>
    <w:rsid w:val="00645B9C"/>
    <w:rsid w:val="00646A2B"/>
    <w:rsid w:val="006475CD"/>
    <w:rsid w:val="006475DD"/>
    <w:rsid w:val="00647D1D"/>
    <w:rsid w:val="00650955"/>
    <w:rsid w:val="00651B02"/>
    <w:rsid w:val="00651B19"/>
    <w:rsid w:val="006529DB"/>
    <w:rsid w:val="00652AFC"/>
    <w:rsid w:val="006531B7"/>
    <w:rsid w:val="0065328F"/>
    <w:rsid w:val="0065433B"/>
    <w:rsid w:val="00654EBA"/>
    <w:rsid w:val="00655201"/>
    <w:rsid w:val="00656E03"/>
    <w:rsid w:val="006602C2"/>
    <w:rsid w:val="006606B0"/>
    <w:rsid w:val="00660A29"/>
    <w:rsid w:val="00661F94"/>
    <w:rsid w:val="0066204E"/>
    <w:rsid w:val="00665B58"/>
    <w:rsid w:val="00667ED4"/>
    <w:rsid w:val="006708C6"/>
    <w:rsid w:val="0067190E"/>
    <w:rsid w:val="00672D5D"/>
    <w:rsid w:val="00673488"/>
    <w:rsid w:val="006772DC"/>
    <w:rsid w:val="00680BB7"/>
    <w:rsid w:val="00681BE8"/>
    <w:rsid w:val="00682EEB"/>
    <w:rsid w:val="00682F06"/>
    <w:rsid w:val="00685E5A"/>
    <w:rsid w:val="006865F1"/>
    <w:rsid w:val="00686982"/>
    <w:rsid w:val="00686BD0"/>
    <w:rsid w:val="00687C85"/>
    <w:rsid w:val="00690FCD"/>
    <w:rsid w:val="006911C1"/>
    <w:rsid w:val="00692774"/>
    <w:rsid w:val="00693BEE"/>
    <w:rsid w:val="00693C9E"/>
    <w:rsid w:val="006948BD"/>
    <w:rsid w:val="00695519"/>
    <w:rsid w:val="00697021"/>
    <w:rsid w:val="006A0EB9"/>
    <w:rsid w:val="006A1302"/>
    <w:rsid w:val="006A14F4"/>
    <w:rsid w:val="006A1C8D"/>
    <w:rsid w:val="006A337F"/>
    <w:rsid w:val="006A4134"/>
    <w:rsid w:val="006A426C"/>
    <w:rsid w:val="006A5B58"/>
    <w:rsid w:val="006A5DDA"/>
    <w:rsid w:val="006A6560"/>
    <w:rsid w:val="006A6701"/>
    <w:rsid w:val="006B1367"/>
    <w:rsid w:val="006B1A5C"/>
    <w:rsid w:val="006B1D2B"/>
    <w:rsid w:val="006B21F4"/>
    <w:rsid w:val="006B3753"/>
    <w:rsid w:val="006B607D"/>
    <w:rsid w:val="006B7AD6"/>
    <w:rsid w:val="006B7B57"/>
    <w:rsid w:val="006C11E2"/>
    <w:rsid w:val="006C3564"/>
    <w:rsid w:val="006C4476"/>
    <w:rsid w:val="006C4E87"/>
    <w:rsid w:val="006C50FD"/>
    <w:rsid w:val="006C6494"/>
    <w:rsid w:val="006C7199"/>
    <w:rsid w:val="006C7C16"/>
    <w:rsid w:val="006D05AE"/>
    <w:rsid w:val="006D09DF"/>
    <w:rsid w:val="006D44C1"/>
    <w:rsid w:val="006D68A7"/>
    <w:rsid w:val="006D79AE"/>
    <w:rsid w:val="006E4DF0"/>
    <w:rsid w:val="006E5651"/>
    <w:rsid w:val="006E5B85"/>
    <w:rsid w:val="006F06EE"/>
    <w:rsid w:val="006F20D0"/>
    <w:rsid w:val="006F3BC0"/>
    <w:rsid w:val="006F4522"/>
    <w:rsid w:val="007017D6"/>
    <w:rsid w:val="0070265B"/>
    <w:rsid w:val="00702987"/>
    <w:rsid w:val="00704813"/>
    <w:rsid w:val="007069BD"/>
    <w:rsid w:val="00706EF1"/>
    <w:rsid w:val="007077EF"/>
    <w:rsid w:val="00716771"/>
    <w:rsid w:val="007175D0"/>
    <w:rsid w:val="00717834"/>
    <w:rsid w:val="0072290D"/>
    <w:rsid w:val="00723D6D"/>
    <w:rsid w:val="00724537"/>
    <w:rsid w:val="00727495"/>
    <w:rsid w:val="00727F78"/>
    <w:rsid w:val="00731724"/>
    <w:rsid w:val="00732A65"/>
    <w:rsid w:val="00732AB3"/>
    <w:rsid w:val="00732AE4"/>
    <w:rsid w:val="00732C43"/>
    <w:rsid w:val="00733D1A"/>
    <w:rsid w:val="0073474B"/>
    <w:rsid w:val="00735511"/>
    <w:rsid w:val="0073710C"/>
    <w:rsid w:val="00737B7A"/>
    <w:rsid w:val="007423E2"/>
    <w:rsid w:val="007424AE"/>
    <w:rsid w:val="007426D7"/>
    <w:rsid w:val="00743EA1"/>
    <w:rsid w:val="00743F56"/>
    <w:rsid w:val="00744DE6"/>
    <w:rsid w:val="0074618B"/>
    <w:rsid w:val="007479AE"/>
    <w:rsid w:val="007479B7"/>
    <w:rsid w:val="0075308C"/>
    <w:rsid w:val="00754A18"/>
    <w:rsid w:val="00756A83"/>
    <w:rsid w:val="007577D7"/>
    <w:rsid w:val="00760E56"/>
    <w:rsid w:val="007612F4"/>
    <w:rsid w:val="0076150E"/>
    <w:rsid w:val="00762035"/>
    <w:rsid w:val="00762452"/>
    <w:rsid w:val="007639E0"/>
    <w:rsid w:val="00765576"/>
    <w:rsid w:val="0076600E"/>
    <w:rsid w:val="00766A09"/>
    <w:rsid w:val="00770598"/>
    <w:rsid w:val="00772105"/>
    <w:rsid w:val="00772ABF"/>
    <w:rsid w:val="00773714"/>
    <w:rsid w:val="007741B7"/>
    <w:rsid w:val="00775500"/>
    <w:rsid w:val="00775507"/>
    <w:rsid w:val="00775D5A"/>
    <w:rsid w:val="00775DBA"/>
    <w:rsid w:val="007772F6"/>
    <w:rsid w:val="00777601"/>
    <w:rsid w:val="0078038B"/>
    <w:rsid w:val="0078292F"/>
    <w:rsid w:val="00782A41"/>
    <w:rsid w:val="0078594B"/>
    <w:rsid w:val="007864D3"/>
    <w:rsid w:val="00786EE2"/>
    <w:rsid w:val="0078714E"/>
    <w:rsid w:val="007901B6"/>
    <w:rsid w:val="007908E6"/>
    <w:rsid w:val="00791046"/>
    <w:rsid w:val="00791F2E"/>
    <w:rsid w:val="007925F5"/>
    <w:rsid w:val="0079536B"/>
    <w:rsid w:val="00795E02"/>
    <w:rsid w:val="00796650"/>
    <w:rsid w:val="007979D0"/>
    <w:rsid w:val="007A181D"/>
    <w:rsid w:val="007A2E73"/>
    <w:rsid w:val="007A47DC"/>
    <w:rsid w:val="007A4C76"/>
    <w:rsid w:val="007A4E18"/>
    <w:rsid w:val="007A5F29"/>
    <w:rsid w:val="007A63DE"/>
    <w:rsid w:val="007A7B8C"/>
    <w:rsid w:val="007B04A8"/>
    <w:rsid w:val="007B3D53"/>
    <w:rsid w:val="007C289B"/>
    <w:rsid w:val="007C2BEC"/>
    <w:rsid w:val="007C371D"/>
    <w:rsid w:val="007C3B32"/>
    <w:rsid w:val="007C4346"/>
    <w:rsid w:val="007C4A44"/>
    <w:rsid w:val="007C5034"/>
    <w:rsid w:val="007C6D9E"/>
    <w:rsid w:val="007D0F33"/>
    <w:rsid w:val="007D100A"/>
    <w:rsid w:val="007D1932"/>
    <w:rsid w:val="007D1C43"/>
    <w:rsid w:val="007D2032"/>
    <w:rsid w:val="007D4660"/>
    <w:rsid w:val="007D540F"/>
    <w:rsid w:val="007D6C53"/>
    <w:rsid w:val="007D7D58"/>
    <w:rsid w:val="007E1C3C"/>
    <w:rsid w:val="007E1E87"/>
    <w:rsid w:val="007E3E0D"/>
    <w:rsid w:val="007E5B3F"/>
    <w:rsid w:val="007E736A"/>
    <w:rsid w:val="007E782E"/>
    <w:rsid w:val="007F010D"/>
    <w:rsid w:val="007F2257"/>
    <w:rsid w:val="007F23A2"/>
    <w:rsid w:val="007F41BE"/>
    <w:rsid w:val="007F57A4"/>
    <w:rsid w:val="007F7D79"/>
    <w:rsid w:val="0080091D"/>
    <w:rsid w:val="0080329C"/>
    <w:rsid w:val="008034AF"/>
    <w:rsid w:val="00804108"/>
    <w:rsid w:val="00804116"/>
    <w:rsid w:val="00804172"/>
    <w:rsid w:val="0080494B"/>
    <w:rsid w:val="00804FC4"/>
    <w:rsid w:val="00805013"/>
    <w:rsid w:val="008065AD"/>
    <w:rsid w:val="00807516"/>
    <w:rsid w:val="00807A76"/>
    <w:rsid w:val="00810B73"/>
    <w:rsid w:val="008118DE"/>
    <w:rsid w:val="008119F1"/>
    <w:rsid w:val="00811F75"/>
    <w:rsid w:val="00812CA6"/>
    <w:rsid w:val="008154A8"/>
    <w:rsid w:val="00815CD5"/>
    <w:rsid w:val="00816367"/>
    <w:rsid w:val="008166DC"/>
    <w:rsid w:val="00816A0B"/>
    <w:rsid w:val="00816DAB"/>
    <w:rsid w:val="00816E22"/>
    <w:rsid w:val="0081770E"/>
    <w:rsid w:val="0082020C"/>
    <w:rsid w:val="00825640"/>
    <w:rsid w:val="00827194"/>
    <w:rsid w:val="00830C53"/>
    <w:rsid w:val="008311EE"/>
    <w:rsid w:val="0083212B"/>
    <w:rsid w:val="00834286"/>
    <w:rsid w:val="008344DF"/>
    <w:rsid w:val="00834D72"/>
    <w:rsid w:val="00837FAA"/>
    <w:rsid w:val="00837FE9"/>
    <w:rsid w:val="00840A66"/>
    <w:rsid w:val="00841F77"/>
    <w:rsid w:val="008437D7"/>
    <w:rsid w:val="00844503"/>
    <w:rsid w:val="00847C71"/>
    <w:rsid w:val="00850D3C"/>
    <w:rsid w:val="008512A3"/>
    <w:rsid w:val="00851D8B"/>
    <w:rsid w:val="00852921"/>
    <w:rsid w:val="00852B55"/>
    <w:rsid w:val="008545B9"/>
    <w:rsid w:val="00855F59"/>
    <w:rsid w:val="008574B6"/>
    <w:rsid w:val="00861465"/>
    <w:rsid w:val="00863390"/>
    <w:rsid w:val="0086385C"/>
    <w:rsid w:val="008654EF"/>
    <w:rsid w:val="00871168"/>
    <w:rsid w:val="00871916"/>
    <w:rsid w:val="00871A0F"/>
    <w:rsid w:val="00873339"/>
    <w:rsid w:val="008745B2"/>
    <w:rsid w:val="008758A0"/>
    <w:rsid w:val="00880100"/>
    <w:rsid w:val="008801DD"/>
    <w:rsid w:val="00881D3E"/>
    <w:rsid w:val="00882058"/>
    <w:rsid w:val="0088209F"/>
    <w:rsid w:val="008827C5"/>
    <w:rsid w:val="00882D35"/>
    <w:rsid w:val="00882D59"/>
    <w:rsid w:val="0088670E"/>
    <w:rsid w:val="00890DA1"/>
    <w:rsid w:val="00893445"/>
    <w:rsid w:val="008A0144"/>
    <w:rsid w:val="008A2A22"/>
    <w:rsid w:val="008A385B"/>
    <w:rsid w:val="008A4EFF"/>
    <w:rsid w:val="008A510E"/>
    <w:rsid w:val="008A522A"/>
    <w:rsid w:val="008A59D9"/>
    <w:rsid w:val="008A7DDA"/>
    <w:rsid w:val="008B179F"/>
    <w:rsid w:val="008B1C93"/>
    <w:rsid w:val="008B3254"/>
    <w:rsid w:val="008B4464"/>
    <w:rsid w:val="008B454D"/>
    <w:rsid w:val="008B6C86"/>
    <w:rsid w:val="008B750B"/>
    <w:rsid w:val="008C037D"/>
    <w:rsid w:val="008C3162"/>
    <w:rsid w:val="008D058A"/>
    <w:rsid w:val="008D40B3"/>
    <w:rsid w:val="008D453D"/>
    <w:rsid w:val="008D47FC"/>
    <w:rsid w:val="008D5D8F"/>
    <w:rsid w:val="008D5F0B"/>
    <w:rsid w:val="008D6053"/>
    <w:rsid w:val="008D6669"/>
    <w:rsid w:val="008D6B51"/>
    <w:rsid w:val="008D7170"/>
    <w:rsid w:val="008E0D16"/>
    <w:rsid w:val="008E16FB"/>
    <w:rsid w:val="008E1918"/>
    <w:rsid w:val="008E1F45"/>
    <w:rsid w:val="008E2137"/>
    <w:rsid w:val="008E23BB"/>
    <w:rsid w:val="008E25AE"/>
    <w:rsid w:val="008E25C1"/>
    <w:rsid w:val="008E262E"/>
    <w:rsid w:val="008E3924"/>
    <w:rsid w:val="008E4431"/>
    <w:rsid w:val="008E50EC"/>
    <w:rsid w:val="008E5BAF"/>
    <w:rsid w:val="008E784A"/>
    <w:rsid w:val="008E7A0B"/>
    <w:rsid w:val="008F13F7"/>
    <w:rsid w:val="008F3420"/>
    <w:rsid w:val="008F3D63"/>
    <w:rsid w:val="008F3EB4"/>
    <w:rsid w:val="008F4D87"/>
    <w:rsid w:val="008F5583"/>
    <w:rsid w:val="008F5B4D"/>
    <w:rsid w:val="008F7513"/>
    <w:rsid w:val="008F7559"/>
    <w:rsid w:val="008F7ABF"/>
    <w:rsid w:val="0090222C"/>
    <w:rsid w:val="00902B24"/>
    <w:rsid w:val="00902BE0"/>
    <w:rsid w:val="009031B0"/>
    <w:rsid w:val="00905909"/>
    <w:rsid w:val="00907425"/>
    <w:rsid w:val="00911E09"/>
    <w:rsid w:val="00913E3E"/>
    <w:rsid w:val="009142B4"/>
    <w:rsid w:val="009174B9"/>
    <w:rsid w:val="00917837"/>
    <w:rsid w:val="009227D3"/>
    <w:rsid w:val="00922D21"/>
    <w:rsid w:val="009233B2"/>
    <w:rsid w:val="00923C34"/>
    <w:rsid w:val="00924152"/>
    <w:rsid w:val="009246BB"/>
    <w:rsid w:val="0092513D"/>
    <w:rsid w:val="0092546B"/>
    <w:rsid w:val="00925B47"/>
    <w:rsid w:val="00925C42"/>
    <w:rsid w:val="00925FF6"/>
    <w:rsid w:val="00926C56"/>
    <w:rsid w:val="00927A9F"/>
    <w:rsid w:val="00927D22"/>
    <w:rsid w:val="00930412"/>
    <w:rsid w:val="009312F5"/>
    <w:rsid w:val="00931AFB"/>
    <w:rsid w:val="009335CC"/>
    <w:rsid w:val="009349F0"/>
    <w:rsid w:val="00935A55"/>
    <w:rsid w:val="00936D01"/>
    <w:rsid w:val="009377BE"/>
    <w:rsid w:val="00940835"/>
    <w:rsid w:val="00940A53"/>
    <w:rsid w:val="00941CEB"/>
    <w:rsid w:val="0094329C"/>
    <w:rsid w:val="00946CEE"/>
    <w:rsid w:val="00947567"/>
    <w:rsid w:val="009505A4"/>
    <w:rsid w:val="009506DD"/>
    <w:rsid w:val="00950F33"/>
    <w:rsid w:val="00951446"/>
    <w:rsid w:val="00953B28"/>
    <w:rsid w:val="009540D0"/>
    <w:rsid w:val="00954322"/>
    <w:rsid w:val="00955462"/>
    <w:rsid w:val="00955465"/>
    <w:rsid w:val="009555BC"/>
    <w:rsid w:val="00955910"/>
    <w:rsid w:val="00955D87"/>
    <w:rsid w:val="0095673E"/>
    <w:rsid w:val="00956F59"/>
    <w:rsid w:val="00957425"/>
    <w:rsid w:val="00957CAA"/>
    <w:rsid w:val="00961F3E"/>
    <w:rsid w:val="00962C24"/>
    <w:rsid w:val="0096320A"/>
    <w:rsid w:val="0096778A"/>
    <w:rsid w:val="00967E8A"/>
    <w:rsid w:val="009703F2"/>
    <w:rsid w:val="00971072"/>
    <w:rsid w:val="009710B4"/>
    <w:rsid w:val="00971CDF"/>
    <w:rsid w:val="009728CA"/>
    <w:rsid w:val="00973EB5"/>
    <w:rsid w:val="00976C55"/>
    <w:rsid w:val="00976E1C"/>
    <w:rsid w:val="0097739D"/>
    <w:rsid w:val="00977656"/>
    <w:rsid w:val="00977D2F"/>
    <w:rsid w:val="00982BB7"/>
    <w:rsid w:val="00984A49"/>
    <w:rsid w:val="00984B14"/>
    <w:rsid w:val="009859B9"/>
    <w:rsid w:val="00985FCA"/>
    <w:rsid w:val="00987012"/>
    <w:rsid w:val="0098794D"/>
    <w:rsid w:val="0099087F"/>
    <w:rsid w:val="00993095"/>
    <w:rsid w:val="00993A41"/>
    <w:rsid w:val="009940DB"/>
    <w:rsid w:val="0099497B"/>
    <w:rsid w:val="00994D1C"/>
    <w:rsid w:val="00994F4F"/>
    <w:rsid w:val="0099578D"/>
    <w:rsid w:val="0099783A"/>
    <w:rsid w:val="009A0453"/>
    <w:rsid w:val="009A2CA4"/>
    <w:rsid w:val="009A5D2F"/>
    <w:rsid w:val="009A6F79"/>
    <w:rsid w:val="009B0D05"/>
    <w:rsid w:val="009B2664"/>
    <w:rsid w:val="009B2C8C"/>
    <w:rsid w:val="009B38D0"/>
    <w:rsid w:val="009B4CA6"/>
    <w:rsid w:val="009B52CC"/>
    <w:rsid w:val="009B5900"/>
    <w:rsid w:val="009B79F8"/>
    <w:rsid w:val="009C03FB"/>
    <w:rsid w:val="009C5560"/>
    <w:rsid w:val="009C685C"/>
    <w:rsid w:val="009C6F4C"/>
    <w:rsid w:val="009D13FD"/>
    <w:rsid w:val="009D194C"/>
    <w:rsid w:val="009D1A34"/>
    <w:rsid w:val="009D266A"/>
    <w:rsid w:val="009D30C1"/>
    <w:rsid w:val="009D4564"/>
    <w:rsid w:val="009D7AAD"/>
    <w:rsid w:val="009E2587"/>
    <w:rsid w:val="009E2D45"/>
    <w:rsid w:val="009E3E97"/>
    <w:rsid w:val="009E4AFA"/>
    <w:rsid w:val="009E4BC7"/>
    <w:rsid w:val="009E5772"/>
    <w:rsid w:val="009E6F2D"/>
    <w:rsid w:val="009E79D0"/>
    <w:rsid w:val="009F238C"/>
    <w:rsid w:val="009F46C8"/>
    <w:rsid w:val="009F593F"/>
    <w:rsid w:val="009F5D2B"/>
    <w:rsid w:val="009F6D86"/>
    <w:rsid w:val="009F7E07"/>
    <w:rsid w:val="00A023EC"/>
    <w:rsid w:val="00A03368"/>
    <w:rsid w:val="00A03E45"/>
    <w:rsid w:val="00A04295"/>
    <w:rsid w:val="00A05640"/>
    <w:rsid w:val="00A07259"/>
    <w:rsid w:val="00A07DBD"/>
    <w:rsid w:val="00A10A11"/>
    <w:rsid w:val="00A12DD6"/>
    <w:rsid w:val="00A13C6A"/>
    <w:rsid w:val="00A142E0"/>
    <w:rsid w:val="00A17A9C"/>
    <w:rsid w:val="00A17B09"/>
    <w:rsid w:val="00A20ED3"/>
    <w:rsid w:val="00A211A2"/>
    <w:rsid w:val="00A21E10"/>
    <w:rsid w:val="00A22B5F"/>
    <w:rsid w:val="00A25613"/>
    <w:rsid w:val="00A25B89"/>
    <w:rsid w:val="00A26798"/>
    <w:rsid w:val="00A312D8"/>
    <w:rsid w:val="00A316A6"/>
    <w:rsid w:val="00A31E85"/>
    <w:rsid w:val="00A3551D"/>
    <w:rsid w:val="00A3562C"/>
    <w:rsid w:val="00A41196"/>
    <w:rsid w:val="00A427FD"/>
    <w:rsid w:val="00A441D8"/>
    <w:rsid w:val="00A457C6"/>
    <w:rsid w:val="00A46AD0"/>
    <w:rsid w:val="00A47063"/>
    <w:rsid w:val="00A47208"/>
    <w:rsid w:val="00A473A8"/>
    <w:rsid w:val="00A51C03"/>
    <w:rsid w:val="00A52791"/>
    <w:rsid w:val="00A551B3"/>
    <w:rsid w:val="00A5617B"/>
    <w:rsid w:val="00A56B0A"/>
    <w:rsid w:val="00A6089C"/>
    <w:rsid w:val="00A61AC8"/>
    <w:rsid w:val="00A65812"/>
    <w:rsid w:val="00A65D4C"/>
    <w:rsid w:val="00A706DD"/>
    <w:rsid w:val="00A71D8D"/>
    <w:rsid w:val="00A72FF0"/>
    <w:rsid w:val="00A742D2"/>
    <w:rsid w:val="00A76545"/>
    <w:rsid w:val="00A827F5"/>
    <w:rsid w:val="00A840D5"/>
    <w:rsid w:val="00A864E0"/>
    <w:rsid w:val="00A917DD"/>
    <w:rsid w:val="00A931BE"/>
    <w:rsid w:val="00A95663"/>
    <w:rsid w:val="00A96003"/>
    <w:rsid w:val="00A96267"/>
    <w:rsid w:val="00A97028"/>
    <w:rsid w:val="00A9789E"/>
    <w:rsid w:val="00A97EC8"/>
    <w:rsid w:val="00AA11F7"/>
    <w:rsid w:val="00AA1E49"/>
    <w:rsid w:val="00AA2CDA"/>
    <w:rsid w:val="00AA3649"/>
    <w:rsid w:val="00AA40D7"/>
    <w:rsid w:val="00AB08DB"/>
    <w:rsid w:val="00AB0C79"/>
    <w:rsid w:val="00AB152B"/>
    <w:rsid w:val="00AB3831"/>
    <w:rsid w:val="00AB5F7D"/>
    <w:rsid w:val="00AC04F1"/>
    <w:rsid w:val="00AC0C50"/>
    <w:rsid w:val="00AC1C4B"/>
    <w:rsid w:val="00AC3F8C"/>
    <w:rsid w:val="00AC4412"/>
    <w:rsid w:val="00AC6FE2"/>
    <w:rsid w:val="00AD0D87"/>
    <w:rsid w:val="00AD168D"/>
    <w:rsid w:val="00AD1BCD"/>
    <w:rsid w:val="00AD35FF"/>
    <w:rsid w:val="00AD4311"/>
    <w:rsid w:val="00AD4E2F"/>
    <w:rsid w:val="00AD53AC"/>
    <w:rsid w:val="00AD60B9"/>
    <w:rsid w:val="00AE0C41"/>
    <w:rsid w:val="00AE2513"/>
    <w:rsid w:val="00AE6BA7"/>
    <w:rsid w:val="00AE6C90"/>
    <w:rsid w:val="00AF091F"/>
    <w:rsid w:val="00AF128A"/>
    <w:rsid w:val="00AF1C42"/>
    <w:rsid w:val="00AF2977"/>
    <w:rsid w:val="00AF3925"/>
    <w:rsid w:val="00AF4CB7"/>
    <w:rsid w:val="00AF57D1"/>
    <w:rsid w:val="00AF5D90"/>
    <w:rsid w:val="00AF667D"/>
    <w:rsid w:val="00AF77FA"/>
    <w:rsid w:val="00B0052A"/>
    <w:rsid w:val="00B011DA"/>
    <w:rsid w:val="00B019AC"/>
    <w:rsid w:val="00B01EC3"/>
    <w:rsid w:val="00B023EC"/>
    <w:rsid w:val="00B036CB"/>
    <w:rsid w:val="00B04F29"/>
    <w:rsid w:val="00B0675E"/>
    <w:rsid w:val="00B109FE"/>
    <w:rsid w:val="00B1180C"/>
    <w:rsid w:val="00B11D4C"/>
    <w:rsid w:val="00B12519"/>
    <w:rsid w:val="00B13CE9"/>
    <w:rsid w:val="00B14356"/>
    <w:rsid w:val="00B1567E"/>
    <w:rsid w:val="00B16D9F"/>
    <w:rsid w:val="00B17658"/>
    <w:rsid w:val="00B20EE3"/>
    <w:rsid w:val="00B21540"/>
    <w:rsid w:val="00B2292F"/>
    <w:rsid w:val="00B22F32"/>
    <w:rsid w:val="00B23389"/>
    <w:rsid w:val="00B24398"/>
    <w:rsid w:val="00B24594"/>
    <w:rsid w:val="00B246B4"/>
    <w:rsid w:val="00B24828"/>
    <w:rsid w:val="00B25888"/>
    <w:rsid w:val="00B25C8A"/>
    <w:rsid w:val="00B27139"/>
    <w:rsid w:val="00B27399"/>
    <w:rsid w:val="00B30758"/>
    <w:rsid w:val="00B30E04"/>
    <w:rsid w:val="00B323AA"/>
    <w:rsid w:val="00B350F2"/>
    <w:rsid w:val="00B37893"/>
    <w:rsid w:val="00B40736"/>
    <w:rsid w:val="00B41122"/>
    <w:rsid w:val="00B42E4C"/>
    <w:rsid w:val="00B43169"/>
    <w:rsid w:val="00B43F85"/>
    <w:rsid w:val="00B445D6"/>
    <w:rsid w:val="00B45855"/>
    <w:rsid w:val="00B45D5F"/>
    <w:rsid w:val="00B4640C"/>
    <w:rsid w:val="00B517B7"/>
    <w:rsid w:val="00B525BE"/>
    <w:rsid w:val="00B52E73"/>
    <w:rsid w:val="00B5364A"/>
    <w:rsid w:val="00B53859"/>
    <w:rsid w:val="00B54D5C"/>
    <w:rsid w:val="00B55AE4"/>
    <w:rsid w:val="00B57FAC"/>
    <w:rsid w:val="00B601FF"/>
    <w:rsid w:val="00B61D8D"/>
    <w:rsid w:val="00B63235"/>
    <w:rsid w:val="00B6347A"/>
    <w:rsid w:val="00B64245"/>
    <w:rsid w:val="00B64318"/>
    <w:rsid w:val="00B66028"/>
    <w:rsid w:val="00B6608F"/>
    <w:rsid w:val="00B70109"/>
    <w:rsid w:val="00B7018C"/>
    <w:rsid w:val="00B709F4"/>
    <w:rsid w:val="00B739B0"/>
    <w:rsid w:val="00B73A45"/>
    <w:rsid w:val="00B7415D"/>
    <w:rsid w:val="00B80FBF"/>
    <w:rsid w:val="00B814A3"/>
    <w:rsid w:val="00B828B4"/>
    <w:rsid w:val="00B8335A"/>
    <w:rsid w:val="00B836FB"/>
    <w:rsid w:val="00B900CE"/>
    <w:rsid w:val="00B90216"/>
    <w:rsid w:val="00B926E6"/>
    <w:rsid w:val="00B92756"/>
    <w:rsid w:val="00B941C1"/>
    <w:rsid w:val="00B95B84"/>
    <w:rsid w:val="00B96F38"/>
    <w:rsid w:val="00B97EDD"/>
    <w:rsid w:val="00BA152A"/>
    <w:rsid w:val="00BA2379"/>
    <w:rsid w:val="00BA2B4E"/>
    <w:rsid w:val="00BA34F0"/>
    <w:rsid w:val="00BA3F47"/>
    <w:rsid w:val="00BA6730"/>
    <w:rsid w:val="00BA7862"/>
    <w:rsid w:val="00BB2859"/>
    <w:rsid w:val="00BB2AB1"/>
    <w:rsid w:val="00BB487C"/>
    <w:rsid w:val="00BB4FE3"/>
    <w:rsid w:val="00BB531F"/>
    <w:rsid w:val="00BB53EC"/>
    <w:rsid w:val="00BB5DD7"/>
    <w:rsid w:val="00BC0359"/>
    <w:rsid w:val="00BC0F27"/>
    <w:rsid w:val="00BC2952"/>
    <w:rsid w:val="00BC2E84"/>
    <w:rsid w:val="00BC4E39"/>
    <w:rsid w:val="00BC6642"/>
    <w:rsid w:val="00BC715A"/>
    <w:rsid w:val="00BD0232"/>
    <w:rsid w:val="00BD0559"/>
    <w:rsid w:val="00BD08CB"/>
    <w:rsid w:val="00BD0994"/>
    <w:rsid w:val="00BD0E74"/>
    <w:rsid w:val="00BD1599"/>
    <w:rsid w:val="00BD3A8D"/>
    <w:rsid w:val="00BD5F8C"/>
    <w:rsid w:val="00BE0D9D"/>
    <w:rsid w:val="00BE29DD"/>
    <w:rsid w:val="00BE3B34"/>
    <w:rsid w:val="00BE3EDD"/>
    <w:rsid w:val="00BE46DD"/>
    <w:rsid w:val="00BE7FDF"/>
    <w:rsid w:val="00BF0B7D"/>
    <w:rsid w:val="00BF0BEC"/>
    <w:rsid w:val="00BF17EB"/>
    <w:rsid w:val="00BF7CDD"/>
    <w:rsid w:val="00C00F50"/>
    <w:rsid w:val="00C03953"/>
    <w:rsid w:val="00C05FE7"/>
    <w:rsid w:val="00C066AF"/>
    <w:rsid w:val="00C068C5"/>
    <w:rsid w:val="00C10E06"/>
    <w:rsid w:val="00C11DF9"/>
    <w:rsid w:val="00C12141"/>
    <w:rsid w:val="00C1281F"/>
    <w:rsid w:val="00C12B99"/>
    <w:rsid w:val="00C145B8"/>
    <w:rsid w:val="00C14CB1"/>
    <w:rsid w:val="00C15C51"/>
    <w:rsid w:val="00C21B74"/>
    <w:rsid w:val="00C2438F"/>
    <w:rsid w:val="00C24B73"/>
    <w:rsid w:val="00C24C53"/>
    <w:rsid w:val="00C25097"/>
    <w:rsid w:val="00C25319"/>
    <w:rsid w:val="00C2579C"/>
    <w:rsid w:val="00C31263"/>
    <w:rsid w:val="00C32A7E"/>
    <w:rsid w:val="00C33208"/>
    <w:rsid w:val="00C34981"/>
    <w:rsid w:val="00C34F28"/>
    <w:rsid w:val="00C35624"/>
    <w:rsid w:val="00C368DF"/>
    <w:rsid w:val="00C36BD0"/>
    <w:rsid w:val="00C4212E"/>
    <w:rsid w:val="00C43E26"/>
    <w:rsid w:val="00C44037"/>
    <w:rsid w:val="00C45B78"/>
    <w:rsid w:val="00C511BB"/>
    <w:rsid w:val="00C521BD"/>
    <w:rsid w:val="00C5441B"/>
    <w:rsid w:val="00C55753"/>
    <w:rsid w:val="00C55941"/>
    <w:rsid w:val="00C57B5C"/>
    <w:rsid w:val="00C60AD3"/>
    <w:rsid w:val="00C61049"/>
    <w:rsid w:val="00C6171E"/>
    <w:rsid w:val="00C6320A"/>
    <w:rsid w:val="00C637B0"/>
    <w:rsid w:val="00C63FFE"/>
    <w:rsid w:val="00C670CD"/>
    <w:rsid w:val="00C739C2"/>
    <w:rsid w:val="00C74808"/>
    <w:rsid w:val="00C800C2"/>
    <w:rsid w:val="00C81440"/>
    <w:rsid w:val="00C83552"/>
    <w:rsid w:val="00C878E4"/>
    <w:rsid w:val="00C91D83"/>
    <w:rsid w:val="00C91EB6"/>
    <w:rsid w:val="00C924FA"/>
    <w:rsid w:val="00C92EA5"/>
    <w:rsid w:val="00C92F5E"/>
    <w:rsid w:val="00C93033"/>
    <w:rsid w:val="00C94008"/>
    <w:rsid w:val="00C9523A"/>
    <w:rsid w:val="00C9569D"/>
    <w:rsid w:val="00C966DC"/>
    <w:rsid w:val="00C97DE5"/>
    <w:rsid w:val="00CA0E0B"/>
    <w:rsid w:val="00CA10B0"/>
    <w:rsid w:val="00CA2A58"/>
    <w:rsid w:val="00CA2F8E"/>
    <w:rsid w:val="00CA7FD5"/>
    <w:rsid w:val="00CB1D49"/>
    <w:rsid w:val="00CB3211"/>
    <w:rsid w:val="00CB3287"/>
    <w:rsid w:val="00CB33E2"/>
    <w:rsid w:val="00CB396B"/>
    <w:rsid w:val="00CB41E7"/>
    <w:rsid w:val="00CB4B60"/>
    <w:rsid w:val="00CB4E68"/>
    <w:rsid w:val="00CB696F"/>
    <w:rsid w:val="00CB6CFB"/>
    <w:rsid w:val="00CC2733"/>
    <w:rsid w:val="00CC4D78"/>
    <w:rsid w:val="00CC793D"/>
    <w:rsid w:val="00CD0050"/>
    <w:rsid w:val="00CD33B0"/>
    <w:rsid w:val="00CD3A1D"/>
    <w:rsid w:val="00CD3BA7"/>
    <w:rsid w:val="00CD3CE3"/>
    <w:rsid w:val="00CD3D2E"/>
    <w:rsid w:val="00CD41BA"/>
    <w:rsid w:val="00CD5803"/>
    <w:rsid w:val="00CD595C"/>
    <w:rsid w:val="00CD59AB"/>
    <w:rsid w:val="00CE1572"/>
    <w:rsid w:val="00CE1C64"/>
    <w:rsid w:val="00CE2271"/>
    <w:rsid w:val="00CE28E6"/>
    <w:rsid w:val="00CE4908"/>
    <w:rsid w:val="00CE65F6"/>
    <w:rsid w:val="00CE7481"/>
    <w:rsid w:val="00CE7E15"/>
    <w:rsid w:val="00CF0664"/>
    <w:rsid w:val="00CF0A8F"/>
    <w:rsid w:val="00CF0C88"/>
    <w:rsid w:val="00CF3B48"/>
    <w:rsid w:val="00CF47C0"/>
    <w:rsid w:val="00CF5394"/>
    <w:rsid w:val="00D03ECE"/>
    <w:rsid w:val="00D048CE"/>
    <w:rsid w:val="00D05A5D"/>
    <w:rsid w:val="00D06443"/>
    <w:rsid w:val="00D1009F"/>
    <w:rsid w:val="00D1060B"/>
    <w:rsid w:val="00D10998"/>
    <w:rsid w:val="00D151F6"/>
    <w:rsid w:val="00D1622A"/>
    <w:rsid w:val="00D163A5"/>
    <w:rsid w:val="00D20200"/>
    <w:rsid w:val="00D2256E"/>
    <w:rsid w:val="00D23103"/>
    <w:rsid w:val="00D23391"/>
    <w:rsid w:val="00D24AB3"/>
    <w:rsid w:val="00D268E8"/>
    <w:rsid w:val="00D3003B"/>
    <w:rsid w:val="00D31805"/>
    <w:rsid w:val="00D31B65"/>
    <w:rsid w:val="00D31D56"/>
    <w:rsid w:val="00D32A62"/>
    <w:rsid w:val="00D32FA5"/>
    <w:rsid w:val="00D330C0"/>
    <w:rsid w:val="00D337E0"/>
    <w:rsid w:val="00D363A6"/>
    <w:rsid w:val="00D40FA3"/>
    <w:rsid w:val="00D42915"/>
    <w:rsid w:val="00D4592C"/>
    <w:rsid w:val="00D47476"/>
    <w:rsid w:val="00D474CE"/>
    <w:rsid w:val="00D47D30"/>
    <w:rsid w:val="00D47E8B"/>
    <w:rsid w:val="00D50B0A"/>
    <w:rsid w:val="00D542DA"/>
    <w:rsid w:val="00D543C9"/>
    <w:rsid w:val="00D54EDF"/>
    <w:rsid w:val="00D5512D"/>
    <w:rsid w:val="00D552B9"/>
    <w:rsid w:val="00D566A3"/>
    <w:rsid w:val="00D56ABC"/>
    <w:rsid w:val="00D609E5"/>
    <w:rsid w:val="00D62307"/>
    <w:rsid w:val="00D64E4C"/>
    <w:rsid w:val="00D6541C"/>
    <w:rsid w:val="00D67A8C"/>
    <w:rsid w:val="00D70439"/>
    <w:rsid w:val="00D70447"/>
    <w:rsid w:val="00D708E4"/>
    <w:rsid w:val="00D70D9E"/>
    <w:rsid w:val="00D7118A"/>
    <w:rsid w:val="00D71C7D"/>
    <w:rsid w:val="00D74021"/>
    <w:rsid w:val="00D763DA"/>
    <w:rsid w:val="00D76D01"/>
    <w:rsid w:val="00D823FD"/>
    <w:rsid w:val="00D8319A"/>
    <w:rsid w:val="00D85C73"/>
    <w:rsid w:val="00D86031"/>
    <w:rsid w:val="00D8685B"/>
    <w:rsid w:val="00D9019B"/>
    <w:rsid w:val="00D90D3E"/>
    <w:rsid w:val="00D922A9"/>
    <w:rsid w:val="00D9394A"/>
    <w:rsid w:val="00D9406D"/>
    <w:rsid w:val="00D94150"/>
    <w:rsid w:val="00D9477A"/>
    <w:rsid w:val="00D95396"/>
    <w:rsid w:val="00D95996"/>
    <w:rsid w:val="00D9717A"/>
    <w:rsid w:val="00DA2336"/>
    <w:rsid w:val="00DA4781"/>
    <w:rsid w:val="00DA576A"/>
    <w:rsid w:val="00DA5B11"/>
    <w:rsid w:val="00DA5E84"/>
    <w:rsid w:val="00DA62EA"/>
    <w:rsid w:val="00DB04FE"/>
    <w:rsid w:val="00DB0CBB"/>
    <w:rsid w:val="00DB2CB6"/>
    <w:rsid w:val="00DB4378"/>
    <w:rsid w:val="00DB67CC"/>
    <w:rsid w:val="00DB6CDC"/>
    <w:rsid w:val="00DC00B3"/>
    <w:rsid w:val="00DC02B4"/>
    <w:rsid w:val="00DC244A"/>
    <w:rsid w:val="00DC5333"/>
    <w:rsid w:val="00DC6327"/>
    <w:rsid w:val="00DC6BEC"/>
    <w:rsid w:val="00DD011C"/>
    <w:rsid w:val="00DD0E87"/>
    <w:rsid w:val="00DD2A0C"/>
    <w:rsid w:val="00DD60F6"/>
    <w:rsid w:val="00DD6F0A"/>
    <w:rsid w:val="00DD7E69"/>
    <w:rsid w:val="00DD7EE4"/>
    <w:rsid w:val="00DE1070"/>
    <w:rsid w:val="00DE135E"/>
    <w:rsid w:val="00DE2E96"/>
    <w:rsid w:val="00DE3129"/>
    <w:rsid w:val="00DE3FE1"/>
    <w:rsid w:val="00DE4E9B"/>
    <w:rsid w:val="00DE6E78"/>
    <w:rsid w:val="00DF0638"/>
    <w:rsid w:val="00DF06E8"/>
    <w:rsid w:val="00DF08D2"/>
    <w:rsid w:val="00DF0CDA"/>
    <w:rsid w:val="00DF1303"/>
    <w:rsid w:val="00DF2C47"/>
    <w:rsid w:val="00DF3871"/>
    <w:rsid w:val="00DF43C4"/>
    <w:rsid w:val="00DF4D41"/>
    <w:rsid w:val="00DF5346"/>
    <w:rsid w:val="00DF6960"/>
    <w:rsid w:val="00DF6D91"/>
    <w:rsid w:val="00E000FE"/>
    <w:rsid w:val="00E00219"/>
    <w:rsid w:val="00E0316B"/>
    <w:rsid w:val="00E038CE"/>
    <w:rsid w:val="00E04339"/>
    <w:rsid w:val="00E0456B"/>
    <w:rsid w:val="00E04C29"/>
    <w:rsid w:val="00E06232"/>
    <w:rsid w:val="00E06736"/>
    <w:rsid w:val="00E1107E"/>
    <w:rsid w:val="00E137E2"/>
    <w:rsid w:val="00E139AB"/>
    <w:rsid w:val="00E14666"/>
    <w:rsid w:val="00E14BBC"/>
    <w:rsid w:val="00E14EE5"/>
    <w:rsid w:val="00E167FB"/>
    <w:rsid w:val="00E16B9B"/>
    <w:rsid w:val="00E16E57"/>
    <w:rsid w:val="00E22482"/>
    <w:rsid w:val="00E2268D"/>
    <w:rsid w:val="00E22F94"/>
    <w:rsid w:val="00E23965"/>
    <w:rsid w:val="00E24CC3"/>
    <w:rsid w:val="00E25520"/>
    <w:rsid w:val="00E25E10"/>
    <w:rsid w:val="00E325D5"/>
    <w:rsid w:val="00E3565C"/>
    <w:rsid w:val="00E35AFB"/>
    <w:rsid w:val="00E3656F"/>
    <w:rsid w:val="00E37444"/>
    <w:rsid w:val="00E37646"/>
    <w:rsid w:val="00E37F73"/>
    <w:rsid w:val="00E41691"/>
    <w:rsid w:val="00E424A9"/>
    <w:rsid w:val="00E42A13"/>
    <w:rsid w:val="00E441FB"/>
    <w:rsid w:val="00E44C4C"/>
    <w:rsid w:val="00E45096"/>
    <w:rsid w:val="00E454EB"/>
    <w:rsid w:val="00E5219B"/>
    <w:rsid w:val="00E53BF8"/>
    <w:rsid w:val="00E53D89"/>
    <w:rsid w:val="00E5518B"/>
    <w:rsid w:val="00E55D93"/>
    <w:rsid w:val="00E56D76"/>
    <w:rsid w:val="00E57052"/>
    <w:rsid w:val="00E575EA"/>
    <w:rsid w:val="00E609FE"/>
    <w:rsid w:val="00E60EFE"/>
    <w:rsid w:val="00E678B6"/>
    <w:rsid w:val="00E71756"/>
    <w:rsid w:val="00E73CB5"/>
    <w:rsid w:val="00E745C0"/>
    <w:rsid w:val="00E74FF2"/>
    <w:rsid w:val="00E75920"/>
    <w:rsid w:val="00E76173"/>
    <w:rsid w:val="00E76248"/>
    <w:rsid w:val="00E80CFE"/>
    <w:rsid w:val="00E80D96"/>
    <w:rsid w:val="00E82317"/>
    <w:rsid w:val="00E871FA"/>
    <w:rsid w:val="00E87A65"/>
    <w:rsid w:val="00E90449"/>
    <w:rsid w:val="00E9050F"/>
    <w:rsid w:val="00E93660"/>
    <w:rsid w:val="00E936A4"/>
    <w:rsid w:val="00E94332"/>
    <w:rsid w:val="00E94D4F"/>
    <w:rsid w:val="00E954BB"/>
    <w:rsid w:val="00E960A8"/>
    <w:rsid w:val="00E96AF6"/>
    <w:rsid w:val="00EA3665"/>
    <w:rsid w:val="00EA45E7"/>
    <w:rsid w:val="00EA4A9F"/>
    <w:rsid w:val="00EA5231"/>
    <w:rsid w:val="00EB1189"/>
    <w:rsid w:val="00EB21B5"/>
    <w:rsid w:val="00EB2AFC"/>
    <w:rsid w:val="00EB2FB3"/>
    <w:rsid w:val="00EB4FA9"/>
    <w:rsid w:val="00EB5B3B"/>
    <w:rsid w:val="00EB6125"/>
    <w:rsid w:val="00EB6B66"/>
    <w:rsid w:val="00EB6C30"/>
    <w:rsid w:val="00EB78E3"/>
    <w:rsid w:val="00EB7E0A"/>
    <w:rsid w:val="00EC08A5"/>
    <w:rsid w:val="00EC10BB"/>
    <w:rsid w:val="00EC1C4B"/>
    <w:rsid w:val="00EC2D8D"/>
    <w:rsid w:val="00EC2DC4"/>
    <w:rsid w:val="00EC3BBB"/>
    <w:rsid w:val="00EC45D6"/>
    <w:rsid w:val="00EC62DC"/>
    <w:rsid w:val="00EC6398"/>
    <w:rsid w:val="00EC735A"/>
    <w:rsid w:val="00EC7D0F"/>
    <w:rsid w:val="00ED25E0"/>
    <w:rsid w:val="00ED2F96"/>
    <w:rsid w:val="00ED4C87"/>
    <w:rsid w:val="00ED7A88"/>
    <w:rsid w:val="00EE3D71"/>
    <w:rsid w:val="00EE667B"/>
    <w:rsid w:val="00EE71B6"/>
    <w:rsid w:val="00EF13E4"/>
    <w:rsid w:val="00EF27FE"/>
    <w:rsid w:val="00EF31FF"/>
    <w:rsid w:val="00EF36C8"/>
    <w:rsid w:val="00EF3E15"/>
    <w:rsid w:val="00EF668A"/>
    <w:rsid w:val="00EF69BB"/>
    <w:rsid w:val="00F01E24"/>
    <w:rsid w:val="00F06F33"/>
    <w:rsid w:val="00F07862"/>
    <w:rsid w:val="00F079CD"/>
    <w:rsid w:val="00F07C92"/>
    <w:rsid w:val="00F07FB6"/>
    <w:rsid w:val="00F10486"/>
    <w:rsid w:val="00F104A8"/>
    <w:rsid w:val="00F115F8"/>
    <w:rsid w:val="00F1586A"/>
    <w:rsid w:val="00F16B53"/>
    <w:rsid w:val="00F20135"/>
    <w:rsid w:val="00F20A30"/>
    <w:rsid w:val="00F2104F"/>
    <w:rsid w:val="00F23012"/>
    <w:rsid w:val="00F24C44"/>
    <w:rsid w:val="00F252DA"/>
    <w:rsid w:val="00F26926"/>
    <w:rsid w:val="00F3094D"/>
    <w:rsid w:val="00F318BE"/>
    <w:rsid w:val="00F32880"/>
    <w:rsid w:val="00F33297"/>
    <w:rsid w:val="00F343FB"/>
    <w:rsid w:val="00F344A4"/>
    <w:rsid w:val="00F34D8A"/>
    <w:rsid w:val="00F3540C"/>
    <w:rsid w:val="00F359FE"/>
    <w:rsid w:val="00F37B3C"/>
    <w:rsid w:val="00F42159"/>
    <w:rsid w:val="00F4256E"/>
    <w:rsid w:val="00F4283D"/>
    <w:rsid w:val="00F42D30"/>
    <w:rsid w:val="00F42D9D"/>
    <w:rsid w:val="00F42EE1"/>
    <w:rsid w:val="00F43EC8"/>
    <w:rsid w:val="00F43FFC"/>
    <w:rsid w:val="00F50FED"/>
    <w:rsid w:val="00F51D15"/>
    <w:rsid w:val="00F52100"/>
    <w:rsid w:val="00F548CD"/>
    <w:rsid w:val="00F55EE6"/>
    <w:rsid w:val="00F56757"/>
    <w:rsid w:val="00F57ADD"/>
    <w:rsid w:val="00F57DDB"/>
    <w:rsid w:val="00F61AC1"/>
    <w:rsid w:val="00F6239A"/>
    <w:rsid w:val="00F62402"/>
    <w:rsid w:val="00F6314D"/>
    <w:rsid w:val="00F64141"/>
    <w:rsid w:val="00F65464"/>
    <w:rsid w:val="00F6589E"/>
    <w:rsid w:val="00F67508"/>
    <w:rsid w:val="00F7055E"/>
    <w:rsid w:val="00F715FD"/>
    <w:rsid w:val="00F71FC9"/>
    <w:rsid w:val="00F73B48"/>
    <w:rsid w:val="00F74D7B"/>
    <w:rsid w:val="00F74F51"/>
    <w:rsid w:val="00F750B6"/>
    <w:rsid w:val="00F76DBD"/>
    <w:rsid w:val="00F77666"/>
    <w:rsid w:val="00F842AD"/>
    <w:rsid w:val="00F86D56"/>
    <w:rsid w:val="00F87666"/>
    <w:rsid w:val="00F87765"/>
    <w:rsid w:val="00F90C64"/>
    <w:rsid w:val="00F914EB"/>
    <w:rsid w:val="00F91A54"/>
    <w:rsid w:val="00F91B40"/>
    <w:rsid w:val="00F91B85"/>
    <w:rsid w:val="00F92245"/>
    <w:rsid w:val="00F93D92"/>
    <w:rsid w:val="00F96C99"/>
    <w:rsid w:val="00F96E98"/>
    <w:rsid w:val="00F97616"/>
    <w:rsid w:val="00F9790D"/>
    <w:rsid w:val="00F97C83"/>
    <w:rsid w:val="00FA06C4"/>
    <w:rsid w:val="00FA1010"/>
    <w:rsid w:val="00FA3B17"/>
    <w:rsid w:val="00FA3BC5"/>
    <w:rsid w:val="00FA4735"/>
    <w:rsid w:val="00FA5407"/>
    <w:rsid w:val="00FA5E8D"/>
    <w:rsid w:val="00FA5F3D"/>
    <w:rsid w:val="00FA6113"/>
    <w:rsid w:val="00FB2A78"/>
    <w:rsid w:val="00FB399E"/>
    <w:rsid w:val="00FB5068"/>
    <w:rsid w:val="00FB5E1B"/>
    <w:rsid w:val="00FB76A8"/>
    <w:rsid w:val="00FB7F50"/>
    <w:rsid w:val="00FC1C8E"/>
    <w:rsid w:val="00FC2A85"/>
    <w:rsid w:val="00FC2C40"/>
    <w:rsid w:val="00FC36D3"/>
    <w:rsid w:val="00FC3B87"/>
    <w:rsid w:val="00FC3D92"/>
    <w:rsid w:val="00FC40AF"/>
    <w:rsid w:val="00FC4D0B"/>
    <w:rsid w:val="00FC7DD3"/>
    <w:rsid w:val="00FD0A16"/>
    <w:rsid w:val="00FD2E8A"/>
    <w:rsid w:val="00FD332A"/>
    <w:rsid w:val="00FD47AC"/>
    <w:rsid w:val="00FD4BBD"/>
    <w:rsid w:val="00FD6708"/>
    <w:rsid w:val="00FD71D7"/>
    <w:rsid w:val="00FE115C"/>
    <w:rsid w:val="00FE1232"/>
    <w:rsid w:val="00FE28A7"/>
    <w:rsid w:val="00FE31EF"/>
    <w:rsid w:val="00FE3D7D"/>
    <w:rsid w:val="00FE6DCF"/>
    <w:rsid w:val="00FF0841"/>
    <w:rsid w:val="00FF1E5B"/>
    <w:rsid w:val="00FF2451"/>
    <w:rsid w:val="00FF2843"/>
    <w:rsid w:val="00FF3D79"/>
    <w:rsid w:val="00FF66D4"/>
    <w:rsid w:val="00FF6BC0"/>
    <w:rsid w:val="00FF78B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398F"/>
  <w15:docId w15:val="{DAC96A79-D4AE-4AE6-8804-379ACD18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raditional Arabic"/>
        <w:sz w:val="28"/>
        <w:szCs w:val="28"/>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AE9"/>
    <w:pPr>
      <w:bidi/>
      <w:spacing w:line="276" w:lineRule="auto"/>
    </w:pPr>
    <w:rPr>
      <w:rFonts w:cs="IRLotus"/>
    </w:rPr>
  </w:style>
  <w:style w:type="paragraph" w:styleId="Heading1">
    <w:name w:val="heading 1"/>
    <w:basedOn w:val="Normal"/>
    <w:next w:val="Normal"/>
    <w:link w:val="Heading1Char"/>
    <w:uiPriority w:val="9"/>
    <w:qFormat/>
    <w:rsid w:val="00167163"/>
    <w:pPr>
      <w:keepNext/>
      <w:spacing w:before="120"/>
      <w:outlineLvl w:val="0"/>
    </w:pPr>
    <w:rPr>
      <w:rFonts w:ascii="Cambria" w:eastAsia="Times New Roman" w:hAnsi="Cambria" w:cs="B Titr"/>
      <w:b/>
      <w:color w:val="0100FF"/>
      <w:kern w:val="32"/>
      <w:sz w:val="32"/>
      <w:szCs w:val="32"/>
    </w:rPr>
  </w:style>
  <w:style w:type="paragraph" w:styleId="Heading2">
    <w:name w:val="heading 2"/>
    <w:basedOn w:val="Normal"/>
    <w:next w:val="Normal"/>
    <w:link w:val="Heading2Char"/>
    <w:uiPriority w:val="9"/>
    <w:unhideWhenUsed/>
    <w:qFormat/>
    <w:rsid w:val="00167163"/>
    <w:pPr>
      <w:keepNext/>
      <w:spacing w:before="240" w:after="60"/>
      <w:outlineLvl w:val="1"/>
    </w:pPr>
    <w:rPr>
      <w:rFonts w:ascii="Cambria" w:eastAsia="Times New Roman" w:hAnsi="Cambria" w:cs="B Titr"/>
      <w:b/>
      <w:i/>
      <w:color w:val="0000FE"/>
      <w:szCs w:val="32"/>
    </w:rPr>
  </w:style>
  <w:style w:type="paragraph" w:styleId="Heading3">
    <w:name w:val="heading 3"/>
    <w:basedOn w:val="Normal"/>
    <w:next w:val="Normal"/>
    <w:link w:val="Heading3Char"/>
    <w:uiPriority w:val="9"/>
    <w:unhideWhenUsed/>
    <w:qFormat/>
    <w:rsid w:val="00167163"/>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167163"/>
    <w:pPr>
      <w:keepNext/>
      <w:spacing w:before="240" w:after="60"/>
      <w:outlineLvl w:val="3"/>
    </w:pPr>
    <w:rPr>
      <w:rFonts w:eastAsia="Times New Roman" w:cs="B Titr"/>
      <w:b/>
      <w:color w:val="0000FC"/>
      <w:szCs w:val="24"/>
    </w:rPr>
  </w:style>
  <w:style w:type="paragraph" w:styleId="Heading5">
    <w:name w:val="heading 5"/>
    <w:basedOn w:val="Normal"/>
    <w:next w:val="Normal"/>
    <w:link w:val="Heading5Char"/>
    <w:uiPriority w:val="9"/>
    <w:unhideWhenUsed/>
    <w:qFormat/>
    <w:rsid w:val="00167163"/>
    <w:pPr>
      <w:spacing w:before="240" w:after="60"/>
      <w:outlineLvl w:val="4"/>
    </w:pPr>
    <w:rPr>
      <w:rFonts w:eastAsia="Times New Roman" w:cs="B Titr"/>
      <w:b/>
      <w:i/>
      <w:color w:val="0000FB"/>
      <w:sz w:val="26"/>
      <w:szCs w:val="24"/>
    </w:rPr>
  </w:style>
  <w:style w:type="paragraph" w:styleId="Heading6">
    <w:name w:val="heading 6"/>
    <w:basedOn w:val="Normal"/>
    <w:next w:val="Normal"/>
    <w:link w:val="Heading6Char"/>
    <w:uiPriority w:val="9"/>
    <w:unhideWhenUsed/>
    <w:qFormat/>
    <w:rsid w:val="00167163"/>
    <w:pPr>
      <w:spacing w:before="240" w:after="60"/>
      <w:outlineLvl w:val="5"/>
    </w:pPr>
    <w:rPr>
      <w:rFonts w:eastAsia="Times New Roman" w:cs="B Titr"/>
      <w:b/>
      <w:color w:val="0000FA"/>
      <w:szCs w:val="24"/>
    </w:rPr>
  </w:style>
  <w:style w:type="paragraph" w:styleId="Heading7">
    <w:name w:val="heading 7"/>
    <w:basedOn w:val="Normal"/>
    <w:next w:val="Normal"/>
    <w:link w:val="Heading7Char"/>
    <w:uiPriority w:val="9"/>
    <w:unhideWhenUsed/>
    <w:qFormat/>
    <w:rsid w:val="00167163"/>
    <w:pPr>
      <w:spacing w:before="240" w:after="60"/>
      <w:outlineLvl w:val="6"/>
    </w:pPr>
    <w:rPr>
      <w:rFonts w:eastAsia="Times New Roman" w:cs="B Titr"/>
      <w:color w:val="0000F9"/>
      <w:sz w:val="24"/>
      <w:szCs w:val="24"/>
    </w:rPr>
  </w:style>
  <w:style w:type="paragraph" w:styleId="Heading8">
    <w:name w:val="heading 8"/>
    <w:basedOn w:val="Normal"/>
    <w:next w:val="Normal"/>
    <w:link w:val="Heading8Char"/>
    <w:uiPriority w:val="9"/>
    <w:unhideWhenUsed/>
    <w:qFormat/>
    <w:rsid w:val="00167163"/>
    <w:pPr>
      <w:spacing w:before="240" w:after="60" w:line="240" w:lineRule="auto"/>
      <w:outlineLvl w:val="7"/>
    </w:pPr>
    <w:rPr>
      <w:rFonts w:eastAsia="Times New Roman" w:cs="B Titr"/>
      <w:i/>
      <w:color w:val="0000F8"/>
      <w:sz w:val="24"/>
      <w:szCs w:val="24"/>
    </w:rPr>
  </w:style>
  <w:style w:type="paragraph" w:styleId="Heading9">
    <w:name w:val="heading 9"/>
    <w:basedOn w:val="Normal"/>
    <w:next w:val="Normal"/>
    <w:link w:val="Heading9Char"/>
    <w:uiPriority w:val="9"/>
    <w:unhideWhenUsed/>
    <w:qFormat/>
    <w:rsid w:val="00167163"/>
    <w:pPr>
      <w:spacing w:before="240" w:after="60"/>
      <w:outlineLvl w:val="8"/>
    </w:pPr>
    <w:rPr>
      <w:rFonts w:ascii="Cambria" w:eastAsia="Times New Roman" w:hAnsi="Cambria" w:cs="B Titr"/>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7163"/>
    <w:rPr>
      <w:rFonts w:ascii="Cambria" w:eastAsia="Times New Roman" w:hAnsi="Cambria" w:cs="B Titr"/>
      <w:b/>
      <w:color w:val="0100FF"/>
      <w:kern w:val="32"/>
      <w:sz w:val="32"/>
      <w:szCs w:val="32"/>
    </w:rPr>
  </w:style>
  <w:style w:type="character" w:customStyle="1" w:styleId="Heading2Char">
    <w:name w:val="Heading 2 Char"/>
    <w:link w:val="Heading2"/>
    <w:uiPriority w:val="9"/>
    <w:rsid w:val="00167163"/>
    <w:rPr>
      <w:rFonts w:ascii="Cambria" w:eastAsia="Times New Roman" w:hAnsi="Cambria" w:cs="B Titr"/>
      <w:b/>
      <w:i/>
      <w:color w:val="0000FE"/>
      <w:szCs w:val="32"/>
    </w:rPr>
  </w:style>
  <w:style w:type="character" w:customStyle="1" w:styleId="Heading3Char">
    <w:name w:val="Heading 3 Char"/>
    <w:link w:val="Heading3"/>
    <w:uiPriority w:val="9"/>
    <w:rsid w:val="00167163"/>
    <w:rPr>
      <w:rFonts w:ascii="Cambria" w:eastAsia="Times New Roman" w:hAnsi="Cambria" w:cs="B Titr"/>
      <w:b/>
      <w:color w:val="0000FD"/>
      <w:sz w:val="26"/>
    </w:rPr>
  </w:style>
  <w:style w:type="character" w:customStyle="1" w:styleId="Heading4Char">
    <w:name w:val="Heading 4 Char"/>
    <w:link w:val="Heading4"/>
    <w:uiPriority w:val="9"/>
    <w:rsid w:val="00167163"/>
    <w:rPr>
      <w:rFonts w:eastAsia="Times New Roman" w:cs="B Titr"/>
      <w:b/>
      <w:color w:val="0000FC"/>
      <w:szCs w:val="24"/>
    </w:rPr>
  </w:style>
  <w:style w:type="character" w:customStyle="1" w:styleId="Heading5Char">
    <w:name w:val="Heading 5 Char"/>
    <w:link w:val="Heading5"/>
    <w:uiPriority w:val="9"/>
    <w:rsid w:val="00167163"/>
    <w:rPr>
      <w:rFonts w:eastAsia="Times New Roman" w:cs="B Titr"/>
      <w:b/>
      <w:i/>
      <w:color w:val="0000FB"/>
      <w:sz w:val="26"/>
      <w:szCs w:val="24"/>
    </w:rPr>
  </w:style>
  <w:style w:type="character" w:customStyle="1" w:styleId="Heading7Char">
    <w:name w:val="Heading 7 Char"/>
    <w:link w:val="Heading7"/>
    <w:uiPriority w:val="9"/>
    <w:rsid w:val="00167163"/>
    <w:rPr>
      <w:rFonts w:eastAsia="Times New Roman" w:cs="B Titr"/>
      <w:color w:val="0000F9"/>
      <w:sz w:val="24"/>
      <w:szCs w:val="24"/>
    </w:rPr>
  </w:style>
  <w:style w:type="character" w:customStyle="1" w:styleId="Heading6Char">
    <w:name w:val="Heading 6 Char"/>
    <w:link w:val="Heading6"/>
    <w:uiPriority w:val="9"/>
    <w:rsid w:val="00167163"/>
    <w:rPr>
      <w:rFonts w:eastAsia="Times New Roman" w:cs="B Titr"/>
      <w:b/>
      <w:color w:val="0000FA"/>
      <w:szCs w:val="24"/>
    </w:rPr>
  </w:style>
  <w:style w:type="character" w:customStyle="1" w:styleId="Heading8Char">
    <w:name w:val="Heading 8 Char"/>
    <w:link w:val="Heading8"/>
    <w:uiPriority w:val="9"/>
    <w:rsid w:val="00167163"/>
    <w:rPr>
      <w:rFonts w:eastAsia="Times New Roman" w:cs="B Titr"/>
      <w:i/>
      <w:color w:val="0000F8"/>
      <w:sz w:val="24"/>
      <w:szCs w:val="24"/>
    </w:rPr>
  </w:style>
  <w:style w:type="character" w:customStyle="1" w:styleId="Heading9Char">
    <w:name w:val="Heading 9 Char"/>
    <w:link w:val="Heading9"/>
    <w:uiPriority w:val="9"/>
    <w:rsid w:val="00167163"/>
    <w:rPr>
      <w:rFonts w:ascii="Cambria" w:eastAsia="Times New Roman" w:hAnsi="Cambria" w:cs="B Titr"/>
      <w:color w:val="0000F7"/>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rsid w:val="006162A2"/>
    <w:rPr>
      <w:rFonts w:cs="B Badr"/>
      <w:bCs w:val="0"/>
      <w:i/>
      <w:iCs w:val="0"/>
      <w:color w:val="0000FF"/>
      <w:szCs w:val="28"/>
    </w:rPr>
  </w:style>
  <w:style w:type="paragraph" w:customStyle="1" w:styleId="a">
    <w:name w:val="نظر سایر علما"/>
    <w:basedOn w:val="Normal"/>
    <w:rsid w:val="006162A2"/>
    <w:rPr>
      <w:color w:val="000080"/>
    </w:rPr>
  </w:style>
  <w:style w:type="paragraph" w:customStyle="1" w:styleId="a0">
    <w:name w:val="متن نظر استاد"/>
    <w:basedOn w:val="Normal"/>
    <w:rsid w:val="00B43169"/>
    <w:rPr>
      <w:color w:val="632423" w:themeColor="accent2" w:themeShade="80"/>
    </w:rPr>
  </w:style>
  <w:style w:type="character" w:styleId="Emphasis">
    <w:name w:val="Emphasis"/>
    <w:aliases w:val="موضوع"/>
    <w:basedOn w:val="DefaultParagraphFont"/>
    <w:uiPriority w:val="20"/>
    <w:rsid w:val="00F73B48"/>
    <w:rPr>
      <w:rFonts w:cs="B Titr"/>
      <w:bCs/>
      <w:i/>
      <w:iCs w:val="0"/>
      <w:color w:val="0000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1">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 10"/>
    <w:basedOn w:val="Normal"/>
    <w:link w:val="Heading10Char"/>
    <w:qFormat/>
    <w:rsid w:val="003848D8"/>
    <w:rPr>
      <w:color w:val="FF0000"/>
    </w:rPr>
  </w:style>
  <w:style w:type="character" w:customStyle="1" w:styleId="Heading10Char">
    <w:name w:val="Heading 10 Char"/>
    <w:basedOn w:val="DefaultParagraphFont"/>
    <w:link w:val="Heading10"/>
    <w:rsid w:val="003848D8"/>
    <w:rPr>
      <w:color w:val="FF0000"/>
    </w:rPr>
  </w:style>
  <w:style w:type="paragraph" w:styleId="Subtitle">
    <w:name w:val="Subtitle"/>
    <w:basedOn w:val="Normal"/>
    <w:next w:val="Normal"/>
    <w:link w:val="SubtitleChar"/>
    <w:uiPriority w:val="11"/>
    <w:qFormat/>
    <w:rsid w:val="000D08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D085B"/>
    <w:rPr>
      <w:rFonts w:asciiTheme="minorHAnsi" w:eastAsiaTheme="minorEastAsia" w:hAnsiTheme="minorHAnsi" w:cstheme="minorBidi"/>
      <w:color w:val="5A5A5A" w:themeColor="text1" w:themeTint="A5"/>
      <w:spacing w:val="15"/>
      <w:sz w:val="22"/>
      <w:szCs w:val="22"/>
    </w:rPr>
  </w:style>
  <w:style w:type="character" w:customStyle="1" w:styleId="a2">
    <w:name w:val="نقل قول"/>
    <w:basedOn w:val="DefaultParagraphFont"/>
    <w:uiPriority w:val="1"/>
    <w:qFormat/>
    <w:rsid w:val="00844503"/>
    <w:rPr>
      <w:rFonts w:ascii="Times New Roman" w:hAnsi="Times New Roman"/>
      <w:i/>
      <w:color w:val="CC3300"/>
      <w:sz w:val="28"/>
    </w:rPr>
  </w:style>
  <w:style w:type="character" w:styleId="CommentReference">
    <w:name w:val="annotation reference"/>
    <w:basedOn w:val="DefaultParagraphFont"/>
    <w:uiPriority w:val="99"/>
    <w:semiHidden/>
    <w:unhideWhenUsed/>
    <w:rsid w:val="00881D3E"/>
    <w:rPr>
      <w:sz w:val="16"/>
      <w:szCs w:val="16"/>
    </w:rPr>
  </w:style>
  <w:style w:type="paragraph" w:styleId="CommentText">
    <w:name w:val="annotation text"/>
    <w:basedOn w:val="Normal"/>
    <w:link w:val="CommentTextChar"/>
    <w:uiPriority w:val="99"/>
    <w:semiHidden/>
    <w:unhideWhenUsed/>
    <w:rsid w:val="00881D3E"/>
    <w:pPr>
      <w:spacing w:line="240" w:lineRule="auto"/>
    </w:pPr>
    <w:rPr>
      <w:sz w:val="20"/>
      <w:szCs w:val="20"/>
    </w:rPr>
  </w:style>
  <w:style w:type="character" w:customStyle="1" w:styleId="CommentTextChar">
    <w:name w:val="Comment Text Char"/>
    <w:basedOn w:val="DefaultParagraphFont"/>
    <w:link w:val="CommentText"/>
    <w:uiPriority w:val="99"/>
    <w:semiHidden/>
    <w:rsid w:val="00881D3E"/>
    <w:rPr>
      <w:rFonts w:cs="IRLotus"/>
      <w:sz w:val="20"/>
      <w:szCs w:val="20"/>
    </w:rPr>
  </w:style>
  <w:style w:type="paragraph" w:styleId="CommentSubject">
    <w:name w:val="annotation subject"/>
    <w:basedOn w:val="CommentText"/>
    <w:next w:val="CommentText"/>
    <w:link w:val="CommentSubjectChar"/>
    <w:uiPriority w:val="99"/>
    <w:semiHidden/>
    <w:unhideWhenUsed/>
    <w:rsid w:val="00881D3E"/>
    <w:rPr>
      <w:b/>
      <w:bCs/>
    </w:rPr>
  </w:style>
  <w:style w:type="character" w:customStyle="1" w:styleId="CommentSubjectChar">
    <w:name w:val="Comment Subject Char"/>
    <w:basedOn w:val="CommentTextChar"/>
    <w:link w:val="CommentSubject"/>
    <w:uiPriority w:val="99"/>
    <w:semiHidden/>
    <w:rsid w:val="00881D3E"/>
    <w:rPr>
      <w:rFonts w:cs="IRLotu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958">
      <w:bodyDiv w:val="1"/>
      <w:marLeft w:val="0"/>
      <w:marRight w:val="0"/>
      <w:marTop w:val="0"/>
      <w:marBottom w:val="0"/>
      <w:divBdr>
        <w:top w:val="none" w:sz="0" w:space="0" w:color="auto"/>
        <w:left w:val="none" w:sz="0" w:space="0" w:color="auto"/>
        <w:bottom w:val="none" w:sz="0" w:space="0" w:color="auto"/>
        <w:right w:val="none" w:sz="0" w:space="0" w:color="auto"/>
      </w:divBdr>
    </w:div>
    <w:div w:id="40717595">
      <w:bodyDiv w:val="1"/>
      <w:marLeft w:val="0"/>
      <w:marRight w:val="0"/>
      <w:marTop w:val="0"/>
      <w:marBottom w:val="0"/>
      <w:divBdr>
        <w:top w:val="none" w:sz="0" w:space="0" w:color="auto"/>
        <w:left w:val="none" w:sz="0" w:space="0" w:color="auto"/>
        <w:bottom w:val="none" w:sz="0" w:space="0" w:color="auto"/>
        <w:right w:val="none" w:sz="0" w:space="0" w:color="auto"/>
      </w:divBdr>
    </w:div>
    <w:div w:id="40836010">
      <w:bodyDiv w:val="1"/>
      <w:marLeft w:val="0"/>
      <w:marRight w:val="0"/>
      <w:marTop w:val="0"/>
      <w:marBottom w:val="0"/>
      <w:divBdr>
        <w:top w:val="none" w:sz="0" w:space="0" w:color="auto"/>
        <w:left w:val="none" w:sz="0" w:space="0" w:color="auto"/>
        <w:bottom w:val="none" w:sz="0" w:space="0" w:color="auto"/>
        <w:right w:val="none" w:sz="0" w:space="0" w:color="auto"/>
      </w:divBdr>
    </w:div>
    <w:div w:id="42146784">
      <w:bodyDiv w:val="1"/>
      <w:marLeft w:val="0"/>
      <w:marRight w:val="0"/>
      <w:marTop w:val="0"/>
      <w:marBottom w:val="0"/>
      <w:divBdr>
        <w:top w:val="none" w:sz="0" w:space="0" w:color="auto"/>
        <w:left w:val="none" w:sz="0" w:space="0" w:color="auto"/>
        <w:bottom w:val="none" w:sz="0" w:space="0" w:color="auto"/>
        <w:right w:val="none" w:sz="0" w:space="0" w:color="auto"/>
      </w:divBdr>
    </w:div>
    <w:div w:id="45304958">
      <w:bodyDiv w:val="1"/>
      <w:marLeft w:val="0"/>
      <w:marRight w:val="0"/>
      <w:marTop w:val="0"/>
      <w:marBottom w:val="0"/>
      <w:divBdr>
        <w:top w:val="none" w:sz="0" w:space="0" w:color="auto"/>
        <w:left w:val="none" w:sz="0" w:space="0" w:color="auto"/>
        <w:bottom w:val="none" w:sz="0" w:space="0" w:color="auto"/>
        <w:right w:val="none" w:sz="0" w:space="0" w:color="auto"/>
      </w:divBdr>
    </w:div>
    <w:div w:id="57483795">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8160442">
      <w:bodyDiv w:val="1"/>
      <w:marLeft w:val="0"/>
      <w:marRight w:val="0"/>
      <w:marTop w:val="0"/>
      <w:marBottom w:val="0"/>
      <w:divBdr>
        <w:top w:val="none" w:sz="0" w:space="0" w:color="auto"/>
        <w:left w:val="none" w:sz="0" w:space="0" w:color="auto"/>
        <w:bottom w:val="none" w:sz="0" w:space="0" w:color="auto"/>
        <w:right w:val="none" w:sz="0" w:space="0" w:color="auto"/>
      </w:divBdr>
    </w:div>
    <w:div w:id="70741690">
      <w:bodyDiv w:val="1"/>
      <w:marLeft w:val="0"/>
      <w:marRight w:val="0"/>
      <w:marTop w:val="0"/>
      <w:marBottom w:val="0"/>
      <w:divBdr>
        <w:top w:val="none" w:sz="0" w:space="0" w:color="auto"/>
        <w:left w:val="none" w:sz="0" w:space="0" w:color="auto"/>
        <w:bottom w:val="none" w:sz="0" w:space="0" w:color="auto"/>
        <w:right w:val="none" w:sz="0" w:space="0" w:color="auto"/>
      </w:divBdr>
    </w:div>
    <w:div w:id="7251080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79375082">
      <w:bodyDiv w:val="1"/>
      <w:marLeft w:val="0"/>
      <w:marRight w:val="0"/>
      <w:marTop w:val="0"/>
      <w:marBottom w:val="0"/>
      <w:divBdr>
        <w:top w:val="none" w:sz="0" w:space="0" w:color="auto"/>
        <w:left w:val="none" w:sz="0" w:space="0" w:color="auto"/>
        <w:bottom w:val="none" w:sz="0" w:space="0" w:color="auto"/>
        <w:right w:val="none" w:sz="0" w:space="0" w:color="auto"/>
      </w:divBdr>
    </w:div>
    <w:div w:id="82845803">
      <w:bodyDiv w:val="1"/>
      <w:marLeft w:val="0"/>
      <w:marRight w:val="0"/>
      <w:marTop w:val="0"/>
      <w:marBottom w:val="0"/>
      <w:divBdr>
        <w:top w:val="none" w:sz="0" w:space="0" w:color="auto"/>
        <w:left w:val="none" w:sz="0" w:space="0" w:color="auto"/>
        <w:bottom w:val="none" w:sz="0" w:space="0" w:color="auto"/>
        <w:right w:val="none" w:sz="0" w:space="0" w:color="auto"/>
      </w:divBdr>
    </w:div>
    <w:div w:id="83309598">
      <w:bodyDiv w:val="1"/>
      <w:marLeft w:val="0"/>
      <w:marRight w:val="0"/>
      <w:marTop w:val="0"/>
      <w:marBottom w:val="0"/>
      <w:divBdr>
        <w:top w:val="none" w:sz="0" w:space="0" w:color="auto"/>
        <w:left w:val="none" w:sz="0" w:space="0" w:color="auto"/>
        <w:bottom w:val="none" w:sz="0" w:space="0" w:color="auto"/>
        <w:right w:val="none" w:sz="0" w:space="0" w:color="auto"/>
      </w:divBdr>
    </w:div>
    <w:div w:id="100953223">
      <w:bodyDiv w:val="1"/>
      <w:marLeft w:val="0"/>
      <w:marRight w:val="0"/>
      <w:marTop w:val="0"/>
      <w:marBottom w:val="0"/>
      <w:divBdr>
        <w:top w:val="none" w:sz="0" w:space="0" w:color="auto"/>
        <w:left w:val="none" w:sz="0" w:space="0" w:color="auto"/>
        <w:bottom w:val="none" w:sz="0" w:space="0" w:color="auto"/>
        <w:right w:val="none" w:sz="0" w:space="0" w:color="auto"/>
      </w:divBdr>
    </w:div>
    <w:div w:id="101077493">
      <w:bodyDiv w:val="1"/>
      <w:marLeft w:val="0"/>
      <w:marRight w:val="0"/>
      <w:marTop w:val="0"/>
      <w:marBottom w:val="0"/>
      <w:divBdr>
        <w:top w:val="none" w:sz="0" w:space="0" w:color="auto"/>
        <w:left w:val="none" w:sz="0" w:space="0" w:color="auto"/>
        <w:bottom w:val="none" w:sz="0" w:space="0" w:color="auto"/>
        <w:right w:val="none" w:sz="0" w:space="0" w:color="auto"/>
      </w:divBdr>
    </w:div>
    <w:div w:id="104545540">
      <w:bodyDiv w:val="1"/>
      <w:marLeft w:val="0"/>
      <w:marRight w:val="0"/>
      <w:marTop w:val="0"/>
      <w:marBottom w:val="0"/>
      <w:divBdr>
        <w:top w:val="none" w:sz="0" w:space="0" w:color="auto"/>
        <w:left w:val="none" w:sz="0" w:space="0" w:color="auto"/>
        <w:bottom w:val="none" w:sz="0" w:space="0" w:color="auto"/>
        <w:right w:val="none" w:sz="0" w:space="0" w:color="auto"/>
      </w:divBdr>
    </w:div>
    <w:div w:id="109590386">
      <w:bodyDiv w:val="1"/>
      <w:marLeft w:val="0"/>
      <w:marRight w:val="0"/>
      <w:marTop w:val="0"/>
      <w:marBottom w:val="0"/>
      <w:divBdr>
        <w:top w:val="none" w:sz="0" w:space="0" w:color="auto"/>
        <w:left w:val="none" w:sz="0" w:space="0" w:color="auto"/>
        <w:bottom w:val="none" w:sz="0" w:space="0" w:color="auto"/>
        <w:right w:val="none" w:sz="0" w:space="0" w:color="auto"/>
      </w:divBdr>
    </w:div>
    <w:div w:id="110444056">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605923">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8014739">
      <w:bodyDiv w:val="1"/>
      <w:marLeft w:val="0"/>
      <w:marRight w:val="0"/>
      <w:marTop w:val="0"/>
      <w:marBottom w:val="0"/>
      <w:divBdr>
        <w:top w:val="none" w:sz="0" w:space="0" w:color="auto"/>
        <w:left w:val="none" w:sz="0" w:space="0" w:color="auto"/>
        <w:bottom w:val="none" w:sz="0" w:space="0" w:color="auto"/>
        <w:right w:val="none" w:sz="0" w:space="0" w:color="auto"/>
      </w:divBdr>
    </w:div>
    <w:div w:id="138503494">
      <w:bodyDiv w:val="1"/>
      <w:marLeft w:val="0"/>
      <w:marRight w:val="0"/>
      <w:marTop w:val="0"/>
      <w:marBottom w:val="0"/>
      <w:divBdr>
        <w:top w:val="none" w:sz="0" w:space="0" w:color="auto"/>
        <w:left w:val="none" w:sz="0" w:space="0" w:color="auto"/>
        <w:bottom w:val="none" w:sz="0" w:space="0" w:color="auto"/>
        <w:right w:val="none" w:sz="0" w:space="0" w:color="auto"/>
      </w:divBdr>
    </w:div>
    <w:div w:id="145976559">
      <w:bodyDiv w:val="1"/>
      <w:marLeft w:val="0"/>
      <w:marRight w:val="0"/>
      <w:marTop w:val="0"/>
      <w:marBottom w:val="0"/>
      <w:divBdr>
        <w:top w:val="none" w:sz="0" w:space="0" w:color="auto"/>
        <w:left w:val="none" w:sz="0" w:space="0" w:color="auto"/>
        <w:bottom w:val="none" w:sz="0" w:space="0" w:color="auto"/>
        <w:right w:val="none" w:sz="0" w:space="0" w:color="auto"/>
      </w:divBdr>
    </w:div>
    <w:div w:id="174735168">
      <w:bodyDiv w:val="1"/>
      <w:marLeft w:val="0"/>
      <w:marRight w:val="0"/>
      <w:marTop w:val="0"/>
      <w:marBottom w:val="0"/>
      <w:divBdr>
        <w:top w:val="none" w:sz="0" w:space="0" w:color="auto"/>
        <w:left w:val="none" w:sz="0" w:space="0" w:color="auto"/>
        <w:bottom w:val="none" w:sz="0" w:space="0" w:color="auto"/>
        <w:right w:val="none" w:sz="0" w:space="0" w:color="auto"/>
      </w:divBdr>
    </w:div>
    <w:div w:id="176237241">
      <w:bodyDiv w:val="1"/>
      <w:marLeft w:val="0"/>
      <w:marRight w:val="0"/>
      <w:marTop w:val="0"/>
      <w:marBottom w:val="0"/>
      <w:divBdr>
        <w:top w:val="none" w:sz="0" w:space="0" w:color="auto"/>
        <w:left w:val="none" w:sz="0" w:space="0" w:color="auto"/>
        <w:bottom w:val="none" w:sz="0" w:space="0" w:color="auto"/>
        <w:right w:val="none" w:sz="0" w:space="0" w:color="auto"/>
      </w:divBdr>
    </w:div>
    <w:div w:id="191774248">
      <w:bodyDiv w:val="1"/>
      <w:marLeft w:val="0"/>
      <w:marRight w:val="0"/>
      <w:marTop w:val="0"/>
      <w:marBottom w:val="0"/>
      <w:divBdr>
        <w:top w:val="none" w:sz="0" w:space="0" w:color="auto"/>
        <w:left w:val="none" w:sz="0" w:space="0" w:color="auto"/>
        <w:bottom w:val="none" w:sz="0" w:space="0" w:color="auto"/>
        <w:right w:val="none" w:sz="0" w:space="0" w:color="auto"/>
      </w:divBdr>
    </w:div>
    <w:div w:id="201862702">
      <w:bodyDiv w:val="1"/>
      <w:marLeft w:val="0"/>
      <w:marRight w:val="0"/>
      <w:marTop w:val="0"/>
      <w:marBottom w:val="0"/>
      <w:divBdr>
        <w:top w:val="none" w:sz="0" w:space="0" w:color="auto"/>
        <w:left w:val="none" w:sz="0" w:space="0" w:color="auto"/>
        <w:bottom w:val="none" w:sz="0" w:space="0" w:color="auto"/>
        <w:right w:val="none" w:sz="0" w:space="0" w:color="auto"/>
      </w:divBdr>
    </w:div>
    <w:div w:id="204492983">
      <w:bodyDiv w:val="1"/>
      <w:marLeft w:val="0"/>
      <w:marRight w:val="0"/>
      <w:marTop w:val="0"/>
      <w:marBottom w:val="0"/>
      <w:divBdr>
        <w:top w:val="none" w:sz="0" w:space="0" w:color="auto"/>
        <w:left w:val="none" w:sz="0" w:space="0" w:color="auto"/>
        <w:bottom w:val="none" w:sz="0" w:space="0" w:color="auto"/>
        <w:right w:val="none" w:sz="0" w:space="0" w:color="auto"/>
      </w:divBdr>
    </w:div>
    <w:div w:id="205458997">
      <w:bodyDiv w:val="1"/>
      <w:marLeft w:val="0"/>
      <w:marRight w:val="0"/>
      <w:marTop w:val="0"/>
      <w:marBottom w:val="0"/>
      <w:divBdr>
        <w:top w:val="none" w:sz="0" w:space="0" w:color="auto"/>
        <w:left w:val="none" w:sz="0" w:space="0" w:color="auto"/>
        <w:bottom w:val="none" w:sz="0" w:space="0" w:color="auto"/>
        <w:right w:val="none" w:sz="0" w:space="0" w:color="auto"/>
      </w:divBdr>
    </w:div>
    <w:div w:id="212815574">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5259815">
      <w:bodyDiv w:val="1"/>
      <w:marLeft w:val="0"/>
      <w:marRight w:val="0"/>
      <w:marTop w:val="0"/>
      <w:marBottom w:val="0"/>
      <w:divBdr>
        <w:top w:val="none" w:sz="0" w:space="0" w:color="auto"/>
        <w:left w:val="none" w:sz="0" w:space="0" w:color="auto"/>
        <w:bottom w:val="none" w:sz="0" w:space="0" w:color="auto"/>
        <w:right w:val="none" w:sz="0" w:space="0" w:color="auto"/>
      </w:divBdr>
    </w:div>
    <w:div w:id="256251793">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72250623">
      <w:bodyDiv w:val="1"/>
      <w:marLeft w:val="0"/>
      <w:marRight w:val="0"/>
      <w:marTop w:val="0"/>
      <w:marBottom w:val="0"/>
      <w:divBdr>
        <w:top w:val="none" w:sz="0" w:space="0" w:color="auto"/>
        <w:left w:val="none" w:sz="0" w:space="0" w:color="auto"/>
        <w:bottom w:val="none" w:sz="0" w:space="0" w:color="auto"/>
        <w:right w:val="none" w:sz="0" w:space="0" w:color="auto"/>
      </w:divBdr>
    </w:div>
    <w:div w:id="283199097">
      <w:bodyDiv w:val="1"/>
      <w:marLeft w:val="0"/>
      <w:marRight w:val="0"/>
      <w:marTop w:val="0"/>
      <w:marBottom w:val="0"/>
      <w:divBdr>
        <w:top w:val="none" w:sz="0" w:space="0" w:color="auto"/>
        <w:left w:val="none" w:sz="0" w:space="0" w:color="auto"/>
        <w:bottom w:val="none" w:sz="0" w:space="0" w:color="auto"/>
        <w:right w:val="none" w:sz="0" w:space="0" w:color="auto"/>
      </w:divBdr>
    </w:div>
    <w:div w:id="289553471">
      <w:bodyDiv w:val="1"/>
      <w:marLeft w:val="0"/>
      <w:marRight w:val="0"/>
      <w:marTop w:val="0"/>
      <w:marBottom w:val="0"/>
      <w:divBdr>
        <w:top w:val="none" w:sz="0" w:space="0" w:color="auto"/>
        <w:left w:val="none" w:sz="0" w:space="0" w:color="auto"/>
        <w:bottom w:val="none" w:sz="0" w:space="0" w:color="auto"/>
        <w:right w:val="none" w:sz="0" w:space="0" w:color="auto"/>
      </w:divBdr>
    </w:div>
    <w:div w:id="297998375">
      <w:bodyDiv w:val="1"/>
      <w:marLeft w:val="0"/>
      <w:marRight w:val="0"/>
      <w:marTop w:val="0"/>
      <w:marBottom w:val="0"/>
      <w:divBdr>
        <w:top w:val="none" w:sz="0" w:space="0" w:color="auto"/>
        <w:left w:val="none" w:sz="0" w:space="0" w:color="auto"/>
        <w:bottom w:val="none" w:sz="0" w:space="0" w:color="auto"/>
        <w:right w:val="none" w:sz="0" w:space="0" w:color="auto"/>
      </w:divBdr>
    </w:div>
    <w:div w:id="298388217">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17997329">
      <w:bodyDiv w:val="1"/>
      <w:marLeft w:val="0"/>
      <w:marRight w:val="0"/>
      <w:marTop w:val="0"/>
      <w:marBottom w:val="0"/>
      <w:divBdr>
        <w:top w:val="none" w:sz="0" w:space="0" w:color="auto"/>
        <w:left w:val="none" w:sz="0" w:space="0" w:color="auto"/>
        <w:bottom w:val="none" w:sz="0" w:space="0" w:color="auto"/>
        <w:right w:val="none" w:sz="0" w:space="0" w:color="auto"/>
      </w:divBdr>
    </w:div>
    <w:div w:id="327640975">
      <w:bodyDiv w:val="1"/>
      <w:marLeft w:val="0"/>
      <w:marRight w:val="0"/>
      <w:marTop w:val="0"/>
      <w:marBottom w:val="0"/>
      <w:divBdr>
        <w:top w:val="none" w:sz="0" w:space="0" w:color="auto"/>
        <w:left w:val="none" w:sz="0" w:space="0" w:color="auto"/>
        <w:bottom w:val="none" w:sz="0" w:space="0" w:color="auto"/>
        <w:right w:val="none" w:sz="0" w:space="0" w:color="auto"/>
      </w:divBdr>
    </w:div>
    <w:div w:id="346179621">
      <w:bodyDiv w:val="1"/>
      <w:marLeft w:val="0"/>
      <w:marRight w:val="0"/>
      <w:marTop w:val="0"/>
      <w:marBottom w:val="0"/>
      <w:divBdr>
        <w:top w:val="none" w:sz="0" w:space="0" w:color="auto"/>
        <w:left w:val="none" w:sz="0" w:space="0" w:color="auto"/>
        <w:bottom w:val="none" w:sz="0" w:space="0" w:color="auto"/>
        <w:right w:val="none" w:sz="0" w:space="0" w:color="auto"/>
      </w:divBdr>
    </w:div>
    <w:div w:id="372001161">
      <w:bodyDiv w:val="1"/>
      <w:marLeft w:val="0"/>
      <w:marRight w:val="0"/>
      <w:marTop w:val="0"/>
      <w:marBottom w:val="0"/>
      <w:divBdr>
        <w:top w:val="none" w:sz="0" w:space="0" w:color="auto"/>
        <w:left w:val="none" w:sz="0" w:space="0" w:color="auto"/>
        <w:bottom w:val="none" w:sz="0" w:space="0" w:color="auto"/>
        <w:right w:val="none" w:sz="0" w:space="0" w:color="auto"/>
      </w:divBdr>
    </w:div>
    <w:div w:id="372192874">
      <w:bodyDiv w:val="1"/>
      <w:marLeft w:val="0"/>
      <w:marRight w:val="0"/>
      <w:marTop w:val="0"/>
      <w:marBottom w:val="0"/>
      <w:divBdr>
        <w:top w:val="none" w:sz="0" w:space="0" w:color="auto"/>
        <w:left w:val="none" w:sz="0" w:space="0" w:color="auto"/>
        <w:bottom w:val="none" w:sz="0" w:space="0" w:color="auto"/>
        <w:right w:val="none" w:sz="0" w:space="0" w:color="auto"/>
      </w:divBdr>
    </w:div>
    <w:div w:id="379287803">
      <w:bodyDiv w:val="1"/>
      <w:marLeft w:val="0"/>
      <w:marRight w:val="0"/>
      <w:marTop w:val="0"/>
      <w:marBottom w:val="0"/>
      <w:divBdr>
        <w:top w:val="none" w:sz="0" w:space="0" w:color="auto"/>
        <w:left w:val="none" w:sz="0" w:space="0" w:color="auto"/>
        <w:bottom w:val="none" w:sz="0" w:space="0" w:color="auto"/>
        <w:right w:val="none" w:sz="0" w:space="0" w:color="auto"/>
      </w:divBdr>
    </w:div>
    <w:div w:id="379327571">
      <w:bodyDiv w:val="1"/>
      <w:marLeft w:val="0"/>
      <w:marRight w:val="0"/>
      <w:marTop w:val="0"/>
      <w:marBottom w:val="0"/>
      <w:divBdr>
        <w:top w:val="none" w:sz="0" w:space="0" w:color="auto"/>
        <w:left w:val="none" w:sz="0" w:space="0" w:color="auto"/>
        <w:bottom w:val="none" w:sz="0" w:space="0" w:color="auto"/>
        <w:right w:val="none" w:sz="0" w:space="0" w:color="auto"/>
      </w:divBdr>
    </w:div>
    <w:div w:id="387612253">
      <w:bodyDiv w:val="1"/>
      <w:marLeft w:val="0"/>
      <w:marRight w:val="0"/>
      <w:marTop w:val="0"/>
      <w:marBottom w:val="0"/>
      <w:divBdr>
        <w:top w:val="none" w:sz="0" w:space="0" w:color="auto"/>
        <w:left w:val="none" w:sz="0" w:space="0" w:color="auto"/>
        <w:bottom w:val="none" w:sz="0" w:space="0" w:color="auto"/>
        <w:right w:val="none" w:sz="0" w:space="0" w:color="auto"/>
      </w:divBdr>
    </w:div>
    <w:div w:id="388116734">
      <w:bodyDiv w:val="1"/>
      <w:marLeft w:val="0"/>
      <w:marRight w:val="0"/>
      <w:marTop w:val="0"/>
      <w:marBottom w:val="0"/>
      <w:divBdr>
        <w:top w:val="none" w:sz="0" w:space="0" w:color="auto"/>
        <w:left w:val="none" w:sz="0" w:space="0" w:color="auto"/>
        <w:bottom w:val="none" w:sz="0" w:space="0" w:color="auto"/>
        <w:right w:val="none" w:sz="0" w:space="0" w:color="auto"/>
      </w:divBdr>
    </w:div>
    <w:div w:id="412047347">
      <w:bodyDiv w:val="1"/>
      <w:marLeft w:val="0"/>
      <w:marRight w:val="0"/>
      <w:marTop w:val="0"/>
      <w:marBottom w:val="0"/>
      <w:divBdr>
        <w:top w:val="none" w:sz="0" w:space="0" w:color="auto"/>
        <w:left w:val="none" w:sz="0" w:space="0" w:color="auto"/>
        <w:bottom w:val="none" w:sz="0" w:space="0" w:color="auto"/>
        <w:right w:val="none" w:sz="0" w:space="0" w:color="auto"/>
      </w:divBdr>
    </w:div>
    <w:div w:id="425930936">
      <w:bodyDiv w:val="1"/>
      <w:marLeft w:val="0"/>
      <w:marRight w:val="0"/>
      <w:marTop w:val="0"/>
      <w:marBottom w:val="0"/>
      <w:divBdr>
        <w:top w:val="none" w:sz="0" w:space="0" w:color="auto"/>
        <w:left w:val="none" w:sz="0" w:space="0" w:color="auto"/>
        <w:bottom w:val="none" w:sz="0" w:space="0" w:color="auto"/>
        <w:right w:val="none" w:sz="0" w:space="0" w:color="auto"/>
      </w:divBdr>
    </w:div>
    <w:div w:id="438381631">
      <w:bodyDiv w:val="1"/>
      <w:marLeft w:val="0"/>
      <w:marRight w:val="0"/>
      <w:marTop w:val="0"/>
      <w:marBottom w:val="0"/>
      <w:divBdr>
        <w:top w:val="none" w:sz="0" w:space="0" w:color="auto"/>
        <w:left w:val="none" w:sz="0" w:space="0" w:color="auto"/>
        <w:bottom w:val="none" w:sz="0" w:space="0" w:color="auto"/>
        <w:right w:val="none" w:sz="0" w:space="0" w:color="auto"/>
      </w:divBdr>
    </w:div>
    <w:div w:id="445586183">
      <w:bodyDiv w:val="1"/>
      <w:marLeft w:val="0"/>
      <w:marRight w:val="0"/>
      <w:marTop w:val="0"/>
      <w:marBottom w:val="0"/>
      <w:divBdr>
        <w:top w:val="none" w:sz="0" w:space="0" w:color="auto"/>
        <w:left w:val="none" w:sz="0" w:space="0" w:color="auto"/>
        <w:bottom w:val="none" w:sz="0" w:space="0" w:color="auto"/>
        <w:right w:val="none" w:sz="0" w:space="0" w:color="auto"/>
      </w:divBdr>
    </w:div>
    <w:div w:id="461314330">
      <w:bodyDiv w:val="1"/>
      <w:marLeft w:val="0"/>
      <w:marRight w:val="0"/>
      <w:marTop w:val="0"/>
      <w:marBottom w:val="0"/>
      <w:divBdr>
        <w:top w:val="none" w:sz="0" w:space="0" w:color="auto"/>
        <w:left w:val="none" w:sz="0" w:space="0" w:color="auto"/>
        <w:bottom w:val="none" w:sz="0" w:space="0" w:color="auto"/>
        <w:right w:val="none" w:sz="0" w:space="0" w:color="auto"/>
      </w:divBdr>
      <w:divsChild>
        <w:div w:id="114102481">
          <w:marLeft w:val="0"/>
          <w:marRight w:val="0"/>
          <w:marTop w:val="0"/>
          <w:marBottom w:val="0"/>
          <w:divBdr>
            <w:top w:val="none" w:sz="0" w:space="0" w:color="auto"/>
            <w:left w:val="none" w:sz="0" w:space="0" w:color="auto"/>
            <w:bottom w:val="none" w:sz="0" w:space="0" w:color="auto"/>
            <w:right w:val="none" w:sz="0" w:space="0" w:color="auto"/>
          </w:divBdr>
        </w:div>
      </w:divsChild>
    </w:div>
    <w:div w:id="466628536">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2280545">
      <w:bodyDiv w:val="1"/>
      <w:marLeft w:val="0"/>
      <w:marRight w:val="0"/>
      <w:marTop w:val="0"/>
      <w:marBottom w:val="0"/>
      <w:divBdr>
        <w:top w:val="none" w:sz="0" w:space="0" w:color="auto"/>
        <w:left w:val="none" w:sz="0" w:space="0" w:color="auto"/>
        <w:bottom w:val="none" w:sz="0" w:space="0" w:color="auto"/>
        <w:right w:val="none" w:sz="0" w:space="0" w:color="auto"/>
      </w:divBdr>
    </w:div>
    <w:div w:id="484318372">
      <w:bodyDiv w:val="1"/>
      <w:marLeft w:val="0"/>
      <w:marRight w:val="0"/>
      <w:marTop w:val="0"/>
      <w:marBottom w:val="0"/>
      <w:divBdr>
        <w:top w:val="none" w:sz="0" w:space="0" w:color="auto"/>
        <w:left w:val="none" w:sz="0" w:space="0" w:color="auto"/>
        <w:bottom w:val="none" w:sz="0" w:space="0" w:color="auto"/>
        <w:right w:val="none" w:sz="0" w:space="0" w:color="auto"/>
      </w:divBdr>
      <w:divsChild>
        <w:div w:id="476872679">
          <w:marLeft w:val="0"/>
          <w:marRight w:val="0"/>
          <w:marTop w:val="0"/>
          <w:marBottom w:val="0"/>
          <w:divBdr>
            <w:top w:val="none" w:sz="0" w:space="0" w:color="auto"/>
            <w:left w:val="none" w:sz="0" w:space="0" w:color="auto"/>
            <w:bottom w:val="none" w:sz="0" w:space="0" w:color="auto"/>
            <w:right w:val="none" w:sz="0" w:space="0" w:color="auto"/>
          </w:divBdr>
        </w:div>
      </w:divsChild>
    </w:div>
    <w:div w:id="499584166">
      <w:bodyDiv w:val="1"/>
      <w:marLeft w:val="0"/>
      <w:marRight w:val="0"/>
      <w:marTop w:val="0"/>
      <w:marBottom w:val="0"/>
      <w:divBdr>
        <w:top w:val="none" w:sz="0" w:space="0" w:color="auto"/>
        <w:left w:val="none" w:sz="0" w:space="0" w:color="auto"/>
        <w:bottom w:val="none" w:sz="0" w:space="0" w:color="auto"/>
        <w:right w:val="none" w:sz="0" w:space="0" w:color="auto"/>
      </w:divBdr>
    </w:div>
    <w:div w:id="503932333">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0754110">
      <w:bodyDiv w:val="1"/>
      <w:marLeft w:val="0"/>
      <w:marRight w:val="0"/>
      <w:marTop w:val="0"/>
      <w:marBottom w:val="0"/>
      <w:divBdr>
        <w:top w:val="none" w:sz="0" w:space="0" w:color="auto"/>
        <w:left w:val="none" w:sz="0" w:space="0" w:color="auto"/>
        <w:bottom w:val="none" w:sz="0" w:space="0" w:color="auto"/>
        <w:right w:val="none" w:sz="0" w:space="0" w:color="auto"/>
      </w:divBdr>
    </w:div>
    <w:div w:id="525607546">
      <w:bodyDiv w:val="1"/>
      <w:marLeft w:val="0"/>
      <w:marRight w:val="0"/>
      <w:marTop w:val="0"/>
      <w:marBottom w:val="0"/>
      <w:divBdr>
        <w:top w:val="none" w:sz="0" w:space="0" w:color="auto"/>
        <w:left w:val="none" w:sz="0" w:space="0" w:color="auto"/>
        <w:bottom w:val="none" w:sz="0" w:space="0" w:color="auto"/>
        <w:right w:val="none" w:sz="0" w:space="0" w:color="auto"/>
      </w:divBdr>
    </w:div>
    <w:div w:id="532614132">
      <w:bodyDiv w:val="1"/>
      <w:marLeft w:val="0"/>
      <w:marRight w:val="0"/>
      <w:marTop w:val="0"/>
      <w:marBottom w:val="0"/>
      <w:divBdr>
        <w:top w:val="none" w:sz="0" w:space="0" w:color="auto"/>
        <w:left w:val="none" w:sz="0" w:space="0" w:color="auto"/>
        <w:bottom w:val="none" w:sz="0" w:space="0" w:color="auto"/>
        <w:right w:val="none" w:sz="0" w:space="0" w:color="auto"/>
      </w:divBdr>
    </w:div>
    <w:div w:id="534345144">
      <w:bodyDiv w:val="1"/>
      <w:marLeft w:val="0"/>
      <w:marRight w:val="0"/>
      <w:marTop w:val="0"/>
      <w:marBottom w:val="0"/>
      <w:divBdr>
        <w:top w:val="none" w:sz="0" w:space="0" w:color="auto"/>
        <w:left w:val="none" w:sz="0" w:space="0" w:color="auto"/>
        <w:bottom w:val="none" w:sz="0" w:space="0" w:color="auto"/>
        <w:right w:val="none" w:sz="0" w:space="0" w:color="auto"/>
      </w:divBdr>
    </w:div>
    <w:div w:id="541208560">
      <w:bodyDiv w:val="1"/>
      <w:marLeft w:val="0"/>
      <w:marRight w:val="0"/>
      <w:marTop w:val="0"/>
      <w:marBottom w:val="0"/>
      <w:divBdr>
        <w:top w:val="none" w:sz="0" w:space="0" w:color="auto"/>
        <w:left w:val="none" w:sz="0" w:space="0" w:color="auto"/>
        <w:bottom w:val="none" w:sz="0" w:space="0" w:color="auto"/>
        <w:right w:val="none" w:sz="0" w:space="0" w:color="auto"/>
      </w:divBdr>
    </w:div>
    <w:div w:id="542643517">
      <w:bodyDiv w:val="1"/>
      <w:marLeft w:val="0"/>
      <w:marRight w:val="0"/>
      <w:marTop w:val="0"/>
      <w:marBottom w:val="0"/>
      <w:divBdr>
        <w:top w:val="none" w:sz="0" w:space="0" w:color="auto"/>
        <w:left w:val="none" w:sz="0" w:space="0" w:color="auto"/>
        <w:bottom w:val="none" w:sz="0" w:space="0" w:color="auto"/>
        <w:right w:val="none" w:sz="0" w:space="0" w:color="auto"/>
      </w:divBdr>
    </w:div>
    <w:div w:id="554589551">
      <w:bodyDiv w:val="1"/>
      <w:marLeft w:val="0"/>
      <w:marRight w:val="0"/>
      <w:marTop w:val="0"/>
      <w:marBottom w:val="0"/>
      <w:divBdr>
        <w:top w:val="none" w:sz="0" w:space="0" w:color="auto"/>
        <w:left w:val="none" w:sz="0" w:space="0" w:color="auto"/>
        <w:bottom w:val="none" w:sz="0" w:space="0" w:color="auto"/>
        <w:right w:val="none" w:sz="0" w:space="0" w:color="auto"/>
      </w:divBdr>
    </w:div>
    <w:div w:id="559632427">
      <w:bodyDiv w:val="1"/>
      <w:marLeft w:val="0"/>
      <w:marRight w:val="0"/>
      <w:marTop w:val="0"/>
      <w:marBottom w:val="0"/>
      <w:divBdr>
        <w:top w:val="none" w:sz="0" w:space="0" w:color="auto"/>
        <w:left w:val="none" w:sz="0" w:space="0" w:color="auto"/>
        <w:bottom w:val="none" w:sz="0" w:space="0" w:color="auto"/>
        <w:right w:val="none" w:sz="0" w:space="0" w:color="auto"/>
      </w:divBdr>
    </w:div>
    <w:div w:id="568927321">
      <w:bodyDiv w:val="1"/>
      <w:marLeft w:val="0"/>
      <w:marRight w:val="0"/>
      <w:marTop w:val="0"/>
      <w:marBottom w:val="0"/>
      <w:divBdr>
        <w:top w:val="none" w:sz="0" w:space="0" w:color="auto"/>
        <w:left w:val="none" w:sz="0" w:space="0" w:color="auto"/>
        <w:bottom w:val="none" w:sz="0" w:space="0" w:color="auto"/>
        <w:right w:val="none" w:sz="0" w:space="0" w:color="auto"/>
      </w:divBdr>
    </w:div>
    <w:div w:id="576475243">
      <w:bodyDiv w:val="1"/>
      <w:marLeft w:val="0"/>
      <w:marRight w:val="0"/>
      <w:marTop w:val="0"/>
      <w:marBottom w:val="0"/>
      <w:divBdr>
        <w:top w:val="none" w:sz="0" w:space="0" w:color="auto"/>
        <w:left w:val="none" w:sz="0" w:space="0" w:color="auto"/>
        <w:bottom w:val="none" w:sz="0" w:space="0" w:color="auto"/>
        <w:right w:val="none" w:sz="0" w:space="0" w:color="auto"/>
      </w:divBdr>
    </w:div>
    <w:div w:id="584343286">
      <w:bodyDiv w:val="1"/>
      <w:marLeft w:val="0"/>
      <w:marRight w:val="0"/>
      <w:marTop w:val="0"/>
      <w:marBottom w:val="0"/>
      <w:divBdr>
        <w:top w:val="none" w:sz="0" w:space="0" w:color="auto"/>
        <w:left w:val="none" w:sz="0" w:space="0" w:color="auto"/>
        <w:bottom w:val="none" w:sz="0" w:space="0" w:color="auto"/>
        <w:right w:val="none" w:sz="0" w:space="0" w:color="auto"/>
      </w:divBdr>
    </w:div>
    <w:div w:id="595484112">
      <w:bodyDiv w:val="1"/>
      <w:marLeft w:val="0"/>
      <w:marRight w:val="0"/>
      <w:marTop w:val="0"/>
      <w:marBottom w:val="0"/>
      <w:divBdr>
        <w:top w:val="none" w:sz="0" w:space="0" w:color="auto"/>
        <w:left w:val="none" w:sz="0" w:space="0" w:color="auto"/>
        <w:bottom w:val="none" w:sz="0" w:space="0" w:color="auto"/>
        <w:right w:val="none" w:sz="0" w:space="0" w:color="auto"/>
      </w:divBdr>
    </w:div>
    <w:div w:id="605504370">
      <w:bodyDiv w:val="1"/>
      <w:marLeft w:val="0"/>
      <w:marRight w:val="0"/>
      <w:marTop w:val="0"/>
      <w:marBottom w:val="0"/>
      <w:divBdr>
        <w:top w:val="none" w:sz="0" w:space="0" w:color="auto"/>
        <w:left w:val="none" w:sz="0" w:space="0" w:color="auto"/>
        <w:bottom w:val="none" w:sz="0" w:space="0" w:color="auto"/>
        <w:right w:val="none" w:sz="0" w:space="0" w:color="auto"/>
      </w:divBdr>
    </w:div>
    <w:div w:id="606041601">
      <w:bodyDiv w:val="1"/>
      <w:marLeft w:val="0"/>
      <w:marRight w:val="0"/>
      <w:marTop w:val="0"/>
      <w:marBottom w:val="0"/>
      <w:divBdr>
        <w:top w:val="none" w:sz="0" w:space="0" w:color="auto"/>
        <w:left w:val="none" w:sz="0" w:space="0" w:color="auto"/>
        <w:bottom w:val="none" w:sz="0" w:space="0" w:color="auto"/>
        <w:right w:val="none" w:sz="0" w:space="0" w:color="auto"/>
      </w:divBdr>
    </w:div>
    <w:div w:id="612790108">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370977">
      <w:bodyDiv w:val="1"/>
      <w:marLeft w:val="0"/>
      <w:marRight w:val="0"/>
      <w:marTop w:val="0"/>
      <w:marBottom w:val="0"/>
      <w:divBdr>
        <w:top w:val="none" w:sz="0" w:space="0" w:color="auto"/>
        <w:left w:val="none" w:sz="0" w:space="0" w:color="auto"/>
        <w:bottom w:val="none" w:sz="0" w:space="0" w:color="auto"/>
        <w:right w:val="none" w:sz="0" w:space="0" w:color="auto"/>
      </w:divBdr>
    </w:div>
    <w:div w:id="629171374">
      <w:bodyDiv w:val="1"/>
      <w:marLeft w:val="0"/>
      <w:marRight w:val="0"/>
      <w:marTop w:val="0"/>
      <w:marBottom w:val="0"/>
      <w:divBdr>
        <w:top w:val="none" w:sz="0" w:space="0" w:color="auto"/>
        <w:left w:val="none" w:sz="0" w:space="0" w:color="auto"/>
        <w:bottom w:val="none" w:sz="0" w:space="0" w:color="auto"/>
        <w:right w:val="none" w:sz="0" w:space="0" w:color="auto"/>
      </w:divBdr>
    </w:div>
    <w:div w:id="642924212">
      <w:bodyDiv w:val="1"/>
      <w:marLeft w:val="0"/>
      <w:marRight w:val="0"/>
      <w:marTop w:val="0"/>
      <w:marBottom w:val="0"/>
      <w:divBdr>
        <w:top w:val="none" w:sz="0" w:space="0" w:color="auto"/>
        <w:left w:val="none" w:sz="0" w:space="0" w:color="auto"/>
        <w:bottom w:val="none" w:sz="0" w:space="0" w:color="auto"/>
        <w:right w:val="none" w:sz="0" w:space="0" w:color="auto"/>
      </w:divBdr>
    </w:div>
    <w:div w:id="653800816">
      <w:bodyDiv w:val="1"/>
      <w:marLeft w:val="0"/>
      <w:marRight w:val="0"/>
      <w:marTop w:val="0"/>
      <w:marBottom w:val="0"/>
      <w:divBdr>
        <w:top w:val="none" w:sz="0" w:space="0" w:color="auto"/>
        <w:left w:val="none" w:sz="0" w:space="0" w:color="auto"/>
        <w:bottom w:val="none" w:sz="0" w:space="0" w:color="auto"/>
        <w:right w:val="none" w:sz="0" w:space="0" w:color="auto"/>
      </w:divBdr>
    </w:div>
    <w:div w:id="656420383">
      <w:bodyDiv w:val="1"/>
      <w:marLeft w:val="0"/>
      <w:marRight w:val="0"/>
      <w:marTop w:val="0"/>
      <w:marBottom w:val="0"/>
      <w:divBdr>
        <w:top w:val="none" w:sz="0" w:space="0" w:color="auto"/>
        <w:left w:val="none" w:sz="0" w:space="0" w:color="auto"/>
        <w:bottom w:val="none" w:sz="0" w:space="0" w:color="auto"/>
        <w:right w:val="none" w:sz="0" w:space="0" w:color="auto"/>
      </w:divBdr>
    </w:div>
    <w:div w:id="657459017">
      <w:bodyDiv w:val="1"/>
      <w:marLeft w:val="0"/>
      <w:marRight w:val="0"/>
      <w:marTop w:val="0"/>
      <w:marBottom w:val="0"/>
      <w:divBdr>
        <w:top w:val="none" w:sz="0" w:space="0" w:color="auto"/>
        <w:left w:val="none" w:sz="0" w:space="0" w:color="auto"/>
        <w:bottom w:val="none" w:sz="0" w:space="0" w:color="auto"/>
        <w:right w:val="none" w:sz="0" w:space="0" w:color="auto"/>
      </w:divBdr>
    </w:div>
    <w:div w:id="659115962">
      <w:bodyDiv w:val="1"/>
      <w:marLeft w:val="0"/>
      <w:marRight w:val="0"/>
      <w:marTop w:val="0"/>
      <w:marBottom w:val="0"/>
      <w:divBdr>
        <w:top w:val="none" w:sz="0" w:space="0" w:color="auto"/>
        <w:left w:val="none" w:sz="0" w:space="0" w:color="auto"/>
        <w:bottom w:val="none" w:sz="0" w:space="0" w:color="auto"/>
        <w:right w:val="none" w:sz="0" w:space="0" w:color="auto"/>
      </w:divBdr>
    </w:div>
    <w:div w:id="659389952">
      <w:bodyDiv w:val="1"/>
      <w:marLeft w:val="0"/>
      <w:marRight w:val="0"/>
      <w:marTop w:val="0"/>
      <w:marBottom w:val="0"/>
      <w:divBdr>
        <w:top w:val="none" w:sz="0" w:space="0" w:color="auto"/>
        <w:left w:val="none" w:sz="0" w:space="0" w:color="auto"/>
        <w:bottom w:val="none" w:sz="0" w:space="0" w:color="auto"/>
        <w:right w:val="none" w:sz="0" w:space="0" w:color="auto"/>
      </w:divBdr>
    </w:div>
    <w:div w:id="666716276">
      <w:bodyDiv w:val="1"/>
      <w:marLeft w:val="0"/>
      <w:marRight w:val="0"/>
      <w:marTop w:val="0"/>
      <w:marBottom w:val="0"/>
      <w:divBdr>
        <w:top w:val="none" w:sz="0" w:space="0" w:color="auto"/>
        <w:left w:val="none" w:sz="0" w:space="0" w:color="auto"/>
        <w:bottom w:val="none" w:sz="0" w:space="0" w:color="auto"/>
        <w:right w:val="none" w:sz="0" w:space="0" w:color="auto"/>
      </w:divBdr>
    </w:div>
    <w:div w:id="670447013">
      <w:bodyDiv w:val="1"/>
      <w:marLeft w:val="0"/>
      <w:marRight w:val="0"/>
      <w:marTop w:val="0"/>
      <w:marBottom w:val="0"/>
      <w:divBdr>
        <w:top w:val="none" w:sz="0" w:space="0" w:color="auto"/>
        <w:left w:val="none" w:sz="0" w:space="0" w:color="auto"/>
        <w:bottom w:val="none" w:sz="0" w:space="0" w:color="auto"/>
        <w:right w:val="none" w:sz="0" w:space="0" w:color="auto"/>
      </w:divBdr>
    </w:div>
    <w:div w:id="673000611">
      <w:bodyDiv w:val="1"/>
      <w:marLeft w:val="0"/>
      <w:marRight w:val="0"/>
      <w:marTop w:val="0"/>
      <w:marBottom w:val="0"/>
      <w:divBdr>
        <w:top w:val="none" w:sz="0" w:space="0" w:color="auto"/>
        <w:left w:val="none" w:sz="0" w:space="0" w:color="auto"/>
        <w:bottom w:val="none" w:sz="0" w:space="0" w:color="auto"/>
        <w:right w:val="none" w:sz="0" w:space="0" w:color="auto"/>
      </w:divBdr>
    </w:div>
    <w:div w:id="684289462">
      <w:bodyDiv w:val="1"/>
      <w:marLeft w:val="0"/>
      <w:marRight w:val="0"/>
      <w:marTop w:val="0"/>
      <w:marBottom w:val="0"/>
      <w:divBdr>
        <w:top w:val="none" w:sz="0" w:space="0" w:color="auto"/>
        <w:left w:val="none" w:sz="0" w:space="0" w:color="auto"/>
        <w:bottom w:val="none" w:sz="0" w:space="0" w:color="auto"/>
        <w:right w:val="none" w:sz="0" w:space="0" w:color="auto"/>
      </w:divBdr>
    </w:div>
    <w:div w:id="693305866">
      <w:bodyDiv w:val="1"/>
      <w:marLeft w:val="0"/>
      <w:marRight w:val="0"/>
      <w:marTop w:val="0"/>
      <w:marBottom w:val="0"/>
      <w:divBdr>
        <w:top w:val="none" w:sz="0" w:space="0" w:color="auto"/>
        <w:left w:val="none" w:sz="0" w:space="0" w:color="auto"/>
        <w:bottom w:val="none" w:sz="0" w:space="0" w:color="auto"/>
        <w:right w:val="none" w:sz="0" w:space="0" w:color="auto"/>
      </w:divBdr>
    </w:div>
    <w:div w:id="696004134">
      <w:bodyDiv w:val="1"/>
      <w:marLeft w:val="0"/>
      <w:marRight w:val="0"/>
      <w:marTop w:val="0"/>
      <w:marBottom w:val="0"/>
      <w:divBdr>
        <w:top w:val="none" w:sz="0" w:space="0" w:color="auto"/>
        <w:left w:val="none" w:sz="0" w:space="0" w:color="auto"/>
        <w:bottom w:val="none" w:sz="0" w:space="0" w:color="auto"/>
        <w:right w:val="none" w:sz="0" w:space="0" w:color="auto"/>
      </w:divBdr>
    </w:div>
    <w:div w:id="704986019">
      <w:bodyDiv w:val="1"/>
      <w:marLeft w:val="0"/>
      <w:marRight w:val="0"/>
      <w:marTop w:val="0"/>
      <w:marBottom w:val="0"/>
      <w:divBdr>
        <w:top w:val="none" w:sz="0" w:space="0" w:color="auto"/>
        <w:left w:val="none" w:sz="0" w:space="0" w:color="auto"/>
        <w:bottom w:val="none" w:sz="0" w:space="0" w:color="auto"/>
        <w:right w:val="none" w:sz="0" w:space="0" w:color="auto"/>
      </w:divBdr>
    </w:div>
    <w:div w:id="706412920">
      <w:bodyDiv w:val="1"/>
      <w:marLeft w:val="0"/>
      <w:marRight w:val="0"/>
      <w:marTop w:val="0"/>
      <w:marBottom w:val="0"/>
      <w:divBdr>
        <w:top w:val="none" w:sz="0" w:space="0" w:color="auto"/>
        <w:left w:val="none" w:sz="0" w:space="0" w:color="auto"/>
        <w:bottom w:val="none" w:sz="0" w:space="0" w:color="auto"/>
        <w:right w:val="none" w:sz="0" w:space="0" w:color="auto"/>
      </w:divBdr>
    </w:div>
    <w:div w:id="707416546">
      <w:bodyDiv w:val="1"/>
      <w:marLeft w:val="0"/>
      <w:marRight w:val="0"/>
      <w:marTop w:val="0"/>
      <w:marBottom w:val="0"/>
      <w:divBdr>
        <w:top w:val="none" w:sz="0" w:space="0" w:color="auto"/>
        <w:left w:val="none" w:sz="0" w:space="0" w:color="auto"/>
        <w:bottom w:val="none" w:sz="0" w:space="0" w:color="auto"/>
        <w:right w:val="none" w:sz="0" w:space="0" w:color="auto"/>
      </w:divBdr>
    </w:div>
    <w:div w:id="708191006">
      <w:bodyDiv w:val="1"/>
      <w:marLeft w:val="0"/>
      <w:marRight w:val="0"/>
      <w:marTop w:val="0"/>
      <w:marBottom w:val="0"/>
      <w:divBdr>
        <w:top w:val="none" w:sz="0" w:space="0" w:color="auto"/>
        <w:left w:val="none" w:sz="0" w:space="0" w:color="auto"/>
        <w:bottom w:val="none" w:sz="0" w:space="0" w:color="auto"/>
        <w:right w:val="none" w:sz="0" w:space="0" w:color="auto"/>
      </w:divBdr>
    </w:div>
    <w:div w:id="712077381">
      <w:bodyDiv w:val="1"/>
      <w:marLeft w:val="0"/>
      <w:marRight w:val="0"/>
      <w:marTop w:val="0"/>
      <w:marBottom w:val="0"/>
      <w:divBdr>
        <w:top w:val="none" w:sz="0" w:space="0" w:color="auto"/>
        <w:left w:val="none" w:sz="0" w:space="0" w:color="auto"/>
        <w:bottom w:val="none" w:sz="0" w:space="0" w:color="auto"/>
        <w:right w:val="none" w:sz="0" w:space="0" w:color="auto"/>
      </w:divBdr>
    </w:div>
    <w:div w:id="714624840">
      <w:bodyDiv w:val="1"/>
      <w:marLeft w:val="0"/>
      <w:marRight w:val="0"/>
      <w:marTop w:val="0"/>
      <w:marBottom w:val="0"/>
      <w:divBdr>
        <w:top w:val="none" w:sz="0" w:space="0" w:color="auto"/>
        <w:left w:val="none" w:sz="0" w:space="0" w:color="auto"/>
        <w:bottom w:val="none" w:sz="0" w:space="0" w:color="auto"/>
        <w:right w:val="none" w:sz="0" w:space="0" w:color="auto"/>
      </w:divBdr>
    </w:div>
    <w:div w:id="716663243">
      <w:bodyDiv w:val="1"/>
      <w:marLeft w:val="0"/>
      <w:marRight w:val="0"/>
      <w:marTop w:val="0"/>
      <w:marBottom w:val="0"/>
      <w:divBdr>
        <w:top w:val="none" w:sz="0" w:space="0" w:color="auto"/>
        <w:left w:val="none" w:sz="0" w:space="0" w:color="auto"/>
        <w:bottom w:val="none" w:sz="0" w:space="0" w:color="auto"/>
        <w:right w:val="none" w:sz="0" w:space="0" w:color="auto"/>
      </w:divBdr>
    </w:div>
    <w:div w:id="722021057">
      <w:bodyDiv w:val="1"/>
      <w:marLeft w:val="0"/>
      <w:marRight w:val="0"/>
      <w:marTop w:val="0"/>
      <w:marBottom w:val="0"/>
      <w:divBdr>
        <w:top w:val="none" w:sz="0" w:space="0" w:color="auto"/>
        <w:left w:val="none" w:sz="0" w:space="0" w:color="auto"/>
        <w:bottom w:val="none" w:sz="0" w:space="0" w:color="auto"/>
        <w:right w:val="none" w:sz="0" w:space="0" w:color="auto"/>
      </w:divBdr>
    </w:div>
    <w:div w:id="744299633">
      <w:bodyDiv w:val="1"/>
      <w:marLeft w:val="0"/>
      <w:marRight w:val="0"/>
      <w:marTop w:val="0"/>
      <w:marBottom w:val="0"/>
      <w:divBdr>
        <w:top w:val="none" w:sz="0" w:space="0" w:color="auto"/>
        <w:left w:val="none" w:sz="0" w:space="0" w:color="auto"/>
        <w:bottom w:val="none" w:sz="0" w:space="0" w:color="auto"/>
        <w:right w:val="none" w:sz="0" w:space="0" w:color="auto"/>
      </w:divBdr>
    </w:div>
    <w:div w:id="754863680">
      <w:bodyDiv w:val="1"/>
      <w:marLeft w:val="0"/>
      <w:marRight w:val="0"/>
      <w:marTop w:val="0"/>
      <w:marBottom w:val="0"/>
      <w:divBdr>
        <w:top w:val="none" w:sz="0" w:space="0" w:color="auto"/>
        <w:left w:val="none" w:sz="0" w:space="0" w:color="auto"/>
        <w:bottom w:val="none" w:sz="0" w:space="0" w:color="auto"/>
        <w:right w:val="none" w:sz="0" w:space="0" w:color="auto"/>
      </w:divBdr>
    </w:div>
    <w:div w:id="761532566">
      <w:bodyDiv w:val="1"/>
      <w:marLeft w:val="0"/>
      <w:marRight w:val="0"/>
      <w:marTop w:val="0"/>
      <w:marBottom w:val="0"/>
      <w:divBdr>
        <w:top w:val="none" w:sz="0" w:space="0" w:color="auto"/>
        <w:left w:val="none" w:sz="0" w:space="0" w:color="auto"/>
        <w:bottom w:val="none" w:sz="0" w:space="0" w:color="auto"/>
        <w:right w:val="none" w:sz="0" w:space="0" w:color="auto"/>
      </w:divBdr>
    </w:div>
    <w:div w:id="777718616">
      <w:bodyDiv w:val="1"/>
      <w:marLeft w:val="0"/>
      <w:marRight w:val="0"/>
      <w:marTop w:val="0"/>
      <w:marBottom w:val="0"/>
      <w:divBdr>
        <w:top w:val="none" w:sz="0" w:space="0" w:color="auto"/>
        <w:left w:val="none" w:sz="0" w:space="0" w:color="auto"/>
        <w:bottom w:val="none" w:sz="0" w:space="0" w:color="auto"/>
        <w:right w:val="none" w:sz="0" w:space="0" w:color="auto"/>
      </w:divBdr>
    </w:div>
    <w:div w:id="777917101">
      <w:bodyDiv w:val="1"/>
      <w:marLeft w:val="0"/>
      <w:marRight w:val="0"/>
      <w:marTop w:val="0"/>
      <w:marBottom w:val="0"/>
      <w:divBdr>
        <w:top w:val="none" w:sz="0" w:space="0" w:color="auto"/>
        <w:left w:val="none" w:sz="0" w:space="0" w:color="auto"/>
        <w:bottom w:val="none" w:sz="0" w:space="0" w:color="auto"/>
        <w:right w:val="none" w:sz="0" w:space="0" w:color="auto"/>
      </w:divBdr>
    </w:div>
    <w:div w:id="794641068">
      <w:bodyDiv w:val="1"/>
      <w:marLeft w:val="0"/>
      <w:marRight w:val="0"/>
      <w:marTop w:val="0"/>
      <w:marBottom w:val="0"/>
      <w:divBdr>
        <w:top w:val="none" w:sz="0" w:space="0" w:color="auto"/>
        <w:left w:val="none" w:sz="0" w:space="0" w:color="auto"/>
        <w:bottom w:val="none" w:sz="0" w:space="0" w:color="auto"/>
        <w:right w:val="none" w:sz="0" w:space="0" w:color="auto"/>
      </w:divBdr>
    </w:div>
    <w:div w:id="806969803">
      <w:bodyDiv w:val="1"/>
      <w:marLeft w:val="0"/>
      <w:marRight w:val="0"/>
      <w:marTop w:val="0"/>
      <w:marBottom w:val="0"/>
      <w:divBdr>
        <w:top w:val="none" w:sz="0" w:space="0" w:color="auto"/>
        <w:left w:val="none" w:sz="0" w:space="0" w:color="auto"/>
        <w:bottom w:val="none" w:sz="0" w:space="0" w:color="auto"/>
        <w:right w:val="none" w:sz="0" w:space="0" w:color="auto"/>
      </w:divBdr>
    </w:div>
    <w:div w:id="837187862">
      <w:bodyDiv w:val="1"/>
      <w:marLeft w:val="0"/>
      <w:marRight w:val="0"/>
      <w:marTop w:val="0"/>
      <w:marBottom w:val="0"/>
      <w:divBdr>
        <w:top w:val="none" w:sz="0" w:space="0" w:color="auto"/>
        <w:left w:val="none" w:sz="0" w:space="0" w:color="auto"/>
        <w:bottom w:val="none" w:sz="0" w:space="0" w:color="auto"/>
        <w:right w:val="none" w:sz="0" w:space="0" w:color="auto"/>
      </w:divBdr>
    </w:div>
    <w:div w:id="843862243">
      <w:bodyDiv w:val="1"/>
      <w:marLeft w:val="0"/>
      <w:marRight w:val="0"/>
      <w:marTop w:val="0"/>
      <w:marBottom w:val="0"/>
      <w:divBdr>
        <w:top w:val="none" w:sz="0" w:space="0" w:color="auto"/>
        <w:left w:val="none" w:sz="0" w:space="0" w:color="auto"/>
        <w:bottom w:val="none" w:sz="0" w:space="0" w:color="auto"/>
        <w:right w:val="none" w:sz="0" w:space="0" w:color="auto"/>
      </w:divBdr>
    </w:div>
    <w:div w:id="844443476">
      <w:bodyDiv w:val="1"/>
      <w:marLeft w:val="0"/>
      <w:marRight w:val="0"/>
      <w:marTop w:val="0"/>
      <w:marBottom w:val="0"/>
      <w:divBdr>
        <w:top w:val="none" w:sz="0" w:space="0" w:color="auto"/>
        <w:left w:val="none" w:sz="0" w:space="0" w:color="auto"/>
        <w:bottom w:val="none" w:sz="0" w:space="0" w:color="auto"/>
        <w:right w:val="none" w:sz="0" w:space="0" w:color="auto"/>
      </w:divBdr>
    </w:div>
    <w:div w:id="849375534">
      <w:bodyDiv w:val="1"/>
      <w:marLeft w:val="0"/>
      <w:marRight w:val="0"/>
      <w:marTop w:val="0"/>
      <w:marBottom w:val="0"/>
      <w:divBdr>
        <w:top w:val="none" w:sz="0" w:space="0" w:color="auto"/>
        <w:left w:val="none" w:sz="0" w:space="0" w:color="auto"/>
        <w:bottom w:val="none" w:sz="0" w:space="0" w:color="auto"/>
        <w:right w:val="none" w:sz="0" w:space="0" w:color="auto"/>
      </w:divBdr>
    </w:div>
    <w:div w:id="866798544">
      <w:bodyDiv w:val="1"/>
      <w:marLeft w:val="0"/>
      <w:marRight w:val="0"/>
      <w:marTop w:val="0"/>
      <w:marBottom w:val="0"/>
      <w:divBdr>
        <w:top w:val="none" w:sz="0" w:space="0" w:color="auto"/>
        <w:left w:val="none" w:sz="0" w:space="0" w:color="auto"/>
        <w:bottom w:val="none" w:sz="0" w:space="0" w:color="auto"/>
        <w:right w:val="none" w:sz="0" w:space="0" w:color="auto"/>
      </w:divBdr>
    </w:div>
    <w:div w:id="867841677">
      <w:bodyDiv w:val="1"/>
      <w:marLeft w:val="0"/>
      <w:marRight w:val="0"/>
      <w:marTop w:val="0"/>
      <w:marBottom w:val="0"/>
      <w:divBdr>
        <w:top w:val="none" w:sz="0" w:space="0" w:color="auto"/>
        <w:left w:val="none" w:sz="0" w:space="0" w:color="auto"/>
        <w:bottom w:val="none" w:sz="0" w:space="0" w:color="auto"/>
        <w:right w:val="none" w:sz="0" w:space="0" w:color="auto"/>
      </w:divBdr>
    </w:div>
    <w:div w:id="878668931">
      <w:bodyDiv w:val="1"/>
      <w:marLeft w:val="0"/>
      <w:marRight w:val="0"/>
      <w:marTop w:val="0"/>
      <w:marBottom w:val="0"/>
      <w:divBdr>
        <w:top w:val="none" w:sz="0" w:space="0" w:color="auto"/>
        <w:left w:val="none" w:sz="0" w:space="0" w:color="auto"/>
        <w:bottom w:val="none" w:sz="0" w:space="0" w:color="auto"/>
        <w:right w:val="none" w:sz="0" w:space="0" w:color="auto"/>
      </w:divBdr>
    </w:div>
    <w:div w:id="879785746">
      <w:bodyDiv w:val="1"/>
      <w:marLeft w:val="0"/>
      <w:marRight w:val="0"/>
      <w:marTop w:val="0"/>
      <w:marBottom w:val="0"/>
      <w:divBdr>
        <w:top w:val="none" w:sz="0" w:space="0" w:color="auto"/>
        <w:left w:val="none" w:sz="0" w:space="0" w:color="auto"/>
        <w:bottom w:val="none" w:sz="0" w:space="0" w:color="auto"/>
        <w:right w:val="none" w:sz="0" w:space="0" w:color="auto"/>
      </w:divBdr>
    </w:div>
    <w:div w:id="886379219">
      <w:bodyDiv w:val="1"/>
      <w:marLeft w:val="0"/>
      <w:marRight w:val="0"/>
      <w:marTop w:val="0"/>
      <w:marBottom w:val="0"/>
      <w:divBdr>
        <w:top w:val="none" w:sz="0" w:space="0" w:color="auto"/>
        <w:left w:val="none" w:sz="0" w:space="0" w:color="auto"/>
        <w:bottom w:val="none" w:sz="0" w:space="0" w:color="auto"/>
        <w:right w:val="none" w:sz="0" w:space="0" w:color="auto"/>
      </w:divBdr>
    </w:div>
    <w:div w:id="888103396">
      <w:bodyDiv w:val="1"/>
      <w:marLeft w:val="0"/>
      <w:marRight w:val="0"/>
      <w:marTop w:val="0"/>
      <w:marBottom w:val="0"/>
      <w:divBdr>
        <w:top w:val="none" w:sz="0" w:space="0" w:color="auto"/>
        <w:left w:val="none" w:sz="0" w:space="0" w:color="auto"/>
        <w:bottom w:val="none" w:sz="0" w:space="0" w:color="auto"/>
        <w:right w:val="none" w:sz="0" w:space="0" w:color="auto"/>
      </w:divBdr>
    </w:div>
    <w:div w:id="898328275">
      <w:bodyDiv w:val="1"/>
      <w:marLeft w:val="0"/>
      <w:marRight w:val="0"/>
      <w:marTop w:val="0"/>
      <w:marBottom w:val="0"/>
      <w:divBdr>
        <w:top w:val="none" w:sz="0" w:space="0" w:color="auto"/>
        <w:left w:val="none" w:sz="0" w:space="0" w:color="auto"/>
        <w:bottom w:val="none" w:sz="0" w:space="0" w:color="auto"/>
        <w:right w:val="none" w:sz="0" w:space="0" w:color="auto"/>
      </w:divBdr>
    </w:div>
    <w:div w:id="903830175">
      <w:bodyDiv w:val="1"/>
      <w:marLeft w:val="0"/>
      <w:marRight w:val="0"/>
      <w:marTop w:val="0"/>
      <w:marBottom w:val="0"/>
      <w:divBdr>
        <w:top w:val="none" w:sz="0" w:space="0" w:color="auto"/>
        <w:left w:val="none" w:sz="0" w:space="0" w:color="auto"/>
        <w:bottom w:val="none" w:sz="0" w:space="0" w:color="auto"/>
        <w:right w:val="none" w:sz="0" w:space="0" w:color="auto"/>
      </w:divBdr>
    </w:div>
    <w:div w:id="907039359">
      <w:bodyDiv w:val="1"/>
      <w:marLeft w:val="0"/>
      <w:marRight w:val="0"/>
      <w:marTop w:val="0"/>
      <w:marBottom w:val="0"/>
      <w:divBdr>
        <w:top w:val="none" w:sz="0" w:space="0" w:color="auto"/>
        <w:left w:val="none" w:sz="0" w:space="0" w:color="auto"/>
        <w:bottom w:val="none" w:sz="0" w:space="0" w:color="auto"/>
        <w:right w:val="none" w:sz="0" w:space="0" w:color="auto"/>
      </w:divBdr>
    </w:div>
    <w:div w:id="907886507">
      <w:bodyDiv w:val="1"/>
      <w:marLeft w:val="0"/>
      <w:marRight w:val="0"/>
      <w:marTop w:val="0"/>
      <w:marBottom w:val="0"/>
      <w:divBdr>
        <w:top w:val="none" w:sz="0" w:space="0" w:color="auto"/>
        <w:left w:val="none" w:sz="0" w:space="0" w:color="auto"/>
        <w:bottom w:val="none" w:sz="0" w:space="0" w:color="auto"/>
        <w:right w:val="none" w:sz="0" w:space="0" w:color="auto"/>
      </w:divBdr>
    </w:div>
    <w:div w:id="937644155">
      <w:bodyDiv w:val="1"/>
      <w:marLeft w:val="0"/>
      <w:marRight w:val="0"/>
      <w:marTop w:val="0"/>
      <w:marBottom w:val="0"/>
      <w:divBdr>
        <w:top w:val="none" w:sz="0" w:space="0" w:color="auto"/>
        <w:left w:val="none" w:sz="0" w:space="0" w:color="auto"/>
        <w:bottom w:val="none" w:sz="0" w:space="0" w:color="auto"/>
        <w:right w:val="none" w:sz="0" w:space="0" w:color="auto"/>
      </w:divBdr>
    </w:div>
    <w:div w:id="938027230">
      <w:bodyDiv w:val="1"/>
      <w:marLeft w:val="0"/>
      <w:marRight w:val="0"/>
      <w:marTop w:val="0"/>
      <w:marBottom w:val="0"/>
      <w:divBdr>
        <w:top w:val="none" w:sz="0" w:space="0" w:color="auto"/>
        <w:left w:val="none" w:sz="0" w:space="0" w:color="auto"/>
        <w:bottom w:val="none" w:sz="0" w:space="0" w:color="auto"/>
        <w:right w:val="none" w:sz="0" w:space="0" w:color="auto"/>
      </w:divBdr>
    </w:div>
    <w:div w:id="950474274">
      <w:bodyDiv w:val="1"/>
      <w:marLeft w:val="0"/>
      <w:marRight w:val="0"/>
      <w:marTop w:val="0"/>
      <w:marBottom w:val="0"/>
      <w:divBdr>
        <w:top w:val="none" w:sz="0" w:space="0" w:color="auto"/>
        <w:left w:val="none" w:sz="0" w:space="0" w:color="auto"/>
        <w:bottom w:val="none" w:sz="0" w:space="0" w:color="auto"/>
        <w:right w:val="none" w:sz="0" w:space="0" w:color="auto"/>
      </w:divBdr>
    </w:div>
    <w:div w:id="953295515">
      <w:bodyDiv w:val="1"/>
      <w:marLeft w:val="0"/>
      <w:marRight w:val="0"/>
      <w:marTop w:val="0"/>
      <w:marBottom w:val="0"/>
      <w:divBdr>
        <w:top w:val="none" w:sz="0" w:space="0" w:color="auto"/>
        <w:left w:val="none" w:sz="0" w:space="0" w:color="auto"/>
        <w:bottom w:val="none" w:sz="0" w:space="0" w:color="auto"/>
        <w:right w:val="none" w:sz="0" w:space="0" w:color="auto"/>
      </w:divBdr>
    </w:div>
    <w:div w:id="953823958">
      <w:bodyDiv w:val="1"/>
      <w:marLeft w:val="0"/>
      <w:marRight w:val="0"/>
      <w:marTop w:val="0"/>
      <w:marBottom w:val="0"/>
      <w:divBdr>
        <w:top w:val="none" w:sz="0" w:space="0" w:color="auto"/>
        <w:left w:val="none" w:sz="0" w:space="0" w:color="auto"/>
        <w:bottom w:val="none" w:sz="0" w:space="0" w:color="auto"/>
        <w:right w:val="none" w:sz="0" w:space="0" w:color="auto"/>
      </w:divBdr>
    </w:div>
    <w:div w:id="964890905">
      <w:bodyDiv w:val="1"/>
      <w:marLeft w:val="0"/>
      <w:marRight w:val="0"/>
      <w:marTop w:val="0"/>
      <w:marBottom w:val="0"/>
      <w:divBdr>
        <w:top w:val="none" w:sz="0" w:space="0" w:color="auto"/>
        <w:left w:val="none" w:sz="0" w:space="0" w:color="auto"/>
        <w:bottom w:val="none" w:sz="0" w:space="0" w:color="auto"/>
        <w:right w:val="none" w:sz="0" w:space="0" w:color="auto"/>
      </w:divBdr>
    </w:div>
    <w:div w:id="965743544">
      <w:bodyDiv w:val="1"/>
      <w:marLeft w:val="0"/>
      <w:marRight w:val="0"/>
      <w:marTop w:val="0"/>
      <w:marBottom w:val="0"/>
      <w:divBdr>
        <w:top w:val="none" w:sz="0" w:space="0" w:color="auto"/>
        <w:left w:val="none" w:sz="0" w:space="0" w:color="auto"/>
        <w:bottom w:val="none" w:sz="0" w:space="0" w:color="auto"/>
        <w:right w:val="none" w:sz="0" w:space="0" w:color="auto"/>
      </w:divBdr>
    </w:div>
    <w:div w:id="966934994">
      <w:bodyDiv w:val="1"/>
      <w:marLeft w:val="0"/>
      <w:marRight w:val="0"/>
      <w:marTop w:val="0"/>
      <w:marBottom w:val="0"/>
      <w:divBdr>
        <w:top w:val="none" w:sz="0" w:space="0" w:color="auto"/>
        <w:left w:val="none" w:sz="0" w:space="0" w:color="auto"/>
        <w:bottom w:val="none" w:sz="0" w:space="0" w:color="auto"/>
        <w:right w:val="none" w:sz="0" w:space="0" w:color="auto"/>
      </w:divBdr>
    </w:div>
    <w:div w:id="967979577">
      <w:bodyDiv w:val="1"/>
      <w:marLeft w:val="0"/>
      <w:marRight w:val="0"/>
      <w:marTop w:val="0"/>
      <w:marBottom w:val="0"/>
      <w:divBdr>
        <w:top w:val="none" w:sz="0" w:space="0" w:color="auto"/>
        <w:left w:val="none" w:sz="0" w:space="0" w:color="auto"/>
        <w:bottom w:val="none" w:sz="0" w:space="0" w:color="auto"/>
        <w:right w:val="none" w:sz="0" w:space="0" w:color="auto"/>
      </w:divBdr>
    </w:div>
    <w:div w:id="993069712">
      <w:bodyDiv w:val="1"/>
      <w:marLeft w:val="0"/>
      <w:marRight w:val="0"/>
      <w:marTop w:val="0"/>
      <w:marBottom w:val="0"/>
      <w:divBdr>
        <w:top w:val="none" w:sz="0" w:space="0" w:color="auto"/>
        <w:left w:val="none" w:sz="0" w:space="0" w:color="auto"/>
        <w:bottom w:val="none" w:sz="0" w:space="0" w:color="auto"/>
        <w:right w:val="none" w:sz="0" w:space="0" w:color="auto"/>
      </w:divBdr>
    </w:div>
    <w:div w:id="1002270379">
      <w:bodyDiv w:val="1"/>
      <w:marLeft w:val="0"/>
      <w:marRight w:val="0"/>
      <w:marTop w:val="0"/>
      <w:marBottom w:val="0"/>
      <w:divBdr>
        <w:top w:val="none" w:sz="0" w:space="0" w:color="auto"/>
        <w:left w:val="none" w:sz="0" w:space="0" w:color="auto"/>
        <w:bottom w:val="none" w:sz="0" w:space="0" w:color="auto"/>
        <w:right w:val="none" w:sz="0" w:space="0" w:color="auto"/>
      </w:divBdr>
    </w:div>
    <w:div w:id="1002394006">
      <w:bodyDiv w:val="1"/>
      <w:marLeft w:val="0"/>
      <w:marRight w:val="0"/>
      <w:marTop w:val="0"/>
      <w:marBottom w:val="0"/>
      <w:divBdr>
        <w:top w:val="none" w:sz="0" w:space="0" w:color="auto"/>
        <w:left w:val="none" w:sz="0" w:space="0" w:color="auto"/>
        <w:bottom w:val="none" w:sz="0" w:space="0" w:color="auto"/>
        <w:right w:val="none" w:sz="0" w:space="0" w:color="auto"/>
      </w:divBdr>
    </w:div>
    <w:div w:id="1016687318">
      <w:bodyDiv w:val="1"/>
      <w:marLeft w:val="0"/>
      <w:marRight w:val="0"/>
      <w:marTop w:val="0"/>
      <w:marBottom w:val="0"/>
      <w:divBdr>
        <w:top w:val="none" w:sz="0" w:space="0" w:color="auto"/>
        <w:left w:val="none" w:sz="0" w:space="0" w:color="auto"/>
        <w:bottom w:val="none" w:sz="0" w:space="0" w:color="auto"/>
        <w:right w:val="none" w:sz="0" w:space="0" w:color="auto"/>
      </w:divBdr>
      <w:divsChild>
        <w:div w:id="1660189033">
          <w:marLeft w:val="0"/>
          <w:marRight w:val="0"/>
          <w:marTop w:val="0"/>
          <w:marBottom w:val="0"/>
          <w:divBdr>
            <w:top w:val="none" w:sz="0" w:space="0" w:color="auto"/>
            <w:left w:val="none" w:sz="0" w:space="0" w:color="auto"/>
            <w:bottom w:val="none" w:sz="0" w:space="0" w:color="auto"/>
            <w:right w:val="none" w:sz="0" w:space="0" w:color="auto"/>
          </w:divBdr>
        </w:div>
      </w:divsChild>
    </w:div>
    <w:div w:id="1021858451">
      <w:bodyDiv w:val="1"/>
      <w:marLeft w:val="0"/>
      <w:marRight w:val="0"/>
      <w:marTop w:val="0"/>
      <w:marBottom w:val="0"/>
      <w:divBdr>
        <w:top w:val="none" w:sz="0" w:space="0" w:color="auto"/>
        <w:left w:val="none" w:sz="0" w:space="0" w:color="auto"/>
        <w:bottom w:val="none" w:sz="0" w:space="0" w:color="auto"/>
        <w:right w:val="none" w:sz="0" w:space="0" w:color="auto"/>
      </w:divBdr>
    </w:div>
    <w:div w:id="1030376478">
      <w:bodyDiv w:val="1"/>
      <w:marLeft w:val="0"/>
      <w:marRight w:val="0"/>
      <w:marTop w:val="0"/>
      <w:marBottom w:val="0"/>
      <w:divBdr>
        <w:top w:val="none" w:sz="0" w:space="0" w:color="auto"/>
        <w:left w:val="none" w:sz="0" w:space="0" w:color="auto"/>
        <w:bottom w:val="none" w:sz="0" w:space="0" w:color="auto"/>
        <w:right w:val="none" w:sz="0" w:space="0" w:color="auto"/>
      </w:divBdr>
    </w:div>
    <w:div w:id="1033311604">
      <w:bodyDiv w:val="1"/>
      <w:marLeft w:val="0"/>
      <w:marRight w:val="0"/>
      <w:marTop w:val="0"/>
      <w:marBottom w:val="0"/>
      <w:divBdr>
        <w:top w:val="none" w:sz="0" w:space="0" w:color="auto"/>
        <w:left w:val="none" w:sz="0" w:space="0" w:color="auto"/>
        <w:bottom w:val="none" w:sz="0" w:space="0" w:color="auto"/>
        <w:right w:val="none" w:sz="0" w:space="0" w:color="auto"/>
      </w:divBdr>
    </w:div>
    <w:div w:id="1037043559">
      <w:bodyDiv w:val="1"/>
      <w:marLeft w:val="0"/>
      <w:marRight w:val="0"/>
      <w:marTop w:val="0"/>
      <w:marBottom w:val="0"/>
      <w:divBdr>
        <w:top w:val="none" w:sz="0" w:space="0" w:color="auto"/>
        <w:left w:val="none" w:sz="0" w:space="0" w:color="auto"/>
        <w:bottom w:val="none" w:sz="0" w:space="0" w:color="auto"/>
        <w:right w:val="none" w:sz="0" w:space="0" w:color="auto"/>
      </w:divBdr>
    </w:div>
    <w:div w:id="1060060948">
      <w:bodyDiv w:val="1"/>
      <w:marLeft w:val="0"/>
      <w:marRight w:val="0"/>
      <w:marTop w:val="0"/>
      <w:marBottom w:val="0"/>
      <w:divBdr>
        <w:top w:val="none" w:sz="0" w:space="0" w:color="auto"/>
        <w:left w:val="none" w:sz="0" w:space="0" w:color="auto"/>
        <w:bottom w:val="none" w:sz="0" w:space="0" w:color="auto"/>
        <w:right w:val="none" w:sz="0" w:space="0" w:color="auto"/>
      </w:divBdr>
    </w:div>
    <w:div w:id="1062025165">
      <w:bodyDiv w:val="1"/>
      <w:marLeft w:val="0"/>
      <w:marRight w:val="0"/>
      <w:marTop w:val="0"/>
      <w:marBottom w:val="0"/>
      <w:divBdr>
        <w:top w:val="none" w:sz="0" w:space="0" w:color="auto"/>
        <w:left w:val="none" w:sz="0" w:space="0" w:color="auto"/>
        <w:bottom w:val="none" w:sz="0" w:space="0" w:color="auto"/>
        <w:right w:val="none" w:sz="0" w:space="0" w:color="auto"/>
      </w:divBdr>
    </w:div>
    <w:div w:id="1063261839">
      <w:bodyDiv w:val="1"/>
      <w:marLeft w:val="0"/>
      <w:marRight w:val="0"/>
      <w:marTop w:val="0"/>
      <w:marBottom w:val="0"/>
      <w:divBdr>
        <w:top w:val="none" w:sz="0" w:space="0" w:color="auto"/>
        <w:left w:val="none" w:sz="0" w:space="0" w:color="auto"/>
        <w:bottom w:val="none" w:sz="0" w:space="0" w:color="auto"/>
        <w:right w:val="none" w:sz="0" w:space="0" w:color="auto"/>
      </w:divBdr>
    </w:div>
    <w:div w:id="1095592765">
      <w:bodyDiv w:val="1"/>
      <w:marLeft w:val="0"/>
      <w:marRight w:val="0"/>
      <w:marTop w:val="0"/>
      <w:marBottom w:val="0"/>
      <w:divBdr>
        <w:top w:val="none" w:sz="0" w:space="0" w:color="auto"/>
        <w:left w:val="none" w:sz="0" w:space="0" w:color="auto"/>
        <w:bottom w:val="none" w:sz="0" w:space="0" w:color="auto"/>
        <w:right w:val="none" w:sz="0" w:space="0" w:color="auto"/>
      </w:divBdr>
    </w:div>
    <w:div w:id="1095785256">
      <w:bodyDiv w:val="1"/>
      <w:marLeft w:val="0"/>
      <w:marRight w:val="0"/>
      <w:marTop w:val="0"/>
      <w:marBottom w:val="0"/>
      <w:divBdr>
        <w:top w:val="none" w:sz="0" w:space="0" w:color="auto"/>
        <w:left w:val="none" w:sz="0" w:space="0" w:color="auto"/>
        <w:bottom w:val="none" w:sz="0" w:space="0" w:color="auto"/>
        <w:right w:val="none" w:sz="0" w:space="0" w:color="auto"/>
      </w:divBdr>
    </w:div>
    <w:div w:id="1095902388">
      <w:bodyDiv w:val="1"/>
      <w:marLeft w:val="0"/>
      <w:marRight w:val="0"/>
      <w:marTop w:val="0"/>
      <w:marBottom w:val="0"/>
      <w:divBdr>
        <w:top w:val="none" w:sz="0" w:space="0" w:color="auto"/>
        <w:left w:val="none" w:sz="0" w:space="0" w:color="auto"/>
        <w:bottom w:val="none" w:sz="0" w:space="0" w:color="auto"/>
        <w:right w:val="none" w:sz="0" w:space="0" w:color="auto"/>
      </w:divBdr>
    </w:div>
    <w:div w:id="1096511510">
      <w:bodyDiv w:val="1"/>
      <w:marLeft w:val="0"/>
      <w:marRight w:val="0"/>
      <w:marTop w:val="0"/>
      <w:marBottom w:val="0"/>
      <w:divBdr>
        <w:top w:val="none" w:sz="0" w:space="0" w:color="auto"/>
        <w:left w:val="none" w:sz="0" w:space="0" w:color="auto"/>
        <w:bottom w:val="none" w:sz="0" w:space="0" w:color="auto"/>
        <w:right w:val="none" w:sz="0" w:space="0" w:color="auto"/>
      </w:divBdr>
    </w:div>
    <w:div w:id="1110931295">
      <w:bodyDiv w:val="1"/>
      <w:marLeft w:val="0"/>
      <w:marRight w:val="0"/>
      <w:marTop w:val="0"/>
      <w:marBottom w:val="0"/>
      <w:divBdr>
        <w:top w:val="none" w:sz="0" w:space="0" w:color="auto"/>
        <w:left w:val="none" w:sz="0" w:space="0" w:color="auto"/>
        <w:bottom w:val="none" w:sz="0" w:space="0" w:color="auto"/>
        <w:right w:val="none" w:sz="0" w:space="0" w:color="auto"/>
      </w:divBdr>
    </w:div>
    <w:div w:id="1111164851">
      <w:bodyDiv w:val="1"/>
      <w:marLeft w:val="0"/>
      <w:marRight w:val="0"/>
      <w:marTop w:val="0"/>
      <w:marBottom w:val="0"/>
      <w:divBdr>
        <w:top w:val="none" w:sz="0" w:space="0" w:color="auto"/>
        <w:left w:val="none" w:sz="0" w:space="0" w:color="auto"/>
        <w:bottom w:val="none" w:sz="0" w:space="0" w:color="auto"/>
        <w:right w:val="none" w:sz="0" w:space="0" w:color="auto"/>
      </w:divBdr>
    </w:div>
    <w:div w:id="1116682244">
      <w:bodyDiv w:val="1"/>
      <w:marLeft w:val="0"/>
      <w:marRight w:val="0"/>
      <w:marTop w:val="0"/>
      <w:marBottom w:val="0"/>
      <w:divBdr>
        <w:top w:val="none" w:sz="0" w:space="0" w:color="auto"/>
        <w:left w:val="none" w:sz="0" w:space="0" w:color="auto"/>
        <w:bottom w:val="none" w:sz="0" w:space="0" w:color="auto"/>
        <w:right w:val="none" w:sz="0" w:space="0" w:color="auto"/>
      </w:divBdr>
    </w:div>
    <w:div w:id="1129318329">
      <w:bodyDiv w:val="1"/>
      <w:marLeft w:val="0"/>
      <w:marRight w:val="0"/>
      <w:marTop w:val="0"/>
      <w:marBottom w:val="0"/>
      <w:divBdr>
        <w:top w:val="none" w:sz="0" w:space="0" w:color="auto"/>
        <w:left w:val="none" w:sz="0" w:space="0" w:color="auto"/>
        <w:bottom w:val="none" w:sz="0" w:space="0" w:color="auto"/>
        <w:right w:val="none" w:sz="0" w:space="0" w:color="auto"/>
      </w:divBdr>
    </w:div>
    <w:div w:id="1134298654">
      <w:bodyDiv w:val="1"/>
      <w:marLeft w:val="0"/>
      <w:marRight w:val="0"/>
      <w:marTop w:val="0"/>
      <w:marBottom w:val="0"/>
      <w:divBdr>
        <w:top w:val="none" w:sz="0" w:space="0" w:color="auto"/>
        <w:left w:val="none" w:sz="0" w:space="0" w:color="auto"/>
        <w:bottom w:val="none" w:sz="0" w:space="0" w:color="auto"/>
        <w:right w:val="none" w:sz="0" w:space="0" w:color="auto"/>
      </w:divBdr>
      <w:divsChild>
        <w:div w:id="877276869">
          <w:marLeft w:val="0"/>
          <w:marRight w:val="0"/>
          <w:marTop w:val="0"/>
          <w:marBottom w:val="0"/>
          <w:divBdr>
            <w:top w:val="none" w:sz="0" w:space="0" w:color="auto"/>
            <w:left w:val="none" w:sz="0" w:space="0" w:color="auto"/>
            <w:bottom w:val="none" w:sz="0" w:space="0" w:color="auto"/>
            <w:right w:val="none" w:sz="0" w:space="0" w:color="auto"/>
          </w:divBdr>
        </w:div>
      </w:divsChild>
    </w:div>
    <w:div w:id="1140339706">
      <w:bodyDiv w:val="1"/>
      <w:marLeft w:val="0"/>
      <w:marRight w:val="0"/>
      <w:marTop w:val="0"/>
      <w:marBottom w:val="0"/>
      <w:divBdr>
        <w:top w:val="none" w:sz="0" w:space="0" w:color="auto"/>
        <w:left w:val="none" w:sz="0" w:space="0" w:color="auto"/>
        <w:bottom w:val="none" w:sz="0" w:space="0" w:color="auto"/>
        <w:right w:val="none" w:sz="0" w:space="0" w:color="auto"/>
      </w:divBdr>
    </w:div>
    <w:div w:id="1152602345">
      <w:bodyDiv w:val="1"/>
      <w:marLeft w:val="0"/>
      <w:marRight w:val="0"/>
      <w:marTop w:val="0"/>
      <w:marBottom w:val="0"/>
      <w:divBdr>
        <w:top w:val="none" w:sz="0" w:space="0" w:color="auto"/>
        <w:left w:val="none" w:sz="0" w:space="0" w:color="auto"/>
        <w:bottom w:val="none" w:sz="0" w:space="0" w:color="auto"/>
        <w:right w:val="none" w:sz="0" w:space="0" w:color="auto"/>
      </w:divBdr>
    </w:div>
    <w:div w:id="1172253850">
      <w:bodyDiv w:val="1"/>
      <w:marLeft w:val="0"/>
      <w:marRight w:val="0"/>
      <w:marTop w:val="0"/>
      <w:marBottom w:val="0"/>
      <w:divBdr>
        <w:top w:val="none" w:sz="0" w:space="0" w:color="auto"/>
        <w:left w:val="none" w:sz="0" w:space="0" w:color="auto"/>
        <w:bottom w:val="none" w:sz="0" w:space="0" w:color="auto"/>
        <w:right w:val="none" w:sz="0" w:space="0" w:color="auto"/>
      </w:divBdr>
    </w:div>
    <w:div w:id="1173573539">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6505048">
      <w:bodyDiv w:val="1"/>
      <w:marLeft w:val="0"/>
      <w:marRight w:val="0"/>
      <w:marTop w:val="0"/>
      <w:marBottom w:val="0"/>
      <w:divBdr>
        <w:top w:val="none" w:sz="0" w:space="0" w:color="auto"/>
        <w:left w:val="none" w:sz="0" w:space="0" w:color="auto"/>
        <w:bottom w:val="none" w:sz="0" w:space="0" w:color="auto"/>
        <w:right w:val="none" w:sz="0" w:space="0" w:color="auto"/>
      </w:divBdr>
    </w:div>
    <w:div w:id="1206794475">
      <w:bodyDiv w:val="1"/>
      <w:marLeft w:val="0"/>
      <w:marRight w:val="0"/>
      <w:marTop w:val="0"/>
      <w:marBottom w:val="0"/>
      <w:divBdr>
        <w:top w:val="none" w:sz="0" w:space="0" w:color="auto"/>
        <w:left w:val="none" w:sz="0" w:space="0" w:color="auto"/>
        <w:bottom w:val="none" w:sz="0" w:space="0" w:color="auto"/>
        <w:right w:val="none" w:sz="0" w:space="0" w:color="auto"/>
      </w:divBdr>
    </w:div>
    <w:div w:id="1217551850">
      <w:bodyDiv w:val="1"/>
      <w:marLeft w:val="0"/>
      <w:marRight w:val="0"/>
      <w:marTop w:val="0"/>
      <w:marBottom w:val="0"/>
      <w:divBdr>
        <w:top w:val="none" w:sz="0" w:space="0" w:color="auto"/>
        <w:left w:val="none" w:sz="0" w:space="0" w:color="auto"/>
        <w:bottom w:val="none" w:sz="0" w:space="0" w:color="auto"/>
        <w:right w:val="none" w:sz="0" w:space="0" w:color="auto"/>
      </w:divBdr>
    </w:div>
    <w:div w:id="1244988705">
      <w:bodyDiv w:val="1"/>
      <w:marLeft w:val="0"/>
      <w:marRight w:val="0"/>
      <w:marTop w:val="0"/>
      <w:marBottom w:val="0"/>
      <w:divBdr>
        <w:top w:val="none" w:sz="0" w:space="0" w:color="auto"/>
        <w:left w:val="none" w:sz="0" w:space="0" w:color="auto"/>
        <w:bottom w:val="none" w:sz="0" w:space="0" w:color="auto"/>
        <w:right w:val="none" w:sz="0" w:space="0" w:color="auto"/>
      </w:divBdr>
    </w:div>
    <w:div w:id="1266381029">
      <w:bodyDiv w:val="1"/>
      <w:marLeft w:val="0"/>
      <w:marRight w:val="0"/>
      <w:marTop w:val="0"/>
      <w:marBottom w:val="0"/>
      <w:divBdr>
        <w:top w:val="none" w:sz="0" w:space="0" w:color="auto"/>
        <w:left w:val="none" w:sz="0" w:space="0" w:color="auto"/>
        <w:bottom w:val="none" w:sz="0" w:space="0" w:color="auto"/>
        <w:right w:val="none" w:sz="0" w:space="0" w:color="auto"/>
      </w:divBdr>
    </w:div>
    <w:div w:id="1268462467">
      <w:bodyDiv w:val="1"/>
      <w:marLeft w:val="0"/>
      <w:marRight w:val="0"/>
      <w:marTop w:val="0"/>
      <w:marBottom w:val="0"/>
      <w:divBdr>
        <w:top w:val="none" w:sz="0" w:space="0" w:color="auto"/>
        <w:left w:val="none" w:sz="0" w:space="0" w:color="auto"/>
        <w:bottom w:val="none" w:sz="0" w:space="0" w:color="auto"/>
        <w:right w:val="none" w:sz="0" w:space="0" w:color="auto"/>
      </w:divBdr>
    </w:div>
    <w:div w:id="1272274978">
      <w:bodyDiv w:val="1"/>
      <w:marLeft w:val="0"/>
      <w:marRight w:val="0"/>
      <w:marTop w:val="0"/>
      <w:marBottom w:val="0"/>
      <w:divBdr>
        <w:top w:val="none" w:sz="0" w:space="0" w:color="auto"/>
        <w:left w:val="none" w:sz="0" w:space="0" w:color="auto"/>
        <w:bottom w:val="none" w:sz="0" w:space="0" w:color="auto"/>
        <w:right w:val="none" w:sz="0" w:space="0" w:color="auto"/>
      </w:divBdr>
    </w:div>
    <w:div w:id="1284068982">
      <w:bodyDiv w:val="1"/>
      <w:marLeft w:val="0"/>
      <w:marRight w:val="0"/>
      <w:marTop w:val="0"/>
      <w:marBottom w:val="0"/>
      <w:divBdr>
        <w:top w:val="none" w:sz="0" w:space="0" w:color="auto"/>
        <w:left w:val="none" w:sz="0" w:space="0" w:color="auto"/>
        <w:bottom w:val="none" w:sz="0" w:space="0" w:color="auto"/>
        <w:right w:val="none" w:sz="0" w:space="0" w:color="auto"/>
      </w:divBdr>
    </w:div>
    <w:div w:id="1288505229">
      <w:bodyDiv w:val="1"/>
      <w:marLeft w:val="0"/>
      <w:marRight w:val="0"/>
      <w:marTop w:val="0"/>
      <w:marBottom w:val="0"/>
      <w:divBdr>
        <w:top w:val="none" w:sz="0" w:space="0" w:color="auto"/>
        <w:left w:val="none" w:sz="0" w:space="0" w:color="auto"/>
        <w:bottom w:val="none" w:sz="0" w:space="0" w:color="auto"/>
        <w:right w:val="none" w:sz="0" w:space="0" w:color="auto"/>
      </w:divBdr>
    </w:div>
    <w:div w:id="1292131156">
      <w:bodyDiv w:val="1"/>
      <w:marLeft w:val="0"/>
      <w:marRight w:val="0"/>
      <w:marTop w:val="0"/>
      <w:marBottom w:val="0"/>
      <w:divBdr>
        <w:top w:val="none" w:sz="0" w:space="0" w:color="auto"/>
        <w:left w:val="none" w:sz="0" w:space="0" w:color="auto"/>
        <w:bottom w:val="none" w:sz="0" w:space="0" w:color="auto"/>
        <w:right w:val="none" w:sz="0" w:space="0" w:color="auto"/>
      </w:divBdr>
    </w:div>
    <w:div w:id="1295910547">
      <w:bodyDiv w:val="1"/>
      <w:marLeft w:val="0"/>
      <w:marRight w:val="0"/>
      <w:marTop w:val="0"/>
      <w:marBottom w:val="0"/>
      <w:divBdr>
        <w:top w:val="none" w:sz="0" w:space="0" w:color="auto"/>
        <w:left w:val="none" w:sz="0" w:space="0" w:color="auto"/>
        <w:bottom w:val="none" w:sz="0" w:space="0" w:color="auto"/>
        <w:right w:val="none" w:sz="0" w:space="0" w:color="auto"/>
      </w:divBdr>
    </w:div>
    <w:div w:id="1297224903">
      <w:bodyDiv w:val="1"/>
      <w:marLeft w:val="0"/>
      <w:marRight w:val="0"/>
      <w:marTop w:val="0"/>
      <w:marBottom w:val="0"/>
      <w:divBdr>
        <w:top w:val="none" w:sz="0" w:space="0" w:color="auto"/>
        <w:left w:val="none" w:sz="0" w:space="0" w:color="auto"/>
        <w:bottom w:val="none" w:sz="0" w:space="0" w:color="auto"/>
        <w:right w:val="none" w:sz="0" w:space="0" w:color="auto"/>
      </w:divBdr>
    </w:div>
    <w:div w:id="1298413960">
      <w:bodyDiv w:val="1"/>
      <w:marLeft w:val="0"/>
      <w:marRight w:val="0"/>
      <w:marTop w:val="0"/>
      <w:marBottom w:val="0"/>
      <w:divBdr>
        <w:top w:val="none" w:sz="0" w:space="0" w:color="auto"/>
        <w:left w:val="none" w:sz="0" w:space="0" w:color="auto"/>
        <w:bottom w:val="none" w:sz="0" w:space="0" w:color="auto"/>
        <w:right w:val="none" w:sz="0" w:space="0" w:color="auto"/>
      </w:divBdr>
    </w:div>
    <w:div w:id="1305037972">
      <w:bodyDiv w:val="1"/>
      <w:marLeft w:val="0"/>
      <w:marRight w:val="0"/>
      <w:marTop w:val="0"/>
      <w:marBottom w:val="0"/>
      <w:divBdr>
        <w:top w:val="none" w:sz="0" w:space="0" w:color="auto"/>
        <w:left w:val="none" w:sz="0" w:space="0" w:color="auto"/>
        <w:bottom w:val="none" w:sz="0" w:space="0" w:color="auto"/>
        <w:right w:val="none" w:sz="0" w:space="0" w:color="auto"/>
      </w:divBdr>
    </w:div>
    <w:div w:id="1306082151">
      <w:bodyDiv w:val="1"/>
      <w:marLeft w:val="0"/>
      <w:marRight w:val="0"/>
      <w:marTop w:val="0"/>
      <w:marBottom w:val="0"/>
      <w:divBdr>
        <w:top w:val="none" w:sz="0" w:space="0" w:color="auto"/>
        <w:left w:val="none" w:sz="0" w:space="0" w:color="auto"/>
        <w:bottom w:val="none" w:sz="0" w:space="0" w:color="auto"/>
        <w:right w:val="none" w:sz="0" w:space="0" w:color="auto"/>
      </w:divBdr>
    </w:div>
    <w:div w:id="1309093881">
      <w:bodyDiv w:val="1"/>
      <w:marLeft w:val="0"/>
      <w:marRight w:val="0"/>
      <w:marTop w:val="0"/>
      <w:marBottom w:val="0"/>
      <w:divBdr>
        <w:top w:val="none" w:sz="0" w:space="0" w:color="auto"/>
        <w:left w:val="none" w:sz="0" w:space="0" w:color="auto"/>
        <w:bottom w:val="none" w:sz="0" w:space="0" w:color="auto"/>
        <w:right w:val="none" w:sz="0" w:space="0" w:color="auto"/>
      </w:divBdr>
    </w:div>
    <w:div w:id="1309748682">
      <w:bodyDiv w:val="1"/>
      <w:marLeft w:val="0"/>
      <w:marRight w:val="0"/>
      <w:marTop w:val="0"/>
      <w:marBottom w:val="0"/>
      <w:divBdr>
        <w:top w:val="none" w:sz="0" w:space="0" w:color="auto"/>
        <w:left w:val="none" w:sz="0" w:space="0" w:color="auto"/>
        <w:bottom w:val="none" w:sz="0" w:space="0" w:color="auto"/>
        <w:right w:val="none" w:sz="0" w:space="0" w:color="auto"/>
      </w:divBdr>
    </w:div>
    <w:div w:id="1312056481">
      <w:bodyDiv w:val="1"/>
      <w:marLeft w:val="0"/>
      <w:marRight w:val="0"/>
      <w:marTop w:val="0"/>
      <w:marBottom w:val="0"/>
      <w:divBdr>
        <w:top w:val="none" w:sz="0" w:space="0" w:color="auto"/>
        <w:left w:val="none" w:sz="0" w:space="0" w:color="auto"/>
        <w:bottom w:val="none" w:sz="0" w:space="0" w:color="auto"/>
        <w:right w:val="none" w:sz="0" w:space="0" w:color="auto"/>
      </w:divBdr>
    </w:div>
    <w:div w:id="1314798709">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2392528">
      <w:bodyDiv w:val="1"/>
      <w:marLeft w:val="0"/>
      <w:marRight w:val="0"/>
      <w:marTop w:val="0"/>
      <w:marBottom w:val="0"/>
      <w:divBdr>
        <w:top w:val="none" w:sz="0" w:space="0" w:color="auto"/>
        <w:left w:val="none" w:sz="0" w:space="0" w:color="auto"/>
        <w:bottom w:val="none" w:sz="0" w:space="0" w:color="auto"/>
        <w:right w:val="none" w:sz="0" w:space="0" w:color="auto"/>
      </w:divBdr>
    </w:div>
    <w:div w:id="1348217859">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60164125">
      <w:bodyDiv w:val="1"/>
      <w:marLeft w:val="0"/>
      <w:marRight w:val="0"/>
      <w:marTop w:val="0"/>
      <w:marBottom w:val="0"/>
      <w:divBdr>
        <w:top w:val="none" w:sz="0" w:space="0" w:color="auto"/>
        <w:left w:val="none" w:sz="0" w:space="0" w:color="auto"/>
        <w:bottom w:val="none" w:sz="0" w:space="0" w:color="auto"/>
        <w:right w:val="none" w:sz="0" w:space="0" w:color="auto"/>
      </w:divBdr>
    </w:div>
    <w:div w:id="1373117015">
      <w:bodyDiv w:val="1"/>
      <w:marLeft w:val="0"/>
      <w:marRight w:val="0"/>
      <w:marTop w:val="0"/>
      <w:marBottom w:val="0"/>
      <w:divBdr>
        <w:top w:val="none" w:sz="0" w:space="0" w:color="auto"/>
        <w:left w:val="none" w:sz="0" w:space="0" w:color="auto"/>
        <w:bottom w:val="none" w:sz="0" w:space="0" w:color="auto"/>
        <w:right w:val="none" w:sz="0" w:space="0" w:color="auto"/>
      </w:divBdr>
    </w:div>
    <w:div w:id="1381981976">
      <w:bodyDiv w:val="1"/>
      <w:marLeft w:val="0"/>
      <w:marRight w:val="0"/>
      <w:marTop w:val="0"/>
      <w:marBottom w:val="0"/>
      <w:divBdr>
        <w:top w:val="none" w:sz="0" w:space="0" w:color="auto"/>
        <w:left w:val="none" w:sz="0" w:space="0" w:color="auto"/>
        <w:bottom w:val="none" w:sz="0" w:space="0" w:color="auto"/>
        <w:right w:val="none" w:sz="0" w:space="0" w:color="auto"/>
      </w:divBdr>
    </w:div>
    <w:div w:id="1382754065">
      <w:bodyDiv w:val="1"/>
      <w:marLeft w:val="0"/>
      <w:marRight w:val="0"/>
      <w:marTop w:val="0"/>
      <w:marBottom w:val="0"/>
      <w:divBdr>
        <w:top w:val="none" w:sz="0" w:space="0" w:color="auto"/>
        <w:left w:val="none" w:sz="0" w:space="0" w:color="auto"/>
        <w:bottom w:val="none" w:sz="0" w:space="0" w:color="auto"/>
        <w:right w:val="none" w:sz="0" w:space="0" w:color="auto"/>
      </w:divBdr>
    </w:div>
    <w:div w:id="1392584239">
      <w:bodyDiv w:val="1"/>
      <w:marLeft w:val="0"/>
      <w:marRight w:val="0"/>
      <w:marTop w:val="0"/>
      <w:marBottom w:val="0"/>
      <w:divBdr>
        <w:top w:val="none" w:sz="0" w:space="0" w:color="auto"/>
        <w:left w:val="none" w:sz="0" w:space="0" w:color="auto"/>
        <w:bottom w:val="none" w:sz="0" w:space="0" w:color="auto"/>
        <w:right w:val="none" w:sz="0" w:space="0" w:color="auto"/>
      </w:divBdr>
    </w:div>
    <w:div w:id="1397388978">
      <w:bodyDiv w:val="1"/>
      <w:marLeft w:val="0"/>
      <w:marRight w:val="0"/>
      <w:marTop w:val="0"/>
      <w:marBottom w:val="0"/>
      <w:divBdr>
        <w:top w:val="none" w:sz="0" w:space="0" w:color="auto"/>
        <w:left w:val="none" w:sz="0" w:space="0" w:color="auto"/>
        <w:bottom w:val="none" w:sz="0" w:space="0" w:color="auto"/>
        <w:right w:val="none" w:sz="0" w:space="0" w:color="auto"/>
      </w:divBdr>
    </w:div>
    <w:div w:id="1416395708">
      <w:bodyDiv w:val="1"/>
      <w:marLeft w:val="0"/>
      <w:marRight w:val="0"/>
      <w:marTop w:val="0"/>
      <w:marBottom w:val="0"/>
      <w:divBdr>
        <w:top w:val="none" w:sz="0" w:space="0" w:color="auto"/>
        <w:left w:val="none" w:sz="0" w:space="0" w:color="auto"/>
        <w:bottom w:val="none" w:sz="0" w:space="0" w:color="auto"/>
        <w:right w:val="none" w:sz="0" w:space="0" w:color="auto"/>
      </w:divBdr>
    </w:div>
    <w:div w:id="1458183897">
      <w:bodyDiv w:val="1"/>
      <w:marLeft w:val="0"/>
      <w:marRight w:val="0"/>
      <w:marTop w:val="0"/>
      <w:marBottom w:val="0"/>
      <w:divBdr>
        <w:top w:val="none" w:sz="0" w:space="0" w:color="auto"/>
        <w:left w:val="none" w:sz="0" w:space="0" w:color="auto"/>
        <w:bottom w:val="none" w:sz="0" w:space="0" w:color="auto"/>
        <w:right w:val="none" w:sz="0" w:space="0" w:color="auto"/>
      </w:divBdr>
    </w:div>
    <w:div w:id="1461340546">
      <w:bodyDiv w:val="1"/>
      <w:marLeft w:val="0"/>
      <w:marRight w:val="0"/>
      <w:marTop w:val="0"/>
      <w:marBottom w:val="0"/>
      <w:divBdr>
        <w:top w:val="none" w:sz="0" w:space="0" w:color="auto"/>
        <w:left w:val="none" w:sz="0" w:space="0" w:color="auto"/>
        <w:bottom w:val="none" w:sz="0" w:space="0" w:color="auto"/>
        <w:right w:val="none" w:sz="0" w:space="0" w:color="auto"/>
      </w:divBdr>
    </w:div>
    <w:div w:id="1473671305">
      <w:bodyDiv w:val="1"/>
      <w:marLeft w:val="0"/>
      <w:marRight w:val="0"/>
      <w:marTop w:val="0"/>
      <w:marBottom w:val="0"/>
      <w:divBdr>
        <w:top w:val="none" w:sz="0" w:space="0" w:color="auto"/>
        <w:left w:val="none" w:sz="0" w:space="0" w:color="auto"/>
        <w:bottom w:val="none" w:sz="0" w:space="0" w:color="auto"/>
        <w:right w:val="none" w:sz="0" w:space="0" w:color="auto"/>
      </w:divBdr>
    </w:div>
    <w:div w:id="1480608768">
      <w:bodyDiv w:val="1"/>
      <w:marLeft w:val="0"/>
      <w:marRight w:val="0"/>
      <w:marTop w:val="0"/>
      <w:marBottom w:val="0"/>
      <w:divBdr>
        <w:top w:val="none" w:sz="0" w:space="0" w:color="auto"/>
        <w:left w:val="none" w:sz="0" w:space="0" w:color="auto"/>
        <w:bottom w:val="none" w:sz="0" w:space="0" w:color="auto"/>
        <w:right w:val="none" w:sz="0" w:space="0" w:color="auto"/>
      </w:divBdr>
    </w:div>
    <w:div w:id="1480730344">
      <w:bodyDiv w:val="1"/>
      <w:marLeft w:val="0"/>
      <w:marRight w:val="0"/>
      <w:marTop w:val="0"/>
      <w:marBottom w:val="0"/>
      <w:divBdr>
        <w:top w:val="none" w:sz="0" w:space="0" w:color="auto"/>
        <w:left w:val="none" w:sz="0" w:space="0" w:color="auto"/>
        <w:bottom w:val="none" w:sz="0" w:space="0" w:color="auto"/>
        <w:right w:val="none" w:sz="0" w:space="0" w:color="auto"/>
      </w:divBdr>
    </w:div>
    <w:div w:id="1490053169">
      <w:bodyDiv w:val="1"/>
      <w:marLeft w:val="0"/>
      <w:marRight w:val="0"/>
      <w:marTop w:val="0"/>
      <w:marBottom w:val="0"/>
      <w:divBdr>
        <w:top w:val="none" w:sz="0" w:space="0" w:color="auto"/>
        <w:left w:val="none" w:sz="0" w:space="0" w:color="auto"/>
        <w:bottom w:val="none" w:sz="0" w:space="0" w:color="auto"/>
        <w:right w:val="none" w:sz="0" w:space="0" w:color="auto"/>
      </w:divBdr>
    </w:div>
    <w:div w:id="1493328833">
      <w:bodyDiv w:val="1"/>
      <w:marLeft w:val="0"/>
      <w:marRight w:val="0"/>
      <w:marTop w:val="0"/>
      <w:marBottom w:val="0"/>
      <w:divBdr>
        <w:top w:val="none" w:sz="0" w:space="0" w:color="auto"/>
        <w:left w:val="none" w:sz="0" w:space="0" w:color="auto"/>
        <w:bottom w:val="none" w:sz="0" w:space="0" w:color="auto"/>
        <w:right w:val="none" w:sz="0" w:space="0" w:color="auto"/>
      </w:divBdr>
    </w:div>
    <w:div w:id="1515798748">
      <w:bodyDiv w:val="1"/>
      <w:marLeft w:val="0"/>
      <w:marRight w:val="0"/>
      <w:marTop w:val="0"/>
      <w:marBottom w:val="0"/>
      <w:divBdr>
        <w:top w:val="none" w:sz="0" w:space="0" w:color="auto"/>
        <w:left w:val="none" w:sz="0" w:space="0" w:color="auto"/>
        <w:bottom w:val="none" w:sz="0" w:space="0" w:color="auto"/>
        <w:right w:val="none" w:sz="0" w:space="0" w:color="auto"/>
      </w:divBdr>
    </w:div>
    <w:div w:id="1516572011">
      <w:bodyDiv w:val="1"/>
      <w:marLeft w:val="0"/>
      <w:marRight w:val="0"/>
      <w:marTop w:val="0"/>
      <w:marBottom w:val="0"/>
      <w:divBdr>
        <w:top w:val="none" w:sz="0" w:space="0" w:color="auto"/>
        <w:left w:val="none" w:sz="0" w:space="0" w:color="auto"/>
        <w:bottom w:val="none" w:sz="0" w:space="0" w:color="auto"/>
        <w:right w:val="none" w:sz="0" w:space="0" w:color="auto"/>
      </w:divBdr>
      <w:divsChild>
        <w:div w:id="1262223808">
          <w:marLeft w:val="0"/>
          <w:marRight w:val="0"/>
          <w:marTop w:val="0"/>
          <w:marBottom w:val="0"/>
          <w:divBdr>
            <w:top w:val="none" w:sz="0" w:space="0" w:color="auto"/>
            <w:left w:val="none" w:sz="0" w:space="0" w:color="auto"/>
            <w:bottom w:val="none" w:sz="0" w:space="0" w:color="auto"/>
            <w:right w:val="none" w:sz="0" w:space="0" w:color="auto"/>
          </w:divBdr>
        </w:div>
      </w:divsChild>
    </w:div>
    <w:div w:id="1520700800">
      <w:bodyDiv w:val="1"/>
      <w:marLeft w:val="0"/>
      <w:marRight w:val="0"/>
      <w:marTop w:val="0"/>
      <w:marBottom w:val="0"/>
      <w:divBdr>
        <w:top w:val="none" w:sz="0" w:space="0" w:color="auto"/>
        <w:left w:val="none" w:sz="0" w:space="0" w:color="auto"/>
        <w:bottom w:val="none" w:sz="0" w:space="0" w:color="auto"/>
        <w:right w:val="none" w:sz="0" w:space="0" w:color="auto"/>
      </w:divBdr>
    </w:div>
    <w:div w:id="1544250367">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319227">
      <w:bodyDiv w:val="1"/>
      <w:marLeft w:val="0"/>
      <w:marRight w:val="0"/>
      <w:marTop w:val="0"/>
      <w:marBottom w:val="0"/>
      <w:divBdr>
        <w:top w:val="none" w:sz="0" w:space="0" w:color="auto"/>
        <w:left w:val="none" w:sz="0" w:space="0" w:color="auto"/>
        <w:bottom w:val="none" w:sz="0" w:space="0" w:color="auto"/>
        <w:right w:val="none" w:sz="0" w:space="0" w:color="auto"/>
      </w:divBdr>
    </w:div>
    <w:div w:id="1566795039">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94686">
      <w:bodyDiv w:val="1"/>
      <w:marLeft w:val="0"/>
      <w:marRight w:val="0"/>
      <w:marTop w:val="0"/>
      <w:marBottom w:val="0"/>
      <w:divBdr>
        <w:top w:val="none" w:sz="0" w:space="0" w:color="auto"/>
        <w:left w:val="none" w:sz="0" w:space="0" w:color="auto"/>
        <w:bottom w:val="none" w:sz="0" w:space="0" w:color="auto"/>
        <w:right w:val="none" w:sz="0" w:space="0" w:color="auto"/>
      </w:divBdr>
    </w:div>
    <w:div w:id="1574311798">
      <w:bodyDiv w:val="1"/>
      <w:marLeft w:val="0"/>
      <w:marRight w:val="0"/>
      <w:marTop w:val="0"/>
      <w:marBottom w:val="0"/>
      <w:divBdr>
        <w:top w:val="none" w:sz="0" w:space="0" w:color="auto"/>
        <w:left w:val="none" w:sz="0" w:space="0" w:color="auto"/>
        <w:bottom w:val="none" w:sz="0" w:space="0" w:color="auto"/>
        <w:right w:val="none" w:sz="0" w:space="0" w:color="auto"/>
      </w:divBdr>
    </w:div>
    <w:div w:id="1598635196">
      <w:bodyDiv w:val="1"/>
      <w:marLeft w:val="0"/>
      <w:marRight w:val="0"/>
      <w:marTop w:val="0"/>
      <w:marBottom w:val="0"/>
      <w:divBdr>
        <w:top w:val="none" w:sz="0" w:space="0" w:color="auto"/>
        <w:left w:val="none" w:sz="0" w:space="0" w:color="auto"/>
        <w:bottom w:val="none" w:sz="0" w:space="0" w:color="auto"/>
        <w:right w:val="none" w:sz="0" w:space="0" w:color="auto"/>
      </w:divBdr>
    </w:div>
    <w:div w:id="1599828080">
      <w:bodyDiv w:val="1"/>
      <w:marLeft w:val="0"/>
      <w:marRight w:val="0"/>
      <w:marTop w:val="0"/>
      <w:marBottom w:val="0"/>
      <w:divBdr>
        <w:top w:val="none" w:sz="0" w:space="0" w:color="auto"/>
        <w:left w:val="none" w:sz="0" w:space="0" w:color="auto"/>
        <w:bottom w:val="none" w:sz="0" w:space="0" w:color="auto"/>
        <w:right w:val="none" w:sz="0" w:space="0" w:color="auto"/>
      </w:divBdr>
    </w:div>
    <w:div w:id="1616398650">
      <w:bodyDiv w:val="1"/>
      <w:marLeft w:val="0"/>
      <w:marRight w:val="0"/>
      <w:marTop w:val="0"/>
      <w:marBottom w:val="0"/>
      <w:divBdr>
        <w:top w:val="none" w:sz="0" w:space="0" w:color="auto"/>
        <w:left w:val="none" w:sz="0" w:space="0" w:color="auto"/>
        <w:bottom w:val="none" w:sz="0" w:space="0" w:color="auto"/>
        <w:right w:val="none" w:sz="0" w:space="0" w:color="auto"/>
      </w:divBdr>
    </w:div>
    <w:div w:id="1619293144">
      <w:bodyDiv w:val="1"/>
      <w:marLeft w:val="0"/>
      <w:marRight w:val="0"/>
      <w:marTop w:val="0"/>
      <w:marBottom w:val="0"/>
      <w:divBdr>
        <w:top w:val="none" w:sz="0" w:space="0" w:color="auto"/>
        <w:left w:val="none" w:sz="0" w:space="0" w:color="auto"/>
        <w:bottom w:val="none" w:sz="0" w:space="0" w:color="auto"/>
        <w:right w:val="none" w:sz="0" w:space="0" w:color="auto"/>
      </w:divBdr>
    </w:div>
    <w:div w:id="1652445935">
      <w:bodyDiv w:val="1"/>
      <w:marLeft w:val="0"/>
      <w:marRight w:val="0"/>
      <w:marTop w:val="0"/>
      <w:marBottom w:val="0"/>
      <w:divBdr>
        <w:top w:val="none" w:sz="0" w:space="0" w:color="auto"/>
        <w:left w:val="none" w:sz="0" w:space="0" w:color="auto"/>
        <w:bottom w:val="none" w:sz="0" w:space="0" w:color="auto"/>
        <w:right w:val="none" w:sz="0" w:space="0" w:color="auto"/>
      </w:divBdr>
    </w:div>
    <w:div w:id="1653632723">
      <w:bodyDiv w:val="1"/>
      <w:marLeft w:val="0"/>
      <w:marRight w:val="0"/>
      <w:marTop w:val="0"/>
      <w:marBottom w:val="0"/>
      <w:divBdr>
        <w:top w:val="none" w:sz="0" w:space="0" w:color="auto"/>
        <w:left w:val="none" w:sz="0" w:space="0" w:color="auto"/>
        <w:bottom w:val="none" w:sz="0" w:space="0" w:color="auto"/>
        <w:right w:val="none" w:sz="0" w:space="0" w:color="auto"/>
      </w:divBdr>
    </w:div>
    <w:div w:id="1658610218">
      <w:bodyDiv w:val="1"/>
      <w:marLeft w:val="0"/>
      <w:marRight w:val="0"/>
      <w:marTop w:val="0"/>
      <w:marBottom w:val="0"/>
      <w:divBdr>
        <w:top w:val="none" w:sz="0" w:space="0" w:color="auto"/>
        <w:left w:val="none" w:sz="0" w:space="0" w:color="auto"/>
        <w:bottom w:val="none" w:sz="0" w:space="0" w:color="auto"/>
        <w:right w:val="none" w:sz="0" w:space="0" w:color="auto"/>
      </w:divBdr>
    </w:div>
    <w:div w:id="1660844216">
      <w:bodyDiv w:val="1"/>
      <w:marLeft w:val="0"/>
      <w:marRight w:val="0"/>
      <w:marTop w:val="0"/>
      <w:marBottom w:val="0"/>
      <w:divBdr>
        <w:top w:val="none" w:sz="0" w:space="0" w:color="auto"/>
        <w:left w:val="none" w:sz="0" w:space="0" w:color="auto"/>
        <w:bottom w:val="none" w:sz="0" w:space="0" w:color="auto"/>
        <w:right w:val="none" w:sz="0" w:space="0" w:color="auto"/>
      </w:divBdr>
      <w:divsChild>
        <w:div w:id="1663048093">
          <w:marLeft w:val="0"/>
          <w:marRight w:val="0"/>
          <w:marTop w:val="0"/>
          <w:marBottom w:val="0"/>
          <w:divBdr>
            <w:top w:val="none" w:sz="0" w:space="0" w:color="auto"/>
            <w:left w:val="none" w:sz="0" w:space="0" w:color="auto"/>
            <w:bottom w:val="none" w:sz="0" w:space="0" w:color="auto"/>
            <w:right w:val="none" w:sz="0" w:space="0" w:color="auto"/>
          </w:divBdr>
        </w:div>
      </w:divsChild>
    </w:div>
    <w:div w:id="1672491917">
      <w:bodyDiv w:val="1"/>
      <w:marLeft w:val="0"/>
      <w:marRight w:val="0"/>
      <w:marTop w:val="0"/>
      <w:marBottom w:val="0"/>
      <w:divBdr>
        <w:top w:val="none" w:sz="0" w:space="0" w:color="auto"/>
        <w:left w:val="none" w:sz="0" w:space="0" w:color="auto"/>
        <w:bottom w:val="none" w:sz="0" w:space="0" w:color="auto"/>
        <w:right w:val="none" w:sz="0" w:space="0" w:color="auto"/>
      </w:divBdr>
    </w:div>
    <w:div w:id="1680112352">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2534890">
      <w:bodyDiv w:val="1"/>
      <w:marLeft w:val="0"/>
      <w:marRight w:val="0"/>
      <w:marTop w:val="0"/>
      <w:marBottom w:val="0"/>
      <w:divBdr>
        <w:top w:val="none" w:sz="0" w:space="0" w:color="auto"/>
        <w:left w:val="none" w:sz="0" w:space="0" w:color="auto"/>
        <w:bottom w:val="none" w:sz="0" w:space="0" w:color="auto"/>
        <w:right w:val="none" w:sz="0" w:space="0" w:color="auto"/>
      </w:divBdr>
    </w:div>
    <w:div w:id="1701205463">
      <w:bodyDiv w:val="1"/>
      <w:marLeft w:val="0"/>
      <w:marRight w:val="0"/>
      <w:marTop w:val="0"/>
      <w:marBottom w:val="0"/>
      <w:divBdr>
        <w:top w:val="none" w:sz="0" w:space="0" w:color="auto"/>
        <w:left w:val="none" w:sz="0" w:space="0" w:color="auto"/>
        <w:bottom w:val="none" w:sz="0" w:space="0" w:color="auto"/>
        <w:right w:val="none" w:sz="0" w:space="0" w:color="auto"/>
      </w:divBdr>
    </w:div>
    <w:div w:id="1714845389">
      <w:bodyDiv w:val="1"/>
      <w:marLeft w:val="0"/>
      <w:marRight w:val="0"/>
      <w:marTop w:val="0"/>
      <w:marBottom w:val="0"/>
      <w:divBdr>
        <w:top w:val="none" w:sz="0" w:space="0" w:color="auto"/>
        <w:left w:val="none" w:sz="0" w:space="0" w:color="auto"/>
        <w:bottom w:val="none" w:sz="0" w:space="0" w:color="auto"/>
        <w:right w:val="none" w:sz="0" w:space="0" w:color="auto"/>
      </w:divBdr>
    </w:div>
    <w:div w:id="1733116871">
      <w:bodyDiv w:val="1"/>
      <w:marLeft w:val="0"/>
      <w:marRight w:val="0"/>
      <w:marTop w:val="0"/>
      <w:marBottom w:val="0"/>
      <w:divBdr>
        <w:top w:val="none" w:sz="0" w:space="0" w:color="auto"/>
        <w:left w:val="none" w:sz="0" w:space="0" w:color="auto"/>
        <w:bottom w:val="none" w:sz="0" w:space="0" w:color="auto"/>
        <w:right w:val="none" w:sz="0" w:space="0" w:color="auto"/>
      </w:divBdr>
    </w:div>
    <w:div w:id="1738089246">
      <w:bodyDiv w:val="1"/>
      <w:marLeft w:val="0"/>
      <w:marRight w:val="0"/>
      <w:marTop w:val="0"/>
      <w:marBottom w:val="0"/>
      <w:divBdr>
        <w:top w:val="none" w:sz="0" w:space="0" w:color="auto"/>
        <w:left w:val="none" w:sz="0" w:space="0" w:color="auto"/>
        <w:bottom w:val="none" w:sz="0" w:space="0" w:color="auto"/>
        <w:right w:val="none" w:sz="0" w:space="0" w:color="auto"/>
      </w:divBdr>
    </w:div>
    <w:div w:id="1743987603">
      <w:bodyDiv w:val="1"/>
      <w:marLeft w:val="0"/>
      <w:marRight w:val="0"/>
      <w:marTop w:val="0"/>
      <w:marBottom w:val="0"/>
      <w:divBdr>
        <w:top w:val="none" w:sz="0" w:space="0" w:color="auto"/>
        <w:left w:val="none" w:sz="0" w:space="0" w:color="auto"/>
        <w:bottom w:val="none" w:sz="0" w:space="0" w:color="auto"/>
        <w:right w:val="none" w:sz="0" w:space="0" w:color="auto"/>
      </w:divBdr>
    </w:div>
    <w:div w:id="1756704568">
      <w:bodyDiv w:val="1"/>
      <w:marLeft w:val="0"/>
      <w:marRight w:val="0"/>
      <w:marTop w:val="0"/>
      <w:marBottom w:val="0"/>
      <w:divBdr>
        <w:top w:val="none" w:sz="0" w:space="0" w:color="auto"/>
        <w:left w:val="none" w:sz="0" w:space="0" w:color="auto"/>
        <w:bottom w:val="none" w:sz="0" w:space="0" w:color="auto"/>
        <w:right w:val="none" w:sz="0" w:space="0" w:color="auto"/>
      </w:divBdr>
    </w:div>
    <w:div w:id="1769230733">
      <w:bodyDiv w:val="1"/>
      <w:marLeft w:val="0"/>
      <w:marRight w:val="0"/>
      <w:marTop w:val="0"/>
      <w:marBottom w:val="0"/>
      <w:divBdr>
        <w:top w:val="none" w:sz="0" w:space="0" w:color="auto"/>
        <w:left w:val="none" w:sz="0" w:space="0" w:color="auto"/>
        <w:bottom w:val="none" w:sz="0" w:space="0" w:color="auto"/>
        <w:right w:val="none" w:sz="0" w:space="0" w:color="auto"/>
      </w:divBdr>
    </w:div>
    <w:div w:id="1769496664">
      <w:bodyDiv w:val="1"/>
      <w:marLeft w:val="0"/>
      <w:marRight w:val="0"/>
      <w:marTop w:val="0"/>
      <w:marBottom w:val="0"/>
      <w:divBdr>
        <w:top w:val="none" w:sz="0" w:space="0" w:color="auto"/>
        <w:left w:val="none" w:sz="0" w:space="0" w:color="auto"/>
        <w:bottom w:val="none" w:sz="0" w:space="0" w:color="auto"/>
        <w:right w:val="none" w:sz="0" w:space="0" w:color="auto"/>
      </w:divBdr>
    </w:div>
    <w:div w:id="1770587290">
      <w:bodyDiv w:val="1"/>
      <w:marLeft w:val="0"/>
      <w:marRight w:val="0"/>
      <w:marTop w:val="0"/>
      <w:marBottom w:val="0"/>
      <w:divBdr>
        <w:top w:val="none" w:sz="0" w:space="0" w:color="auto"/>
        <w:left w:val="none" w:sz="0" w:space="0" w:color="auto"/>
        <w:bottom w:val="none" w:sz="0" w:space="0" w:color="auto"/>
        <w:right w:val="none" w:sz="0" w:space="0" w:color="auto"/>
      </w:divBdr>
      <w:divsChild>
        <w:div w:id="1750299378">
          <w:marLeft w:val="0"/>
          <w:marRight w:val="0"/>
          <w:marTop w:val="0"/>
          <w:marBottom w:val="0"/>
          <w:divBdr>
            <w:top w:val="none" w:sz="0" w:space="0" w:color="auto"/>
            <w:left w:val="none" w:sz="0" w:space="0" w:color="auto"/>
            <w:bottom w:val="none" w:sz="0" w:space="0" w:color="auto"/>
            <w:right w:val="none" w:sz="0" w:space="0" w:color="auto"/>
          </w:divBdr>
        </w:div>
      </w:divsChild>
    </w:div>
    <w:div w:id="1783303340">
      <w:bodyDiv w:val="1"/>
      <w:marLeft w:val="0"/>
      <w:marRight w:val="0"/>
      <w:marTop w:val="0"/>
      <w:marBottom w:val="0"/>
      <w:divBdr>
        <w:top w:val="none" w:sz="0" w:space="0" w:color="auto"/>
        <w:left w:val="none" w:sz="0" w:space="0" w:color="auto"/>
        <w:bottom w:val="none" w:sz="0" w:space="0" w:color="auto"/>
        <w:right w:val="none" w:sz="0" w:space="0" w:color="auto"/>
      </w:divBdr>
    </w:div>
    <w:div w:id="1784153465">
      <w:bodyDiv w:val="1"/>
      <w:marLeft w:val="0"/>
      <w:marRight w:val="0"/>
      <w:marTop w:val="0"/>
      <w:marBottom w:val="0"/>
      <w:divBdr>
        <w:top w:val="none" w:sz="0" w:space="0" w:color="auto"/>
        <w:left w:val="none" w:sz="0" w:space="0" w:color="auto"/>
        <w:bottom w:val="none" w:sz="0" w:space="0" w:color="auto"/>
        <w:right w:val="none" w:sz="0" w:space="0" w:color="auto"/>
      </w:divBdr>
    </w:div>
    <w:div w:id="1787121665">
      <w:bodyDiv w:val="1"/>
      <w:marLeft w:val="0"/>
      <w:marRight w:val="0"/>
      <w:marTop w:val="0"/>
      <w:marBottom w:val="0"/>
      <w:divBdr>
        <w:top w:val="none" w:sz="0" w:space="0" w:color="auto"/>
        <w:left w:val="none" w:sz="0" w:space="0" w:color="auto"/>
        <w:bottom w:val="none" w:sz="0" w:space="0" w:color="auto"/>
        <w:right w:val="none" w:sz="0" w:space="0" w:color="auto"/>
      </w:divBdr>
    </w:div>
    <w:div w:id="179466910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25311890">
      <w:bodyDiv w:val="1"/>
      <w:marLeft w:val="0"/>
      <w:marRight w:val="0"/>
      <w:marTop w:val="0"/>
      <w:marBottom w:val="0"/>
      <w:divBdr>
        <w:top w:val="none" w:sz="0" w:space="0" w:color="auto"/>
        <w:left w:val="none" w:sz="0" w:space="0" w:color="auto"/>
        <w:bottom w:val="none" w:sz="0" w:space="0" w:color="auto"/>
        <w:right w:val="none" w:sz="0" w:space="0" w:color="auto"/>
      </w:divBdr>
    </w:div>
    <w:div w:id="1831018444">
      <w:bodyDiv w:val="1"/>
      <w:marLeft w:val="0"/>
      <w:marRight w:val="0"/>
      <w:marTop w:val="0"/>
      <w:marBottom w:val="0"/>
      <w:divBdr>
        <w:top w:val="none" w:sz="0" w:space="0" w:color="auto"/>
        <w:left w:val="none" w:sz="0" w:space="0" w:color="auto"/>
        <w:bottom w:val="none" w:sz="0" w:space="0" w:color="auto"/>
        <w:right w:val="none" w:sz="0" w:space="0" w:color="auto"/>
      </w:divBdr>
      <w:divsChild>
        <w:div w:id="1491677632">
          <w:marLeft w:val="0"/>
          <w:marRight w:val="0"/>
          <w:marTop w:val="0"/>
          <w:marBottom w:val="0"/>
          <w:divBdr>
            <w:top w:val="none" w:sz="0" w:space="0" w:color="auto"/>
            <w:left w:val="none" w:sz="0" w:space="0" w:color="auto"/>
            <w:bottom w:val="none" w:sz="0" w:space="0" w:color="auto"/>
            <w:right w:val="none" w:sz="0" w:space="0" w:color="auto"/>
          </w:divBdr>
        </w:div>
      </w:divsChild>
    </w:div>
    <w:div w:id="1836608846">
      <w:bodyDiv w:val="1"/>
      <w:marLeft w:val="0"/>
      <w:marRight w:val="0"/>
      <w:marTop w:val="0"/>
      <w:marBottom w:val="0"/>
      <w:divBdr>
        <w:top w:val="none" w:sz="0" w:space="0" w:color="auto"/>
        <w:left w:val="none" w:sz="0" w:space="0" w:color="auto"/>
        <w:bottom w:val="none" w:sz="0" w:space="0" w:color="auto"/>
        <w:right w:val="none" w:sz="0" w:space="0" w:color="auto"/>
      </w:divBdr>
    </w:div>
    <w:div w:id="1841578861">
      <w:bodyDiv w:val="1"/>
      <w:marLeft w:val="0"/>
      <w:marRight w:val="0"/>
      <w:marTop w:val="0"/>
      <w:marBottom w:val="0"/>
      <w:divBdr>
        <w:top w:val="none" w:sz="0" w:space="0" w:color="auto"/>
        <w:left w:val="none" w:sz="0" w:space="0" w:color="auto"/>
        <w:bottom w:val="none" w:sz="0" w:space="0" w:color="auto"/>
        <w:right w:val="none" w:sz="0" w:space="0" w:color="auto"/>
      </w:divBdr>
    </w:div>
    <w:div w:id="1851792894">
      <w:bodyDiv w:val="1"/>
      <w:marLeft w:val="0"/>
      <w:marRight w:val="0"/>
      <w:marTop w:val="0"/>
      <w:marBottom w:val="0"/>
      <w:divBdr>
        <w:top w:val="none" w:sz="0" w:space="0" w:color="auto"/>
        <w:left w:val="none" w:sz="0" w:space="0" w:color="auto"/>
        <w:bottom w:val="none" w:sz="0" w:space="0" w:color="auto"/>
        <w:right w:val="none" w:sz="0" w:space="0" w:color="auto"/>
      </w:divBdr>
    </w:div>
    <w:div w:id="1856647865">
      <w:bodyDiv w:val="1"/>
      <w:marLeft w:val="0"/>
      <w:marRight w:val="0"/>
      <w:marTop w:val="0"/>
      <w:marBottom w:val="0"/>
      <w:divBdr>
        <w:top w:val="none" w:sz="0" w:space="0" w:color="auto"/>
        <w:left w:val="none" w:sz="0" w:space="0" w:color="auto"/>
        <w:bottom w:val="none" w:sz="0" w:space="0" w:color="auto"/>
        <w:right w:val="none" w:sz="0" w:space="0" w:color="auto"/>
      </w:divBdr>
    </w:div>
    <w:div w:id="1896820202">
      <w:bodyDiv w:val="1"/>
      <w:marLeft w:val="0"/>
      <w:marRight w:val="0"/>
      <w:marTop w:val="0"/>
      <w:marBottom w:val="0"/>
      <w:divBdr>
        <w:top w:val="none" w:sz="0" w:space="0" w:color="auto"/>
        <w:left w:val="none" w:sz="0" w:space="0" w:color="auto"/>
        <w:bottom w:val="none" w:sz="0" w:space="0" w:color="auto"/>
        <w:right w:val="none" w:sz="0" w:space="0" w:color="auto"/>
      </w:divBdr>
    </w:div>
    <w:div w:id="1908953337">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5580745">
      <w:bodyDiv w:val="1"/>
      <w:marLeft w:val="0"/>
      <w:marRight w:val="0"/>
      <w:marTop w:val="0"/>
      <w:marBottom w:val="0"/>
      <w:divBdr>
        <w:top w:val="none" w:sz="0" w:space="0" w:color="auto"/>
        <w:left w:val="none" w:sz="0" w:space="0" w:color="auto"/>
        <w:bottom w:val="none" w:sz="0" w:space="0" w:color="auto"/>
        <w:right w:val="none" w:sz="0" w:space="0" w:color="auto"/>
      </w:divBdr>
    </w:div>
    <w:div w:id="1920405950">
      <w:bodyDiv w:val="1"/>
      <w:marLeft w:val="0"/>
      <w:marRight w:val="0"/>
      <w:marTop w:val="0"/>
      <w:marBottom w:val="0"/>
      <w:divBdr>
        <w:top w:val="none" w:sz="0" w:space="0" w:color="auto"/>
        <w:left w:val="none" w:sz="0" w:space="0" w:color="auto"/>
        <w:bottom w:val="none" w:sz="0" w:space="0" w:color="auto"/>
        <w:right w:val="none" w:sz="0" w:space="0" w:color="auto"/>
      </w:divBdr>
    </w:div>
    <w:div w:id="1921330191">
      <w:bodyDiv w:val="1"/>
      <w:marLeft w:val="0"/>
      <w:marRight w:val="0"/>
      <w:marTop w:val="0"/>
      <w:marBottom w:val="0"/>
      <w:divBdr>
        <w:top w:val="none" w:sz="0" w:space="0" w:color="auto"/>
        <w:left w:val="none" w:sz="0" w:space="0" w:color="auto"/>
        <w:bottom w:val="none" w:sz="0" w:space="0" w:color="auto"/>
        <w:right w:val="none" w:sz="0" w:space="0" w:color="auto"/>
      </w:divBdr>
    </w:div>
    <w:div w:id="1925869505">
      <w:bodyDiv w:val="1"/>
      <w:marLeft w:val="0"/>
      <w:marRight w:val="0"/>
      <w:marTop w:val="0"/>
      <w:marBottom w:val="0"/>
      <w:divBdr>
        <w:top w:val="none" w:sz="0" w:space="0" w:color="auto"/>
        <w:left w:val="none" w:sz="0" w:space="0" w:color="auto"/>
        <w:bottom w:val="none" w:sz="0" w:space="0" w:color="auto"/>
        <w:right w:val="none" w:sz="0" w:space="0" w:color="auto"/>
      </w:divBdr>
    </w:div>
    <w:div w:id="1930001275">
      <w:bodyDiv w:val="1"/>
      <w:marLeft w:val="0"/>
      <w:marRight w:val="0"/>
      <w:marTop w:val="0"/>
      <w:marBottom w:val="0"/>
      <w:divBdr>
        <w:top w:val="none" w:sz="0" w:space="0" w:color="auto"/>
        <w:left w:val="none" w:sz="0" w:space="0" w:color="auto"/>
        <w:bottom w:val="none" w:sz="0" w:space="0" w:color="auto"/>
        <w:right w:val="none" w:sz="0" w:space="0" w:color="auto"/>
      </w:divBdr>
    </w:div>
    <w:div w:id="1969117785">
      <w:bodyDiv w:val="1"/>
      <w:marLeft w:val="0"/>
      <w:marRight w:val="0"/>
      <w:marTop w:val="0"/>
      <w:marBottom w:val="0"/>
      <w:divBdr>
        <w:top w:val="none" w:sz="0" w:space="0" w:color="auto"/>
        <w:left w:val="none" w:sz="0" w:space="0" w:color="auto"/>
        <w:bottom w:val="none" w:sz="0" w:space="0" w:color="auto"/>
        <w:right w:val="none" w:sz="0" w:space="0" w:color="auto"/>
      </w:divBdr>
    </w:div>
    <w:div w:id="1975023512">
      <w:bodyDiv w:val="1"/>
      <w:marLeft w:val="0"/>
      <w:marRight w:val="0"/>
      <w:marTop w:val="0"/>
      <w:marBottom w:val="0"/>
      <w:divBdr>
        <w:top w:val="none" w:sz="0" w:space="0" w:color="auto"/>
        <w:left w:val="none" w:sz="0" w:space="0" w:color="auto"/>
        <w:bottom w:val="none" w:sz="0" w:space="0" w:color="auto"/>
        <w:right w:val="none" w:sz="0" w:space="0" w:color="auto"/>
      </w:divBdr>
    </w:div>
    <w:div w:id="1989554804">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5694783">
      <w:bodyDiv w:val="1"/>
      <w:marLeft w:val="0"/>
      <w:marRight w:val="0"/>
      <w:marTop w:val="0"/>
      <w:marBottom w:val="0"/>
      <w:divBdr>
        <w:top w:val="none" w:sz="0" w:space="0" w:color="auto"/>
        <w:left w:val="none" w:sz="0" w:space="0" w:color="auto"/>
        <w:bottom w:val="none" w:sz="0" w:space="0" w:color="auto"/>
        <w:right w:val="none" w:sz="0" w:space="0" w:color="auto"/>
      </w:divBdr>
    </w:div>
    <w:div w:id="2021664467">
      <w:bodyDiv w:val="1"/>
      <w:marLeft w:val="0"/>
      <w:marRight w:val="0"/>
      <w:marTop w:val="0"/>
      <w:marBottom w:val="0"/>
      <w:divBdr>
        <w:top w:val="none" w:sz="0" w:space="0" w:color="auto"/>
        <w:left w:val="none" w:sz="0" w:space="0" w:color="auto"/>
        <w:bottom w:val="none" w:sz="0" w:space="0" w:color="auto"/>
        <w:right w:val="none" w:sz="0" w:space="0" w:color="auto"/>
      </w:divBdr>
    </w:div>
    <w:div w:id="2025010580">
      <w:bodyDiv w:val="1"/>
      <w:marLeft w:val="0"/>
      <w:marRight w:val="0"/>
      <w:marTop w:val="0"/>
      <w:marBottom w:val="0"/>
      <w:divBdr>
        <w:top w:val="none" w:sz="0" w:space="0" w:color="auto"/>
        <w:left w:val="none" w:sz="0" w:space="0" w:color="auto"/>
        <w:bottom w:val="none" w:sz="0" w:space="0" w:color="auto"/>
        <w:right w:val="none" w:sz="0" w:space="0" w:color="auto"/>
      </w:divBdr>
    </w:div>
    <w:div w:id="2025549328">
      <w:bodyDiv w:val="1"/>
      <w:marLeft w:val="0"/>
      <w:marRight w:val="0"/>
      <w:marTop w:val="0"/>
      <w:marBottom w:val="0"/>
      <w:divBdr>
        <w:top w:val="none" w:sz="0" w:space="0" w:color="auto"/>
        <w:left w:val="none" w:sz="0" w:space="0" w:color="auto"/>
        <w:bottom w:val="none" w:sz="0" w:space="0" w:color="auto"/>
        <w:right w:val="none" w:sz="0" w:space="0" w:color="auto"/>
      </w:divBdr>
    </w:div>
    <w:div w:id="2029748071">
      <w:bodyDiv w:val="1"/>
      <w:marLeft w:val="0"/>
      <w:marRight w:val="0"/>
      <w:marTop w:val="0"/>
      <w:marBottom w:val="0"/>
      <w:divBdr>
        <w:top w:val="none" w:sz="0" w:space="0" w:color="auto"/>
        <w:left w:val="none" w:sz="0" w:space="0" w:color="auto"/>
        <w:bottom w:val="none" w:sz="0" w:space="0" w:color="auto"/>
        <w:right w:val="none" w:sz="0" w:space="0" w:color="auto"/>
      </w:divBdr>
    </w:div>
    <w:div w:id="2031448173">
      <w:bodyDiv w:val="1"/>
      <w:marLeft w:val="0"/>
      <w:marRight w:val="0"/>
      <w:marTop w:val="0"/>
      <w:marBottom w:val="0"/>
      <w:divBdr>
        <w:top w:val="none" w:sz="0" w:space="0" w:color="auto"/>
        <w:left w:val="none" w:sz="0" w:space="0" w:color="auto"/>
        <w:bottom w:val="none" w:sz="0" w:space="0" w:color="auto"/>
        <w:right w:val="none" w:sz="0" w:space="0" w:color="auto"/>
      </w:divBdr>
    </w:div>
    <w:div w:id="2037541917">
      <w:bodyDiv w:val="1"/>
      <w:marLeft w:val="0"/>
      <w:marRight w:val="0"/>
      <w:marTop w:val="0"/>
      <w:marBottom w:val="0"/>
      <w:divBdr>
        <w:top w:val="none" w:sz="0" w:space="0" w:color="auto"/>
        <w:left w:val="none" w:sz="0" w:space="0" w:color="auto"/>
        <w:bottom w:val="none" w:sz="0" w:space="0" w:color="auto"/>
        <w:right w:val="none" w:sz="0" w:space="0" w:color="auto"/>
      </w:divBdr>
    </w:div>
    <w:div w:id="2039889428">
      <w:bodyDiv w:val="1"/>
      <w:marLeft w:val="0"/>
      <w:marRight w:val="0"/>
      <w:marTop w:val="0"/>
      <w:marBottom w:val="0"/>
      <w:divBdr>
        <w:top w:val="none" w:sz="0" w:space="0" w:color="auto"/>
        <w:left w:val="none" w:sz="0" w:space="0" w:color="auto"/>
        <w:bottom w:val="none" w:sz="0" w:space="0" w:color="auto"/>
        <w:right w:val="none" w:sz="0" w:space="0" w:color="auto"/>
      </w:divBdr>
    </w:div>
    <w:div w:id="2044089994">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78091152">
      <w:bodyDiv w:val="1"/>
      <w:marLeft w:val="0"/>
      <w:marRight w:val="0"/>
      <w:marTop w:val="0"/>
      <w:marBottom w:val="0"/>
      <w:divBdr>
        <w:top w:val="none" w:sz="0" w:space="0" w:color="auto"/>
        <w:left w:val="none" w:sz="0" w:space="0" w:color="auto"/>
        <w:bottom w:val="none" w:sz="0" w:space="0" w:color="auto"/>
        <w:right w:val="none" w:sz="0" w:space="0" w:color="auto"/>
      </w:divBdr>
    </w:div>
    <w:div w:id="2078672941">
      <w:bodyDiv w:val="1"/>
      <w:marLeft w:val="0"/>
      <w:marRight w:val="0"/>
      <w:marTop w:val="0"/>
      <w:marBottom w:val="0"/>
      <w:divBdr>
        <w:top w:val="none" w:sz="0" w:space="0" w:color="auto"/>
        <w:left w:val="none" w:sz="0" w:space="0" w:color="auto"/>
        <w:bottom w:val="none" w:sz="0" w:space="0" w:color="auto"/>
        <w:right w:val="none" w:sz="0" w:space="0" w:color="auto"/>
      </w:divBdr>
    </w:div>
    <w:div w:id="2087216861">
      <w:bodyDiv w:val="1"/>
      <w:marLeft w:val="0"/>
      <w:marRight w:val="0"/>
      <w:marTop w:val="0"/>
      <w:marBottom w:val="0"/>
      <w:divBdr>
        <w:top w:val="none" w:sz="0" w:space="0" w:color="auto"/>
        <w:left w:val="none" w:sz="0" w:space="0" w:color="auto"/>
        <w:bottom w:val="none" w:sz="0" w:space="0" w:color="auto"/>
        <w:right w:val="none" w:sz="0" w:space="0" w:color="auto"/>
      </w:divBdr>
    </w:div>
    <w:div w:id="2090080971">
      <w:bodyDiv w:val="1"/>
      <w:marLeft w:val="0"/>
      <w:marRight w:val="0"/>
      <w:marTop w:val="0"/>
      <w:marBottom w:val="0"/>
      <w:divBdr>
        <w:top w:val="none" w:sz="0" w:space="0" w:color="auto"/>
        <w:left w:val="none" w:sz="0" w:space="0" w:color="auto"/>
        <w:bottom w:val="none" w:sz="0" w:space="0" w:color="auto"/>
        <w:right w:val="none" w:sz="0" w:space="0" w:color="auto"/>
      </w:divBdr>
    </w:div>
    <w:div w:id="2100830043">
      <w:bodyDiv w:val="1"/>
      <w:marLeft w:val="0"/>
      <w:marRight w:val="0"/>
      <w:marTop w:val="0"/>
      <w:marBottom w:val="0"/>
      <w:divBdr>
        <w:top w:val="none" w:sz="0" w:space="0" w:color="auto"/>
        <w:left w:val="none" w:sz="0" w:space="0" w:color="auto"/>
        <w:bottom w:val="none" w:sz="0" w:space="0" w:color="auto"/>
        <w:right w:val="none" w:sz="0" w:space="0" w:color="auto"/>
      </w:divBdr>
    </w:div>
    <w:div w:id="2114396547">
      <w:bodyDiv w:val="1"/>
      <w:marLeft w:val="0"/>
      <w:marRight w:val="0"/>
      <w:marTop w:val="0"/>
      <w:marBottom w:val="0"/>
      <w:divBdr>
        <w:top w:val="none" w:sz="0" w:space="0" w:color="auto"/>
        <w:left w:val="none" w:sz="0" w:space="0" w:color="auto"/>
        <w:bottom w:val="none" w:sz="0" w:space="0" w:color="auto"/>
        <w:right w:val="none" w:sz="0" w:space="0" w:color="auto"/>
      </w:divBdr>
    </w:div>
    <w:div w:id="2121728088">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566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Lighton" Type="http://schemas.openxmlformats.org/officeDocument/2006/relationships/image" Target="images/Lighton.png"/><Relationship Id="Lightoff" Type="http://schemas.openxmlformats.org/officeDocument/2006/relationships/image" Target="images/Lightoff.png"/></Relationships>
</file>

<file path=customUI/customUI.xml><?xml version="1.0" encoding="utf-8"?>
<customUI xmlns="http://schemas.microsoft.com/office/2009/07/customui" onLoad="Onload">
  <ribbon>
    <tabs>
      <tab id="custTab1" getLabel="getLabel1" keytip="Q">
        <group id="Grp0" label="0">
          <toggleButton id="Grp0Tog0" size="large" getImage="GetImage" getPressed="GetPressed" getLabel="GetLabel" onAction="ToggleOnAction"/>
        </group>
        <group id="Grp1" label="1">
          <toggleButton id="Grp1Tog1" size="large" getImage="GetImage" getPressed="GetPressed" getLabel="GetLabel" onAction="ToggleOnAction"/>
        </group>
        <group id="Grp2" label="2">
          <toggleButton id="Grp2Tog2" size="large" getImage="GetImage" getPressed="GetPressed" getLabel="GetLabel" onAction="ToggleOnAction"/>
        </group>
        <group id="Grp3" label="3">
          <toggleButton id="Grp3Tog3" size="large" getImage="GetImage" getPressed="GetPressed" getLabel="GetLabel" onAction="ToggleOnAction"/>
        </group>
        <group id="Grp4" label="4">
          <toggleButton id="Grp4Tog4" size="large" getImage="GetImage" getPressed="GetPressed" getLabel="GetLabel" onAction="ToggleOnAction"/>
        </group>
        <group id="Grp5" label="5">
          <toggleButton id="Grp5Tog5" size="large" getImage="GetImage" getPressed="GetPressed" getLabel="GetLabel" onAction="ToggleOnAction"/>
        </group>
        <group id="Grp6" label="6">
          <toggleButton id="Grp6Tog6" size="large" getImage="GetImage" getPressed="GetPressed" getLabel="GetLabel" onAction="ToggleOnAction"/>
        </group>
        <group id="Grp7" label="7">
          <toggleButton id="Grp7Tog7" size="large" getImage="GetImage" getPressed="GetPressed" getLabel="GetLabel" onAction="ToggleOnAction"/>
        </group>
        <group id="Grp8" label="8">
          <toggleButton id="Grp8Tog8" size="large" getImage="GetImage" getPressed="GetPressed" getLabel="GetLabel" onAction="ToggleOnAction"/>
        </group>
        <group id="TitrToHead">
          <toggleButton id="TitrToHeadBtn" size="large" getImage="GetImageTitrToHead" getLabel="TitrToHeadLabel" onAction="TitrToHeadOnAction"/>
        </group>
        <group id="CreateFeh">
          <toggleButton id="CreateFehBtn" size="large" getImage="GetImageFeh" getLabel="CreateFehLabel" onAction="FehrestOnAction"/>
        </group>
        <group id="AddNumber">
          <toggleButton id="AddNumberBtn" size="large" getImage="GetImageAddNumber" getLabel="AddNumberLabel" onAction="AddNumberOnAction"/>
        </group>
        <group id="Top2DownFeh">
          <toggleButton id="Top2DownFehBtn" size="large" getImage="GetImageTop2DownFeh" getLabel="Top2DownFehLabel" onAction="Top2DownFehOnAction"/>
        </group>
        <group id="Bibliog">
          <toggleButton id="BibliogBtn" size="large" getImage="GetImageBibliog" getLabel="BibliogLabel" onAction="BibliogOnAction"/>
        </group>
        <!--	<group id="EMail" >
          <toggleButton id="EMailBtn" size="large"
           getImage="GetImageEMail"
           getLabel="EMailLabel"
           onAction="EMailOnAction" />
      </group>
	<group id="SavedEMail" >
          <toggleButton id="SavedEMailBtn" size="large"
           getImage="GetImageSavedEMail"
           getLabel="SavedEMailLabel"
           onAction="SavedEMailOnAction" />
      </group> -->
        <group id="Group1">
          <dropDown getLabel="getDropLabel" id="DropDown" onAction="DropDown_onAction" getSelectedItemID="DropDown_getSelectedItemID" getItemLabel="DropDown_getItemLabel" getItemID="DropDown_getItemID" getItemCount="DropDown_getItemCount"/>
          <toggleButton id="DropDownBtn" size="large" getImage="GetImageDropDown" getLabel="DropDownLabel" onAction="DropDownOnActio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8AEF1-EC30-414E-82D5-B2B7FD6D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255</TotalTime>
  <Pages>7</Pages>
  <Words>2675</Words>
  <Characters>15251</Characters>
  <Application>Microsoft Office Word</Application>
  <DocSecurity>0</DocSecurity>
  <Lines>127</Lines>
  <Paragraphs>35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Manager>eshia.ir</Manager>
  <Company>مدرسه فقاهت</Company>
  <LinksUpToDate>false</LinksUpToDate>
  <CharactersWithSpaces>17891</CharactersWithSpaces>
  <SharedDoc>false</SharedDoc>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تقریر دروس خارج</dc:subject>
  <dc:creator>Server2016</dc:creator>
  <cp:lastModifiedBy>احمد حسنی</cp:lastModifiedBy>
  <cp:revision>11</cp:revision>
  <cp:lastPrinted>2024-12-22T08:10:00Z</cp:lastPrinted>
  <dcterms:created xsi:type="dcterms:W3CDTF">2024-12-21T17:47:00Z</dcterms:created>
  <dcterms:modified xsi:type="dcterms:W3CDTF">2024-12-23T13:44:00Z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cher">
    <vt:lpwstr>سيد محمد جواد شبيري</vt:lpwstr>
  </property>
  <property fmtid="{D5CDD505-2E9C-101B-9397-08002B2CF9AE}" pid="3" name="writer">
    <vt:lpwstr>مسعود عطارمنش</vt:lpwstr>
  </property>
  <property fmtid="{D5CDD505-2E9C-101B-9397-08002B2CF9AE}" pid="4" name="courseName">
    <vt:lpwstr>اصول</vt:lpwstr>
  </property>
  <property fmtid="{D5CDD505-2E9C-101B-9397-08002B2CF9AE}" pid="5" name="tarikh">
    <vt:lpwstr>14020806</vt:lpwstr>
  </property>
  <property fmtid="{D5CDD505-2E9C-101B-9397-08002B2CF9AE}" pid="6" name="SpecialTopic">
    <vt:lpwstr>اقسام الوضع</vt:lpwstr>
  </property>
  <property fmtid="{D5CDD505-2E9C-101B-9397-08002B2CF9AE}" pid="7" name="PublicTopic">
    <vt:lpwstr>الوضع</vt:lpwstr>
  </property>
  <property fmtid="{D5CDD505-2E9C-101B-9397-08002B2CF9AE}" pid="8" name="TotalTopic">
    <vt:lpwstr>المقدمة</vt:lpwstr>
  </property>
  <property fmtid="{D5CDD505-2E9C-101B-9397-08002B2CF9AE}" pid="9" name="taqrirNum">
    <vt:lpwstr>021</vt:lpwstr>
  </property>
  <property fmtid="{D5CDD505-2E9C-101B-9397-08002B2CF9AE}" pid="10" name="Day">
    <vt:lpwstr>شنبه</vt:lpwstr>
  </property>
</Properties>
</file>