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A93E" w14:textId="77777777" w:rsidR="00380DA3" w:rsidRPr="00815D45" w:rsidRDefault="00380DA3" w:rsidP="00380DA3">
      <w:pPr>
        <w:spacing w:before="100" w:beforeAutospacing="1" w:after="100" w:afterAutospacing="1" w:line="240" w:lineRule="auto"/>
        <w:ind w:firstLine="0"/>
        <w:jc w:val="center"/>
        <w:rPr>
          <w:rFonts w:ascii="Times New Roman" w:eastAsia="Times New Roman" w:hAnsi="Times New Roman" w:cs="Times New Roman"/>
          <w:sz w:val="24"/>
          <w:szCs w:val="24"/>
        </w:rPr>
      </w:pPr>
      <w:r w:rsidRPr="00815D45">
        <w:rPr>
          <w:rFonts w:ascii="Times New Roman" w:eastAsia="Times New Roman" w:hAnsi="Times New Roman" w:cs="Times New Roman"/>
          <w:b/>
          <w:bCs/>
          <w:color w:val="00B050"/>
          <w:sz w:val="24"/>
          <w:szCs w:val="24"/>
          <w:rtl/>
        </w:rPr>
        <w:t>بسمه تعالی</w:t>
      </w:r>
    </w:p>
    <w:p w14:paraId="10019CC6" w14:textId="77777777" w:rsidR="00380DA3" w:rsidRPr="00815D45" w:rsidRDefault="00380DA3" w:rsidP="00380DA3">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00B050"/>
          <w:sz w:val="24"/>
          <w:szCs w:val="24"/>
          <w:rtl/>
        </w:rPr>
        <w:t> </w:t>
      </w:r>
    </w:p>
    <w:p w14:paraId="28E804F7" w14:textId="77777777" w:rsidR="00380DA3" w:rsidRPr="00815D45" w:rsidRDefault="00380DA3" w:rsidP="00380DA3">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color w:val="0070C0"/>
          <w:sz w:val="24"/>
          <w:szCs w:val="24"/>
          <w:rtl/>
        </w:rPr>
        <w:t>درس خارج فقه استاد معظم حاج سید محمدجواد شبیری</w:t>
      </w:r>
    </w:p>
    <w:p w14:paraId="68133193" w14:textId="63C6CCD1" w:rsidR="00380DA3" w:rsidRPr="00815D45" w:rsidRDefault="00380DA3" w:rsidP="00380DA3">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color w:val="0070C0"/>
          <w:sz w:val="24"/>
          <w:szCs w:val="24"/>
          <w:rtl/>
        </w:rPr>
        <w:t xml:space="preserve">تاریخ: </w:t>
      </w:r>
      <w:r>
        <w:rPr>
          <w:rFonts w:ascii="Times New Roman" w:eastAsia="Times New Roman" w:hAnsi="Times New Roman" w:cs="B Titr" w:hint="cs"/>
          <w:color w:val="0070C0"/>
          <w:sz w:val="24"/>
          <w:szCs w:val="24"/>
          <w:rtl/>
        </w:rPr>
        <w:t>دو</w:t>
      </w:r>
      <w:r w:rsidRPr="00815D45">
        <w:rPr>
          <w:rFonts w:ascii="Times New Roman" w:eastAsia="Times New Roman" w:hAnsi="Times New Roman" w:cs="B Titr" w:hint="cs"/>
          <w:color w:val="0070C0"/>
          <w:sz w:val="24"/>
          <w:szCs w:val="24"/>
          <w:rtl/>
        </w:rPr>
        <w:t>شنبه 1403/</w:t>
      </w:r>
      <w:r>
        <w:rPr>
          <w:rFonts w:ascii="Times New Roman" w:eastAsia="Times New Roman" w:hAnsi="Times New Roman" w:cs="B Titr" w:hint="cs"/>
          <w:color w:val="0070C0"/>
          <w:sz w:val="24"/>
          <w:szCs w:val="24"/>
          <w:rtl/>
        </w:rPr>
        <w:t>10</w:t>
      </w:r>
      <w:r w:rsidRPr="00815D45">
        <w:rPr>
          <w:rFonts w:ascii="Times New Roman" w:eastAsia="Times New Roman" w:hAnsi="Times New Roman" w:cs="B Titr" w:hint="cs"/>
          <w:color w:val="0070C0"/>
          <w:sz w:val="24"/>
          <w:szCs w:val="24"/>
          <w:rtl/>
        </w:rPr>
        <w:t>/</w:t>
      </w:r>
      <w:r>
        <w:rPr>
          <w:rFonts w:ascii="Times New Roman" w:eastAsia="Times New Roman" w:hAnsi="Times New Roman" w:cs="B Titr" w:hint="cs"/>
          <w:color w:val="0070C0"/>
          <w:sz w:val="24"/>
          <w:szCs w:val="24"/>
          <w:rtl/>
        </w:rPr>
        <w:t>0</w:t>
      </w:r>
      <w:r>
        <w:rPr>
          <w:rFonts w:ascii="Times New Roman" w:eastAsia="Times New Roman" w:hAnsi="Times New Roman" w:cs="B Titr" w:hint="cs"/>
          <w:color w:val="0070C0"/>
          <w:sz w:val="24"/>
          <w:szCs w:val="24"/>
          <w:rtl/>
        </w:rPr>
        <w:t>3</w:t>
      </w:r>
      <w:r w:rsidRPr="00815D45">
        <w:rPr>
          <w:rFonts w:ascii="Times New Roman" w:eastAsia="Times New Roman" w:hAnsi="Times New Roman" w:cs="B Titr" w:hint="cs"/>
          <w:color w:val="0070C0"/>
          <w:sz w:val="24"/>
          <w:szCs w:val="24"/>
          <w:rtl/>
        </w:rPr>
        <w:t xml:space="preserve"> </w:t>
      </w:r>
    </w:p>
    <w:p w14:paraId="4361B6EF" w14:textId="77777777" w:rsidR="00380DA3" w:rsidRPr="00815D45" w:rsidRDefault="00380DA3" w:rsidP="00380DA3">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color w:val="0070C0"/>
          <w:sz w:val="24"/>
          <w:szCs w:val="24"/>
          <w:rtl/>
        </w:rPr>
        <w:t xml:space="preserve">مقرر: امیر حقیقی </w:t>
      </w:r>
    </w:p>
    <w:p w14:paraId="16B3C332" w14:textId="77777777" w:rsidR="00380DA3" w:rsidRPr="00815D45" w:rsidRDefault="00380DA3" w:rsidP="00380DA3">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b/>
          <w:bCs/>
          <w:color w:val="0070C0"/>
          <w:sz w:val="24"/>
          <w:szCs w:val="24"/>
          <w:rtl/>
        </w:rPr>
        <w:t> </w:t>
      </w:r>
    </w:p>
    <w:p w14:paraId="09541CE0" w14:textId="6C6FE67E" w:rsidR="00380DA3" w:rsidRPr="00815D45" w:rsidRDefault="00380DA3" w:rsidP="00380DA3">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FF0000"/>
          <w:sz w:val="28"/>
          <w:rtl/>
        </w:rPr>
        <w:t>موضوع:</w:t>
      </w:r>
      <w:r w:rsidRPr="00815D45">
        <w:rPr>
          <w:rFonts w:ascii="Times New Roman" w:eastAsia="Times New Roman" w:hAnsi="Times New Roman" w:cs="Times New Roman"/>
          <w:sz w:val="24"/>
          <w:szCs w:val="24"/>
          <w:rtl/>
        </w:rPr>
        <w:t xml:space="preserve"> </w:t>
      </w:r>
      <w:r w:rsidRPr="00380DA3">
        <w:rPr>
          <w:rFonts w:ascii="IRBadr" w:eastAsia="Times New Roman" w:hAnsi="IRBadr" w:cs="IRBadr"/>
          <w:sz w:val="28"/>
          <w:rtl/>
        </w:rPr>
        <w:t xml:space="preserve">مدار مکان در </w:t>
      </w:r>
      <w:r w:rsidR="00523A07">
        <w:rPr>
          <w:rFonts w:ascii="IRBadr" w:eastAsia="Times New Roman" w:hAnsi="IRBadr" w:cs="IRBadr" w:hint="cs"/>
          <w:sz w:val="28"/>
          <w:rtl/>
        </w:rPr>
        <w:t>قیمت گذاری</w:t>
      </w:r>
      <w:r w:rsidRPr="00380DA3">
        <w:rPr>
          <w:rFonts w:ascii="IRBadr" w:eastAsia="Times New Roman" w:hAnsi="IRBadr" w:cs="IRBadr"/>
          <w:sz w:val="28"/>
          <w:rtl/>
        </w:rPr>
        <w:t xml:space="preserve">/ تتمه مدار زمان در </w:t>
      </w:r>
      <w:r w:rsidR="00523A07">
        <w:rPr>
          <w:rFonts w:ascii="IRBadr" w:eastAsia="Times New Roman" w:hAnsi="IRBadr" w:cs="IRBadr" w:hint="cs"/>
          <w:sz w:val="28"/>
          <w:rtl/>
        </w:rPr>
        <w:t>قیمت گذاری</w:t>
      </w:r>
      <w:r w:rsidR="00523A07" w:rsidRPr="00380DA3">
        <w:rPr>
          <w:rFonts w:ascii="IRBadr" w:eastAsia="Times New Roman" w:hAnsi="IRBadr" w:cs="IRBadr"/>
          <w:sz w:val="28"/>
          <w:rtl/>
        </w:rPr>
        <w:t xml:space="preserve"> </w:t>
      </w:r>
      <w:r w:rsidRPr="00380DA3">
        <w:rPr>
          <w:rFonts w:ascii="IRBadr" w:eastAsia="Times New Roman" w:hAnsi="IRBadr" w:cs="IRBadr"/>
          <w:sz w:val="28"/>
          <w:rtl/>
        </w:rPr>
        <w:t>/جواز پرداخت ق</w:t>
      </w:r>
      <w:r w:rsidRPr="00380DA3">
        <w:rPr>
          <w:rFonts w:ascii="IRBadr" w:eastAsia="Times New Roman" w:hAnsi="IRBadr" w:cs="IRBadr" w:hint="cs"/>
          <w:sz w:val="28"/>
          <w:rtl/>
        </w:rPr>
        <w:t>ی</w:t>
      </w:r>
      <w:r w:rsidRPr="00380DA3">
        <w:rPr>
          <w:rFonts w:ascii="IRBadr" w:eastAsia="Times New Roman" w:hAnsi="IRBadr" w:cs="IRBadr" w:hint="eastAsia"/>
          <w:sz w:val="28"/>
          <w:rtl/>
        </w:rPr>
        <w:t>مت</w:t>
      </w:r>
      <w:r w:rsidRPr="00380DA3">
        <w:rPr>
          <w:rFonts w:ascii="IRBadr" w:eastAsia="Times New Roman" w:hAnsi="IRBadr" w:cs="IRBadr"/>
          <w:sz w:val="28"/>
          <w:rtl/>
        </w:rPr>
        <w:t xml:space="preserve"> /زکات</w:t>
      </w:r>
    </w:p>
    <w:p w14:paraId="7AE46A54" w14:textId="77777777" w:rsidR="00380DA3" w:rsidRPr="00815D45" w:rsidRDefault="00380DA3" w:rsidP="00380DA3">
      <w:pPr>
        <w:bidi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sz w:val="24"/>
          <w:szCs w:val="24"/>
          <w:rtl/>
        </w:rPr>
        <w:t> </w:t>
      </w:r>
    </w:p>
    <w:p w14:paraId="16F00FE9" w14:textId="50157C62" w:rsidR="008B750B" w:rsidRPr="00380DA3" w:rsidRDefault="00380DA3" w:rsidP="00380DA3">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FF0000"/>
          <w:sz w:val="24"/>
          <w:szCs w:val="24"/>
          <w:rtl/>
        </w:rPr>
        <w:t>فهرست مطالب:</w:t>
      </w:r>
    </w:p>
    <w:p w14:paraId="129F1DDC" w14:textId="77777777" w:rsidR="00AE159B" w:rsidRPr="00523A07" w:rsidRDefault="00AE159B" w:rsidP="00AE159B">
      <w:pPr>
        <w:pStyle w:val="TOC1"/>
        <w:rPr>
          <w:rFonts w:asciiTheme="minorHAnsi" w:eastAsiaTheme="minorEastAsia" w:hAnsiTheme="minorHAnsi" w:cstheme="minorBidi"/>
          <w:b/>
          <w:bCs/>
          <w:noProof/>
          <w:color w:val="auto"/>
          <w:szCs w:val="22"/>
          <w:rtl/>
          <w:lang w:bidi="ar-SA"/>
        </w:rPr>
      </w:pPr>
      <w:r>
        <w:rPr>
          <w:rStyle w:val="Hyperlink"/>
          <w:noProof/>
          <w:rtl/>
        </w:rPr>
        <w:fldChar w:fldCharType="begin"/>
      </w:r>
      <w:r>
        <w:rPr>
          <w:rStyle w:val="Hyperlink"/>
          <w:noProof/>
          <w:rtl/>
        </w:rPr>
        <w:instrText xml:space="preserve"> </w:instrText>
      </w:r>
      <w:r>
        <w:rPr>
          <w:rStyle w:val="Hyperlink"/>
          <w:rFonts w:hint="cs"/>
          <w:noProof/>
        </w:rPr>
        <w:instrText>TOC</w:instrText>
      </w:r>
      <w:r>
        <w:rPr>
          <w:rStyle w:val="Hyperlink"/>
          <w:rFonts w:hint="cs"/>
          <w:noProof/>
          <w:rtl/>
        </w:rPr>
        <w:instrText xml:space="preserve"> \</w:instrText>
      </w:r>
      <w:r>
        <w:rPr>
          <w:rStyle w:val="Hyperlink"/>
          <w:rFonts w:hint="cs"/>
          <w:noProof/>
        </w:rPr>
        <w:instrText>o "1-9" \h \z \u</w:instrText>
      </w:r>
      <w:r>
        <w:rPr>
          <w:rStyle w:val="Hyperlink"/>
          <w:noProof/>
          <w:rtl/>
        </w:rPr>
        <w:instrText xml:space="preserve"> </w:instrText>
      </w:r>
      <w:r>
        <w:rPr>
          <w:rStyle w:val="Hyperlink"/>
          <w:noProof/>
          <w:rtl/>
        </w:rPr>
        <w:fldChar w:fldCharType="separate"/>
      </w:r>
      <w:hyperlink w:anchor="_Toc185831262" w:history="1">
        <w:r w:rsidRPr="00523A07">
          <w:rPr>
            <w:rStyle w:val="Hyperlink"/>
            <w:rFonts w:hint="eastAsia"/>
            <w:b/>
            <w:bCs/>
            <w:noProof/>
            <w:rtl/>
          </w:rPr>
          <w:t>مدار</w:t>
        </w:r>
        <w:r w:rsidRPr="00523A07">
          <w:rPr>
            <w:rStyle w:val="Hyperlink"/>
            <w:b/>
            <w:bCs/>
            <w:noProof/>
            <w:rtl/>
          </w:rPr>
          <w:t xml:space="preserve"> </w:t>
        </w:r>
        <w:r w:rsidRPr="00523A07">
          <w:rPr>
            <w:rStyle w:val="Hyperlink"/>
            <w:rFonts w:hint="eastAsia"/>
            <w:b/>
            <w:bCs/>
            <w:noProof/>
            <w:rtl/>
          </w:rPr>
          <w:t>زمان</w:t>
        </w:r>
        <w:r w:rsidRPr="00523A07">
          <w:rPr>
            <w:rStyle w:val="Hyperlink"/>
            <w:b/>
            <w:bCs/>
            <w:noProof/>
            <w:rtl/>
          </w:rPr>
          <w:t xml:space="preserve"> </w:t>
        </w:r>
        <w:r w:rsidRPr="00523A07">
          <w:rPr>
            <w:rStyle w:val="Hyperlink"/>
            <w:rFonts w:hint="eastAsia"/>
            <w:b/>
            <w:bCs/>
            <w:noProof/>
            <w:rtl/>
          </w:rPr>
          <w:t>در</w:t>
        </w:r>
        <w:r w:rsidRPr="00523A07">
          <w:rPr>
            <w:rStyle w:val="Hyperlink"/>
            <w:b/>
            <w:bCs/>
            <w:noProof/>
            <w:rtl/>
          </w:rPr>
          <w:t xml:space="preserve"> </w:t>
        </w:r>
        <w:r w:rsidRPr="00523A07">
          <w:rPr>
            <w:rStyle w:val="Hyperlink"/>
            <w:rFonts w:hint="eastAsia"/>
            <w:b/>
            <w:bCs/>
            <w:noProof/>
            <w:rtl/>
          </w:rPr>
          <w:t>ق</w:t>
        </w:r>
        <w:r w:rsidRPr="00523A07">
          <w:rPr>
            <w:rStyle w:val="Hyperlink"/>
            <w:rFonts w:hint="cs"/>
            <w:b/>
            <w:bCs/>
            <w:noProof/>
            <w:rtl/>
          </w:rPr>
          <w:t>ی</w:t>
        </w:r>
        <w:r w:rsidRPr="00523A07">
          <w:rPr>
            <w:rStyle w:val="Hyperlink"/>
            <w:rFonts w:hint="eastAsia"/>
            <w:b/>
            <w:bCs/>
            <w:noProof/>
            <w:rtl/>
          </w:rPr>
          <w:t>مت‌گذار</w:t>
        </w:r>
        <w:r w:rsidRPr="00523A07">
          <w:rPr>
            <w:rStyle w:val="Hyperlink"/>
            <w:rFonts w:hint="cs"/>
            <w:b/>
            <w:bCs/>
            <w:noProof/>
            <w:rtl/>
          </w:rPr>
          <w:t>ی</w:t>
        </w:r>
        <w:r w:rsidRPr="00523A07">
          <w:rPr>
            <w:b/>
            <w:bCs/>
            <w:noProof/>
            <w:webHidden/>
            <w:rtl/>
          </w:rPr>
          <w:tab/>
        </w:r>
        <w:r w:rsidRPr="00523A07">
          <w:rPr>
            <w:b/>
            <w:bCs/>
            <w:noProof/>
            <w:webHidden/>
            <w:rtl/>
          </w:rPr>
          <w:fldChar w:fldCharType="begin"/>
        </w:r>
        <w:r w:rsidRPr="00523A07">
          <w:rPr>
            <w:b/>
            <w:bCs/>
            <w:noProof/>
            <w:webHidden/>
            <w:rtl/>
          </w:rPr>
          <w:instrText xml:space="preserve"> </w:instrText>
        </w:r>
        <w:r w:rsidRPr="00523A07">
          <w:rPr>
            <w:b/>
            <w:bCs/>
            <w:noProof/>
            <w:webHidden/>
          </w:rPr>
          <w:instrText>PAGEREF</w:instrText>
        </w:r>
        <w:r w:rsidRPr="00523A07">
          <w:rPr>
            <w:b/>
            <w:bCs/>
            <w:noProof/>
            <w:webHidden/>
            <w:rtl/>
          </w:rPr>
          <w:instrText xml:space="preserve"> _</w:instrText>
        </w:r>
        <w:r w:rsidRPr="00523A07">
          <w:rPr>
            <w:b/>
            <w:bCs/>
            <w:noProof/>
            <w:webHidden/>
          </w:rPr>
          <w:instrText>Toc185831262 \h</w:instrText>
        </w:r>
        <w:r w:rsidRPr="00523A07">
          <w:rPr>
            <w:b/>
            <w:bCs/>
            <w:noProof/>
            <w:webHidden/>
            <w:rtl/>
          </w:rPr>
          <w:instrText xml:space="preserve"> </w:instrText>
        </w:r>
        <w:r w:rsidRPr="00523A07">
          <w:rPr>
            <w:b/>
            <w:bCs/>
            <w:noProof/>
            <w:webHidden/>
            <w:rtl/>
          </w:rPr>
        </w:r>
        <w:r w:rsidRPr="00523A07">
          <w:rPr>
            <w:b/>
            <w:bCs/>
            <w:noProof/>
            <w:webHidden/>
            <w:rtl/>
          </w:rPr>
          <w:fldChar w:fldCharType="separate"/>
        </w:r>
        <w:r w:rsidR="00E04771" w:rsidRPr="00523A07">
          <w:rPr>
            <w:b/>
            <w:bCs/>
            <w:noProof/>
            <w:webHidden/>
            <w:rtl/>
          </w:rPr>
          <w:t>1</w:t>
        </w:r>
        <w:r w:rsidRPr="00523A07">
          <w:rPr>
            <w:b/>
            <w:bCs/>
            <w:noProof/>
            <w:webHidden/>
            <w:rtl/>
          </w:rPr>
          <w:fldChar w:fldCharType="end"/>
        </w:r>
      </w:hyperlink>
    </w:p>
    <w:p w14:paraId="7D494DF2" w14:textId="77777777" w:rsidR="00AE159B" w:rsidRPr="00523A07" w:rsidRDefault="00AE159B" w:rsidP="00AE159B">
      <w:pPr>
        <w:pStyle w:val="TOC2"/>
        <w:tabs>
          <w:tab w:val="right" w:leader="dot" w:pos="10194"/>
        </w:tabs>
        <w:rPr>
          <w:rFonts w:asciiTheme="minorHAnsi" w:eastAsiaTheme="minorEastAsia" w:hAnsiTheme="minorHAnsi" w:cstheme="minorBidi"/>
          <w:b/>
          <w:noProof/>
          <w:color w:val="auto"/>
          <w:szCs w:val="22"/>
          <w:rtl/>
          <w:lang w:bidi="ar-SA"/>
        </w:rPr>
      </w:pPr>
      <w:hyperlink w:anchor="_Toc185831263" w:history="1">
        <w:r w:rsidRPr="00523A07">
          <w:rPr>
            <w:rStyle w:val="Hyperlink"/>
            <w:rFonts w:hint="eastAsia"/>
            <w:b/>
            <w:noProof/>
            <w:rtl/>
          </w:rPr>
          <w:t>عبارت</w:t>
        </w:r>
        <w:r w:rsidRPr="00523A07">
          <w:rPr>
            <w:rStyle w:val="Hyperlink"/>
            <w:b/>
            <w:noProof/>
            <w:rtl/>
          </w:rPr>
          <w:t xml:space="preserve"> </w:t>
        </w:r>
        <w:r w:rsidRPr="00523A07">
          <w:rPr>
            <w:rStyle w:val="Hyperlink"/>
            <w:rFonts w:hint="eastAsia"/>
            <w:b/>
            <w:noProof/>
            <w:rtl/>
          </w:rPr>
          <w:t>عروه</w:t>
        </w:r>
        <w:r w:rsidRPr="00523A07">
          <w:rPr>
            <w:b/>
            <w:noProof/>
            <w:webHidden/>
            <w:rtl/>
          </w:rPr>
          <w:tab/>
        </w:r>
        <w:r w:rsidRPr="00523A07">
          <w:rPr>
            <w:b/>
            <w:noProof/>
            <w:webHidden/>
            <w:rtl/>
          </w:rPr>
          <w:fldChar w:fldCharType="begin"/>
        </w:r>
        <w:r w:rsidRPr="00523A07">
          <w:rPr>
            <w:b/>
            <w:noProof/>
            <w:webHidden/>
            <w:rtl/>
          </w:rPr>
          <w:instrText xml:space="preserve"> </w:instrText>
        </w:r>
        <w:r w:rsidRPr="00523A07">
          <w:rPr>
            <w:b/>
            <w:noProof/>
            <w:webHidden/>
          </w:rPr>
          <w:instrText>PAGEREF</w:instrText>
        </w:r>
        <w:r w:rsidRPr="00523A07">
          <w:rPr>
            <w:b/>
            <w:noProof/>
            <w:webHidden/>
            <w:rtl/>
          </w:rPr>
          <w:instrText xml:space="preserve"> _</w:instrText>
        </w:r>
        <w:r w:rsidRPr="00523A07">
          <w:rPr>
            <w:b/>
            <w:noProof/>
            <w:webHidden/>
          </w:rPr>
          <w:instrText>Toc185831263 \h</w:instrText>
        </w:r>
        <w:r w:rsidRPr="00523A07">
          <w:rPr>
            <w:b/>
            <w:noProof/>
            <w:webHidden/>
            <w:rtl/>
          </w:rPr>
          <w:instrText xml:space="preserve"> </w:instrText>
        </w:r>
        <w:r w:rsidRPr="00523A07">
          <w:rPr>
            <w:b/>
            <w:noProof/>
            <w:webHidden/>
            <w:rtl/>
          </w:rPr>
        </w:r>
        <w:r w:rsidRPr="00523A07">
          <w:rPr>
            <w:b/>
            <w:noProof/>
            <w:webHidden/>
            <w:rtl/>
          </w:rPr>
          <w:fldChar w:fldCharType="separate"/>
        </w:r>
        <w:r w:rsidR="00E04771" w:rsidRPr="00523A07">
          <w:rPr>
            <w:b/>
            <w:noProof/>
            <w:webHidden/>
            <w:rtl/>
          </w:rPr>
          <w:t>1</w:t>
        </w:r>
        <w:r w:rsidRPr="00523A07">
          <w:rPr>
            <w:b/>
            <w:noProof/>
            <w:webHidden/>
            <w:rtl/>
          </w:rPr>
          <w:fldChar w:fldCharType="end"/>
        </w:r>
      </w:hyperlink>
    </w:p>
    <w:p w14:paraId="004032A1" w14:textId="77777777" w:rsidR="00AE159B" w:rsidRPr="00523A07" w:rsidRDefault="00AE159B" w:rsidP="00AE159B">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31264" w:history="1">
        <w:r w:rsidRPr="00523A07">
          <w:rPr>
            <w:rStyle w:val="Hyperlink"/>
            <w:rFonts w:hint="eastAsia"/>
            <w:b/>
            <w:iCs w:val="0"/>
            <w:noProof/>
            <w:rtl/>
          </w:rPr>
          <w:t>مساله</w:t>
        </w:r>
        <w:r w:rsidRPr="00523A07">
          <w:rPr>
            <w:rStyle w:val="Hyperlink"/>
            <w:b/>
            <w:iCs w:val="0"/>
            <w:noProof/>
            <w:rtl/>
          </w:rPr>
          <w:t xml:space="preserve"> </w:t>
        </w:r>
        <w:r w:rsidRPr="00523A07">
          <w:rPr>
            <w:rStyle w:val="Hyperlink"/>
            <w:rFonts w:hint="eastAsia"/>
            <w:b/>
            <w:iCs w:val="0"/>
            <w:noProof/>
            <w:rtl/>
          </w:rPr>
          <w:t>اول،</w:t>
        </w:r>
        <w:r w:rsidRPr="00523A07">
          <w:rPr>
            <w:rStyle w:val="Hyperlink"/>
            <w:b/>
            <w:iCs w:val="0"/>
            <w:noProof/>
            <w:rtl/>
          </w:rPr>
          <w:t xml:space="preserve"> </w:t>
        </w:r>
        <w:r w:rsidRPr="00523A07">
          <w:rPr>
            <w:rStyle w:val="Hyperlink"/>
            <w:rFonts w:hint="eastAsia"/>
            <w:b/>
            <w:iCs w:val="0"/>
            <w:noProof/>
            <w:rtl/>
          </w:rPr>
          <w:t>بحث</w:t>
        </w:r>
        <w:r w:rsidRPr="00523A07">
          <w:rPr>
            <w:rStyle w:val="Hyperlink"/>
            <w:b/>
            <w:iCs w:val="0"/>
            <w:noProof/>
            <w:rtl/>
          </w:rPr>
          <w:t xml:space="preserve"> </w:t>
        </w:r>
        <w:r w:rsidRPr="00523A07">
          <w:rPr>
            <w:rStyle w:val="Hyperlink"/>
            <w:rFonts w:hint="eastAsia"/>
            <w:b/>
            <w:iCs w:val="0"/>
            <w:noProof/>
            <w:rtl/>
          </w:rPr>
          <w:t>کبرو</w:t>
        </w:r>
        <w:r w:rsidRPr="00523A07">
          <w:rPr>
            <w:rStyle w:val="Hyperlink"/>
            <w:rFonts w:hint="cs"/>
            <w:b/>
            <w:iCs w:val="0"/>
            <w:noProof/>
            <w:rtl/>
          </w:rPr>
          <w:t>ی</w:t>
        </w:r>
        <w:r w:rsidRPr="00523A07">
          <w:rPr>
            <w:rStyle w:val="Hyperlink"/>
            <w:b/>
            <w:iCs w:val="0"/>
            <w:noProof/>
            <w:rtl/>
          </w:rPr>
          <w:t>:</w:t>
        </w:r>
        <w:r w:rsidRPr="00523A07">
          <w:rPr>
            <w:b/>
            <w:iCs w:val="0"/>
            <w:noProof/>
            <w:webHidden/>
            <w:rtl/>
          </w:rPr>
          <w:tab/>
        </w:r>
        <w:r w:rsidRPr="00523A07">
          <w:rPr>
            <w:b/>
            <w:iCs w:val="0"/>
            <w:noProof/>
            <w:webHidden/>
            <w:rtl/>
          </w:rPr>
          <w:fldChar w:fldCharType="begin"/>
        </w:r>
        <w:r w:rsidRPr="00523A07">
          <w:rPr>
            <w:b/>
            <w:iCs w:val="0"/>
            <w:noProof/>
            <w:webHidden/>
            <w:rtl/>
          </w:rPr>
          <w:instrText xml:space="preserve"> </w:instrText>
        </w:r>
        <w:r w:rsidRPr="00523A07">
          <w:rPr>
            <w:b/>
            <w:iCs w:val="0"/>
            <w:noProof/>
            <w:webHidden/>
          </w:rPr>
          <w:instrText>PAGEREF</w:instrText>
        </w:r>
        <w:r w:rsidRPr="00523A07">
          <w:rPr>
            <w:b/>
            <w:iCs w:val="0"/>
            <w:noProof/>
            <w:webHidden/>
            <w:rtl/>
          </w:rPr>
          <w:instrText xml:space="preserve"> _</w:instrText>
        </w:r>
        <w:r w:rsidRPr="00523A07">
          <w:rPr>
            <w:b/>
            <w:iCs w:val="0"/>
            <w:noProof/>
            <w:webHidden/>
          </w:rPr>
          <w:instrText>Toc185831264 \h</w:instrText>
        </w:r>
        <w:r w:rsidRPr="00523A07">
          <w:rPr>
            <w:b/>
            <w:iCs w:val="0"/>
            <w:noProof/>
            <w:webHidden/>
            <w:rtl/>
          </w:rPr>
          <w:instrText xml:space="preserve"> </w:instrText>
        </w:r>
        <w:r w:rsidRPr="00523A07">
          <w:rPr>
            <w:b/>
            <w:iCs w:val="0"/>
            <w:noProof/>
            <w:webHidden/>
            <w:rtl/>
          </w:rPr>
        </w:r>
        <w:r w:rsidRPr="00523A07">
          <w:rPr>
            <w:b/>
            <w:iCs w:val="0"/>
            <w:noProof/>
            <w:webHidden/>
            <w:rtl/>
          </w:rPr>
          <w:fldChar w:fldCharType="separate"/>
        </w:r>
        <w:r w:rsidR="00E04771" w:rsidRPr="00523A07">
          <w:rPr>
            <w:b/>
            <w:iCs w:val="0"/>
            <w:noProof/>
            <w:webHidden/>
            <w:rtl/>
          </w:rPr>
          <w:t>2</w:t>
        </w:r>
        <w:r w:rsidRPr="00523A07">
          <w:rPr>
            <w:b/>
            <w:iCs w:val="0"/>
            <w:noProof/>
            <w:webHidden/>
            <w:rtl/>
          </w:rPr>
          <w:fldChar w:fldCharType="end"/>
        </w:r>
      </w:hyperlink>
    </w:p>
    <w:p w14:paraId="39E30BC0" w14:textId="77777777" w:rsidR="00AE159B" w:rsidRPr="00523A07" w:rsidRDefault="00AE159B" w:rsidP="00AE159B">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31265" w:history="1">
        <w:r w:rsidRPr="00523A07">
          <w:rPr>
            <w:rStyle w:val="Hyperlink"/>
            <w:rFonts w:hint="eastAsia"/>
            <w:b/>
            <w:iCs w:val="0"/>
            <w:noProof/>
            <w:rtl/>
          </w:rPr>
          <w:t>مساله</w:t>
        </w:r>
        <w:r w:rsidRPr="00523A07">
          <w:rPr>
            <w:rStyle w:val="Hyperlink"/>
            <w:b/>
            <w:iCs w:val="0"/>
            <w:noProof/>
            <w:rtl/>
          </w:rPr>
          <w:t xml:space="preserve"> </w:t>
        </w:r>
        <w:r w:rsidRPr="00523A07">
          <w:rPr>
            <w:rStyle w:val="Hyperlink"/>
            <w:rFonts w:hint="eastAsia"/>
            <w:b/>
            <w:iCs w:val="0"/>
            <w:noProof/>
            <w:rtl/>
          </w:rPr>
          <w:t>دوم،</w:t>
        </w:r>
        <w:r w:rsidRPr="00523A07">
          <w:rPr>
            <w:rStyle w:val="Hyperlink"/>
            <w:b/>
            <w:iCs w:val="0"/>
            <w:noProof/>
            <w:rtl/>
          </w:rPr>
          <w:t xml:space="preserve"> </w:t>
        </w:r>
        <w:r w:rsidRPr="00523A07">
          <w:rPr>
            <w:rStyle w:val="Hyperlink"/>
            <w:rFonts w:hint="eastAsia"/>
            <w:b/>
            <w:iCs w:val="0"/>
            <w:noProof/>
            <w:rtl/>
          </w:rPr>
          <w:t>بحث</w:t>
        </w:r>
        <w:r w:rsidRPr="00523A07">
          <w:rPr>
            <w:rStyle w:val="Hyperlink"/>
            <w:b/>
            <w:iCs w:val="0"/>
            <w:noProof/>
            <w:rtl/>
          </w:rPr>
          <w:t xml:space="preserve"> </w:t>
        </w:r>
        <w:r w:rsidRPr="00523A07">
          <w:rPr>
            <w:rStyle w:val="Hyperlink"/>
            <w:rFonts w:hint="eastAsia"/>
            <w:b/>
            <w:iCs w:val="0"/>
            <w:noProof/>
            <w:rtl/>
          </w:rPr>
          <w:t>صغرو</w:t>
        </w:r>
        <w:r w:rsidRPr="00523A07">
          <w:rPr>
            <w:rStyle w:val="Hyperlink"/>
            <w:rFonts w:hint="cs"/>
            <w:b/>
            <w:iCs w:val="0"/>
            <w:noProof/>
            <w:rtl/>
          </w:rPr>
          <w:t>ی</w:t>
        </w:r>
        <w:r w:rsidRPr="00523A07">
          <w:rPr>
            <w:rStyle w:val="Hyperlink"/>
            <w:b/>
            <w:iCs w:val="0"/>
            <w:noProof/>
            <w:rtl/>
          </w:rPr>
          <w:t xml:space="preserve">: </w:t>
        </w:r>
        <w:r w:rsidRPr="00523A07">
          <w:rPr>
            <w:rStyle w:val="Hyperlink"/>
            <w:rFonts w:hint="eastAsia"/>
            <w:b/>
            <w:iCs w:val="0"/>
            <w:noProof/>
            <w:rtl/>
          </w:rPr>
          <w:t>سخن</w:t>
        </w:r>
        <w:r w:rsidRPr="00523A07">
          <w:rPr>
            <w:rStyle w:val="Hyperlink"/>
            <w:b/>
            <w:iCs w:val="0"/>
            <w:noProof/>
            <w:rtl/>
          </w:rPr>
          <w:t xml:space="preserve"> </w:t>
        </w:r>
        <w:r w:rsidRPr="00523A07">
          <w:rPr>
            <w:rStyle w:val="Hyperlink"/>
            <w:rFonts w:hint="eastAsia"/>
            <w:b/>
            <w:iCs w:val="0"/>
            <w:noProof/>
            <w:rtl/>
          </w:rPr>
          <w:t>آ</w:t>
        </w:r>
        <w:r w:rsidRPr="00523A07">
          <w:rPr>
            <w:rStyle w:val="Hyperlink"/>
            <w:rFonts w:hint="cs"/>
            <w:b/>
            <w:iCs w:val="0"/>
            <w:noProof/>
            <w:rtl/>
          </w:rPr>
          <w:t>ی</w:t>
        </w:r>
        <w:r w:rsidRPr="00523A07">
          <w:rPr>
            <w:rStyle w:val="Hyperlink"/>
            <w:rFonts w:hint="eastAsia"/>
            <w:b/>
            <w:iCs w:val="0"/>
            <w:noProof/>
            <w:rtl/>
          </w:rPr>
          <w:t>ت</w:t>
        </w:r>
        <w:r w:rsidRPr="00523A07">
          <w:rPr>
            <w:rStyle w:val="Hyperlink"/>
            <w:b/>
            <w:iCs w:val="0"/>
            <w:noProof/>
            <w:rtl/>
          </w:rPr>
          <w:t xml:space="preserve"> </w:t>
        </w:r>
        <w:r w:rsidRPr="00523A07">
          <w:rPr>
            <w:rStyle w:val="Hyperlink"/>
            <w:rFonts w:hint="eastAsia"/>
            <w:b/>
            <w:iCs w:val="0"/>
            <w:noProof/>
            <w:rtl/>
          </w:rPr>
          <w:t>الله</w:t>
        </w:r>
        <w:r w:rsidRPr="00523A07">
          <w:rPr>
            <w:rStyle w:val="Hyperlink"/>
            <w:b/>
            <w:iCs w:val="0"/>
            <w:noProof/>
            <w:rtl/>
          </w:rPr>
          <w:t xml:space="preserve"> </w:t>
        </w:r>
        <w:r w:rsidRPr="00523A07">
          <w:rPr>
            <w:rStyle w:val="Hyperlink"/>
            <w:rFonts w:hint="eastAsia"/>
            <w:b/>
            <w:iCs w:val="0"/>
            <w:noProof/>
            <w:rtl/>
          </w:rPr>
          <w:t>خو</w:t>
        </w:r>
        <w:r w:rsidRPr="00523A07">
          <w:rPr>
            <w:rStyle w:val="Hyperlink"/>
            <w:rFonts w:hint="cs"/>
            <w:b/>
            <w:iCs w:val="0"/>
            <w:noProof/>
            <w:rtl/>
          </w:rPr>
          <w:t>یی</w:t>
        </w:r>
        <w:r w:rsidRPr="00523A07">
          <w:rPr>
            <w:b/>
            <w:iCs w:val="0"/>
            <w:noProof/>
            <w:webHidden/>
            <w:rtl/>
          </w:rPr>
          <w:tab/>
        </w:r>
        <w:r w:rsidRPr="00523A07">
          <w:rPr>
            <w:b/>
            <w:iCs w:val="0"/>
            <w:noProof/>
            <w:webHidden/>
            <w:rtl/>
          </w:rPr>
          <w:fldChar w:fldCharType="begin"/>
        </w:r>
        <w:r w:rsidRPr="00523A07">
          <w:rPr>
            <w:b/>
            <w:iCs w:val="0"/>
            <w:noProof/>
            <w:webHidden/>
            <w:rtl/>
          </w:rPr>
          <w:instrText xml:space="preserve"> </w:instrText>
        </w:r>
        <w:r w:rsidRPr="00523A07">
          <w:rPr>
            <w:b/>
            <w:iCs w:val="0"/>
            <w:noProof/>
            <w:webHidden/>
          </w:rPr>
          <w:instrText>PAGEREF</w:instrText>
        </w:r>
        <w:r w:rsidRPr="00523A07">
          <w:rPr>
            <w:b/>
            <w:iCs w:val="0"/>
            <w:noProof/>
            <w:webHidden/>
            <w:rtl/>
          </w:rPr>
          <w:instrText xml:space="preserve"> _</w:instrText>
        </w:r>
        <w:r w:rsidRPr="00523A07">
          <w:rPr>
            <w:b/>
            <w:iCs w:val="0"/>
            <w:noProof/>
            <w:webHidden/>
          </w:rPr>
          <w:instrText>Toc185831265 \h</w:instrText>
        </w:r>
        <w:r w:rsidRPr="00523A07">
          <w:rPr>
            <w:b/>
            <w:iCs w:val="0"/>
            <w:noProof/>
            <w:webHidden/>
            <w:rtl/>
          </w:rPr>
          <w:instrText xml:space="preserve"> </w:instrText>
        </w:r>
        <w:r w:rsidRPr="00523A07">
          <w:rPr>
            <w:b/>
            <w:iCs w:val="0"/>
            <w:noProof/>
            <w:webHidden/>
            <w:rtl/>
          </w:rPr>
        </w:r>
        <w:r w:rsidRPr="00523A07">
          <w:rPr>
            <w:b/>
            <w:iCs w:val="0"/>
            <w:noProof/>
            <w:webHidden/>
            <w:rtl/>
          </w:rPr>
          <w:fldChar w:fldCharType="separate"/>
        </w:r>
        <w:r w:rsidR="00E04771" w:rsidRPr="00523A07">
          <w:rPr>
            <w:b/>
            <w:iCs w:val="0"/>
            <w:noProof/>
            <w:webHidden/>
            <w:rtl/>
          </w:rPr>
          <w:t>2</w:t>
        </w:r>
        <w:r w:rsidRPr="00523A07">
          <w:rPr>
            <w:b/>
            <w:iCs w:val="0"/>
            <w:noProof/>
            <w:webHidden/>
            <w:rtl/>
          </w:rPr>
          <w:fldChar w:fldCharType="end"/>
        </w:r>
      </w:hyperlink>
    </w:p>
    <w:p w14:paraId="5646A69B" w14:textId="77777777" w:rsidR="00AE159B" w:rsidRPr="00523A07" w:rsidRDefault="00AE159B" w:rsidP="00AE159B">
      <w:pPr>
        <w:pStyle w:val="TOC1"/>
        <w:rPr>
          <w:rFonts w:asciiTheme="minorHAnsi" w:eastAsiaTheme="minorEastAsia" w:hAnsiTheme="minorHAnsi" w:cstheme="minorBidi"/>
          <w:b/>
          <w:bCs/>
          <w:noProof/>
          <w:color w:val="auto"/>
          <w:szCs w:val="22"/>
          <w:rtl/>
          <w:lang w:bidi="ar-SA"/>
        </w:rPr>
      </w:pPr>
      <w:hyperlink w:anchor="_Toc185831266" w:history="1">
        <w:r w:rsidRPr="00523A07">
          <w:rPr>
            <w:rStyle w:val="Hyperlink"/>
            <w:rFonts w:hint="eastAsia"/>
            <w:b/>
            <w:bCs/>
            <w:noProof/>
            <w:rtl/>
          </w:rPr>
          <w:t>مدار</w:t>
        </w:r>
        <w:r w:rsidRPr="00523A07">
          <w:rPr>
            <w:rStyle w:val="Hyperlink"/>
            <w:b/>
            <w:bCs/>
            <w:noProof/>
            <w:rtl/>
          </w:rPr>
          <w:t xml:space="preserve"> </w:t>
        </w:r>
        <w:r w:rsidRPr="00523A07">
          <w:rPr>
            <w:rStyle w:val="Hyperlink"/>
            <w:rFonts w:hint="eastAsia"/>
            <w:b/>
            <w:bCs/>
            <w:noProof/>
            <w:rtl/>
          </w:rPr>
          <w:t>مکان</w:t>
        </w:r>
        <w:r w:rsidRPr="00523A07">
          <w:rPr>
            <w:rStyle w:val="Hyperlink"/>
            <w:b/>
            <w:bCs/>
            <w:noProof/>
            <w:rtl/>
          </w:rPr>
          <w:t xml:space="preserve"> </w:t>
        </w:r>
        <w:r w:rsidRPr="00523A07">
          <w:rPr>
            <w:rStyle w:val="Hyperlink"/>
            <w:rFonts w:hint="eastAsia"/>
            <w:b/>
            <w:bCs/>
            <w:noProof/>
            <w:rtl/>
          </w:rPr>
          <w:t>در</w:t>
        </w:r>
        <w:r w:rsidRPr="00523A07">
          <w:rPr>
            <w:rStyle w:val="Hyperlink"/>
            <w:b/>
            <w:bCs/>
            <w:noProof/>
            <w:rtl/>
          </w:rPr>
          <w:t xml:space="preserve"> </w:t>
        </w:r>
        <w:r w:rsidRPr="00523A07">
          <w:rPr>
            <w:rStyle w:val="Hyperlink"/>
            <w:rFonts w:hint="eastAsia"/>
            <w:b/>
            <w:bCs/>
            <w:noProof/>
            <w:rtl/>
          </w:rPr>
          <w:t>ق</w:t>
        </w:r>
        <w:r w:rsidRPr="00523A07">
          <w:rPr>
            <w:rStyle w:val="Hyperlink"/>
            <w:rFonts w:hint="cs"/>
            <w:b/>
            <w:bCs/>
            <w:noProof/>
            <w:rtl/>
          </w:rPr>
          <w:t>ی</w:t>
        </w:r>
        <w:r w:rsidRPr="00523A07">
          <w:rPr>
            <w:rStyle w:val="Hyperlink"/>
            <w:rFonts w:hint="eastAsia"/>
            <w:b/>
            <w:bCs/>
            <w:noProof/>
            <w:rtl/>
          </w:rPr>
          <w:t>مت‌گذار</w:t>
        </w:r>
        <w:r w:rsidRPr="00523A07">
          <w:rPr>
            <w:rStyle w:val="Hyperlink"/>
            <w:rFonts w:hint="cs"/>
            <w:b/>
            <w:bCs/>
            <w:noProof/>
            <w:rtl/>
          </w:rPr>
          <w:t>ی</w:t>
        </w:r>
        <w:r w:rsidRPr="00523A07">
          <w:rPr>
            <w:rStyle w:val="Hyperlink"/>
            <w:b/>
            <w:bCs/>
            <w:noProof/>
            <w:rtl/>
          </w:rPr>
          <w:t>:</w:t>
        </w:r>
        <w:r w:rsidRPr="00523A07">
          <w:rPr>
            <w:b/>
            <w:bCs/>
            <w:noProof/>
            <w:webHidden/>
            <w:rtl/>
          </w:rPr>
          <w:tab/>
        </w:r>
        <w:r w:rsidRPr="00523A07">
          <w:rPr>
            <w:b/>
            <w:bCs/>
            <w:noProof/>
            <w:webHidden/>
            <w:rtl/>
          </w:rPr>
          <w:fldChar w:fldCharType="begin"/>
        </w:r>
        <w:r w:rsidRPr="00523A07">
          <w:rPr>
            <w:b/>
            <w:bCs/>
            <w:noProof/>
            <w:webHidden/>
            <w:rtl/>
          </w:rPr>
          <w:instrText xml:space="preserve"> </w:instrText>
        </w:r>
        <w:r w:rsidRPr="00523A07">
          <w:rPr>
            <w:b/>
            <w:bCs/>
            <w:noProof/>
            <w:webHidden/>
          </w:rPr>
          <w:instrText>PAGEREF</w:instrText>
        </w:r>
        <w:r w:rsidRPr="00523A07">
          <w:rPr>
            <w:b/>
            <w:bCs/>
            <w:noProof/>
            <w:webHidden/>
            <w:rtl/>
          </w:rPr>
          <w:instrText xml:space="preserve"> _</w:instrText>
        </w:r>
        <w:r w:rsidRPr="00523A07">
          <w:rPr>
            <w:b/>
            <w:bCs/>
            <w:noProof/>
            <w:webHidden/>
          </w:rPr>
          <w:instrText>Toc185831266 \h</w:instrText>
        </w:r>
        <w:r w:rsidRPr="00523A07">
          <w:rPr>
            <w:b/>
            <w:bCs/>
            <w:noProof/>
            <w:webHidden/>
            <w:rtl/>
          </w:rPr>
          <w:instrText xml:space="preserve"> </w:instrText>
        </w:r>
        <w:r w:rsidRPr="00523A07">
          <w:rPr>
            <w:b/>
            <w:bCs/>
            <w:noProof/>
            <w:webHidden/>
            <w:rtl/>
          </w:rPr>
        </w:r>
        <w:r w:rsidRPr="00523A07">
          <w:rPr>
            <w:b/>
            <w:bCs/>
            <w:noProof/>
            <w:webHidden/>
            <w:rtl/>
          </w:rPr>
          <w:fldChar w:fldCharType="separate"/>
        </w:r>
        <w:r w:rsidR="00E04771" w:rsidRPr="00523A07">
          <w:rPr>
            <w:b/>
            <w:bCs/>
            <w:noProof/>
            <w:webHidden/>
            <w:rtl/>
          </w:rPr>
          <w:t>3</w:t>
        </w:r>
        <w:r w:rsidRPr="00523A07">
          <w:rPr>
            <w:b/>
            <w:bCs/>
            <w:noProof/>
            <w:webHidden/>
            <w:rtl/>
          </w:rPr>
          <w:fldChar w:fldCharType="end"/>
        </w:r>
      </w:hyperlink>
    </w:p>
    <w:p w14:paraId="6F727913" w14:textId="77777777" w:rsidR="00AE159B" w:rsidRPr="00523A07" w:rsidRDefault="00AE159B" w:rsidP="00AE159B">
      <w:pPr>
        <w:pStyle w:val="TOC2"/>
        <w:tabs>
          <w:tab w:val="right" w:leader="dot" w:pos="10194"/>
        </w:tabs>
        <w:rPr>
          <w:rFonts w:asciiTheme="minorHAnsi" w:eastAsiaTheme="minorEastAsia" w:hAnsiTheme="minorHAnsi" w:cstheme="minorBidi"/>
          <w:b/>
          <w:noProof/>
          <w:color w:val="auto"/>
          <w:szCs w:val="22"/>
          <w:rtl/>
          <w:lang w:bidi="ar-SA"/>
        </w:rPr>
      </w:pPr>
      <w:hyperlink w:anchor="_Toc185831267" w:history="1">
        <w:r w:rsidRPr="00523A07">
          <w:rPr>
            <w:rStyle w:val="Hyperlink"/>
            <w:rFonts w:hint="eastAsia"/>
            <w:b/>
            <w:noProof/>
            <w:rtl/>
          </w:rPr>
          <w:t>عبارت</w:t>
        </w:r>
        <w:r w:rsidRPr="00523A07">
          <w:rPr>
            <w:rStyle w:val="Hyperlink"/>
            <w:b/>
            <w:noProof/>
            <w:rtl/>
          </w:rPr>
          <w:t xml:space="preserve"> </w:t>
        </w:r>
        <w:r w:rsidRPr="00523A07">
          <w:rPr>
            <w:rStyle w:val="Hyperlink"/>
            <w:rFonts w:hint="eastAsia"/>
            <w:b/>
            <w:noProof/>
            <w:rtl/>
          </w:rPr>
          <w:t>عروه</w:t>
        </w:r>
        <w:r w:rsidRPr="00523A07">
          <w:rPr>
            <w:b/>
            <w:noProof/>
            <w:webHidden/>
            <w:rtl/>
          </w:rPr>
          <w:tab/>
        </w:r>
        <w:r w:rsidRPr="00523A07">
          <w:rPr>
            <w:b/>
            <w:noProof/>
            <w:webHidden/>
            <w:rtl/>
          </w:rPr>
          <w:fldChar w:fldCharType="begin"/>
        </w:r>
        <w:r w:rsidRPr="00523A07">
          <w:rPr>
            <w:b/>
            <w:noProof/>
            <w:webHidden/>
            <w:rtl/>
          </w:rPr>
          <w:instrText xml:space="preserve"> </w:instrText>
        </w:r>
        <w:r w:rsidRPr="00523A07">
          <w:rPr>
            <w:b/>
            <w:noProof/>
            <w:webHidden/>
          </w:rPr>
          <w:instrText>PAGEREF</w:instrText>
        </w:r>
        <w:r w:rsidRPr="00523A07">
          <w:rPr>
            <w:b/>
            <w:noProof/>
            <w:webHidden/>
            <w:rtl/>
          </w:rPr>
          <w:instrText xml:space="preserve"> _</w:instrText>
        </w:r>
        <w:r w:rsidRPr="00523A07">
          <w:rPr>
            <w:b/>
            <w:noProof/>
            <w:webHidden/>
          </w:rPr>
          <w:instrText>Toc185831267 \h</w:instrText>
        </w:r>
        <w:r w:rsidRPr="00523A07">
          <w:rPr>
            <w:b/>
            <w:noProof/>
            <w:webHidden/>
            <w:rtl/>
          </w:rPr>
          <w:instrText xml:space="preserve"> </w:instrText>
        </w:r>
        <w:r w:rsidRPr="00523A07">
          <w:rPr>
            <w:b/>
            <w:noProof/>
            <w:webHidden/>
            <w:rtl/>
          </w:rPr>
        </w:r>
        <w:r w:rsidRPr="00523A07">
          <w:rPr>
            <w:b/>
            <w:noProof/>
            <w:webHidden/>
            <w:rtl/>
          </w:rPr>
          <w:fldChar w:fldCharType="separate"/>
        </w:r>
        <w:r w:rsidR="00E04771" w:rsidRPr="00523A07">
          <w:rPr>
            <w:b/>
            <w:noProof/>
            <w:webHidden/>
            <w:rtl/>
          </w:rPr>
          <w:t>3</w:t>
        </w:r>
        <w:r w:rsidRPr="00523A07">
          <w:rPr>
            <w:b/>
            <w:noProof/>
            <w:webHidden/>
            <w:rtl/>
          </w:rPr>
          <w:fldChar w:fldCharType="end"/>
        </w:r>
      </w:hyperlink>
    </w:p>
    <w:p w14:paraId="159BB5E8" w14:textId="77777777" w:rsidR="00AE159B" w:rsidRPr="00523A07" w:rsidRDefault="00AE159B" w:rsidP="00AE159B">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31268" w:history="1">
        <w:r w:rsidRPr="00523A07">
          <w:rPr>
            <w:rStyle w:val="Hyperlink"/>
            <w:rFonts w:hint="eastAsia"/>
            <w:b/>
            <w:iCs w:val="0"/>
            <w:noProof/>
            <w:rtl/>
          </w:rPr>
          <w:t>ذکر</w:t>
        </w:r>
        <w:r w:rsidRPr="00523A07">
          <w:rPr>
            <w:rStyle w:val="Hyperlink"/>
            <w:b/>
            <w:iCs w:val="0"/>
            <w:noProof/>
            <w:rtl/>
          </w:rPr>
          <w:t xml:space="preserve"> </w:t>
        </w:r>
        <w:r w:rsidRPr="00523A07">
          <w:rPr>
            <w:rStyle w:val="Hyperlink"/>
            <w:rFonts w:hint="eastAsia"/>
            <w:b/>
            <w:iCs w:val="0"/>
            <w:noProof/>
            <w:rtl/>
          </w:rPr>
          <w:t>حواش</w:t>
        </w:r>
        <w:r w:rsidRPr="00523A07">
          <w:rPr>
            <w:rStyle w:val="Hyperlink"/>
            <w:rFonts w:hint="cs"/>
            <w:b/>
            <w:iCs w:val="0"/>
            <w:noProof/>
            <w:rtl/>
          </w:rPr>
          <w:t>ی</w:t>
        </w:r>
        <w:r w:rsidRPr="00523A07">
          <w:rPr>
            <w:rStyle w:val="Hyperlink"/>
            <w:b/>
            <w:iCs w:val="0"/>
            <w:noProof/>
            <w:rtl/>
          </w:rPr>
          <w:t xml:space="preserve"> </w:t>
        </w:r>
        <w:r w:rsidRPr="00523A07">
          <w:rPr>
            <w:rStyle w:val="Hyperlink"/>
            <w:rFonts w:hint="eastAsia"/>
            <w:b/>
            <w:iCs w:val="0"/>
            <w:noProof/>
            <w:rtl/>
          </w:rPr>
          <w:t>عروه</w:t>
        </w:r>
        <w:r w:rsidRPr="00523A07">
          <w:rPr>
            <w:b/>
            <w:iCs w:val="0"/>
            <w:noProof/>
            <w:webHidden/>
            <w:rtl/>
          </w:rPr>
          <w:tab/>
        </w:r>
        <w:r w:rsidRPr="00523A07">
          <w:rPr>
            <w:b/>
            <w:iCs w:val="0"/>
            <w:noProof/>
            <w:webHidden/>
            <w:rtl/>
          </w:rPr>
          <w:fldChar w:fldCharType="begin"/>
        </w:r>
        <w:r w:rsidRPr="00523A07">
          <w:rPr>
            <w:b/>
            <w:iCs w:val="0"/>
            <w:noProof/>
            <w:webHidden/>
            <w:rtl/>
          </w:rPr>
          <w:instrText xml:space="preserve"> </w:instrText>
        </w:r>
        <w:r w:rsidRPr="00523A07">
          <w:rPr>
            <w:b/>
            <w:iCs w:val="0"/>
            <w:noProof/>
            <w:webHidden/>
          </w:rPr>
          <w:instrText>PAGEREF</w:instrText>
        </w:r>
        <w:r w:rsidRPr="00523A07">
          <w:rPr>
            <w:b/>
            <w:iCs w:val="0"/>
            <w:noProof/>
            <w:webHidden/>
            <w:rtl/>
          </w:rPr>
          <w:instrText xml:space="preserve"> _</w:instrText>
        </w:r>
        <w:r w:rsidRPr="00523A07">
          <w:rPr>
            <w:b/>
            <w:iCs w:val="0"/>
            <w:noProof/>
            <w:webHidden/>
          </w:rPr>
          <w:instrText>Toc185831268 \h</w:instrText>
        </w:r>
        <w:r w:rsidRPr="00523A07">
          <w:rPr>
            <w:b/>
            <w:iCs w:val="0"/>
            <w:noProof/>
            <w:webHidden/>
            <w:rtl/>
          </w:rPr>
          <w:instrText xml:space="preserve"> </w:instrText>
        </w:r>
        <w:r w:rsidRPr="00523A07">
          <w:rPr>
            <w:b/>
            <w:iCs w:val="0"/>
            <w:noProof/>
            <w:webHidden/>
            <w:rtl/>
          </w:rPr>
        </w:r>
        <w:r w:rsidRPr="00523A07">
          <w:rPr>
            <w:b/>
            <w:iCs w:val="0"/>
            <w:noProof/>
            <w:webHidden/>
            <w:rtl/>
          </w:rPr>
          <w:fldChar w:fldCharType="separate"/>
        </w:r>
        <w:r w:rsidR="00E04771" w:rsidRPr="00523A07">
          <w:rPr>
            <w:b/>
            <w:iCs w:val="0"/>
            <w:noProof/>
            <w:webHidden/>
            <w:rtl/>
          </w:rPr>
          <w:t>3</w:t>
        </w:r>
        <w:r w:rsidRPr="00523A07">
          <w:rPr>
            <w:b/>
            <w:iCs w:val="0"/>
            <w:noProof/>
            <w:webHidden/>
            <w:rtl/>
          </w:rPr>
          <w:fldChar w:fldCharType="end"/>
        </w:r>
      </w:hyperlink>
    </w:p>
    <w:p w14:paraId="119E3D41" w14:textId="77777777" w:rsidR="00C91EB6" w:rsidRPr="00C91EB6" w:rsidRDefault="00AE159B" w:rsidP="002203E4">
      <w:pPr>
        <w:spacing w:line="240" w:lineRule="auto"/>
        <w:ind w:firstLine="397"/>
      </w:pPr>
      <w:r>
        <w:rPr>
          <w:rStyle w:val="Hyperlink"/>
          <w:rFonts w:cs="B Titr"/>
          <w:noProof/>
          <w:szCs w:val="24"/>
          <w:rtl/>
        </w:rPr>
        <w:fldChar w:fldCharType="end"/>
      </w:r>
    </w:p>
    <w:p w14:paraId="624C0D2A" w14:textId="77777777" w:rsidR="00247D2F" w:rsidRPr="003A6148" w:rsidRDefault="00247D2F" w:rsidP="002203E4">
      <w:pPr>
        <w:pBdr>
          <w:bottom w:val="double" w:sz="6" w:space="1" w:color="auto"/>
        </w:pBdr>
        <w:spacing w:line="240" w:lineRule="auto"/>
        <w:ind w:firstLine="397"/>
      </w:pPr>
    </w:p>
    <w:p w14:paraId="1AA1F0D5" w14:textId="77777777" w:rsidR="00F72246" w:rsidRDefault="00F72246" w:rsidP="002203E4">
      <w:pPr>
        <w:pStyle w:val="Heading10"/>
        <w:spacing w:line="240" w:lineRule="auto"/>
        <w:ind w:firstLine="397"/>
        <w:jc w:val="both"/>
        <w:rPr>
          <w:rStyle w:val="Emphasis"/>
          <w:rtl/>
        </w:rPr>
      </w:pPr>
    </w:p>
    <w:p w14:paraId="05D95FB9" w14:textId="77777777" w:rsidR="00523A07" w:rsidRDefault="00523A07" w:rsidP="002203E4">
      <w:pPr>
        <w:spacing w:line="240" w:lineRule="auto"/>
        <w:ind w:firstLine="397"/>
        <w:rPr>
          <w:rFonts w:ascii="IRBadr" w:hAnsi="IRBadr" w:cs="IRBadr"/>
          <w:b/>
          <w:bCs/>
          <w:sz w:val="34"/>
          <w:rtl/>
        </w:rPr>
      </w:pPr>
      <w:bookmarkStart w:id="0" w:name="FehStart"/>
      <w:bookmarkEnd w:id="0"/>
    </w:p>
    <w:p w14:paraId="51A0D66C" w14:textId="6FB82110" w:rsidR="00F72246" w:rsidRPr="00523A07" w:rsidRDefault="00F72246" w:rsidP="002203E4">
      <w:pPr>
        <w:spacing w:line="240" w:lineRule="auto"/>
        <w:ind w:firstLine="397"/>
        <w:rPr>
          <w:rFonts w:ascii="IRBadr" w:hAnsi="IRBadr" w:cs="IRBadr"/>
          <w:color w:val="00B050"/>
          <w:sz w:val="34"/>
          <w:rtl/>
        </w:rPr>
      </w:pPr>
      <w:r w:rsidRPr="00523A07">
        <w:rPr>
          <w:rFonts w:ascii="IRBadr" w:hAnsi="IRBadr" w:cs="IRBadr"/>
          <w:b/>
          <w:bCs/>
          <w:color w:val="00B050"/>
          <w:sz w:val="34"/>
          <w:rtl/>
        </w:rPr>
        <w:t>أعوذ باللّه من الشیطان الرجیم</w:t>
      </w:r>
      <w:r w:rsidRPr="00523A07">
        <w:rPr>
          <w:rFonts w:ascii="IRBadr" w:hAnsi="IRBadr" w:cs="IRBadr" w:hint="cs"/>
          <w:b/>
          <w:bCs/>
          <w:color w:val="00B050"/>
          <w:sz w:val="34"/>
          <w:rtl/>
        </w:rPr>
        <w:t>.</w:t>
      </w:r>
      <w:r w:rsidRPr="00523A07">
        <w:rPr>
          <w:rFonts w:ascii="IRBadr" w:hAnsi="IRBadr" w:cs="IRBadr"/>
          <w:b/>
          <w:bCs/>
          <w:color w:val="00B050"/>
          <w:sz w:val="34"/>
          <w:rtl/>
        </w:rPr>
        <w:t xml:space="preserve"> بسم ‌اللّه الرحمن الرحیم</w:t>
      </w:r>
      <w:r w:rsidRPr="00523A07">
        <w:rPr>
          <w:rFonts w:ascii="IRBadr" w:hAnsi="IRBadr" w:cs="IRBadr" w:hint="cs"/>
          <w:b/>
          <w:bCs/>
          <w:color w:val="00B050"/>
          <w:sz w:val="34"/>
          <w:rtl/>
        </w:rPr>
        <w:t>، و به نستعین؛ إنّه خیر ناصر و معین.</w:t>
      </w:r>
      <w:r w:rsidRPr="00523A07">
        <w:rPr>
          <w:rFonts w:ascii="IRBadr" w:hAnsi="IRBadr" w:cs="IRBadr"/>
          <w:b/>
          <w:bCs/>
          <w:color w:val="00B050"/>
          <w:sz w:val="34"/>
          <w:rtl/>
        </w:rPr>
        <w:t xml:space="preserve"> الحمد للّه ربّ العالمین</w:t>
      </w:r>
      <w:r w:rsidRPr="00523A07">
        <w:rPr>
          <w:rFonts w:ascii="IRBadr" w:hAnsi="IRBadr" w:cs="IRBadr" w:hint="cs"/>
          <w:b/>
          <w:bCs/>
          <w:color w:val="00B050"/>
          <w:sz w:val="34"/>
          <w:rtl/>
        </w:rPr>
        <w:t>،</w:t>
      </w:r>
      <w:r w:rsidRPr="00523A07">
        <w:rPr>
          <w:rFonts w:ascii="IRBadr" w:hAnsi="IRBadr" w:cs="IRBadr"/>
          <w:b/>
          <w:bCs/>
          <w:color w:val="00B050"/>
          <w:sz w:val="34"/>
          <w:rtl/>
        </w:rPr>
        <w:t xml:space="preserve"> و صلّی اللّه علی سیّدنا </w:t>
      </w:r>
      <w:r w:rsidRPr="00523A07">
        <w:rPr>
          <w:rFonts w:ascii="IRBadr" w:hAnsi="IRBadr" w:cs="IRBadr" w:hint="cs"/>
          <w:b/>
          <w:bCs/>
          <w:color w:val="00B050"/>
          <w:sz w:val="34"/>
          <w:rtl/>
        </w:rPr>
        <w:t xml:space="preserve">و نبیّنا </w:t>
      </w:r>
      <w:r w:rsidRPr="00523A07">
        <w:rPr>
          <w:rFonts w:ascii="IRBadr" w:hAnsi="IRBadr" w:cs="IRBadr"/>
          <w:b/>
          <w:bCs/>
          <w:color w:val="00B050"/>
          <w:sz w:val="34"/>
          <w:rtl/>
        </w:rPr>
        <w:t>محمّد و آله الطاهرین</w:t>
      </w:r>
      <w:r w:rsidRPr="00523A07">
        <w:rPr>
          <w:rFonts w:ascii="IRBadr" w:hAnsi="IRBadr" w:cs="IRBadr" w:hint="cs"/>
          <w:b/>
          <w:bCs/>
          <w:color w:val="00B050"/>
          <w:sz w:val="34"/>
          <w:rtl/>
        </w:rPr>
        <w:t>،</w:t>
      </w:r>
      <w:r w:rsidRPr="00523A07">
        <w:rPr>
          <w:rFonts w:ascii="IRBadr" w:hAnsi="IRBadr" w:cs="IRBadr"/>
          <w:b/>
          <w:bCs/>
          <w:color w:val="00B050"/>
          <w:sz w:val="34"/>
          <w:rtl/>
        </w:rPr>
        <w:t xml:space="preserve"> و اللعن علی أعدائهم أجمعین</w:t>
      </w:r>
      <w:r w:rsidRPr="00523A07">
        <w:rPr>
          <w:rFonts w:ascii="IRBadr" w:hAnsi="IRBadr" w:cs="IRBadr" w:hint="cs"/>
          <w:b/>
          <w:bCs/>
          <w:color w:val="00B050"/>
          <w:sz w:val="34"/>
          <w:rtl/>
        </w:rPr>
        <w:t xml:space="preserve"> من الآن إلی قیام یوم الدین</w:t>
      </w:r>
      <w:r w:rsidRPr="00523A07">
        <w:rPr>
          <w:rFonts w:ascii="IRBadr" w:hAnsi="IRBadr" w:cs="IRBadr"/>
          <w:color w:val="00B050"/>
          <w:sz w:val="34"/>
          <w:rtl/>
        </w:rPr>
        <w:t>.</w:t>
      </w:r>
    </w:p>
    <w:p w14:paraId="6B81EBB2" w14:textId="77777777" w:rsidR="00523A07" w:rsidRDefault="00523A07" w:rsidP="002203E4">
      <w:pPr>
        <w:spacing w:line="240" w:lineRule="auto"/>
        <w:ind w:firstLine="397"/>
        <w:rPr>
          <w:rFonts w:ascii="IRBadr" w:hAnsi="IRBadr" w:cs="IRBadr"/>
          <w:sz w:val="34"/>
          <w:rtl/>
        </w:rPr>
      </w:pPr>
    </w:p>
    <w:p w14:paraId="224ECC2C" w14:textId="77777777" w:rsidR="00F84658" w:rsidRDefault="00642371" w:rsidP="00642371">
      <w:pPr>
        <w:pStyle w:val="Heading1"/>
        <w:rPr>
          <w:rtl/>
        </w:rPr>
      </w:pPr>
      <w:bookmarkStart w:id="1" w:name="_Toc185830936"/>
      <w:bookmarkStart w:id="2" w:name="_Toc185830980"/>
      <w:bookmarkStart w:id="3" w:name="_Toc185831019"/>
      <w:bookmarkStart w:id="4" w:name="_Toc185831262"/>
      <w:r>
        <w:rPr>
          <w:rFonts w:hint="cs"/>
          <w:rtl/>
        </w:rPr>
        <w:t>مدار زمان در قیمت‌گذاری</w:t>
      </w:r>
      <w:bookmarkEnd w:id="1"/>
      <w:bookmarkEnd w:id="2"/>
      <w:bookmarkEnd w:id="3"/>
      <w:bookmarkEnd w:id="4"/>
    </w:p>
    <w:p w14:paraId="43FB6CC8" w14:textId="77777777" w:rsidR="00642371" w:rsidRDefault="00642371" w:rsidP="00642371">
      <w:pPr>
        <w:spacing w:line="240" w:lineRule="auto"/>
        <w:ind w:firstLine="397"/>
        <w:rPr>
          <w:rFonts w:ascii="IRBadr" w:hAnsi="IRBadr" w:cs="IRBadr"/>
          <w:sz w:val="34"/>
          <w:rtl/>
        </w:rPr>
      </w:pPr>
      <w:r>
        <w:rPr>
          <w:rFonts w:ascii="IRBadr" w:hAnsi="IRBadr" w:cs="IRBadr" w:hint="cs"/>
          <w:sz w:val="34"/>
          <w:rtl/>
        </w:rPr>
        <w:t xml:space="preserve">بحث در مدار قیمت‌گذاری در زکات بود. </w:t>
      </w:r>
    </w:p>
    <w:p w14:paraId="1F89025C" w14:textId="77777777" w:rsidR="00642371" w:rsidRDefault="00642371" w:rsidP="00642371">
      <w:pPr>
        <w:pStyle w:val="Heading2"/>
        <w:rPr>
          <w:rtl/>
        </w:rPr>
      </w:pPr>
      <w:bookmarkStart w:id="5" w:name="_Toc185830937"/>
      <w:bookmarkStart w:id="6" w:name="_Toc185830981"/>
      <w:bookmarkStart w:id="7" w:name="_Toc185831020"/>
      <w:bookmarkStart w:id="8" w:name="_Toc185831263"/>
      <w:r>
        <w:rPr>
          <w:rFonts w:hint="cs"/>
          <w:rtl/>
        </w:rPr>
        <w:t>عبارت عروه</w:t>
      </w:r>
      <w:bookmarkEnd w:id="5"/>
      <w:bookmarkEnd w:id="6"/>
      <w:bookmarkEnd w:id="7"/>
      <w:bookmarkEnd w:id="8"/>
    </w:p>
    <w:p w14:paraId="662C44C2" w14:textId="77777777" w:rsidR="00642371" w:rsidRDefault="00642371" w:rsidP="00642371">
      <w:pPr>
        <w:spacing w:line="240" w:lineRule="auto"/>
        <w:ind w:firstLine="397"/>
        <w:rPr>
          <w:rFonts w:ascii="IRBadr" w:hAnsi="IRBadr" w:cs="IRBadr"/>
          <w:sz w:val="34"/>
          <w:rtl/>
        </w:rPr>
      </w:pPr>
      <w:r>
        <w:rPr>
          <w:rFonts w:ascii="IRBadr" w:hAnsi="IRBadr" w:cs="IRBadr" w:hint="cs"/>
          <w:sz w:val="34"/>
          <w:rtl/>
        </w:rPr>
        <w:t>عبارت عروه در این‌ مساله به شرح زیر است:</w:t>
      </w:r>
    </w:p>
    <w:p w14:paraId="4B56AF4D" w14:textId="77777777" w:rsidR="00642371" w:rsidRDefault="00642371" w:rsidP="00642371">
      <w:pPr>
        <w:rPr>
          <w:rFonts w:ascii="IRBadr" w:hAnsi="IRBadr" w:cs="IRBadr"/>
          <w:rtl/>
        </w:rPr>
      </w:pPr>
      <w:r w:rsidRPr="00642371">
        <w:rPr>
          <w:rFonts w:ascii="IRBadr" w:hAnsi="IRBadr" w:cs="IRBadr" w:hint="cs"/>
          <w:color w:val="000080"/>
          <w:rtl/>
        </w:rPr>
        <w:t>«مسألة</w:t>
      </w:r>
      <w:r w:rsidRPr="00642371">
        <w:rPr>
          <w:rFonts w:ascii="IRBadr" w:hAnsi="IRBadr" w:cs="IRBadr"/>
          <w:color w:val="000080"/>
          <w:rtl/>
        </w:rPr>
        <w:t xml:space="preserve"> 6: </w:t>
      </w:r>
      <w:r w:rsidRPr="00642371">
        <w:rPr>
          <w:rFonts w:ascii="IRBadr" w:hAnsi="IRBadr" w:cs="IRBadr" w:hint="cs"/>
          <w:color w:val="000080"/>
          <w:rtl/>
        </w:rPr>
        <w:t>المدار</w:t>
      </w:r>
      <w:r w:rsidRPr="00642371">
        <w:rPr>
          <w:rFonts w:ascii="IRBadr" w:hAnsi="IRBadr" w:cs="IRBadr"/>
          <w:color w:val="000080"/>
          <w:rtl/>
        </w:rPr>
        <w:t xml:space="preserve"> </w:t>
      </w:r>
      <w:r w:rsidRPr="00642371">
        <w:rPr>
          <w:rFonts w:ascii="IRBadr" w:hAnsi="IRBadr" w:cs="IRBadr" w:hint="cs"/>
          <w:color w:val="000080"/>
          <w:rtl/>
        </w:rPr>
        <w:t>في</w:t>
      </w:r>
      <w:r w:rsidRPr="00642371">
        <w:rPr>
          <w:rFonts w:ascii="IRBadr" w:hAnsi="IRBadr" w:cs="IRBadr"/>
          <w:color w:val="000080"/>
          <w:rtl/>
        </w:rPr>
        <w:t xml:space="preserve"> </w:t>
      </w:r>
      <w:r w:rsidRPr="00642371">
        <w:rPr>
          <w:rFonts w:ascii="IRBadr" w:hAnsi="IRBadr" w:cs="IRBadr" w:hint="cs"/>
          <w:color w:val="000080"/>
          <w:rtl/>
        </w:rPr>
        <w:t>القيمة</w:t>
      </w:r>
      <w:r w:rsidRPr="00642371">
        <w:rPr>
          <w:rFonts w:ascii="IRBadr" w:hAnsi="IRBadr" w:cs="IRBadr"/>
          <w:color w:val="000080"/>
          <w:rtl/>
        </w:rPr>
        <w:t xml:space="preserve"> </w:t>
      </w:r>
      <w:r w:rsidRPr="00642371">
        <w:rPr>
          <w:rFonts w:ascii="IRBadr" w:hAnsi="IRBadr" w:cs="IRBadr" w:hint="cs"/>
          <w:color w:val="000080"/>
          <w:rtl/>
        </w:rPr>
        <w:t>على</w:t>
      </w:r>
      <w:r w:rsidRPr="00642371">
        <w:rPr>
          <w:rFonts w:ascii="IRBadr" w:hAnsi="IRBadr" w:cs="IRBadr"/>
          <w:color w:val="000080"/>
          <w:rtl/>
        </w:rPr>
        <w:t xml:space="preserve"> </w:t>
      </w:r>
      <w:r w:rsidRPr="00642371">
        <w:rPr>
          <w:rFonts w:ascii="IRBadr" w:hAnsi="IRBadr" w:cs="IRBadr" w:hint="cs"/>
          <w:color w:val="000080"/>
          <w:rtl/>
        </w:rPr>
        <w:t>وقت</w:t>
      </w:r>
      <w:r w:rsidRPr="00642371">
        <w:rPr>
          <w:rFonts w:ascii="IRBadr" w:hAnsi="IRBadr" w:cs="IRBadr"/>
          <w:color w:val="000080"/>
          <w:rtl/>
        </w:rPr>
        <w:t xml:space="preserve"> </w:t>
      </w:r>
      <w:r w:rsidRPr="00642371">
        <w:rPr>
          <w:rFonts w:ascii="IRBadr" w:hAnsi="IRBadr" w:cs="IRBadr" w:hint="cs"/>
          <w:color w:val="000080"/>
          <w:rtl/>
        </w:rPr>
        <w:t>الأداء</w:t>
      </w:r>
      <w:r w:rsidRPr="00642371">
        <w:rPr>
          <w:rFonts w:ascii="IRBadr" w:hAnsi="IRBadr" w:cs="IRBadr"/>
          <w:color w:val="000080"/>
          <w:rtl/>
        </w:rPr>
        <w:t xml:space="preserve"> </w:t>
      </w:r>
      <w:r w:rsidRPr="00642371">
        <w:rPr>
          <w:rFonts w:ascii="IRBadr" w:hAnsi="IRBadr" w:cs="IRBadr" w:hint="cs"/>
          <w:color w:val="000080"/>
          <w:rtl/>
        </w:rPr>
        <w:t>سواء</w:t>
      </w:r>
      <w:r w:rsidRPr="00642371">
        <w:rPr>
          <w:rFonts w:ascii="IRBadr" w:hAnsi="IRBadr" w:cs="IRBadr"/>
          <w:color w:val="000080"/>
          <w:rtl/>
        </w:rPr>
        <w:t xml:space="preserve"> </w:t>
      </w:r>
      <w:r w:rsidRPr="00642371">
        <w:rPr>
          <w:rFonts w:ascii="IRBadr" w:hAnsi="IRBadr" w:cs="IRBadr" w:hint="cs"/>
          <w:color w:val="000080"/>
          <w:rtl/>
        </w:rPr>
        <w:t>كانت</w:t>
      </w:r>
      <w:r w:rsidRPr="00642371">
        <w:rPr>
          <w:rFonts w:ascii="IRBadr" w:hAnsi="IRBadr" w:cs="IRBadr"/>
          <w:color w:val="000080"/>
          <w:rtl/>
        </w:rPr>
        <w:t xml:space="preserve"> </w:t>
      </w:r>
      <w:r w:rsidRPr="00642371">
        <w:rPr>
          <w:rFonts w:ascii="IRBadr" w:hAnsi="IRBadr" w:cs="IRBadr" w:hint="cs"/>
          <w:color w:val="000080"/>
          <w:rtl/>
        </w:rPr>
        <w:t>العين</w:t>
      </w:r>
      <w:r w:rsidRPr="00642371">
        <w:rPr>
          <w:rFonts w:ascii="IRBadr" w:hAnsi="IRBadr" w:cs="IRBadr"/>
          <w:color w:val="000080"/>
          <w:rtl/>
        </w:rPr>
        <w:t xml:space="preserve"> </w:t>
      </w:r>
      <w:r w:rsidRPr="00642371">
        <w:rPr>
          <w:rFonts w:ascii="IRBadr" w:hAnsi="IRBadr" w:cs="IRBadr" w:hint="cs"/>
          <w:color w:val="000080"/>
          <w:rtl/>
        </w:rPr>
        <w:t>موجودة</w:t>
      </w:r>
      <w:r w:rsidRPr="00642371">
        <w:rPr>
          <w:rFonts w:ascii="IRBadr" w:hAnsi="IRBadr" w:cs="IRBadr"/>
          <w:color w:val="000080"/>
          <w:rtl/>
        </w:rPr>
        <w:t xml:space="preserve"> </w:t>
      </w:r>
      <w:r w:rsidRPr="00642371">
        <w:rPr>
          <w:rFonts w:ascii="IRBadr" w:hAnsi="IRBadr" w:cs="IRBadr" w:hint="cs"/>
          <w:color w:val="000080"/>
          <w:rtl/>
        </w:rPr>
        <w:t>أو</w:t>
      </w:r>
      <w:r w:rsidRPr="00642371">
        <w:rPr>
          <w:rFonts w:ascii="IRBadr" w:hAnsi="IRBadr" w:cs="IRBadr"/>
          <w:color w:val="000080"/>
          <w:rtl/>
        </w:rPr>
        <w:t xml:space="preserve"> </w:t>
      </w:r>
      <w:r w:rsidRPr="00642371">
        <w:rPr>
          <w:rFonts w:ascii="IRBadr" w:hAnsi="IRBadr" w:cs="IRBadr" w:hint="cs"/>
          <w:color w:val="000080"/>
          <w:rtl/>
        </w:rPr>
        <w:t>تالفة</w:t>
      </w:r>
      <w:r w:rsidRPr="00642371">
        <w:rPr>
          <w:rFonts w:ascii="IRBadr" w:hAnsi="IRBadr" w:cs="IRBadr"/>
          <w:color w:val="000080"/>
          <w:rtl/>
        </w:rPr>
        <w:t xml:space="preserve"> </w:t>
      </w:r>
      <w:r w:rsidRPr="00642371">
        <w:rPr>
          <w:rFonts w:ascii="IRBadr" w:hAnsi="IRBadr" w:cs="IRBadr" w:hint="cs"/>
          <w:color w:val="000080"/>
          <w:rtl/>
        </w:rPr>
        <w:t>لا</w:t>
      </w:r>
      <w:r w:rsidRPr="00642371">
        <w:rPr>
          <w:rFonts w:ascii="IRBadr" w:hAnsi="IRBadr" w:cs="IRBadr"/>
          <w:color w:val="000080"/>
          <w:rtl/>
        </w:rPr>
        <w:t xml:space="preserve"> </w:t>
      </w:r>
      <w:r w:rsidRPr="00642371">
        <w:rPr>
          <w:rFonts w:ascii="IRBadr" w:hAnsi="IRBadr" w:cs="IRBadr" w:hint="cs"/>
          <w:color w:val="000080"/>
          <w:rtl/>
        </w:rPr>
        <w:t>وقت</w:t>
      </w:r>
      <w:r w:rsidRPr="00642371">
        <w:rPr>
          <w:rFonts w:ascii="IRBadr" w:hAnsi="IRBadr" w:cs="IRBadr"/>
          <w:color w:val="000080"/>
          <w:rtl/>
        </w:rPr>
        <w:t xml:space="preserve"> </w:t>
      </w:r>
      <w:r w:rsidRPr="00642371">
        <w:rPr>
          <w:rFonts w:ascii="IRBadr" w:hAnsi="IRBadr" w:cs="IRBadr" w:hint="cs"/>
          <w:color w:val="000080"/>
          <w:rtl/>
        </w:rPr>
        <w:t>الوجوب،</w:t>
      </w:r>
      <w:r w:rsidRPr="00642371">
        <w:rPr>
          <w:rFonts w:ascii="IRBadr" w:hAnsi="IRBadr" w:cs="IRBadr"/>
          <w:color w:val="000080"/>
          <w:rtl/>
        </w:rPr>
        <w:t xml:space="preserve"> </w:t>
      </w:r>
      <w:r w:rsidRPr="00642371">
        <w:rPr>
          <w:rFonts w:ascii="IRBadr" w:hAnsi="IRBadr" w:cs="IRBadr" w:hint="cs"/>
          <w:color w:val="000080"/>
          <w:rtl/>
        </w:rPr>
        <w:t>ثمَّ</w:t>
      </w:r>
      <w:r w:rsidRPr="00642371">
        <w:rPr>
          <w:rFonts w:ascii="IRBadr" w:hAnsi="IRBadr" w:cs="IRBadr"/>
          <w:color w:val="000080"/>
          <w:rtl/>
        </w:rPr>
        <w:t xml:space="preserve"> </w:t>
      </w:r>
      <w:r w:rsidRPr="00642371">
        <w:rPr>
          <w:rFonts w:ascii="IRBadr" w:hAnsi="IRBadr" w:cs="IRBadr" w:hint="cs"/>
          <w:color w:val="000080"/>
          <w:rtl/>
        </w:rPr>
        <w:t>المدار</w:t>
      </w:r>
      <w:r w:rsidRPr="00642371">
        <w:rPr>
          <w:rFonts w:ascii="IRBadr" w:hAnsi="IRBadr" w:cs="IRBadr"/>
          <w:color w:val="000080"/>
          <w:rtl/>
        </w:rPr>
        <w:t xml:space="preserve"> </w:t>
      </w:r>
      <w:r w:rsidRPr="00642371">
        <w:rPr>
          <w:rFonts w:ascii="IRBadr" w:hAnsi="IRBadr" w:cs="IRBadr" w:hint="cs"/>
          <w:color w:val="000080"/>
          <w:rtl/>
        </w:rPr>
        <w:t>على</w:t>
      </w:r>
      <w:r w:rsidRPr="00642371">
        <w:rPr>
          <w:rFonts w:ascii="IRBadr" w:hAnsi="IRBadr" w:cs="IRBadr"/>
          <w:color w:val="000080"/>
          <w:rtl/>
        </w:rPr>
        <w:t xml:space="preserve"> </w:t>
      </w:r>
      <w:r w:rsidRPr="00642371">
        <w:rPr>
          <w:rFonts w:ascii="IRBadr" w:hAnsi="IRBadr" w:cs="IRBadr" w:hint="cs"/>
          <w:color w:val="000080"/>
          <w:rtl/>
        </w:rPr>
        <w:t>قيمة</w:t>
      </w:r>
      <w:r w:rsidRPr="00642371">
        <w:rPr>
          <w:rFonts w:ascii="IRBadr" w:hAnsi="IRBadr" w:cs="IRBadr"/>
          <w:color w:val="000080"/>
          <w:rtl/>
        </w:rPr>
        <w:t xml:space="preserve"> </w:t>
      </w:r>
      <w:r w:rsidRPr="00642371">
        <w:rPr>
          <w:rFonts w:ascii="IRBadr" w:hAnsi="IRBadr" w:cs="IRBadr" w:hint="cs"/>
          <w:color w:val="000080"/>
          <w:rtl/>
        </w:rPr>
        <w:t>بلد‌ الإخراج</w:t>
      </w:r>
      <w:r w:rsidRPr="00642371">
        <w:rPr>
          <w:rFonts w:ascii="IRBadr" w:hAnsi="IRBadr" w:cs="IRBadr"/>
          <w:color w:val="000080"/>
          <w:rtl/>
        </w:rPr>
        <w:t xml:space="preserve"> </w:t>
      </w:r>
      <w:r w:rsidRPr="00642371">
        <w:rPr>
          <w:rFonts w:ascii="IRBadr" w:hAnsi="IRBadr" w:cs="IRBadr" w:hint="cs"/>
          <w:color w:val="000080"/>
          <w:rtl/>
        </w:rPr>
        <w:t>إن</w:t>
      </w:r>
      <w:r w:rsidRPr="00642371">
        <w:rPr>
          <w:rFonts w:ascii="IRBadr" w:hAnsi="IRBadr" w:cs="IRBadr"/>
          <w:color w:val="000080"/>
          <w:rtl/>
        </w:rPr>
        <w:t xml:space="preserve"> </w:t>
      </w:r>
      <w:r w:rsidRPr="00642371">
        <w:rPr>
          <w:rFonts w:ascii="IRBadr" w:hAnsi="IRBadr" w:cs="IRBadr" w:hint="cs"/>
          <w:color w:val="000080"/>
          <w:rtl/>
        </w:rPr>
        <w:t>كانت</w:t>
      </w:r>
      <w:r w:rsidRPr="00642371">
        <w:rPr>
          <w:rFonts w:ascii="IRBadr" w:hAnsi="IRBadr" w:cs="IRBadr"/>
          <w:color w:val="000080"/>
          <w:rtl/>
        </w:rPr>
        <w:t xml:space="preserve"> </w:t>
      </w:r>
      <w:r w:rsidRPr="00642371">
        <w:rPr>
          <w:rFonts w:ascii="IRBadr" w:hAnsi="IRBadr" w:cs="IRBadr" w:hint="cs"/>
          <w:color w:val="000080"/>
          <w:rtl/>
        </w:rPr>
        <w:t>العين</w:t>
      </w:r>
      <w:r w:rsidRPr="00642371">
        <w:rPr>
          <w:rFonts w:ascii="IRBadr" w:hAnsi="IRBadr" w:cs="IRBadr"/>
          <w:color w:val="000080"/>
          <w:rtl/>
        </w:rPr>
        <w:t xml:space="preserve"> </w:t>
      </w:r>
      <w:r w:rsidRPr="00642371">
        <w:rPr>
          <w:rFonts w:ascii="IRBadr" w:hAnsi="IRBadr" w:cs="IRBadr" w:hint="cs"/>
          <w:color w:val="000080"/>
          <w:rtl/>
        </w:rPr>
        <w:t>تالفة،</w:t>
      </w:r>
      <w:r w:rsidRPr="00642371">
        <w:rPr>
          <w:rFonts w:ascii="IRBadr" w:hAnsi="IRBadr" w:cs="IRBadr"/>
          <w:color w:val="000080"/>
          <w:rtl/>
        </w:rPr>
        <w:t xml:space="preserve"> </w:t>
      </w:r>
      <w:r w:rsidRPr="00642371">
        <w:rPr>
          <w:rFonts w:ascii="IRBadr" w:hAnsi="IRBadr" w:cs="IRBadr" w:hint="cs"/>
          <w:color w:val="000080"/>
          <w:rtl/>
        </w:rPr>
        <w:t>و</w:t>
      </w:r>
      <w:r w:rsidRPr="00642371">
        <w:rPr>
          <w:rFonts w:ascii="IRBadr" w:hAnsi="IRBadr" w:cs="IRBadr"/>
          <w:color w:val="000080"/>
          <w:rtl/>
        </w:rPr>
        <w:t xml:space="preserve"> </w:t>
      </w:r>
      <w:r w:rsidRPr="00642371">
        <w:rPr>
          <w:rFonts w:ascii="IRBadr" w:hAnsi="IRBadr" w:cs="IRBadr" w:hint="cs"/>
          <w:color w:val="000080"/>
          <w:rtl/>
        </w:rPr>
        <w:t>إن</w:t>
      </w:r>
      <w:r w:rsidRPr="00642371">
        <w:rPr>
          <w:rFonts w:ascii="IRBadr" w:hAnsi="IRBadr" w:cs="IRBadr"/>
          <w:color w:val="000080"/>
          <w:rtl/>
        </w:rPr>
        <w:t xml:space="preserve"> </w:t>
      </w:r>
      <w:r w:rsidRPr="00642371">
        <w:rPr>
          <w:rFonts w:ascii="IRBadr" w:hAnsi="IRBadr" w:cs="IRBadr" w:hint="cs"/>
          <w:color w:val="000080"/>
          <w:rtl/>
        </w:rPr>
        <w:t>كانت</w:t>
      </w:r>
      <w:r w:rsidRPr="00642371">
        <w:rPr>
          <w:rFonts w:ascii="IRBadr" w:hAnsi="IRBadr" w:cs="IRBadr"/>
          <w:color w:val="000080"/>
          <w:rtl/>
        </w:rPr>
        <w:t xml:space="preserve"> </w:t>
      </w:r>
      <w:r w:rsidRPr="00642371">
        <w:rPr>
          <w:rFonts w:ascii="IRBadr" w:hAnsi="IRBadr" w:cs="IRBadr" w:hint="cs"/>
          <w:color w:val="000080"/>
          <w:rtl/>
        </w:rPr>
        <w:t>موجودة</w:t>
      </w:r>
      <w:r w:rsidRPr="00642371">
        <w:rPr>
          <w:rFonts w:ascii="IRBadr" w:hAnsi="IRBadr" w:cs="IRBadr"/>
          <w:color w:val="000080"/>
          <w:rtl/>
        </w:rPr>
        <w:t xml:space="preserve"> </w:t>
      </w:r>
      <w:r w:rsidRPr="00642371">
        <w:rPr>
          <w:rFonts w:ascii="IRBadr" w:hAnsi="IRBadr" w:cs="IRBadr" w:hint="cs"/>
          <w:color w:val="000080"/>
          <w:rtl/>
        </w:rPr>
        <w:t>فالظاهر</w:t>
      </w:r>
      <w:r w:rsidRPr="00642371">
        <w:rPr>
          <w:rFonts w:ascii="IRBadr" w:hAnsi="IRBadr" w:cs="IRBadr"/>
          <w:color w:val="000080"/>
          <w:rtl/>
        </w:rPr>
        <w:t xml:space="preserve"> </w:t>
      </w:r>
      <w:r w:rsidRPr="00642371">
        <w:rPr>
          <w:rFonts w:ascii="IRBadr" w:hAnsi="IRBadr" w:cs="IRBadr" w:hint="cs"/>
          <w:color w:val="000080"/>
          <w:rtl/>
        </w:rPr>
        <w:t>أنّ</w:t>
      </w:r>
      <w:r w:rsidRPr="00642371">
        <w:rPr>
          <w:rFonts w:ascii="IRBadr" w:hAnsi="IRBadr" w:cs="IRBadr"/>
          <w:color w:val="000080"/>
          <w:rtl/>
        </w:rPr>
        <w:t xml:space="preserve"> </w:t>
      </w:r>
      <w:r w:rsidRPr="00642371">
        <w:rPr>
          <w:rFonts w:ascii="IRBadr" w:hAnsi="IRBadr" w:cs="IRBadr" w:hint="cs"/>
          <w:color w:val="000080"/>
          <w:rtl/>
        </w:rPr>
        <w:t>المدار</w:t>
      </w:r>
      <w:r w:rsidRPr="00642371">
        <w:rPr>
          <w:rFonts w:ascii="IRBadr" w:hAnsi="IRBadr" w:cs="IRBadr"/>
          <w:color w:val="000080"/>
          <w:rtl/>
        </w:rPr>
        <w:t xml:space="preserve"> </w:t>
      </w:r>
      <w:r w:rsidRPr="00642371">
        <w:rPr>
          <w:rFonts w:ascii="IRBadr" w:hAnsi="IRBadr" w:cs="IRBadr" w:hint="cs"/>
          <w:color w:val="000080"/>
          <w:rtl/>
        </w:rPr>
        <w:t>على</w:t>
      </w:r>
      <w:r w:rsidRPr="00642371">
        <w:rPr>
          <w:rFonts w:ascii="IRBadr" w:hAnsi="IRBadr" w:cs="IRBadr"/>
          <w:color w:val="000080"/>
          <w:rtl/>
        </w:rPr>
        <w:t xml:space="preserve"> </w:t>
      </w:r>
      <w:r w:rsidRPr="00642371">
        <w:rPr>
          <w:rFonts w:ascii="IRBadr" w:hAnsi="IRBadr" w:cs="IRBadr" w:hint="cs"/>
          <w:color w:val="000080"/>
          <w:rtl/>
        </w:rPr>
        <w:t>قيمة</w:t>
      </w:r>
      <w:r w:rsidRPr="00642371">
        <w:rPr>
          <w:rFonts w:ascii="IRBadr" w:hAnsi="IRBadr" w:cs="IRBadr"/>
          <w:color w:val="000080"/>
          <w:rtl/>
        </w:rPr>
        <w:t xml:space="preserve"> </w:t>
      </w:r>
      <w:r w:rsidRPr="00642371">
        <w:rPr>
          <w:rFonts w:ascii="IRBadr" w:hAnsi="IRBadr" w:cs="IRBadr" w:hint="cs"/>
          <w:color w:val="000080"/>
          <w:rtl/>
        </w:rPr>
        <w:t>البلد</w:t>
      </w:r>
      <w:r w:rsidRPr="00642371">
        <w:rPr>
          <w:rFonts w:ascii="IRBadr" w:hAnsi="IRBadr" w:cs="IRBadr"/>
          <w:color w:val="000080"/>
          <w:rtl/>
        </w:rPr>
        <w:t xml:space="preserve"> </w:t>
      </w:r>
      <w:r w:rsidRPr="00642371">
        <w:rPr>
          <w:rFonts w:ascii="IRBadr" w:hAnsi="IRBadr" w:cs="IRBadr" w:hint="cs"/>
          <w:color w:val="000080"/>
          <w:rtl/>
        </w:rPr>
        <w:t>الّتي</w:t>
      </w:r>
      <w:r w:rsidRPr="00642371">
        <w:rPr>
          <w:rFonts w:ascii="IRBadr" w:hAnsi="IRBadr" w:cs="IRBadr"/>
          <w:color w:val="000080"/>
          <w:rtl/>
        </w:rPr>
        <w:t xml:space="preserve"> </w:t>
      </w:r>
      <w:r w:rsidRPr="00642371">
        <w:rPr>
          <w:rFonts w:ascii="IRBadr" w:hAnsi="IRBadr" w:cs="IRBadr" w:hint="cs"/>
          <w:color w:val="000080"/>
          <w:rtl/>
        </w:rPr>
        <w:t>هي</w:t>
      </w:r>
      <w:r w:rsidRPr="00642371">
        <w:rPr>
          <w:rFonts w:ascii="IRBadr" w:hAnsi="IRBadr" w:cs="IRBadr"/>
          <w:color w:val="000080"/>
          <w:rtl/>
        </w:rPr>
        <w:t xml:space="preserve"> </w:t>
      </w:r>
      <w:r w:rsidRPr="00642371">
        <w:rPr>
          <w:rFonts w:ascii="IRBadr" w:hAnsi="IRBadr" w:cs="IRBadr" w:hint="cs"/>
          <w:color w:val="000080"/>
          <w:rtl/>
        </w:rPr>
        <w:t>فيه»</w:t>
      </w:r>
      <w:r w:rsidRPr="00642371">
        <w:rPr>
          <w:rStyle w:val="FootnoteReference"/>
          <w:rFonts w:ascii="IRBadr" w:hAnsi="IRBadr" w:cs="IRBadr"/>
          <w:color w:val="000080"/>
          <w:rtl/>
        </w:rPr>
        <w:footnoteReference w:id="1"/>
      </w:r>
      <w:r w:rsidRPr="009704CE">
        <w:rPr>
          <w:rFonts w:ascii="IRBadr" w:hAnsi="IRBadr" w:cs="IRBadr"/>
          <w:rtl/>
        </w:rPr>
        <w:t>.</w:t>
      </w:r>
    </w:p>
    <w:p w14:paraId="578FFB3B" w14:textId="77777777" w:rsidR="00642371" w:rsidRDefault="00642371" w:rsidP="00AE159B">
      <w:pPr>
        <w:rPr>
          <w:rFonts w:ascii="IRBadr" w:hAnsi="IRBadr" w:cs="IRBadr"/>
          <w:rtl/>
        </w:rPr>
      </w:pPr>
      <w:r>
        <w:rPr>
          <w:rFonts w:ascii="IRBadr" w:hAnsi="IRBadr" w:cs="IRBadr" w:hint="cs"/>
          <w:rtl/>
        </w:rPr>
        <w:t>دو امر در این مساله باید مورد بحث واقع شود. یکی زمان و دیگری مکان. ابتدا در مورد زمان بحث را مطرح می‌نماییم و پس از آن، مدار مکان را مورد بررسی قرار خواهیم داد.</w:t>
      </w:r>
      <w:r w:rsidR="00F57CBD">
        <w:rPr>
          <w:rFonts w:ascii="IRBadr" w:hAnsi="IRBadr" w:cs="IRBadr" w:hint="cs"/>
          <w:rtl/>
        </w:rPr>
        <w:t xml:space="preserve"> تفصیلی که مرحوم سید در مورد زمان، </w:t>
      </w:r>
      <w:r>
        <w:rPr>
          <w:rFonts w:ascii="IRBadr" w:hAnsi="IRBadr" w:cs="IRBadr" w:hint="cs"/>
          <w:rtl/>
        </w:rPr>
        <w:t xml:space="preserve">بین فرض وجود عین و فرض تلف آن </w:t>
      </w:r>
      <w:r w:rsidR="00F57CBD">
        <w:rPr>
          <w:rFonts w:ascii="IRBadr" w:hAnsi="IRBadr" w:cs="IRBadr" w:hint="cs"/>
          <w:rtl/>
        </w:rPr>
        <w:t>مطرح نموده، توسط بسیاری از علما مورد اشکال واقع شده است.</w:t>
      </w:r>
      <w:r w:rsidR="005261EF">
        <w:rPr>
          <w:rFonts w:ascii="IRBadr" w:hAnsi="IRBadr" w:cs="IRBadr" w:hint="cs"/>
          <w:rtl/>
        </w:rPr>
        <w:t xml:space="preserve"> در باب ضمانات، </w:t>
      </w:r>
      <w:r w:rsidR="00215EBA">
        <w:rPr>
          <w:rFonts w:ascii="IRBadr" w:hAnsi="IRBadr" w:cs="IRBadr" w:hint="cs"/>
          <w:rtl/>
        </w:rPr>
        <w:t>مدار بر قیمت یوم تلف است.</w:t>
      </w:r>
      <w:r w:rsidR="005261EF">
        <w:rPr>
          <w:rFonts w:ascii="IRBadr" w:hAnsi="IRBadr" w:cs="IRBadr" w:hint="cs"/>
          <w:rtl/>
        </w:rPr>
        <w:t xml:space="preserve"> در این بحث نیز در مورد تلف، مدار بر قیمت یوم تلف است. این مطلب در کلام آقاضیا و مرحوم گلپایگانی وارد شده و از سخن برخی دیگر از علما نیز ممکن است استفاده شود. در این بحث دو مساله باید مطرح شود.</w:t>
      </w:r>
    </w:p>
    <w:p w14:paraId="49A5F39B" w14:textId="77777777" w:rsidR="005261EF" w:rsidRDefault="00AE159B" w:rsidP="0079027D">
      <w:pPr>
        <w:rPr>
          <w:rFonts w:ascii="IRBadr" w:hAnsi="IRBadr" w:cs="IRBadr"/>
          <w:rtl/>
        </w:rPr>
      </w:pPr>
      <w:r w:rsidRPr="00AE159B">
        <w:rPr>
          <w:rFonts w:ascii="IRBadr" w:hAnsi="IRBadr" w:cs="IRBadr" w:hint="cs"/>
          <w:b/>
          <w:bCs/>
          <w:rtl/>
        </w:rPr>
        <w:t xml:space="preserve">مساله اول: </w:t>
      </w:r>
      <w:r w:rsidR="0079027D">
        <w:rPr>
          <w:rFonts w:ascii="IRBadr" w:hAnsi="IRBadr" w:cs="IRBadr" w:hint="cs"/>
          <w:rtl/>
        </w:rPr>
        <w:t>اینکه</w:t>
      </w:r>
      <w:r w:rsidR="005261EF">
        <w:rPr>
          <w:rFonts w:ascii="IRBadr" w:hAnsi="IRBadr" w:cs="IRBadr" w:hint="cs"/>
          <w:rtl/>
        </w:rPr>
        <w:t xml:space="preserve"> مدار در ضمانات بر قیمت یوم تلف است، آیا مطلب صحیحی است.</w:t>
      </w:r>
      <w:r w:rsidR="0079027D">
        <w:rPr>
          <w:rFonts w:ascii="IRBadr" w:hAnsi="IRBadr" w:cs="IRBadr" w:hint="cs"/>
          <w:rtl/>
        </w:rPr>
        <w:t xml:space="preserve"> این همان قولی است که در مساله ضمانات به مشهور نسبت داده شده است.</w:t>
      </w:r>
    </w:p>
    <w:p w14:paraId="7E7F4DBB" w14:textId="77777777" w:rsidR="005261EF" w:rsidRDefault="005261EF" w:rsidP="00AE159B">
      <w:pPr>
        <w:rPr>
          <w:rFonts w:ascii="IRBadr" w:hAnsi="IRBadr" w:cs="IRBadr"/>
          <w:rtl/>
        </w:rPr>
      </w:pPr>
      <w:r w:rsidRPr="0079027D">
        <w:rPr>
          <w:rFonts w:ascii="IRBadr" w:hAnsi="IRBadr" w:cs="IRBadr" w:hint="cs"/>
          <w:b/>
          <w:bCs/>
          <w:rtl/>
        </w:rPr>
        <w:t xml:space="preserve">مساله </w:t>
      </w:r>
      <w:r w:rsidR="0079027D" w:rsidRPr="0079027D">
        <w:rPr>
          <w:rFonts w:ascii="IRBadr" w:hAnsi="IRBadr" w:cs="IRBadr" w:hint="cs"/>
          <w:b/>
          <w:bCs/>
          <w:rtl/>
        </w:rPr>
        <w:t>دوم</w:t>
      </w:r>
      <w:r w:rsidR="0079027D">
        <w:rPr>
          <w:rFonts w:ascii="IRBadr" w:hAnsi="IRBadr" w:cs="IRBadr" w:hint="cs"/>
          <w:rtl/>
        </w:rPr>
        <w:t>، بحث صغروی:</w:t>
      </w:r>
      <w:r>
        <w:rPr>
          <w:rFonts w:ascii="IRBadr" w:hAnsi="IRBadr" w:cs="IRBadr" w:hint="cs"/>
          <w:rtl/>
        </w:rPr>
        <w:t xml:space="preserve"> </w:t>
      </w:r>
      <w:r w:rsidR="0079027D">
        <w:rPr>
          <w:rFonts w:ascii="IRBadr" w:hAnsi="IRBadr" w:cs="IRBadr" w:hint="cs"/>
          <w:rtl/>
        </w:rPr>
        <w:t xml:space="preserve">بر فرض آنکه </w:t>
      </w:r>
      <w:r w:rsidR="00AE159B">
        <w:rPr>
          <w:rFonts w:ascii="IRBadr" w:hAnsi="IRBadr" w:cs="IRBadr" w:hint="cs"/>
          <w:rtl/>
        </w:rPr>
        <w:t xml:space="preserve">مساله اول </w:t>
      </w:r>
      <w:r w:rsidR="0079027D">
        <w:rPr>
          <w:rFonts w:ascii="IRBadr" w:hAnsi="IRBadr" w:cs="IRBadr" w:hint="cs"/>
          <w:rtl/>
        </w:rPr>
        <w:t>صحیح باشد و مدار در ضمانات بر قیمت یوم تلف باشد، آیا آن مساله به محل بحث ارتباط دارد یا خیر.</w:t>
      </w:r>
    </w:p>
    <w:p w14:paraId="74D6099F" w14:textId="77777777" w:rsidR="00215EBA" w:rsidRDefault="00215EBA" w:rsidP="00215EBA">
      <w:pPr>
        <w:pStyle w:val="Heading3"/>
        <w:rPr>
          <w:rtl/>
        </w:rPr>
      </w:pPr>
      <w:bookmarkStart w:id="9" w:name="_Toc185830938"/>
      <w:bookmarkStart w:id="10" w:name="_Toc185830982"/>
      <w:bookmarkStart w:id="11" w:name="_Toc185831021"/>
      <w:bookmarkStart w:id="12" w:name="_Toc185831264"/>
      <w:r w:rsidRPr="0079027D">
        <w:rPr>
          <w:rFonts w:hint="cs"/>
          <w:rtl/>
        </w:rPr>
        <w:t>مساله اول</w:t>
      </w:r>
      <w:r>
        <w:rPr>
          <w:rFonts w:hint="cs"/>
          <w:rtl/>
        </w:rPr>
        <w:t>، بحث کبروی:</w:t>
      </w:r>
      <w:bookmarkEnd w:id="9"/>
      <w:bookmarkEnd w:id="10"/>
      <w:bookmarkEnd w:id="11"/>
      <w:bookmarkEnd w:id="12"/>
      <w:r>
        <w:rPr>
          <w:rFonts w:hint="cs"/>
          <w:rtl/>
        </w:rPr>
        <w:t xml:space="preserve"> </w:t>
      </w:r>
    </w:p>
    <w:p w14:paraId="523C215B" w14:textId="77777777" w:rsidR="005261EF" w:rsidRDefault="005261EF" w:rsidP="00215EBA">
      <w:pPr>
        <w:rPr>
          <w:rFonts w:ascii="IRBadr" w:hAnsi="IRBadr" w:cs="IRBadr"/>
          <w:rtl/>
        </w:rPr>
      </w:pPr>
      <w:r>
        <w:rPr>
          <w:rFonts w:ascii="IRBadr" w:hAnsi="IRBadr" w:cs="IRBadr" w:hint="cs"/>
          <w:rtl/>
        </w:rPr>
        <w:t>از جهت کبروی ما پذیرفتیم که هم طبق قاعده اولیه، روایاتی که اصل ضمان قیمت را ث</w:t>
      </w:r>
      <w:r w:rsidR="00215EBA">
        <w:rPr>
          <w:rFonts w:ascii="IRBadr" w:hAnsi="IRBadr" w:cs="IRBadr" w:hint="cs"/>
          <w:rtl/>
        </w:rPr>
        <w:t>ابت می‌کند، از آنها یوم فعلیّت ض</w:t>
      </w:r>
      <w:r>
        <w:rPr>
          <w:rFonts w:ascii="IRBadr" w:hAnsi="IRBadr" w:cs="IRBadr" w:hint="cs"/>
          <w:rtl/>
        </w:rPr>
        <w:t>مان</w:t>
      </w:r>
      <w:r w:rsidR="00215EBA">
        <w:rPr>
          <w:rFonts w:ascii="IRBadr" w:hAnsi="IRBadr" w:cs="IRBadr" w:hint="cs"/>
          <w:rtl/>
        </w:rPr>
        <w:t xml:space="preserve"> (یوم تلف)</w:t>
      </w:r>
      <w:r>
        <w:rPr>
          <w:rFonts w:ascii="IRBadr" w:hAnsi="IRBadr" w:cs="IRBadr" w:hint="cs"/>
          <w:rtl/>
        </w:rPr>
        <w:t xml:space="preserve"> استفاده می‌شود، و هم آنکه تمامی روایات مساله در مشابهات و برخی فروع مساله، دال ب</w:t>
      </w:r>
      <w:r w:rsidR="00215EBA">
        <w:rPr>
          <w:rFonts w:ascii="IRBadr" w:hAnsi="IRBadr" w:cs="IRBadr" w:hint="cs"/>
          <w:rtl/>
        </w:rPr>
        <w:t xml:space="preserve">ر ضمانت یوم تلف </w:t>
      </w:r>
      <w:r>
        <w:rPr>
          <w:rFonts w:ascii="IRBadr" w:hAnsi="IRBadr" w:cs="IRBadr" w:hint="cs"/>
          <w:rtl/>
        </w:rPr>
        <w:t xml:space="preserve">است. </w:t>
      </w:r>
      <w:r w:rsidR="0079027D">
        <w:rPr>
          <w:rFonts w:ascii="IRBadr" w:hAnsi="IRBadr" w:cs="IRBadr" w:hint="cs"/>
          <w:rtl/>
        </w:rPr>
        <w:t>تنها در بحث طلاق</w:t>
      </w:r>
      <w:r w:rsidR="00215EBA">
        <w:rPr>
          <w:rFonts w:ascii="IRBadr" w:hAnsi="IRBadr" w:cs="IRBadr" w:hint="cs"/>
          <w:rtl/>
        </w:rPr>
        <w:t>ِ</w:t>
      </w:r>
      <w:r w:rsidR="0079027D">
        <w:rPr>
          <w:rFonts w:ascii="IRBadr" w:hAnsi="IRBadr" w:cs="IRBadr" w:hint="cs"/>
          <w:rtl/>
        </w:rPr>
        <w:t xml:space="preserve"> پیش از دخول که</w:t>
      </w:r>
      <w:r>
        <w:rPr>
          <w:rFonts w:ascii="IRBadr" w:hAnsi="IRBadr" w:cs="IRBadr" w:hint="cs"/>
          <w:rtl/>
        </w:rPr>
        <w:t xml:space="preserve"> مساله تنصیف </w:t>
      </w:r>
      <w:r w:rsidR="00215EBA">
        <w:rPr>
          <w:rFonts w:ascii="IRBadr" w:hAnsi="IRBadr" w:cs="IRBadr" w:hint="cs"/>
          <w:rtl/>
        </w:rPr>
        <w:t>مهر مطرح است</w:t>
      </w:r>
      <w:r w:rsidR="0079027D">
        <w:rPr>
          <w:rFonts w:ascii="IRBadr" w:hAnsi="IRBadr" w:cs="IRBadr" w:hint="cs"/>
          <w:rtl/>
        </w:rPr>
        <w:t xml:space="preserve">، </w:t>
      </w:r>
      <w:r>
        <w:rPr>
          <w:rFonts w:ascii="IRBadr" w:hAnsi="IRBadr" w:cs="IRBadr" w:hint="cs"/>
          <w:rtl/>
        </w:rPr>
        <w:t xml:space="preserve">برخی روایات </w:t>
      </w:r>
      <w:r w:rsidR="00215EBA">
        <w:rPr>
          <w:rFonts w:ascii="IRBadr" w:hAnsi="IRBadr" w:cs="IRBadr" w:hint="cs"/>
          <w:rtl/>
        </w:rPr>
        <w:t xml:space="preserve">وارد </w:t>
      </w:r>
      <w:r>
        <w:rPr>
          <w:rFonts w:ascii="IRBadr" w:hAnsi="IRBadr" w:cs="IRBadr" w:hint="cs"/>
          <w:rtl/>
        </w:rPr>
        <w:t xml:space="preserve">شده که باید به تفصیل مورد بحث واقع شود. </w:t>
      </w:r>
      <w:r w:rsidR="0079027D">
        <w:rPr>
          <w:rFonts w:ascii="IRBadr" w:hAnsi="IRBadr" w:cs="IRBadr" w:hint="cs"/>
          <w:rtl/>
        </w:rPr>
        <w:t>آن روایات چندان اهمیّتی ندارد و بر فرض آنکه با دیگر روایات تعارض داشته باشد، یک مورد خاص است. نتیجه آنکه از جهت کبروی صحیح است که مدار بر یوم تلف است.</w:t>
      </w:r>
    </w:p>
    <w:p w14:paraId="67D87EFE" w14:textId="77777777" w:rsidR="00215EBA" w:rsidRDefault="00215EBA" w:rsidP="00215EBA">
      <w:pPr>
        <w:pStyle w:val="Heading3"/>
        <w:rPr>
          <w:rtl/>
        </w:rPr>
      </w:pPr>
      <w:bookmarkStart w:id="13" w:name="_Toc185830939"/>
      <w:bookmarkStart w:id="14" w:name="_Toc185830983"/>
      <w:bookmarkStart w:id="15" w:name="_Toc185831022"/>
      <w:bookmarkStart w:id="16" w:name="_Toc185831265"/>
      <w:r w:rsidRPr="0079027D">
        <w:rPr>
          <w:rFonts w:hint="cs"/>
          <w:rtl/>
        </w:rPr>
        <w:t xml:space="preserve">مساله </w:t>
      </w:r>
      <w:r>
        <w:rPr>
          <w:rFonts w:hint="cs"/>
          <w:rtl/>
        </w:rPr>
        <w:t>دوم، بحث صغروی: سخن آیت الله خویی</w:t>
      </w:r>
      <w:bookmarkEnd w:id="13"/>
      <w:bookmarkEnd w:id="14"/>
      <w:bookmarkEnd w:id="15"/>
      <w:bookmarkEnd w:id="16"/>
    </w:p>
    <w:p w14:paraId="778CB56E" w14:textId="77777777" w:rsidR="00AE159B" w:rsidRDefault="0079027D" w:rsidP="00215EBA">
      <w:pPr>
        <w:rPr>
          <w:rFonts w:ascii="IRBadr" w:hAnsi="IRBadr" w:cs="IRBadr"/>
          <w:rtl/>
        </w:rPr>
      </w:pPr>
      <w:r>
        <w:rPr>
          <w:rFonts w:ascii="IRBadr" w:hAnsi="IRBadr" w:cs="IRBadr" w:hint="cs"/>
          <w:rtl/>
        </w:rPr>
        <w:t>اما از جهت صغروی آیت الله خویی بیان کرده‌اند که محل بحث به مساله ضمانات ارتباطی ندارد. آیت الله هاشمی و آیت الله منتظری نیز سخن آیت الله خویی را پذیرفته‌اند. محصّل سخن آیت الله خویی با تقریبی گسترده‌تر از حیطه</w:t>
      </w:r>
      <w:r w:rsidR="00F67A73">
        <w:rPr>
          <w:rFonts w:ascii="IRBadr" w:hAnsi="IRBadr" w:cs="IRBadr" w:hint="cs"/>
          <w:rtl/>
        </w:rPr>
        <w:t xml:space="preserve"> مبانی</w:t>
      </w:r>
      <w:r>
        <w:rPr>
          <w:rFonts w:ascii="IRBadr" w:hAnsi="IRBadr" w:cs="IRBadr" w:hint="cs"/>
          <w:rtl/>
        </w:rPr>
        <w:t xml:space="preserve"> ایشان چنین است: هرچند زکات یک نحوه تعلّقی به عین دارد</w:t>
      </w:r>
      <w:r w:rsidR="00F67A73">
        <w:rPr>
          <w:rFonts w:ascii="IRBadr" w:hAnsi="IRBadr" w:cs="IRBadr" w:hint="cs"/>
          <w:rtl/>
        </w:rPr>
        <w:t xml:space="preserve"> ولی لازم نیست از عین پرداخته گردد. به‌عنوان مثال نصاب ۴۰ گوسفند، یک گوسفند است. آن یک گوسفند لازم نیست از عین نصاب </w:t>
      </w:r>
      <w:r w:rsidR="00215EBA">
        <w:rPr>
          <w:rFonts w:ascii="IRBadr" w:hAnsi="IRBadr" w:cs="IRBadr" w:hint="cs"/>
          <w:rtl/>
        </w:rPr>
        <w:t>پرداخت شود</w:t>
      </w:r>
      <w:r w:rsidR="00F67A73">
        <w:rPr>
          <w:rFonts w:ascii="IRBadr" w:hAnsi="IRBadr" w:cs="IRBadr" w:hint="cs"/>
          <w:rtl/>
        </w:rPr>
        <w:t xml:space="preserve">؛ بلکه </w:t>
      </w:r>
      <w:r w:rsidR="00215EBA">
        <w:rPr>
          <w:rFonts w:ascii="IRBadr" w:hAnsi="IRBadr" w:cs="IRBadr" w:hint="cs"/>
          <w:rtl/>
        </w:rPr>
        <w:t xml:space="preserve">مکلّف </w:t>
      </w:r>
      <w:r w:rsidR="00F67A73">
        <w:rPr>
          <w:rFonts w:ascii="IRBadr" w:hAnsi="IRBadr" w:cs="IRBadr" w:hint="cs"/>
          <w:rtl/>
        </w:rPr>
        <w:t xml:space="preserve">می‌تواند از بازار یک گوسفند بخرد و به فقرا پرداخت نماید، و تا زمانی که آن یک گوسفند را پرداخت نکرده، در ۴۰ گوسفند دیگر نمی‌تواند تصرف نماید. تعلق زکات به عین، باعث نوعی ضیق ملکیّت می‌شود، ولی آنچه باید ادا شود، لازم نیست از نصاب باشد. بلکه می‌تواند یک گوسفند بازاری یا قیمت آن گوسفند بازاری را پرداخت کند. یعنی تلف عین از اساس صدق نمی‌کند. </w:t>
      </w:r>
      <w:r w:rsidR="009379D0">
        <w:rPr>
          <w:rFonts w:ascii="IRBadr" w:hAnsi="IRBadr" w:cs="IRBadr" w:hint="cs"/>
          <w:rtl/>
        </w:rPr>
        <w:t xml:space="preserve">پس این مساله ربطی به ضمانات ندارد. </w:t>
      </w:r>
    </w:p>
    <w:p w14:paraId="6C193106" w14:textId="77777777" w:rsidR="0079027D" w:rsidRDefault="009379D0" w:rsidP="00215EBA">
      <w:pPr>
        <w:rPr>
          <w:rFonts w:ascii="IRBadr" w:hAnsi="IRBadr" w:cs="IRBadr"/>
          <w:rtl/>
        </w:rPr>
      </w:pPr>
      <w:r>
        <w:rPr>
          <w:rFonts w:ascii="IRBadr" w:hAnsi="IRBadr" w:cs="IRBadr" w:hint="cs"/>
          <w:rtl/>
        </w:rPr>
        <w:t>آیت الله خویی علاوه بر فرضی که مرحوم سید بیان کرده، فرض دیگری نیز ضمیمه کرده است. ایشان در حاشیه</w:t>
      </w:r>
      <w:r w:rsidR="00215EBA">
        <w:rPr>
          <w:rFonts w:ascii="IRBadr" w:hAnsi="IRBadr" w:cs="IRBadr" w:hint="cs"/>
          <w:rtl/>
        </w:rPr>
        <w:t xml:space="preserve"> بر</w:t>
      </w:r>
      <w:r>
        <w:rPr>
          <w:rFonts w:ascii="IRBadr" w:hAnsi="IRBadr" w:cs="IRBadr" w:hint="cs"/>
          <w:rtl/>
        </w:rPr>
        <w:t xml:space="preserve"> </w:t>
      </w:r>
      <w:r w:rsidR="001653C2">
        <w:rPr>
          <w:rFonts w:ascii="IRBadr" w:hAnsi="IRBadr" w:cs="IRBadr" w:hint="cs"/>
          <w:rtl/>
        </w:rPr>
        <w:t>عبارت «</w:t>
      </w:r>
      <w:r w:rsidR="001653C2" w:rsidRPr="001653C2">
        <w:rPr>
          <w:rFonts w:ascii="IRBadr" w:hAnsi="IRBadr" w:cs="IRBadr" w:hint="cs"/>
          <w:rtl/>
        </w:rPr>
        <w:t>سواء</w:t>
      </w:r>
      <w:r w:rsidR="001653C2" w:rsidRPr="001653C2">
        <w:rPr>
          <w:rFonts w:ascii="IRBadr" w:hAnsi="IRBadr" w:cs="IRBadr"/>
          <w:rtl/>
        </w:rPr>
        <w:t xml:space="preserve"> </w:t>
      </w:r>
      <w:r w:rsidR="001653C2" w:rsidRPr="001653C2">
        <w:rPr>
          <w:rFonts w:ascii="IRBadr" w:hAnsi="IRBadr" w:cs="IRBadr" w:hint="cs"/>
          <w:rtl/>
        </w:rPr>
        <w:t>كانت</w:t>
      </w:r>
      <w:r w:rsidR="001653C2" w:rsidRPr="001653C2">
        <w:rPr>
          <w:rFonts w:ascii="IRBadr" w:hAnsi="IRBadr" w:cs="IRBadr"/>
          <w:rtl/>
        </w:rPr>
        <w:t xml:space="preserve"> </w:t>
      </w:r>
      <w:r w:rsidR="001653C2" w:rsidRPr="001653C2">
        <w:rPr>
          <w:rFonts w:ascii="IRBadr" w:hAnsi="IRBadr" w:cs="IRBadr" w:hint="cs"/>
          <w:rtl/>
        </w:rPr>
        <w:t>العين</w:t>
      </w:r>
      <w:r w:rsidR="001653C2" w:rsidRPr="001653C2">
        <w:rPr>
          <w:rFonts w:ascii="IRBadr" w:hAnsi="IRBadr" w:cs="IRBadr"/>
          <w:rtl/>
        </w:rPr>
        <w:t xml:space="preserve"> </w:t>
      </w:r>
      <w:r w:rsidR="001653C2" w:rsidRPr="001653C2">
        <w:rPr>
          <w:rFonts w:ascii="IRBadr" w:hAnsi="IRBadr" w:cs="IRBadr" w:hint="cs"/>
          <w:rtl/>
        </w:rPr>
        <w:t>موجودة</w:t>
      </w:r>
      <w:r w:rsidR="001653C2" w:rsidRPr="001653C2">
        <w:rPr>
          <w:rFonts w:ascii="IRBadr" w:hAnsi="IRBadr" w:cs="IRBadr"/>
          <w:rtl/>
        </w:rPr>
        <w:t xml:space="preserve"> </w:t>
      </w:r>
      <w:r w:rsidR="001653C2" w:rsidRPr="001653C2">
        <w:rPr>
          <w:rFonts w:ascii="IRBadr" w:hAnsi="IRBadr" w:cs="IRBadr" w:hint="cs"/>
          <w:rtl/>
        </w:rPr>
        <w:t>أو</w:t>
      </w:r>
      <w:r w:rsidR="001653C2" w:rsidRPr="001653C2">
        <w:rPr>
          <w:rFonts w:ascii="IRBadr" w:hAnsi="IRBadr" w:cs="IRBadr"/>
          <w:rtl/>
        </w:rPr>
        <w:t xml:space="preserve"> </w:t>
      </w:r>
      <w:r w:rsidR="001653C2" w:rsidRPr="001653C2">
        <w:rPr>
          <w:rFonts w:ascii="IRBadr" w:hAnsi="IRBadr" w:cs="IRBadr" w:hint="cs"/>
          <w:rtl/>
        </w:rPr>
        <w:t>تالفة</w:t>
      </w:r>
      <w:r w:rsidR="001653C2">
        <w:rPr>
          <w:rFonts w:ascii="IRBadr" w:hAnsi="IRBadr" w:cs="IRBadr" w:hint="cs"/>
          <w:rtl/>
        </w:rPr>
        <w:t xml:space="preserve">» در حاشیه </w:t>
      </w:r>
      <w:r>
        <w:rPr>
          <w:rFonts w:ascii="IRBadr" w:hAnsi="IRBadr" w:cs="IRBadr" w:hint="cs"/>
          <w:rtl/>
        </w:rPr>
        <w:t>عروه آورده‌اند:</w:t>
      </w:r>
    </w:p>
    <w:p w14:paraId="1D7A9AF5" w14:textId="77777777" w:rsidR="009379D0" w:rsidRDefault="009379D0" w:rsidP="009379D0">
      <w:pPr>
        <w:rPr>
          <w:rFonts w:ascii="IRBadr" w:hAnsi="IRBadr" w:cs="IRBadr"/>
          <w:sz w:val="34"/>
        </w:rPr>
      </w:pPr>
      <w:r w:rsidRPr="009379D0">
        <w:rPr>
          <w:rFonts w:ascii="IRBadr" w:hAnsi="IRBadr" w:cs="IRBadr" w:hint="cs"/>
          <w:color w:val="000080"/>
          <w:sz w:val="34"/>
          <w:rtl/>
        </w:rPr>
        <w:t>«هذا</w:t>
      </w:r>
      <w:r w:rsidRPr="009379D0">
        <w:rPr>
          <w:rFonts w:ascii="IRBadr" w:hAnsi="IRBadr" w:cs="IRBadr"/>
          <w:color w:val="000080"/>
          <w:sz w:val="34"/>
          <w:rtl/>
        </w:rPr>
        <w:t xml:space="preserve"> </w:t>
      </w:r>
      <w:r w:rsidRPr="009379D0">
        <w:rPr>
          <w:rFonts w:ascii="IRBadr" w:hAnsi="IRBadr" w:cs="IRBadr" w:hint="cs"/>
          <w:color w:val="000080"/>
          <w:sz w:val="34"/>
          <w:rtl/>
        </w:rPr>
        <w:t>في</w:t>
      </w:r>
      <w:r w:rsidRPr="009379D0">
        <w:rPr>
          <w:rFonts w:ascii="IRBadr" w:hAnsi="IRBadr" w:cs="IRBadr"/>
          <w:color w:val="000080"/>
          <w:sz w:val="34"/>
          <w:rtl/>
        </w:rPr>
        <w:t xml:space="preserve"> </w:t>
      </w:r>
      <w:r w:rsidRPr="009379D0">
        <w:rPr>
          <w:rFonts w:ascii="IRBadr" w:hAnsi="IRBadr" w:cs="IRBadr" w:hint="cs"/>
          <w:color w:val="000080"/>
          <w:sz w:val="34"/>
          <w:rtl/>
        </w:rPr>
        <w:t>فرض</w:t>
      </w:r>
      <w:r w:rsidRPr="009379D0">
        <w:rPr>
          <w:rFonts w:ascii="IRBadr" w:hAnsi="IRBadr" w:cs="IRBadr"/>
          <w:color w:val="000080"/>
          <w:sz w:val="34"/>
          <w:rtl/>
        </w:rPr>
        <w:t xml:space="preserve"> </w:t>
      </w:r>
      <w:r w:rsidRPr="009379D0">
        <w:rPr>
          <w:rFonts w:ascii="IRBadr" w:hAnsi="IRBadr" w:cs="IRBadr" w:hint="cs"/>
          <w:color w:val="000080"/>
          <w:sz w:val="34"/>
          <w:rtl/>
        </w:rPr>
        <w:t>عدم</w:t>
      </w:r>
      <w:r w:rsidRPr="009379D0">
        <w:rPr>
          <w:rFonts w:ascii="IRBadr" w:hAnsi="IRBadr" w:cs="IRBadr"/>
          <w:color w:val="000080"/>
          <w:sz w:val="34"/>
          <w:rtl/>
        </w:rPr>
        <w:t xml:space="preserve"> </w:t>
      </w:r>
      <w:r w:rsidRPr="009379D0">
        <w:rPr>
          <w:rFonts w:ascii="IRBadr" w:hAnsi="IRBadr" w:cs="IRBadr" w:hint="cs"/>
          <w:color w:val="000080"/>
          <w:sz w:val="34"/>
          <w:rtl/>
        </w:rPr>
        <w:t>الإفراز؛</w:t>
      </w:r>
      <w:r w:rsidRPr="009379D0">
        <w:rPr>
          <w:rFonts w:ascii="IRBadr" w:hAnsi="IRBadr" w:cs="IRBadr"/>
          <w:color w:val="000080"/>
          <w:sz w:val="34"/>
          <w:rtl/>
        </w:rPr>
        <w:t xml:space="preserve"> </w:t>
      </w:r>
      <w:r w:rsidRPr="009379D0">
        <w:rPr>
          <w:rFonts w:ascii="IRBadr" w:hAnsi="IRBadr" w:cs="IRBadr" w:hint="cs"/>
          <w:color w:val="000080"/>
          <w:sz w:val="34"/>
          <w:rtl/>
        </w:rPr>
        <w:t>و</w:t>
      </w:r>
      <w:r w:rsidRPr="009379D0">
        <w:rPr>
          <w:rFonts w:ascii="IRBadr" w:hAnsi="IRBadr" w:cs="IRBadr"/>
          <w:color w:val="000080"/>
          <w:sz w:val="34"/>
          <w:rtl/>
        </w:rPr>
        <w:t xml:space="preserve"> </w:t>
      </w:r>
      <w:r w:rsidRPr="009379D0">
        <w:rPr>
          <w:rFonts w:ascii="IRBadr" w:hAnsi="IRBadr" w:cs="IRBadr" w:hint="cs"/>
          <w:color w:val="000080"/>
          <w:sz w:val="34"/>
          <w:rtl/>
        </w:rPr>
        <w:t>أمّا</w:t>
      </w:r>
      <w:r w:rsidRPr="009379D0">
        <w:rPr>
          <w:rFonts w:ascii="IRBadr" w:hAnsi="IRBadr" w:cs="IRBadr"/>
          <w:color w:val="000080"/>
          <w:sz w:val="34"/>
          <w:rtl/>
        </w:rPr>
        <w:t xml:space="preserve"> </w:t>
      </w:r>
      <w:r w:rsidRPr="009379D0">
        <w:rPr>
          <w:rFonts w:ascii="IRBadr" w:hAnsi="IRBadr" w:cs="IRBadr" w:hint="cs"/>
          <w:color w:val="000080"/>
          <w:sz w:val="34"/>
          <w:rtl/>
        </w:rPr>
        <w:t>في</w:t>
      </w:r>
      <w:r w:rsidRPr="009379D0">
        <w:rPr>
          <w:rFonts w:ascii="IRBadr" w:hAnsi="IRBadr" w:cs="IRBadr"/>
          <w:color w:val="000080"/>
          <w:sz w:val="34"/>
          <w:rtl/>
        </w:rPr>
        <w:t xml:space="preserve"> </w:t>
      </w:r>
      <w:r w:rsidRPr="009379D0">
        <w:rPr>
          <w:rFonts w:ascii="IRBadr" w:hAnsi="IRBadr" w:cs="IRBadr" w:hint="cs"/>
          <w:color w:val="000080"/>
          <w:sz w:val="34"/>
          <w:rtl/>
        </w:rPr>
        <w:t>فرض</w:t>
      </w:r>
      <w:r w:rsidRPr="009379D0">
        <w:rPr>
          <w:rFonts w:ascii="IRBadr" w:hAnsi="IRBadr" w:cs="IRBadr"/>
          <w:color w:val="000080"/>
          <w:sz w:val="34"/>
          <w:rtl/>
        </w:rPr>
        <w:t xml:space="preserve"> </w:t>
      </w:r>
      <w:r w:rsidRPr="009379D0">
        <w:rPr>
          <w:rFonts w:ascii="IRBadr" w:hAnsi="IRBadr" w:cs="IRBadr" w:hint="cs"/>
          <w:color w:val="000080"/>
          <w:sz w:val="34"/>
          <w:rtl/>
        </w:rPr>
        <w:t>الإفراز</w:t>
      </w:r>
      <w:r w:rsidRPr="009379D0">
        <w:rPr>
          <w:rFonts w:ascii="IRBadr" w:hAnsi="IRBadr" w:cs="IRBadr"/>
          <w:color w:val="000080"/>
          <w:sz w:val="34"/>
          <w:rtl/>
        </w:rPr>
        <w:t xml:space="preserve"> </w:t>
      </w:r>
      <w:r w:rsidRPr="009379D0">
        <w:rPr>
          <w:rFonts w:ascii="IRBadr" w:hAnsi="IRBadr" w:cs="IRBadr" w:hint="cs"/>
          <w:color w:val="000080"/>
          <w:sz w:val="34"/>
          <w:rtl/>
        </w:rPr>
        <w:t>و</w:t>
      </w:r>
      <w:r w:rsidRPr="009379D0">
        <w:rPr>
          <w:rFonts w:ascii="IRBadr" w:hAnsi="IRBadr" w:cs="IRBadr"/>
          <w:color w:val="000080"/>
          <w:sz w:val="34"/>
          <w:rtl/>
        </w:rPr>
        <w:t xml:space="preserve"> </w:t>
      </w:r>
      <w:r w:rsidRPr="009379D0">
        <w:rPr>
          <w:rFonts w:ascii="IRBadr" w:hAnsi="IRBadr" w:cs="IRBadr" w:hint="cs"/>
          <w:color w:val="000080"/>
          <w:sz w:val="34"/>
          <w:rtl/>
        </w:rPr>
        <w:t>كون</w:t>
      </w:r>
      <w:r w:rsidRPr="009379D0">
        <w:rPr>
          <w:rFonts w:ascii="IRBadr" w:hAnsi="IRBadr" w:cs="IRBadr"/>
          <w:color w:val="000080"/>
          <w:sz w:val="34"/>
          <w:rtl/>
        </w:rPr>
        <w:t xml:space="preserve"> </w:t>
      </w:r>
      <w:r w:rsidRPr="009379D0">
        <w:rPr>
          <w:rFonts w:ascii="IRBadr" w:hAnsi="IRBadr" w:cs="IRBadr" w:hint="cs"/>
          <w:color w:val="000080"/>
          <w:sz w:val="34"/>
          <w:rtl/>
        </w:rPr>
        <w:t>التلف</w:t>
      </w:r>
      <w:r w:rsidRPr="009379D0">
        <w:rPr>
          <w:rFonts w:ascii="IRBadr" w:hAnsi="IRBadr" w:cs="IRBadr"/>
          <w:color w:val="000080"/>
          <w:sz w:val="34"/>
          <w:rtl/>
        </w:rPr>
        <w:t xml:space="preserve"> </w:t>
      </w:r>
      <w:r w:rsidRPr="009379D0">
        <w:rPr>
          <w:rFonts w:ascii="IRBadr" w:hAnsi="IRBadr" w:cs="IRBadr" w:hint="cs"/>
          <w:color w:val="000080"/>
          <w:sz w:val="34"/>
          <w:rtl/>
        </w:rPr>
        <w:t>موجباً</w:t>
      </w:r>
      <w:r w:rsidRPr="009379D0">
        <w:rPr>
          <w:rFonts w:ascii="IRBadr" w:hAnsi="IRBadr" w:cs="IRBadr"/>
          <w:color w:val="000080"/>
          <w:sz w:val="34"/>
          <w:rtl/>
        </w:rPr>
        <w:t xml:space="preserve"> </w:t>
      </w:r>
      <w:r w:rsidRPr="009379D0">
        <w:rPr>
          <w:rFonts w:ascii="IRBadr" w:hAnsi="IRBadr" w:cs="IRBadr" w:hint="cs"/>
          <w:color w:val="000080"/>
          <w:sz w:val="34"/>
          <w:rtl/>
        </w:rPr>
        <w:t>للضمان</w:t>
      </w:r>
      <w:r w:rsidRPr="009379D0">
        <w:rPr>
          <w:rFonts w:ascii="IRBadr" w:hAnsi="IRBadr" w:cs="IRBadr"/>
          <w:color w:val="000080"/>
          <w:sz w:val="34"/>
          <w:rtl/>
        </w:rPr>
        <w:t xml:space="preserve"> </w:t>
      </w:r>
      <w:r w:rsidRPr="009379D0">
        <w:rPr>
          <w:rFonts w:ascii="IRBadr" w:hAnsi="IRBadr" w:cs="IRBadr" w:hint="cs"/>
          <w:color w:val="000080"/>
          <w:sz w:val="34"/>
          <w:rtl/>
        </w:rPr>
        <w:t>فالعبرة</w:t>
      </w:r>
      <w:r w:rsidRPr="009379D0">
        <w:rPr>
          <w:rFonts w:ascii="IRBadr" w:hAnsi="IRBadr" w:cs="IRBadr"/>
          <w:color w:val="000080"/>
          <w:sz w:val="34"/>
          <w:rtl/>
        </w:rPr>
        <w:t xml:space="preserve"> </w:t>
      </w:r>
      <w:r w:rsidRPr="009379D0">
        <w:rPr>
          <w:rFonts w:ascii="IRBadr" w:hAnsi="IRBadr" w:cs="IRBadr" w:hint="cs"/>
          <w:color w:val="000080"/>
          <w:sz w:val="34"/>
          <w:rtl/>
        </w:rPr>
        <w:t>إنّما</w:t>
      </w:r>
      <w:r w:rsidRPr="009379D0">
        <w:rPr>
          <w:rFonts w:ascii="IRBadr" w:hAnsi="IRBadr" w:cs="IRBadr"/>
          <w:color w:val="000080"/>
          <w:sz w:val="34"/>
          <w:rtl/>
        </w:rPr>
        <w:t xml:space="preserve"> </w:t>
      </w:r>
      <w:r w:rsidRPr="009379D0">
        <w:rPr>
          <w:rFonts w:ascii="IRBadr" w:hAnsi="IRBadr" w:cs="IRBadr" w:hint="cs"/>
          <w:color w:val="000080"/>
          <w:sz w:val="34"/>
          <w:rtl/>
        </w:rPr>
        <w:t>هي</w:t>
      </w:r>
      <w:r w:rsidRPr="009379D0">
        <w:rPr>
          <w:rFonts w:ascii="IRBadr" w:hAnsi="IRBadr" w:cs="IRBadr"/>
          <w:color w:val="000080"/>
          <w:sz w:val="34"/>
          <w:rtl/>
        </w:rPr>
        <w:t xml:space="preserve"> </w:t>
      </w:r>
      <w:r w:rsidRPr="009379D0">
        <w:rPr>
          <w:rFonts w:ascii="IRBadr" w:hAnsi="IRBadr" w:cs="IRBadr" w:hint="cs"/>
          <w:color w:val="000080"/>
          <w:sz w:val="34"/>
          <w:rtl/>
        </w:rPr>
        <w:t>بقيمة</w:t>
      </w:r>
      <w:r w:rsidRPr="009379D0">
        <w:rPr>
          <w:rFonts w:ascii="IRBadr" w:hAnsi="IRBadr" w:cs="IRBadr"/>
          <w:color w:val="000080"/>
          <w:sz w:val="34"/>
          <w:rtl/>
        </w:rPr>
        <w:t xml:space="preserve"> </w:t>
      </w:r>
      <w:r w:rsidRPr="009379D0">
        <w:rPr>
          <w:rFonts w:ascii="IRBadr" w:hAnsi="IRBadr" w:cs="IRBadr" w:hint="cs"/>
          <w:color w:val="000080"/>
          <w:sz w:val="34"/>
          <w:rtl/>
        </w:rPr>
        <w:t>يوم</w:t>
      </w:r>
      <w:r w:rsidRPr="009379D0">
        <w:rPr>
          <w:rFonts w:ascii="IRBadr" w:hAnsi="IRBadr" w:cs="IRBadr"/>
          <w:color w:val="000080"/>
          <w:sz w:val="34"/>
          <w:rtl/>
        </w:rPr>
        <w:t xml:space="preserve"> </w:t>
      </w:r>
      <w:r w:rsidRPr="009379D0">
        <w:rPr>
          <w:rFonts w:ascii="IRBadr" w:hAnsi="IRBadr" w:cs="IRBadr" w:hint="cs"/>
          <w:color w:val="000080"/>
          <w:sz w:val="34"/>
          <w:rtl/>
        </w:rPr>
        <w:t>التلف»</w:t>
      </w:r>
      <w:r>
        <w:rPr>
          <w:rStyle w:val="FootnoteReference"/>
          <w:rFonts w:ascii="IRBadr" w:hAnsi="IRBadr" w:cs="IRBadr"/>
          <w:color w:val="000080"/>
          <w:sz w:val="34"/>
          <w:rtl/>
        </w:rPr>
        <w:footnoteReference w:id="2"/>
      </w:r>
      <w:r>
        <w:rPr>
          <w:rFonts w:ascii="IRBadr" w:hAnsi="IRBadr" w:cs="IRBadr" w:hint="cs"/>
          <w:sz w:val="34"/>
          <w:rtl/>
        </w:rPr>
        <w:t>.</w:t>
      </w:r>
    </w:p>
    <w:p w14:paraId="03977283" w14:textId="77777777" w:rsidR="009379D0" w:rsidRDefault="009379D0" w:rsidP="009379D0">
      <w:pPr>
        <w:rPr>
          <w:rFonts w:ascii="IRBadr" w:hAnsi="IRBadr" w:cs="IRBadr"/>
          <w:sz w:val="34"/>
          <w:rtl/>
        </w:rPr>
      </w:pPr>
      <w:r>
        <w:rPr>
          <w:rFonts w:ascii="IRBadr" w:hAnsi="IRBadr" w:cs="IRBadr" w:hint="cs"/>
          <w:sz w:val="34"/>
          <w:rtl/>
        </w:rPr>
        <w:t xml:space="preserve">ایشان بیان کرده است که اگر کسی مال زکوی را افراز کرده باشد (افراز هم برای یک شخص خاص جایز است، و هم برای کلّی فقیر می‌توان زکات را افراز نمود) در این صورت، آن مال زکوی به عنوان امانت نزد او است تا به صاحبش برساند. اگر پیش از آن، تلف شد، در این صورت، مساله از باب ضمانات خواهد بود. آیت الله خویی در ادامه، مساله مکان را مطرح کرده است. </w:t>
      </w:r>
    </w:p>
    <w:p w14:paraId="6410C655" w14:textId="77777777" w:rsidR="009379D0" w:rsidRDefault="009379D0" w:rsidP="009379D0">
      <w:pPr>
        <w:rPr>
          <w:rFonts w:ascii="IRBadr" w:hAnsi="IRBadr" w:cs="IRBadr"/>
          <w:sz w:val="34"/>
          <w:rtl/>
        </w:rPr>
      </w:pPr>
      <w:r w:rsidRPr="009379D0">
        <w:rPr>
          <w:rFonts w:ascii="IRBadr" w:hAnsi="IRBadr" w:cs="IRBadr" w:hint="cs"/>
          <w:color w:val="000080"/>
          <w:sz w:val="34"/>
          <w:rtl/>
        </w:rPr>
        <w:t>«كما</w:t>
      </w:r>
      <w:r w:rsidRPr="009379D0">
        <w:rPr>
          <w:rFonts w:ascii="IRBadr" w:hAnsi="IRBadr" w:cs="IRBadr"/>
          <w:color w:val="000080"/>
          <w:sz w:val="34"/>
          <w:rtl/>
        </w:rPr>
        <w:t xml:space="preserve"> </w:t>
      </w:r>
      <w:r w:rsidRPr="009379D0">
        <w:rPr>
          <w:rFonts w:ascii="IRBadr" w:hAnsi="IRBadr" w:cs="IRBadr" w:hint="cs"/>
          <w:color w:val="000080"/>
          <w:sz w:val="34"/>
          <w:rtl/>
        </w:rPr>
        <w:t>أنّ</w:t>
      </w:r>
      <w:r w:rsidRPr="009379D0">
        <w:rPr>
          <w:rFonts w:ascii="IRBadr" w:hAnsi="IRBadr" w:cs="IRBadr"/>
          <w:color w:val="000080"/>
          <w:sz w:val="34"/>
          <w:rtl/>
        </w:rPr>
        <w:t xml:space="preserve"> </w:t>
      </w:r>
      <w:r w:rsidRPr="009379D0">
        <w:rPr>
          <w:rFonts w:ascii="IRBadr" w:hAnsi="IRBadr" w:cs="IRBadr" w:hint="cs"/>
          <w:color w:val="000080"/>
          <w:sz w:val="34"/>
          <w:rtl/>
        </w:rPr>
        <w:t>المناط</w:t>
      </w:r>
      <w:r w:rsidRPr="009379D0">
        <w:rPr>
          <w:rFonts w:ascii="IRBadr" w:hAnsi="IRBadr" w:cs="IRBadr"/>
          <w:color w:val="000080"/>
          <w:sz w:val="34"/>
          <w:rtl/>
        </w:rPr>
        <w:t xml:space="preserve"> </w:t>
      </w:r>
      <w:r w:rsidRPr="009379D0">
        <w:rPr>
          <w:rFonts w:ascii="IRBadr" w:hAnsi="IRBadr" w:cs="IRBadr" w:hint="cs"/>
          <w:color w:val="000080"/>
          <w:sz w:val="34"/>
          <w:rtl/>
        </w:rPr>
        <w:t>في</w:t>
      </w:r>
      <w:r w:rsidRPr="009379D0">
        <w:rPr>
          <w:rFonts w:ascii="IRBadr" w:hAnsi="IRBadr" w:cs="IRBadr"/>
          <w:color w:val="000080"/>
          <w:sz w:val="34"/>
          <w:rtl/>
        </w:rPr>
        <w:t xml:space="preserve"> </w:t>
      </w:r>
      <w:r w:rsidRPr="009379D0">
        <w:rPr>
          <w:rFonts w:ascii="IRBadr" w:hAnsi="IRBadr" w:cs="IRBadr" w:hint="cs"/>
          <w:color w:val="000080"/>
          <w:sz w:val="34"/>
          <w:rtl/>
        </w:rPr>
        <w:t>الضمان</w:t>
      </w:r>
      <w:r w:rsidRPr="009379D0">
        <w:rPr>
          <w:rFonts w:ascii="IRBadr" w:hAnsi="IRBadr" w:cs="IRBadr"/>
          <w:color w:val="000080"/>
          <w:sz w:val="34"/>
          <w:rtl/>
        </w:rPr>
        <w:t xml:space="preserve"> </w:t>
      </w:r>
      <w:r w:rsidRPr="009379D0">
        <w:rPr>
          <w:rFonts w:ascii="IRBadr" w:hAnsi="IRBadr" w:cs="IRBadr" w:hint="cs"/>
          <w:color w:val="000080"/>
          <w:sz w:val="34"/>
          <w:rtl/>
        </w:rPr>
        <w:t>قيمة</w:t>
      </w:r>
      <w:r w:rsidRPr="009379D0">
        <w:rPr>
          <w:rFonts w:ascii="IRBadr" w:hAnsi="IRBadr" w:cs="IRBadr"/>
          <w:color w:val="000080"/>
          <w:sz w:val="34"/>
          <w:rtl/>
        </w:rPr>
        <w:t xml:space="preserve"> </w:t>
      </w:r>
      <w:r w:rsidRPr="009379D0">
        <w:rPr>
          <w:rFonts w:ascii="IRBadr" w:hAnsi="IRBadr" w:cs="IRBadr" w:hint="cs"/>
          <w:color w:val="000080"/>
          <w:sz w:val="34"/>
          <w:rtl/>
        </w:rPr>
        <w:t>البلد</w:t>
      </w:r>
      <w:r w:rsidRPr="009379D0">
        <w:rPr>
          <w:rFonts w:ascii="IRBadr" w:hAnsi="IRBadr" w:cs="IRBadr"/>
          <w:color w:val="000080"/>
          <w:sz w:val="34"/>
          <w:rtl/>
        </w:rPr>
        <w:t xml:space="preserve"> </w:t>
      </w:r>
      <w:r w:rsidRPr="009379D0">
        <w:rPr>
          <w:rFonts w:ascii="IRBadr" w:hAnsi="IRBadr" w:cs="IRBadr" w:hint="cs"/>
          <w:color w:val="000080"/>
          <w:sz w:val="34"/>
          <w:rtl/>
        </w:rPr>
        <w:t>الّذي</w:t>
      </w:r>
      <w:r w:rsidRPr="009379D0">
        <w:rPr>
          <w:rFonts w:ascii="IRBadr" w:hAnsi="IRBadr" w:cs="IRBadr"/>
          <w:color w:val="000080"/>
          <w:sz w:val="34"/>
          <w:rtl/>
        </w:rPr>
        <w:t xml:space="preserve"> </w:t>
      </w:r>
      <w:r w:rsidRPr="009379D0">
        <w:rPr>
          <w:rFonts w:ascii="IRBadr" w:hAnsi="IRBadr" w:cs="IRBadr" w:hint="cs"/>
          <w:color w:val="000080"/>
          <w:sz w:val="34"/>
          <w:rtl/>
        </w:rPr>
        <w:t>تلفت</w:t>
      </w:r>
      <w:r w:rsidRPr="009379D0">
        <w:rPr>
          <w:rFonts w:ascii="IRBadr" w:hAnsi="IRBadr" w:cs="IRBadr"/>
          <w:color w:val="000080"/>
          <w:sz w:val="34"/>
          <w:rtl/>
        </w:rPr>
        <w:t xml:space="preserve"> </w:t>
      </w:r>
      <w:r w:rsidRPr="009379D0">
        <w:rPr>
          <w:rFonts w:ascii="IRBadr" w:hAnsi="IRBadr" w:cs="IRBadr" w:hint="cs"/>
          <w:color w:val="000080"/>
          <w:sz w:val="34"/>
          <w:rtl/>
        </w:rPr>
        <w:t>العين</w:t>
      </w:r>
      <w:r w:rsidRPr="009379D0">
        <w:rPr>
          <w:rFonts w:ascii="IRBadr" w:hAnsi="IRBadr" w:cs="IRBadr"/>
          <w:color w:val="000080"/>
          <w:sz w:val="34"/>
          <w:rtl/>
        </w:rPr>
        <w:t xml:space="preserve"> </w:t>
      </w:r>
      <w:r w:rsidRPr="009379D0">
        <w:rPr>
          <w:rFonts w:ascii="IRBadr" w:hAnsi="IRBadr" w:cs="IRBadr" w:hint="cs"/>
          <w:color w:val="000080"/>
          <w:sz w:val="34"/>
          <w:rtl/>
        </w:rPr>
        <w:t>فيه؛</w:t>
      </w:r>
      <w:r w:rsidRPr="009379D0">
        <w:rPr>
          <w:rFonts w:ascii="IRBadr" w:hAnsi="IRBadr" w:cs="IRBadr"/>
          <w:color w:val="000080"/>
          <w:sz w:val="34"/>
          <w:rtl/>
        </w:rPr>
        <w:t xml:space="preserve"> </w:t>
      </w:r>
      <w:r w:rsidRPr="009379D0">
        <w:rPr>
          <w:rFonts w:ascii="IRBadr" w:hAnsi="IRBadr" w:cs="IRBadr" w:hint="cs"/>
          <w:color w:val="000080"/>
          <w:sz w:val="34"/>
          <w:rtl/>
        </w:rPr>
        <w:t>و</w:t>
      </w:r>
      <w:r w:rsidRPr="009379D0">
        <w:rPr>
          <w:rFonts w:ascii="IRBadr" w:hAnsi="IRBadr" w:cs="IRBadr"/>
          <w:color w:val="000080"/>
          <w:sz w:val="34"/>
          <w:rtl/>
        </w:rPr>
        <w:t xml:space="preserve"> </w:t>
      </w:r>
      <w:r w:rsidRPr="009379D0">
        <w:rPr>
          <w:rFonts w:ascii="IRBadr" w:hAnsi="IRBadr" w:cs="IRBadr" w:hint="cs"/>
          <w:color w:val="000080"/>
          <w:sz w:val="34"/>
          <w:rtl/>
        </w:rPr>
        <w:t>أمّا</w:t>
      </w:r>
      <w:r w:rsidRPr="009379D0">
        <w:rPr>
          <w:rFonts w:ascii="IRBadr" w:hAnsi="IRBadr" w:cs="IRBadr"/>
          <w:color w:val="000080"/>
          <w:sz w:val="34"/>
          <w:rtl/>
        </w:rPr>
        <w:t xml:space="preserve"> </w:t>
      </w:r>
      <w:r w:rsidRPr="009379D0">
        <w:rPr>
          <w:rFonts w:ascii="IRBadr" w:hAnsi="IRBadr" w:cs="IRBadr" w:hint="cs"/>
          <w:color w:val="000080"/>
          <w:sz w:val="34"/>
          <w:rtl/>
        </w:rPr>
        <w:t>إذا</w:t>
      </w:r>
      <w:r w:rsidRPr="009379D0">
        <w:rPr>
          <w:rFonts w:ascii="IRBadr" w:hAnsi="IRBadr" w:cs="IRBadr"/>
          <w:color w:val="000080"/>
          <w:sz w:val="34"/>
          <w:rtl/>
        </w:rPr>
        <w:t xml:space="preserve"> </w:t>
      </w:r>
      <w:r w:rsidRPr="009379D0">
        <w:rPr>
          <w:rFonts w:ascii="IRBadr" w:hAnsi="IRBadr" w:cs="IRBadr" w:hint="cs"/>
          <w:color w:val="000080"/>
          <w:sz w:val="34"/>
          <w:rtl/>
        </w:rPr>
        <w:t>كانت</w:t>
      </w:r>
      <w:r w:rsidRPr="009379D0">
        <w:rPr>
          <w:rFonts w:ascii="IRBadr" w:hAnsi="IRBadr" w:cs="IRBadr"/>
          <w:color w:val="000080"/>
          <w:sz w:val="34"/>
          <w:rtl/>
        </w:rPr>
        <w:t xml:space="preserve"> </w:t>
      </w:r>
      <w:r w:rsidRPr="009379D0">
        <w:rPr>
          <w:rFonts w:ascii="IRBadr" w:hAnsi="IRBadr" w:cs="IRBadr" w:hint="cs"/>
          <w:color w:val="000080"/>
          <w:sz w:val="34"/>
          <w:rtl/>
        </w:rPr>
        <w:t>العين</w:t>
      </w:r>
      <w:r w:rsidRPr="009379D0">
        <w:rPr>
          <w:rFonts w:ascii="IRBadr" w:hAnsi="IRBadr" w:cs="IRBadr"/>
          <w:color w:val="000080"/>
          <w:sz w:val="34"/>
          <w:rtl/>
        </w:rPr>
        <w:t xml:space="preserve"> </w:t>
      </w:r>
      <w:r w:rsidRPr="009379D0">
        <w:rPr>
          <w:rFonts w:ascii="IRBadr" w:hAnsi="IRBadr" w:cs="IRBadr" w:hint="cs"/>
          <w:color w:val="000080"/>
          <w:sz w:val="34"/>
          <w:rtl/>
        </w:rPr>
        <w:t>موجودة</w:t>
      </w:r>
      <w:r w:rsidRPr="009379D0">
        <w:rPr>
          <w:rFonts w:ascii="IRBadr" w:hAnsi="IRBadr" w:cs="IRBadr"/>
          <w:color w:val="000080"/>
          <w:sz w:val="34"/>
          <w:rtl/>
        </w:rPr>
        <w:t xml:space="preserve"> </w:t>
      </w:r>
      <w:r w:rsidRPr="009379D0">
        <w:rPr>
          <w:rFonts w:ascii="IRBadr" w:hAnsi="IRBadr" w:cs="IRBadr" w:hint="cs"/>
          <w:color w:val="000080"/>
          <w:sz w:val="34"/>
          <w:rtl/>
        </w:rPr>
        <w:t>فالظاهر</w:t>
      </w:r>
      <w:r w:rsidRPr="009379D0">
        <w:rPr>
          <w:rFonts w:ascii="IRBadr" w:hAnsi="IRBadr" w:cs="IRBadr"/>
          <w:color w:val="000080"/>
          <w:sz w:val="34"/>
          <w:rtl/>
        </w:rPr>
        <w:t xml:space="preserve"> </w:t>
      </w:r>
      <w:r w:rsidRPr="009379D0">
        <w:rPr>
          <w:rFonts w:ascii="IRBadr" w:hAnsi="IRBadr" w:cs="IRBadr" w:hint="cs"/>
          <w:color w:val="000080"/>
          <w:sz w:val="34"/>
          <w:rtl/>
        </w:rPr>
        <w:t>أنّ</w:t>
      </w:r>
      <w:r w:rsidRPr="009379D0">
        <w:rPr>
          <w:rFonts w:ascii="IRBadr" w:hAnsi="IRBadr" w:cs="IRBadr"/>
          <w:color w:val="000080"/>
          <w:sz w:val="34"/>
          <w:rtl/>
        </w:rPr>
        <w:t xml:space="preserve"> </w:t>
      </w:r>
      <w:r w:rsidRPr="009379D0">
        <w:rPr>
          <w:rFonts w:ascii="IRBadr" w:hAnsi="IRBadr" w:cs="IRBadr" w:hint="cs"/>
          <w:color w:val="000080"/>
          <w:sz w:val="34"/>
          <w:rtl/>
        </w:rPr>
        <w:t>المدار</w:t>
      </w:r>
      <w:r w:rsidRPr="009379D0">
        <w:rPr>
          <w:rFonts w:ascii="IRBadr" w:hAnsi="IRBadr" w:cs="IRBadr"/>
          <w:color w:val="000080"/>
          <w:sz w:val="34"/>
          <w:rtl/>
        </w:rPr>
        <w:t xml:space="preserve"> </w:t>
      </w:r>
      <w:r w:rsidRPr="009379D0">
        <w:rPr>
          <w:rFonts w:ascii="IRBadr" w:hAnsi="IRBadr" w:cs="IRBadr" w:hint="cs"/>
          <w:color w:val="000080"/>
          <w:sz w:val="34"/>
          <w:rtl/>
        </w:rPr>
        <w:t>على</w:t>
      </w:r>
      <w:r w:rsidRPr="009379D0">
        <w:rPr>
          <w:rFonts w:ascii="IRBadr" w:hAnsi="IRBadr" w:cs="IRBadr"/>
          <w:color w:val="000080"/>
          <w:sz w:val="34"/>
          <w:rtl/>
        </w:rPr>
        <w:t xml:space="preserve"> </w:t>
      </w:r>
      <w:r w:rsidRPr="009379D0">
        <w:rPr>
          <w:rFonts w:ascii="IRBadr" w:hAnsi="IRBadr" w:cs="IRBadr" w:hint="cs"/>
          <w:color w:val="000080"/>
          <w:sz w:val="34"/>
          <w:rtl/>
        </w:rPr>
        <w:t>قيمة</w:t>
      </w:r>
      <w:r w:rsidRPr="009379D0">
        <w:rPr>
          <w:rFonts w:ascii="IRBadr" w:hAnsi="IRBadr" w:cs="IRBadr"/>
          <w:color w:val="000080"/>
          <w:sz w:val="34"/>
          <w:rtl/>
        </w:rPr>
        <w:t xml:space="preserve"> </w:t>
      </w:r>
      <w:r w:rsidRPr="009379D0">
        <w:rPr>
          <w:rFonts w:ascii="IRBadr" w:hAnsi="IRBadr" w:cs="IRBadr" w:hint="cs"/>
          <w:color w:val="000080"/>
          <w:sz w:val="34"/>
          <w:rtl/>
        </w:rPr>
        <w:t>البلد</w:t>
      </w:r>
      <w:r w:rsidRPr="009379D0">
        <w:rPr>
          <w:rFonts w:ascii="IRBadr" w:hAnsi="IRBadr" w:cs="IRBadr"/>
          <w:color w:val="000080"/>
          <w:sz w:val="34"/>
          <w:rtl/>
        </w:rPr>
        <w:t xml:space="preserve"> </w:t>
      </w:r>
      <w:r w:rsidRPr="009379D0">
        <w:rPr>
          <w:rFonts w:ascii="IRBadr" w:hAnsi="IRBadr" w:cs="IRBadr" w:hint="cs"/>
          <w:color w:val="000080"/>
          <w:sz w:val="34"/>
          <w:rtl/>
        </w:rPr>
        <w:t>الّذي</w:t>
      </w:r>
      <w:r w:rsidRPr="009379D0">
        <w:rPr>
          <w:rFonts w:ascii="IRBadr" w:hAnsi="IRBadr" w:cs="IRBadr"/>
          <w:color w:val="000080"/>
          <w:sz w:val="34"/>
          <w:rtl/>
        </w:rPr>
        <w:t xml:space="preserve"> </w:t>
      </w:r>
      <w:r w:rsidRPr="009379D0">
        <w:rPr>
          <w:rFonts w:ascii="IRBadr" w:hAnsi="IRBadr" w:cs="IRBadr" w:hint="cs"/>
          <w:color w:val="000080"/>
          <w:sz w:val="34"/>
          <w:rtl/>
        </w:rPr>
        <w:t>هي</w:t>
      </w:r>
      <w:r w:rsidRPr="009379D0">
        <w:rPr>
          <w:rFonts w:ascii="IRBadr" w:hAnsi="IRBadr" w:cs="IRBadr"/>
          <w:color w:val="000080"/>
          <w:sz w:val="34"/>
          <w:rtl/>
        </w:rPr>
        <w:t xml:space="preserve"> </w:t>
      </w:r>
      <w:r w:rsidRPr="009379D0">
        <w:rPr>
          <w:rFonts w:ascii="IRBadr" w:hAnsi="IRBadr" w:cs="IRBadr" w:hint="cs"/>
          <w:color w:val="000080"/>
          <w:sz w:val="34"/>
          <w:rtl/>
        </w:rPr>
        <w:t>فيه</w:t>
      </w:r>
      <w:r w:rsidRPr="009379D0">
        <w:rPr>
          <w:rFonts w:ascii="IRBadr" w:hAnsi="IRBadr" w:cs="IRBadr"/>
          <w:color w:val="000080"/>
          <w:sz w:val="34"/>
          <w:rtl/>
        </w:rPr>
        <w:t xml:space="preserve"> </w:t>
      </w:r>
      <w:r w:rsidRPr="009379D0">
        <w:rPr>
          <w:rFonts w:ascii="IRBadr" w:hAnsi="IRBadr" w:cs="IRBadr" w:hint="cs"/>
          <w:color w:val="000080"/>
          <w:sz w:val="34"/>
          <w:rtl/>
        </w:rPr>
        <w:t>و</w:t>
      </w:r>
      <w:r w:rsidRPr="009379D0">
        <w:rPr>
          <w:rFonts w:ascii="IRBadr" w:hAnsi="IRBadr" w:cs="IRBadr"/>
          <w:color w:val="000080"/>
          <w:sz w:val="34"/>
          <w:rtl/>
        </w:rPr>
        <w:t xml:space="preserve"> </w:t>
      </w:r>
      <w:r w:rsidRPr="009379D0">
        <w:rPr>
          <w:rFonts w:ascii="IRBadr" w:hAnsi="IRBadr" w:cs="IRBadr" w:hint="cs"/>
          <w:color w:val="000080"/>
          <w:sz w:val="34"/>
          <w:rtl/>
        </w:rPr>
        <w:t>إن</w:t>
      </w:r>
      <w:r w:rsidRPr="009379D0">
        <w:rPr>
          <w:rFonts w:ascii="IRBadr" w:hAnsi="IRBadr" w:cs="IRBadr"/>
          <w:color w:val="000080"/>
          <w:sz w:val="34"/>
          <w:rtl/>
        </w:rPr>
        <w:t xml:space="preserve"> </w:t>
      </w:r>
      <w:r w:rsidRPr="009379D0">
        <w:rPr>
          <w:rFonts w:ascii="IRBadr" w:hAnsi="IRBadr" w:cs="IRBadr" w:hint="cs"/>
          <w:color w:val="000080"/>
          <w:sz w:val="34"/>
          <w:rtl/>
        </w:rPr>
        <w:t>كان</w:t>
      </w:r>
      <w:r w:rsidRPr="009379D0">
        <w:rPr>
          <w:rFonts w:ascii="IRBadr" w:hAnsi="IRBadr" w:cs="IRBadr"/>
          <w:color w:val="000080"/>
          <w:sz w:val="34"/>
          <w:rtl/>
        </w:rPr>
        <w:t xml:space="preserve"> </w:t>
      </w:r>
      <w:r w:rsidRPr="009379D0">
        <w:rPr>
          <w:rFonts w:ascii="IRBadr" w:hAnsi="IRBadr" w:cs="IRBadr" w:hint="cs"/>
          <w:color w:val="000080"/>
          <w:sz w:val="34"/>
          <w:rtl/>
        </w:rPr>
        <w:t>الأحوط</w:t>
      </w:r>
      <w:r w:rsidRPr="009379D0">
        <w:rPr>
          <w:rFonts w:ascii="IRBadr" w:hAnsi="IRBadr" w:cs="IRBadr"/>
          <w:color w:val="000080"/>
          <w:sz w:val="34"/>
          <w:rtl/>
        </w:rPr>
        <w:t xml:space="preserve"> </w:t>
      </w:r>
      <w:r w:rsidRPr="009379D0">
        <w:rPr>
          <w:rFonts w:ascii="IRBadr" w:hAnsi="IRBadr" w:cs="IRBadr" w:hint="cs"/>
          <w:color w:val="000080"/>
          <w:sz w:val="34"/>
          <w:rtl/>
        </w:rPr>
        <w:t>أعلى</w:t>
      </w:r>
      <w:r w:rsidRPr="009379D0">
        <w:rPr>
          <w:rFonts w:ascii="IRBadr" w:hAnsi="IRBadr" w:cs="IRBadr"/>
          <w:color w:val="000080"/>
          <w:sz w:val="34"/>
          <w:rtl/>
        </w:rPr>
        <w:t xml:space="preserve"> </w:t>
      </w:r>
      <w:r w:rsidRPr="009379D0">
        <w:rPr>
          <w:rFonts w:ascii="IRBadr" w:hAnsi="IRBadr" w:cs="IRBadr" w:hint="cs"/>
          <w:color w:val="000080"/>
          <w:sz w:val="34"/>
          <w:rtl/>
        </w:rPr>
        <w:t>القيمتين‌»</w:t>
      </w:r>
      <w:r>
        <w:rPr>
          <w:rStyle w:val="FootnoteReference"/>
          <w:rFonts w:ascii="IRBadr" w:hAnsi="IRBadr" w:cs="IRBadr"/>
          <w:color w:val="000080"/>
          <w:sz w:val="34"/>
          <w:rtl/>
        </w:rPr>
        <w:footnoteReference w:id="3"/>
      </w:r>
      <w:r>
        <w:rPr>
          <w:rFonts w:ascii="IRBadr" w:hAnsi="IRBadr" w:cs="IRBadr" w:hint="cs"/>
          <w:sz w:val="34"/>
          <w:rtl/>
        </w:rPr>
        <w:t>.</w:t>
      </w:r>
    </w:p>
    <w:p w14:paraId="7295944D" w14:textId="77777777" w:rsidR="00AE159B" w:rsidRDefault="009379D0" w:rsidP="00AE159B">
      <w:pPr>
        <w:rPr>
          <w:rFonts w:ascii="IRBadr" w:hAnsi="IRBadr" w:cs="IRBadr"/>
          <w:sz w:val="34"/>
          <w:rtl/>
        </w:rPr>
      </w:pPr>
      <w:r>
        <w:rPr>
          <w:rFonts w:ascii="IRBadr" w:hAnsi="IRBadr" w:cs="IRBadr" w:hint="cs"/>
          <w:sz w:val="34"/>
          <w:rtl/>
        </w:rPr>
        <w:t xml:space="preserve">از آن رو که از منظر عقلا، تفاوتی بین زمان و مکان نیست، همانطور که در زمان، یوم تلف ملاک است، در مکان نیز همان مکان تلف باید محاسبه شود. آیت الله والد در ضمن بحث از صحیحه ابی‌ولاد این مساله را مطرح فرموده‌اند. اگر مکان تلف با زمان تفاوت داشته باشد، باید توسط شارع بدان تصریح شود. همین‌که تصریح نشده استفاده می‌شود که تفاوتی بین آن دو نیست. </w:t>
      </w:r>
    </w:p>
    <w:p w14:paraId="6F673D9D" w14:textId="77777777" w:rsidR="009379D0" w:rsidRDefault="00AE159B" w:rsidP="00AE159B">
      <w:pPr>
        <w:rPr>
          <w:rFonts w:ascii="IRBadr" w:hAnsi="IRBadr" w:cs="IRBadr"/>
          <w:sz w:val="34"/>
          <w:rtl/>
        </w:rPr>
      </w:pPr>
      <w:r>
        <w:rPr>
          <w:rFonts w:ascii="IRBadr" w:hAnsi="IRBadr" w:cs="IRBadr" w:hint="cs"/>
          <w:sz w:val="34"/>
          <w:rtl/>
        </w:rPr>
        <w:t xml:space="preserve">ظاهر کلام آیت الله خویی آن است که </w:t>
      </w:r>
      <w:r w:rsidR="009379D0">
        <w:rPr>
          <w:rFonts w:ascii="IRBadr" w:hAnsi="IRBadr" w:cs="IRBadr" w:hint="cs"/>
          <w:sz w:val="34"/>
          <w:rtl/>
        </w:rPr>
        <w:t>تعبیر «أمّا إذا کانت العین موجودة» مربوط به فرض افراز است، ولی این سخن صحیح نیست. در فرض افراز، تا زمانی که عین موجود است، پرداخت قیمت جایز نیست؛ بلکه عین</w:t>
      </w:r>
      <w:r w:rsidR="001653C2">
        <w:rPr>
          <w:rFonts w:ascii="IRBadr" w:hAnsi="IRBadr" w:cs="IRBadr" w:hint="cs"/>
          <w:sz w:val="34"/>
          <w:rtl/>
        </w:rPr>
        <w:t>، تعیّن دارد</w:t>
      </w:r>
      <w:r w:rsidR="009379D0">
        <w:rPr>
          <w:rFonts w:ascii="IRBadr" w:hAnsi="IRBadr" w:cs="IRBadr" w:hint="cs"/>
          <w:sz w:val="34"/>
          <w:rtl/>
        </w:rPr>
        <w:t>.</w:t>
      </w:r>
      <w:r w:rsidR="001653C2">
        <w:rPr>
          <w:rFonts w:ascii="IRBadr" w:hAnsi="IRBadr" w:cs="IRBadr" w:hint="cs"/>
          <w:sz w:val="34"/>
          <w:rtl/>
        </w:rPr>
        <w:t xml:space="preserve"> آیت الله خویی خود نیز متذکّر این مساله شده است. بنابراین،</w:t>
      </w:r>
      <w:r w:rsidR="009379D0">
        <w:rPr>
          <w:rFonts w:ascii="IRBadr" w:hAnsi="IRBadr" w:cs="IRBadr" w:hint="cs"/>
          <w:sz w:val="34"/>
          <w:rtl/>
        </w:rPr>
        <w:t xml:space="preserve"> </w:t>
      </w:r>
      <w:r w:rsidR="001653C2">
        <w:rPr>
          <w:rFonts w:ascii="IRBadr" w:hAnsi="IRBadr" w:cs="IRBadr" w:hint="cs"/>
          <w:sz w:val="34"/>
          <w:rtl/>
        </w:rPr>
        <w:t>تعبیر «أمّا إذا کانت العین موجودة» باید مربوط به فرض عدم افراز باشد. فرض عدم افراز دو صورت دارد: یا عین موجود است و یا تالف است. عبارت آیت الله خویی در این مورد چندان سلیس و مناسب نیست. از اساس، مناسب بود مساله مکان را در حاشیه دیگری بیان می‌کرد.</w:t>
      </w:r>
      <w:r>
        <w:rPr>
          <w:rFonts w:ascii="IRBadr" w:hAnsi="IRBadr" w:cs="IRBadr" w:hint="cs"/>
          <w:sz w:val="34"/>
          <w:rtl/>
        </w:rPr>
        <w:t xml:space="preserve"> در بحث زمان تلف، تنها آقای گلپایگانی و آقاضیا حاشیه دارند، ولی در بحث مکان، علمای بسیاری حاشیه زده‌اند. مناسب است علت این تفاوت حواشی در زمان و مکان بررسی شود.</w:t>
      </w:r>
    </w:p>
    <w:p w14:paraId="66B3A2C0" w14:textId="77777777" w:rsidR="00AE159B" w:rsidRDefault="00AE159B" w:rsidP="00AE159B">
      <w:pPr>
        <w:pStyle w:val="Heading1"/>
        <w:rPr>
          <w:rtl/>
        </w:rPr>
      </w:pPr>
      <w:bookmarkStart w:id="17" w:name="_Toc185830984"/>
      <w:bookmarkStart w:id="18" w:name="_Toc185831023"/>
      <w:bookmarkStart w:id="19" w:name="_Toc185831266"/>
      <w:bookmarkStart w:id="20" w:name="_Toc185830940"/>
      <w:r>
        <w:rPr>
          <w:rFonts w:hint="cs"/>
          <w:rtl/>
        </w:rPr>
        <w:t>مدار مکان در قیمت‌گذاری:</w:t>
      </w:r>
      <w:bookmarkEnd w:id="17"/>
      <w:bookmarkEnd w:id="18"/>
      <w:bookmarkEnd w:id="19"/>
      <w:r>
        <w:rPr>
          <w:rFonts w:hint="cs"/>
          <w:rtl/>
        </w:rPr>
        <w:t xml:space="preserve"> </w:t>
      </w:r>
    </w:p>
    <w:p w14:paraId="14777D30" w14:textId="77777777" w:rsidR="00AE159B" w:rsidRDefault="00AE159B" w:rsidP="00AE159B">
      <w:pPr>
        <w:rPr>
          <w:rFonts w:ascii="IRBadr" w:hAnsi="IRBadr" w:cs="IRBadr"/>
          <w:sz w:val="34"/>
          <w:rtl/>
        </w:rPr>
      </w:pPr>
      <w:r>
        <w:rPr>
          <w:rFonts w:ascii="IRBadr" w:hAnsi="IRBadr" w:cs="IRBadr" w:hint="cs"/>
          <w:sz w:val="34"/>
          <w:rtl/>
        </w:rPr>
        <w:t>ابتدا عبارت عروه را در این بخش بیان کرده و سپس به ذکر حواشی آن می‌پردازیم.</w:t>
      </w:r>
    </w:p>
    <w:p w14:paraId="470A6152" w14:textId="77777777" w:rsidR="00C913CB" w:rsidRDefault="00AE159B" w:rsidP="00AE159B">
      <w:pPr>
        <w:pStyle w:val="Heading2"/>
        <w:rPr>
          <w:rtl/>
        </w:rPr>
      </w:pPr>
      <w:bookmarkStart w:id="21" w:name="_Toc185831024"/>
      <w:bookmarkStart w:id="22" w:name="_Toc185831267"/>
      <w:bookmarkEnd w:id="20"/>
      <w:r>
        <w:rPr>
          <w:rFonts w:hint="cs"/>
          <w:rtl/>
        </w:rPr>
        <w:t>عبارت عروه</w:t>
      </w:r>
      <w:bookmarkEnd w:id="21"/>
      <w:bookmarkEnd w:id="22"/>
    </w:p>
    <w:p w14:paraId="74445A2E" w14:textId="77777777" w:rsidR="00C913CB" w:rsidRDefault="00C913CB" w:rsidP="00C913CB">
      <w:pPr>
        <w:rPr>
          <w:rFonts w:ascii="IRBadr" w:hAnsi="IRBadr" w:cs="IRBadr"/>
          <w:sz w:val="34"/>
          <w:rtl/>
        </w:rPr>
      </w:pPr>
      <w:r>
        <w:rPr>
          <w:rFonts w:ascii="IRBadr" w:hAnsi="IRBadr" w:cs="IRBadr" w:hint="cs"/>
          <w:sz w:val="34"/>
          <w:rtl/>
        </w:rPr>
        <w:t>عبارت عروه در این فرض به شرح زیر است:</w:t>
      </w:r>
    </w:p>
    <w:p w14:paraId="7D449D47" w14:textId="77777777" w:rsidR="00C913CB" w:rsidRDefault="00C913CB" w:rsidP="00C913CB">
      <w:pPr>
        <w:rPr>
          <w:rFonts w:ascii="IRBadr" w:hAnsi="IRBadr" w:cs="IRBadr"/>
          <w:sz w:val="34"/>
          <w:rtl/>
        </w:rPr>
      </w:pPr>
      <w:r w:rsidRPr="00C913CB">
        <w:rPr>
          <w:rFonts w:ascii="IRBadr" w:hAnsi="IRBadr" w:cs="IRBadr" w:hint="cs"/>
          <w:color w:val="000080"/>
          <w:sz w:val="34"/>
          <w:rtl/>
        </w:rPr>
        <w:t>«ثمّ</w:t>
      </w:r>
      <w:r w:rsidRPr="00C913CB">
        <w:rPr>
          <w:rFonts w:ascii="IRBadr" w:hAnsi="IRBadr" w:cs="IRBadr"/>
          <w:color w:val="000080"/>
          <w:sz w:val="34"/>
          <w:rtl/>
        </w:rPr>
        <w:t xml:space="preserve"> </w:t>
      </w:r>
      <w:r w:rsidRPr="00C913CB">
        <w:rPr>
          <w:rFonts w:ascii="IRBadr" w:hAnsi="IRBadr" w:cs="IRBadr" w:hint="cs"/>
          <w:color w:val="000080"/>
          <w:sz w:val="34"/>
          <w:rtl/>
        </w:rPr>
        <w:t>المدار</w:t>
      </w:r>
      <w:r w:rsidRPr="00C913CB">
        <w:rPr>
          <w:rFonts w:ascii="IRBadr" w:hAnsi="IRBadr" w:cs="IRBadr"/>
          <w:color w:val="000080"/>
          <w:sz w:val="34"/>
          <w:rtl/>
        </w:rPr>
        <w:t xml:space="preserve"> </w:t>
      </w:r>
      <w:r w:rsidRPr="00C913CB">
        <w:rPr>
          <w:rFonts w:ascii="IRBadr" w:hAnsi="IRBadr" w:cs="IRBadr" w:hint="cs"/>
          <w:color w:val="000080"/>
          <w:sz w:val="34"/>
          <w:rtl/>
        </w:rPr>
        <w:t>على</w:t>
      </w:r>
      <w:r w:rsidRPr="00C913CB">
        <w:rPr>
          <w:rFonts w:ascii="IRBadr" w:hAnsi="IRBadr" w:cs="IRBadr"/>
          <w:color w:val="000080"/>
          <w:sz w:val="34"/>
          <w:rtl/>
        </w:rPr>
        <w:t xml:space="preserve"> </w:t>
      </w:r>
      <w:r w:rsidRPr="00C913CB">
        <w:rPr>
          <w:rFonts w:ascii="IRBadr" w:hAnsi="IRBadr" w:cs="IRBadr" w:hint="cs"/>
          <w:color w:val="000080"/>
          <w:sz w:val="34"/>
          <w:rtl/>
        </w:rPr>
        <w:t>قيمة</w:t>
      </w:r>
      <w:r w:rsidRPr="00C913CB">
        <w:rPr>
          <w:rFonts w:ascii="IRBadr" w:hAnsi="IRBadr" w:cs="IRBadr"/>
          <w:color w:val="000080"/>
          <w:sz w:val="34"/>
          <w:rtl/>
        </w:rPr>
        <w:t xml:space="preserve"> </w:t>
      </w:r>
      <w:r w:rsidRPr="00C913CB">
        <w:rPr>
          <w:rFonts w:ascii="IRBadr" w:hAnsi="IRBadr" w:cs="IRBadr" w:hint="cs"/>
          <w:color w:val="000080"/>
          <w:sz w:val="34"/>
          <w:rtl/>
        </w:rPr>
        <w:t>بلد</w:t>
      </w:r>
      <w:r w:rsidRPr="00C913CB">
        <w:rPr>
          <w:rFonts w:ascii="IRBadr" w:hAnsi="IRBadr" w:cs="IRBadr"/>
          <w:color w:val="000080"/>
          <w:sz w:val="34"/>
          <w:rtl/>
        </w:rPr>
        <w:t xml:space="preserve"> </w:t>
      </w:r>
      <w:r w:rsidRPr="00C913CB">
        <w:rPr>
          <w:rFonts w:ascii="IRBadr" w:hAnsi="IRBadr" w:cs="IRBadr" w:hint="cs"/>
          <w:color w:val="000080"/>
          <w:sz w:val="34"/>
          <w:rtl/>
        </w:rPr>
        <w:t>الإخراج</w:t>
      </w:r>
      <w:r w:rsidRPr="00C913CB">
        <w:rPr>
          <w:rFonts w:ascii="IRBadr" w:hAnsi="IRBadr" w:cs="IRBadr"/>
          <w:color w:val="000080"/>
          <w:sz w:val="34"/>
          <w:rtl/>
        </w:rPr>
        <w:t xml:space="preserve"> </w:t>
      </w:r>
      <w:r w:rsidRPr="00C913CB">
        <w:rPr>
          <w:rFonts w:ascii="IRBadr" w:hAnsi="IRBadr" w:cs="IRBadr" w:hint="cs"/>
          <w:color w:val="000080"/>
          <w:sz w:val="34"/>
          <w:rtl/>
        </w:rPr>
        <w:t>إن</w:t>
      </w:r>
      <w:r w:rsidRPr="00C913CB">
        <w:rPr>
          <w:rFonts w:ascii="IRBadr" w:hAnsi="IRBadr" w:cs="IRBadr"/>
          <w:color w:val="000080"/>
          <w:sz w:val="34"/>
          <w:rtl/>
        </w:rPr>
        <w:t xml:space="preserve"> </w:t>
      </w:r>
      <w:r w:rsidRPr="00C913CB">
        <w:rPr>
          <w:rFonts w:ascii="IRBadr" w:hAnsi="IRBadr" w:cs="IRBadr" w:hint="cs"/>
          <w:color w:val="000080"/>
          <w:sz w:val="34"/>
          <w:rtl/>
        </w:rPr>
        <w:t>كانت</w:t>
      </w:r>
      <w:r w:rsidRPr="00C913CB">
        <w:rPr>
          <w:rFonts w:ascii="IRBadr" w:hAnsi="IRBadr" w:cs="IRBadr"/>
          <w:color w:val="000080"/>
          <w:sz w:val="34"/>
          <w:rtl/>
        </w:rPr>
        <w:t xml:space="preserve"> </w:t>
      </w:r>
      <w:r w:rsidRPr="00C913CB">
        <w:rPr>
          <w:rFonts w:ascii="IRBadr" w:hAnsi="IRBadr" w:cs="IRBadr" w:hint="cs"/>
          <w:color w:val="000080"/>
          <w:sz w:val="34"/>
          <w:rtl/>
        </w:rPr>
        <w:t>العين</w:t>
      </w:r>
      <w:r w:rsidRPr="00C913CB">
        <w:rPr>
          <w:rFonts w:ascii="IRBadr" w:hAnsi="IRBadr" w:cs="IRBadr"/>
          <w:color w:val="000080"/>
          <w:sz w:val="34"/>
          <w:rtl/>
        </w:rPr>
        <w:t xml:space="preserve"> </w:t>
      </w:r>
      <w:r w:rsidRPr="00C913CB">
        <w:rPr>
          <w:rFonts w:ascii="IRBadr" w:hAnsi="IRBadr" w:cs="IRBadr" w:hint="cs"/>
          <w:color w:val="000080"/>
          <w:sz w:val="34"/>
          <w:rtl/>
        </w:rPr>
        <w:t>تالفة،</w:t>
      </w:r>
      <w:r w:rsidRPr="00C913CB">
        <w:rPr>
          <w:rFonts w:ascii="IRBadr" w:hAnsi="IRBadr" w:cs="IRBadr"/>
          <w:color w:val="000080"/>
          <w:sz w:val="34"/>
          <w:rtl/>
        </w:rPr>
        <w:t xml:space="preserve"> </w:t>
      </w:r>
      <w:r w:rsidRPr="00C913CB">
        <w:rPr>
          <w:rFonts w:ascii="IRBadr" w:hAnsi="IRBadr" w:cs="IRBadr" w:hint="cs"/>
          <w:color w:val="000080"/>
          <w:sz w:val="34"/>
          <w:rtl/>
        </w:rPr>
        <w:t>و</w:t>
      </w:r>
      <w:r w:rsidRPr="00C913CB">
        <w:rPr>
          <w:rFonts w:ascii="IRBadr" w:hAnsi="IRBadr" w:cs="IRBadr"/>
          <w:color w:val="000080"/>
          <w:sz w:val="34"/>
          <w:rtl/>
        </w:rPr>
        <w:t xml:space="preserve"> </w:t>
      </w:r>
      <w:r w:rsidRPr="00C913CB">
        <w:rPr>
          <w:rFonts w:ascii="IRBadr" w:hAnsi="IRBadr" w:cs="IRBadr" w:hint="cs"/>
          <w:color w:val="000080"/>
          <w:sz w:val="34"/>
          <w:rtl/>
        </w:rPr>
        <w:t>إن</w:t>
      </w:r>
      <w:r w:rsidRPr="00C913CB">
        <w:rPr>
          <w:rFonts w:ascii="IRBadr" w:hAnsi="IRBadr" w:cs="IRBadr"/>
          <w:color w:val="000080"/>
          <w:sz w:val="34"/>
          <w:rtl/>
        </w:rPr>
        <w:t xml:space="preserve"> </w:t>
      </w:r>
      <w:r w:rsidRPr="00C913CB">
        <w:rPr>
          <w:rFonts w:ascii="IRBadr" w:hAnsi="IRBadr" w:cs="IRBadr" w:hint="cs"/>
          <w:color w:val="000080"/>
          <w:sz w:val="34"/>
          <w:rtl/>
        </w:rPr>
        <w:t>كانت</w:t>
      </w:r>
      <w:r w:rsidRPr="00C913CB">
        <w:rPr>
          <w:rFonts w:ascii="IRBadr" w:hAnsi="IRBadr" w:cs="IRBadr"/>
          <w:color w:val="000080"/>
          <w:sz w:val="34"/>
          <w:rtl/>
        </w:rPr>
        <w:t xml:space="preserve"> </w:t>
      </w:r>
      <w:r w:rsidRPr="00C913CB">
        <w:rPr>
          <w:rFonts w:ascii="IRBadr" w:hAnsi="IRBadr" w:cs="IRBadr" w:hint="cs"/>
          <w:color w:val="000080"/>
          <w:sz w:val="34"/>
          <w:rtl/>
        </w:rPr>
        <w:t>موجودة</w:t>
      </w:r>
      <w:r w:rsidRPr="00C913CB">
        <w:rPr>
          <w:rFonts w:ascii="IRBadr" w:hAnsi="IRBadr" w:cs="IRBadr"/>
          <w:color w:val="000080"/>
          <w:sz w:val="34"/>
          <w:rtl/>
        </w:rPr>
        <w:t xml:space="preserve"> </w:t>
      </w:r>
      <w:r w:rsidRPr="00C913CB">
        <w:rPr>
          <w:rFonts w:ascii="IRBadr" w:hAnsi="IRBadr" w:cs="IRBadr" w:hint="cs"/>
          <w:color w:val="000080"/>
          <w:sz w:val="34"/>
          <w:rtl/>
        </w:rPr>
        <w:t>فالظاهر</w:t>
      </w:r>
      <w:r w:rsidRPr="00C913CB">
        <w:rPr>
          <w:rFonts w:ascii="IRBadr" w:hAnsi="IRBadr" w:cs="IRBadr"/>
          <w:color w:val="000080"/>
          <w:sz w:val="34"/>
          <w:rtl/>
        </w:rPr>
        <w:t xml:space="preserve"> </w:t>
      </w:r>
      <w:r w:rsidRPr="00C913CB">
        <w:rPr>
          <w:rFonts w:ascii="IRBadr" w:hAnsi="IRBadr" w:cs="IRBadr" w:hint="cs"/>
          <w:color w:val="000080"/>
          <w:sz w:val="34"/>
          <w:rtl/>
        </w:rPr>
        <w:t>أنّ</w:t>
      </w:r>
      <w:r w:rsidRPr="00C913CB">
        <w:rPr>
          <w:rFonts w:ascii="IRBadr" w:hAnsi="IRBadr" w:cs="IRBadr"/>
          <w:color w:val="000080"/>
          <w:sz w:val="34"/>
          <w:rtl/>
        </w:rPr>
        <w:t xml:space="preserve"> </w:t>
      </w:r>
      <w:r w:rsidRPr="00C913CB">
        <w:rPr>
          <w:rFonts w:ascii="IRBadr" w:hAnsi="IRBadr" w:cs="IRBadr" w:hint="cs"/>
          <w:color w:val="000080"/>
          <w:sz w:val="34"/>
          <w:rtl/>
        </w:rPr>
        <w:t>المدار</w:t>
      </w:r>
      <w:r w:rsidRPr="00C913CB">
        <w:rPr>
          <w:rFonts w:ascii="IRBadr" w:hAnsi="IRBadr" w:cs="IRBadr"/>
          <w:color w:val="000080"/>
          <w:sz w:val="34"/>
          <w:rtl/>
        </w:rPr>
        <w:t xml:space="preserve"> </w:t>
      </w:r>
      <w:r w:rsidRPr="00C913CB">
        <w:rPr>
          <w:rFonts w:ascii="IRBadr" w:hAnsi="IRBadr" w:cs="IRBadr" w:hint="cs"/>
          <w:color w:val="000080"/>
          <w:sz w:val="34"/>
          <w:rtl/>
        </w:rPr>
        <w:t>على</w:t>
      </w:r>
      <w:r w:rsidRPr="00C913CB">
        <w:rPr>
          <w:rFonts w:ascii="IRBadr" w:hAnsi="IRBadr" w:cs="IRBadr"/>
          <w:color w:val="000080"/>
          <w:sz w:val="34"/>
          <w:rtl/>
        </w:rPr>
        <w:t xml:space="preserve"> </w:t>
      </w:r>
      <w:r w:rsidRPr="00C913CB">
        <w:rPr>
          <w:rFonts w:ascii="IRBadr" w:hAnsi="IRBadr" w:cs="IRBadr" w:hint="cs"/>
          <w:color w:val="000080"/>
          <w:sz w:val="34"/>
          <w:rtl/>
        </w:rPr>
        <w:t>قيمة</w:t>
      </w:r>
      <w:r w:rsidRPr="00C913CB">
        <w:rPr>
          <w:rFonts w:ascii="IRBadr" w:hAnsi="IRBadr" w:cs="IRBadr"/>
          <w:color w:val="000080"/>
          <w:sz w:val="34"/>
          <w:rtl/>
        </w:rPr>
        <w:t xml:space="preserve"> </w:t>
      </w:r>
      <w:r w:rsidRPr="00C913CB">
        <w:rPr>
          <w:rFonts w:ascii="IRBadr" w:hAnsi="IRBadr" w:cs="IRBadr" w:hint="cs"/>
          <w:color w:val="000080"/>
          <w:sz w:val="34"/>
          <w:rtl/>
        </w:rPr>
        <w:t>البلد</w:t>
      </w:r>
      <w:r w:rsidRPr="00C913CB">
        <w:rPr>
          <w:rFonts w:ascii="IRBadr" w:hAnsi="IRBadr" w:cs="IRBadr"/>
          <w:color w:val="000080"/>
          <w:sz w:val="34"/>
          <w:rtl/>
        </w:rPr>
        <w:t xml:space="preserve"> </w:t>
      </w:r>
      <w:r w:rsidRPr="00C913CB">
        <w:rPr>
          <w:rFonts w:ascii="IRBadr" w:hAnsi="IRBadr" w:cs="IRBadr" w:hint="cs"/>
          <w:color w:val="000080"/>
          <w:sz w:val="34"/>
          <w:rtl/>
        </w:rPr>
        <w:t>الّتي</w:t>
      </w:r>
      <w:r w:rsidRPr="00C913CB">
        <w:rPr>
          <w:rFonts w:ascii="IRBadr" w:hAnsi="IRBadr" w:cs="IRBadr"/>
          <w:color w:val="000080"/>
          <w:sz w:val="34"/>
          <w:rtl/>
        </w:rPr>
        <w:t xml:space="preserve"> </w:t>
      </w:r>
      <w:r w:rsidRPr="00C913CB">
        <w:rPr>
          <w:rFonts w:ascii="IRBadr" w:hAnsi="IRBadr" w:cs="IRBadr" w:hint="cs"/>
          <w:color w:val="000080"/>
          <w:sz w:val="34"/>
          <w:rtl/>
        </w:rPr>
        <w:t>هي</w:t>
      </w:r>
      <w:r w:rsidRPr="00C913CB">
        <w:rPr>
          <w:rFonts w:ascii="IRBadr" w:hAnsi="IRBadr" w:cs="IRBadr"/>
          <w:color w:val="000080"/>
          <w:sz w:val="34"/>
          <w:rtl/>
        </w:rPr>
        <w:t xml:space="preserve"> </w:t>
      </w:r>
      <w:r w:rsidRPr="00C913CB">
        <w:rPr>
          <w:rFonts w:ascii="IRBadr" w:hAnsi="IRBadr" w:cs="IRBadr" w:hint="cs"/>
          <w:color w:val="000080"/>
          <w:sz w:val="34"/>
          <w:rtl/>
        </w:rPr>
        <w:t>فيه»</w:t>
      </w:r>
      <w:r>
        <w:rPr>
          <w:rStyle w:val="FootnoteReference"/>
          <w:rFonts w:ascii="IRBadr" w:hAnsi="IRBadr" w:cs="IRBadr"/>
          <w:color w:val="000080"/>
          <w:sz w:val="34"/>
          <w:rtl/>
        </w:rPr>
        <w:footnoteReference w:id="4"/>
      </w:r>
      <w:r>
        <w:rPr>
          <w:rFonts w:ascii="IRBadr" w:hAnsi="IRBadr" w:cs="IRBadr" w:hint="cs"/>
          <w:sz w:val="34"/>
          <w:rtl/>
        </w:rPr>
        <w:t>.</w:t>
      </w:r>
    </w:p>
    <w:p w14:paraId="4C52B5B0" w14:textId="77777777" w:rsidR="00AE159B" w:rsidRDefault="00AE159B" w:rsidP="00AE159B">
      <w:pPr>
        <w:pStyle w:val="Heading3"/>
        <w:rPr>
          <w:rFonts w:ascii="IRBadr" w:hAnsi="IRBadr" w:cs="IRBadr"/>
          <w:sz w:val="34"/>
          <w:rtl/>
        </w:rPr>
      </w:pPr>
      <w:bookmarkStart w:id="23" w:name="_Toc185831025"/>
      <w:bookmarkStart w:id="24" w:name="_Toc185831268"/>
      <w:r>
        <w:rPr>
          <w:rFonts w:hint="cs"/>
          <w:rtl/>
        </w:rPr>
        <w:t>ذکر حواشی عروه</w:t>
      </w:r>
      <w:bookmarkEnd w:id="23"/>
      <w:bookmarkEnd w:id="24"/>
    </w:p>
    <w:p w14:paraId="1C10F562" w14:textId="77777777" w:rsidR="009379D0" w:rsidRDefault="00895ECE" w:rsidP="00895ECE">
      <w:pPr>
        <w:rPr>
          <w:rFonts w:ascii="IRBadr" w:hAnsi="IRBadr" w:cs="IRBadr"/>
          <w:sz w:val="34"/>
          <w:rtl/>
        </w:rPr>
      </w:pPr>
      <w:r>
        <w:rPr>
          <w:rFonts w:ascii="IRBadr" w:hAnsi="IRBadr" w:cs="IRBadr" w:hint="cs"/>
          <w:sz w:val="34"/>
          <w:rtl/>
        </w:rPr>
        <w:t xml:space="preserve">مرحوم سید بین فرض وجود و تلف عین قائل به تفصیل شده است. </w:t>
      </w:r>
    </w:p>
    <w:p w14:paraId="51A27F47" w14:textId="77777777" w:rsidR="00895ECE" w:rsidRDefault="00895ECE" w:rsidP="00895ECE">
      <w:pPr>
        <w:rPr>
          <w:rFonts w:ascii="IRBadr" w:hAnsi="IRBadr" w:cs="IRBadr"/>
          <w:sz w:val="34"/>
          <w:rtl/>
        </w:rPr>
      </w:pPr>
      <w:r w:rsidRPr="00AE159B">
        <w:rPr>
          <w:rFonts w:ascii="IRBadr" w:hAnsi="IRBadr" w:cs="IRBadr" w:hint="cs"/>
          <w:b/>
          <w:bCs/>
          <w:color w:val="FF0000"/>
          <w:sz w:val="34"/>
          <w:rtl/>
        </w:rPr>
        <w:t>آقاضیا</w:t>
      </w:r>
      <w:r>
        <w:rPr>
          <w:rFonts w:ascii="IRBadr" w:hAnsi="IRBadr" w:cs="IRBadr" w:hint="cs"/>
          <w:sz w:val="34"/>
          <w:rtl/>
        </w:rPr>
        <w:t xml:space="preserve"> در حاشیه بر عبارت «بلد الإخراج» آورده است:</w:t>
      </w:r>
    </w:p>
    <w:p w14:paraId="61F995FE" w14:textId="77777777" w:rsidR="00895ECE" w:rsidRDefault="00895ECE" w:rsidP="00895ECE">
      <w:pPr>
        <w:rPr>
          <w:rFonts w:ascii="IRBadr" w:hAnsi="IRBadr" w:cs="IRBadr"/>
          <w:sz w:val="34"/>
          <w:rtl/>
        </w:rPr>
      </w:pPr>
      <w:r w:rsidRPr="00895ECE">
        <w:rPr>
          <w:rFonts w:ascii="IRBadr" w:hAnsi="IRBadr" w:cs="IRBadr" w:hint="cs"/>
          <w:color w:val="000080"/>
          <w:sz w:val="34"/>
          <w:rtl/>
        </w:rPr>
        <w:t>«و</w:t>
      </w:r>
      <w:r w:rsidRPr="00895ECE">
        <w:rPr>
          <w:rFonts w:ascii="IRBadr" w:hAnsi="IRBadr" w:cs="IRBadr"/>
          <w:color w:val="000080"/>
          <w:sz w:val="34"/>
          <w:rtl/>
        </w:rPr>
        <w:t xml:space="preserve"> </w:t>
      </w:r>
      <w:r w:rsidRPr="00895ECE">
        <w:rPr>
          <w:rFonts w:ascii="IRBadr" w:hAnsi="IRBadr" w:cs="IRBadr" w:hint="cs"/>
          <w:color w:val="000080"/>
          <w:sz w:val="34"/>
          <w:rtl/>
        </w:rPr>
        <w:t>من</w:t>
      </w:r>
      <w:r w:rsidRPr="00895ECE">
        <w:rPr>
          <w:rFonts w:ascii="IRBadr" w:hAnsi="IRBadr" w:cs="IRBadr"/>
          <w:color w:val="000080"/>
          <w:sz w:val="34"/>
          <w:rtl/>
        </w:rPr>
        <w:t xml:space="preserve"> </w:t>
      </w:r>
      <w:r w:rsidRPr="00895ECE">
        <w:rPr>
          <w:rFonts w:ascii="IRBadr" w:hAnsi="IRBadr" w:cs="IRBadr" w:hint="cs"/>
          <w:color w:val="000080"/>
          <w:sz w:val="34"/>
          <w:rtl/>
        </w:rPr>
        <w:t>المحتمل</w:t>
      </w:r>
      <w:r w:rsidRPr="00895ECE">
        <w:rPr>
          <w:rFonts w:ascii="IRBadr" w:hAnsi="IRBadr" w:cs="IRBadr"/>
          <w:color w:val="000080"/>
          <w:sz w:val="34"/>
          <w:rtl/>
        </w:rPr>
        <w:t xml:space="preserve"> </w:t>
      </w:r>
      <w:r w:rsidRPr="00895ECE">
        <w:rPr>
          <w:rFonts w:ascii="IRBadr" w:hAnsi="IRBadr" w:cs="IRBadr" w:hint="cs"/>
          <w:color w:val="000080"/>
          <w:sz w:val="34"/>
          <w:rtl/>
        </w:rPr>
        <w:t>قريباً</w:t>
      </w:r>
      <w:r w:rsidRPr="00895ECE">
        <w:rPr>
          <w:rFonts w:ascii="IRBadr" w:hAnsi="IRBadr" w:cs="IRBadr"/>
          <w:color w:val="000080"/>
          <w:sz w:val="34"/>
          <w:rtl/>
        </w:rPr>
        <w:t xml:space="preserve"> </w:t>
      </w:r>
      <w:r w:rsidRPr="00895ECE">
        <w:rPr>
          <w:rFonts w:ascii="IRBadr" w:hAnsi="IRBadr" w:cs="IRBadr" w:hint="cs"/>
          <w:color w:val="000080"/>
          <w:sz w:val="34"/>
          <w:rtl/>
        </w:rPr>
        <w:t>ملاحظة</w:t>
      </w:r>
      <w:r w:rsidRPr="00895ECE">
        <w:rPr>
          <w:rFonts w:ascii="IRBadr" w:hAnsi="IRBadr" w:cs="IRBadr"/>
          <w:color w:val="000080"/>
          <w:sz w:val="34"/>
          <w:rtl/>
        </w:rPr>
        <w:t xml:space="preserve"> </w:t>
      </w:r>
      <w:r w:rsidRPr="00895ECE">
        <w:rPr>
          <w:rFonts w:ascii="IRBadr" w:hAnsi="IRBadr" w:cs="IRBadr" w:hint="cs"/>
          <w:color w:val="000080"/>
          <w:sz w:val="34"/>
          <w:rtl/>
        </w:rPr>
        <w:t>بلد</w:t>
      </w:r>
      <w:r w:rsidRPr="00895ECE">
        <w:rPr>
          <w:rFonts w:ascii="IRBadr" w:hAnsi="IRBadr" w:cs="IRBadr"/>
          <w:color w:val="000080"/>
          <w:sz w:val="34"/>
          <w:rtl/>
        </w:rPr>
        <w:t xml:space="preserve"> </w:t>
      </w:r>
      <w:r w:rsidRPr="00895ECE">
        <w:rPr>
          <w:rFonts w:ascii="IRBadr" w:hAnsi="IRBadr" w:cs="IRBadr" w:hint="cs"/>
          <w:color w:val="000080"/>
          <w:sz w:val="34"/>
          <w:rtl/>
        </w:rPr>
        <w:t>التلف</w:t>
      </w:r>
      <w:r w:rsidRPr="00895ECE">
        <w:rPr>
          <w:rFonts w:ascii="IRBadr" w:hAnsi="IRBadr" w:cs="IRBadr"/>
          <w:color w:val="000080"/>
          <w:sz w:val="34"/>
          <w:rtl/>
        </w:rPr>
        <w:t xml:space="preserve"> </w:t>
      </w:r>
      <w:r w:rsidRPr="00895ECE">
        <w:rPr>
          <w:rFonts w:ascii="IRBadr" w:hAnsi="IRBadr" w:cs="IRBadr" w:hint="cs"/>
          <w:color w:val="000080"/>
          <w:sz w:val="34"/>
          <w:rtl/>
        </w:rPr>
        <w:t>على</w:t>
      </w:r>
      <w:r w:rsidRPr="00895ECE">
        <w:rPr>
          <w:rFonts w:ascii="IRBadr" w:hAnsi="IRBadr" w:cs="IRBadr"/>
          <w:color w:val="000080"/>
          <w:sz w:val="34"/>
          <w:rtl/>
        </w:rPr>
        <w:t xml:space="preserve"> </w:t>
      </w:r>
      <w:r w:rsidRPr="00895ECE">
        <w:rPr>
          <w:rFonts w:ascii="IRBadr" w:hAnsi="IRBadr" w:cs="IRBadr" w:hint="cs"/>
          <w:color w:val="000080"/>
          <w:sz w:val="34"/>
          <w:rtl/>
        </w:rPr>
        <w:t>المشهور</w:t>
      </w:r>
      <w:r w:rsidRPr="00895ECE">
        <w:rPr>
          <w:rFonts w:ascii="IRBadr" w:hAnsi="IRBadr" w:cs="IRBadr"/>
          <w:color w:val="000080"/>
          <w:sz w:val="34"/>
          <w:rtl/>
        </w:rPr>
        <w:t xml:space="preserve"> </w:t>
      </w:r>
      <w:r w:rsidRPr="00895ECE">
        <w:rPr>
          <w:rFonts w:ascii="IRBadr" w:hAnsi="IRBadr" w:cs="IRBadr" w:hint="cs"/>
          <w:color w:val="000080"/>
          <w:sz w:val="34"/>
          <w:rtl/>
        </w:rPr>
        <w:t>من</w:t>
      </w:r>
      <w:r w:rsidRPr="00895ECE">
        <w:rPr>
          <w:rFonts w:ascii="IRBadr" w:hAnsi="IRBadr" w:cs="IRBadr"/>
          <w:color w:val="000080"/>
          <w:sz w:val="34"/>
          <w:rtl/>
        </w:rPr>
        <w:t xml:space="preserve"> </w:t>
      </w:r>
      <w:r w:rsidRPr="00895ECE">
        <w:rPr>
          <w:rFonts w:ascii="IRBadr" w:hAnsi="IRBadr" w:cs="IRBadr" w:hint="cs"/>
          <w:color w:val="000080"/>
          <w:sz w:val="34"/>
          <w:rtl/>
        </w:rPr>
        <w:t>كون</w:t>
      </w:r>
      <w:r w:rsidRPr="00895ECE">
        <w:rPr>
          <w:rFonts w:ascii="IRBadr" w:hAnsi="IRBadr" w:cs="IRBadr"/>
          <w:color w:val="000080"/>
          <w:sz w:val="34"/>
          <w:rtl/>
        </w:rPr>
        <w:t xml:space="preserve"> </w:t>
      </w:r>
      <w:r w:rsidRPr="00895ECE">
        <w:rPr>
          <w:rFonts w:ascii="IRBadr" w:hAnsi="IRBadr" w:cs="IRBadr" w:hint="cs"/>
          <w:color w:val="000080"/>
          <w:sz w:val="34"/>
          <w:rtl/>
        </w:rPr>
        <w:t>المدار</w:t>
      </w:r>
      <w:r w:rsidRPr="00895ECE">
        <w:rPr>
          <w:rFonts w:ascii="IRBadr" w:hAnsi="IRBadr" w:cs="IRBadr"/>
          <w:color w:val="000080"/>
          <w:sz w:val="34"/>
          <w:rtl/>
        </w:rPr>
        <w:t xml:space="preserve"> </w:t>
      </w:r>
      <w:r w:rsidRPr="00895ECE">
        <w:rPr>
          <w:rFonts w:ascii="IRBadr" w:hAnsi="IRBadr" w:cs="IRBadr" w:hint="cs"/>
          <w:color w:val="000080"/>
          <w:sz w:val="34"/>
          <w:rtl/>
        </w:rPr>
        <w:t>على</w:t>
      </w:r>
      <w:r w:rsidRPr="00895ECE">
        <w:rPr>
          <w:rFonts w:ascii="IRBadr" w:hAnsi="IRBadr" w:cs="IRBadr"/>
          <w:color w:val="000080"/>
          <w:sz w:val="34"/>
          <w:rtl/>
        </w:rPr>
        <w:t xml:space="preserve"> </w:t>
      </w:r>
      <w:r w:rsidRPr="00895ECE">
        <w:rPr>
          <w:rFonts w:ascii="IRBadr" w:hAnsi="IRBadr" w:cs="IRBadr" w:hint="cs"/>
          <w:color w:val="000080"/>
          <w:sz w:val="34"/>
          <w:rtl/>
        </w:rPr>
        <w:t>قيمة</w:t>
      </w:r>
      <w:r w:rsidRPr="00895ECE">
        <w:rPr>
          <w:rFonts w:ascii="IRBadr" w:hAnsi="IRBadr" w:cs="IRBadr"/>
          <w:color w:val="000080"/>
          <w:sz w:val="34"/>
          <w:rtl/>
        </w:rPr>
        <w:t xml:space="preserve"> </w:t>
      </w:r>
      <w:r w:rsidRPr="00895ECE">
        <w:rPr>
          <w:rFonts w:ascii="IRBadr" w:hAnsi="IRBadr" w:cs="IRBadr" w:hint="cs"/>
          <w:color w:val="000080"/>
          <w:sz w:val="34"/>
          <w:rtl/>
        </w:rPr>
        <w:t>يومه»</w:t>
      </w:r>
      <w:r w:rsidRPr="00895ECE">
        <w:rPr>
          <w:rFonts w:ascii="IRBadr" w:hAnsi="IRBadr" w:cs="IRBadr"/>
          <w:sz w:val="34"/>
          <w:rtl/>
        </w:rPr>
        <w:t xml:space="preserve">. </w:t>
      </w:r>
    </w:p>
    <w:p w14:paraId="3EFC0AE3" w14:textId="77777777" w:rsidR="00AE159B" w:rsidRDefault="00895ECE" w:rsidP="00AE159B">
      <w:pPr>
        <w:rPr>
          <w:rFonts w:ascii="IRBadr" w:hAnsi="IRBadr" w:cs="IRBadr"/>
          <w:sz w:val="34"/>
          <w:rtl/>
        </w:rPr>
      </w:pPr>
      <w:r>
        <w:rPr>
          <w:rFonts w:ascii="IRBadr" w:hAnsi="IRBadr" w:cs="IRBadr" w:hint="cs"/>
          <w:sz w:val="34"/>
          <w:rtl/>
        </w:rPr>
        <w:t xml:space="preserve">ایشان بیان کرده است: بنابر مشهور که مدار بر قیمت یوم تلف است، احتمال قوی آن است که از جهت بلد نیز بلد تلف ملاک باشد. یعنی زمان و مکان نظیر هم هستند و ملاک در هر دو، تلف است. </w:t>
      </w:r>
    </w:p>
    <w:p w14:paraId="663A8998" w14:textId="77777777" w:rsidR="00895ECE" w:rsidRDefault="00895ECE" w:rsidP="00AE159B">
      <w:pPr>
        <w:rPr>
          <w:rFonts w:ascii="IRBadr" w:hAnsi="IRBadr" w:cs="IRBadr"/>
          <w:sz w:val="34"/>
          <w:rtl/>
        </w:rPr>
      </w:pPr>
      <w:r w:rsidRPr="00AE159B">
        <w:rPr>
          <w:rFonts w:ascii="IRBadr" w:hAnsi="IRBadr" w:cs="IRBadr" w:hint="cs"/>
          <w:b/>
          <w:bCs/>
          <w:color w:val="FF0000"/>
          <w:sz w:val="34"/>
          <w:rtl/>
        </w:rPr>
        <w:t xml:space="preserve">آقای خوانساری </w:t>
      </w:r>
      <w:r w:rsidR="00AE159B">
        <w:rPr>
          <w:rFonts w:ascii="IRBadr" w:hAnsi="IRBadr" w:cs="IRBadr" w:hint="cs"/>
          <w:sz w:val="34"/>
          <w:rtl/>
        </w:rPr>
        <w:t>در این قسمت</w:t>
      </w:r>
      <w:r>
        <w:rPr>
          <w:rFonts w:ascii="IRBadr" w:hAnsi="IRBadr" w:cs="IRBadr" w:hint="cs"/>
          <w:sz w:val="34"/>
          <w:rtl/>
        </w:rPr>
        <w:t xml:space="preserve"> حاشیه‌ای دارد که مناسب با این قسمت نیست؛ بلکه مربوط به مساله زمان است. عبارت ایشان بدین شرح است:</w:t>
      </w:r>
      <w:r w:rsidR="00AE159B">
        <w:rPr>
          <w:rFonts w:ascii="IRBadr" w:hAnsi="IRBadr" w:cs="IRBadr" w:hint="cs"/>
          <w:sz w:val="34"/>
          <w:rtl/>
        </w:rPr>
        <w:t xml:space="preserve"> </w:t>
      </w:r>
      <w:r w:rsidRPr="00895ECE">
        <w:rPr>
          <w:rFonts w:ascii="IRBadr" w:hAnsi="IRBadr" w:cs="IRBadr" w:hint="cs"/>
          <w:color w:val="000080"/>
          <w:sz w:val="34"/>
          <w:rtl/>
        </w:rPr>
        <w:t>«و</w:t>
      </w:r>
      <w:r w:rsidRPr="00895ECE">
        <w:rPr>
          <w:rFonts w:ascii="IRBadr" w:hAnsi="IRBadr" w:cs="IRBadr"/>
          <w:color w:val="000080"/>
          <w:sz w:val="34"/>
          <w:rtl/>
        </w:rPr>
        <w:t xml:space="preserve"> </w:t>
      </w:r>
      <w:r w:rsidRPr="00895ECE">
        <w:rPr>
          <w:rFonts w:ascii="IRBadr" w:hAnsi="IRBadr" w:cs="IRBadr" w:hint="cs"/>
          <w:color w:val="000080"/>
          <w:sz w:val="34"/>
          <w:rtl/>
        </w:rPr>
        <w:t>الأحوط</w:t>
      </w:r>
      <w:r w:rsidRPr="00895ECE">
        <w:rPr>
          <w:rFonts w:ascii="IRBadr" w:hAnsi="IRBadr" w:cs="IRBadr"/>
          <w:color w:val="000080"/>
          <w:sz w:val="34"/>
          <w:rtl/>
        </w:rPr>
        <w:t xml:space="preserve"> </w:t>
      </w:r>
      <w:r w:rsidRPr="00895ECE">
        <w:rPr>
          <w:rFonts w:ascii="IRBadr" w:hAnsi="IRBadr" w:cs="IRBadr" w:hint="cs"/>
          <w:color w:val="000080"/>
          <w:sz w:val="34"/>
          <w:rtl/>
        </w:rPr>
        <w:t>رعاية</w:t>
      </w:r>
      <w:r w:rsidRPr="00895ECE">
        <w:rPr>
          <w:rFonts w:ascii="IRBadr" w:hAnsi="IRBadr" w:cs="IRBadr"/>
          <w:color w:val="000080"/>
          <w:sz w:val="34"/>
          <w:rtl/>
        </w:rPr>
        <w:t xml:space="preserve"> </w:t>
      </w:r>
      <w:r w:rsidRPr="00895ECE">
        <w:rPr>
          <w:rFonts w:ascii="IRBadr" w:hAnsi="IRBadr" w:cs="IRBadr" w:hint="cs"/>
          <w:color w:val="000080"/>
          <w:sz w:val="34"/>
          <w:rtl/>
        </w:rPr>
        <w:t>أعلى</w:t>
      </w:r>
      <w:r w:rsidRPr="00895ECE">
        <w:rPr>
          <w:rFonts w:ascii="IRBadr" w:hAnsi="IRBadr" w:cs="IRBadr"/>
          <w:color w:val="000080"/>
          <w:sz w:val="34"/>
          <w:rtl/>
        </w:rPr>
        <w:t xml:space="preserve"> </w:t>
      </w:r>
      <w:r w:rsidRPr="00895ECE">
        <w:rPr>
          <w:rFonts w:ascii="IRBadr" w:hAnsi="IRBadr" w:cs="IRBadr" w:hint="cs"/>
          <w:color w:val="000080"/>
          <w:sz w:val="34"/>
          <w:rtl/>
        </w:rPr>
        <w:t>القيم</w:t>
      </w:r>
      <w:r w:rsidRPr="00895ECE">
        <w:rPr>
          <w:rFonts w:ascii="IRBadr" w:hAnsi="IRBadr" w:cs="IRBadr"/>
          <w:color w:val="000080"/>
          <w:sz w:val="34"/>
          <w:rtl/>
        </w:rPr>
        <w:t xml:space="preserve"> </w:t>
      </w:r>
      <w:r w:rsidRPr="00895ECE">
        <w:rPr>
          <w:rFonts w:ascii="IRBadr" w:hAnsi="IRBadr" w:cs="IRBadr" w:hint="cs"/>
          <w:color w:val="000080"/>
          <w:sz w:val="34"/>
          <w:rtl/>
        </w:rPr>
        <w:t>من</w:t>
      </w:r>
      <w:r w:rsidRPr="00895ECE">
        <w:rPr>
          <w:rFonts w:ascii="IRBadr" w:hAnsi="IRBadr" w:cs="IRBadr"/>
          <w:color w:val="000080"/>
          <w:sz w:val="34"/>
          <w:rtl/>
        </w:rPr>
        <w:t xml:space="preserve"> </w:t>
      </w:r>
      <w:r w:rsidRPr="00895ECE">
        <w:rPr>
          <w:rFonts w:ascii="IRBadr" w:hAnsi="IRBadr" w:cs="IRBadr" w:hint="cs"/>
          <w:color w:val="000080"/>
          <w:sz w:val="34"/>
          <w:rtl/>
        </w:rPr>
        <w:t>يوم</w:t>
      </w:r>
      <w:r w:rsidRPr="00895ECE">
        <w:rPr>
          <w:rFonts w:ascii="IRBadr" w:hAnsi="IRBadr" w:cs="IRBadr"/>
          <w:color w:val="000080"/>
          <w:sz w:val="34"/>
          <w:rtl/>
        </w:rPr>
        <w:t xml:space="preserve"> </w:t>
      </w:r>
      <w:r w:rsidRPr="00895ECE">
        <w:rPr>
          <w:rFonts w:ascii="IRBadr" w:hAnsi="IRBadr" w:cs="IRBadr" w:hint="cs"/>
          <w:color w:val="000080"/>
          <w:sz w:val="34"/>
          <w:rtl/>
        </w:rPr>
        <w:t>التلف</w:t>
      </w:r>
      <w:r w:rsidRPr="00895ECE">
        <w:rPr>
          <w:rFonts w:ascii="IRBadr" w:hAnsi="IRBadr" w:cs="IRBadr"/>
          <w:color w:val="000080"/>
          <w:sz w:val="34"/>
          <w:rtl/>
        </w:rPr>
        <w:t xml:space="preserve"> </w:t>
      </w:r>
      <w:r w:rsidRPr="00895ECE">
        <w:rPr>
          <w:rFonts w:ascii="IRBadr" w:hAnsi="IRBadr" w:cs="IRBadr" w:hint="cs"/>
          <w:color w:val="000080"/>
          <w:sz w:val="34"/>
          <w:rtl/>
        </w:rPr>
        <w:t>إلى</w:t>
      </w:r>
      <w:r w:rsidRPr="00895ECE">
        <w:rPr>
          <w:rFonts w:ascii="IRBadr" w:hAnsi="IRBadr" w:cs="IRBadr"/>
          <w:color w:val="000080"/>
          <w:sz w:val="34"/>
          <w:rtl/>
        </w:rPr>
        <w:t xml:space="preserve"> </w:t>
      </w:r>
      <w:r w:rsidRPr="00895ECE">
        <w:rPr>
          <w:rFonts w:ascii="IRBadr" w:hAnsi="IRBadr" w:cs="IRBadr" w:hint="cs"/>
          <w:color w:val="000080"/>
          <w:sz w:val="34"/>
          <w:rtl/>
        </w:rPr>
        <w:t>يوم</w:t>
      </w:r>
      <w:r w:rsidRPr="00895ECE">
        <w:rPr>
          <w:rFonts w:ascii="IRBadr" w:hAnsi="IRBadr" w:cs="IRBadr"/>
          <w:color w:val="000080"/>
          <w:sz w:val="34"/>
          <w:rtl/>
        </w:rPr>
        <w:t xml:space="preserve"> </w:t>
      </w:r>
      <w:r w:rsidRPr="00895ECE">
        <w:rPr>
          <w:rFonts w:ascii="IRBadr" w:hAnsi="IRBadr" w:cs="IRBadr" w:hint="cs"/>
          <w:color w:val="000080"/>
          <w:sz w:val="34"/>
          <w:rtl/>
        </w:rPr>
        <w:t>الأداء»</w:t>
      </w:r>
      <w:r w:rsidRPr="00895ECE">
        <w:rPr>
          <w:rFonts w:ascii="IRBadr" w:hAnsi="IRBadr" w:cs="IRBadr"/>
          <w:sz w:val="34"/>
          <w:rtl/>
        </w:rPr>
        <w:t>.</w:t>
      </w:r>
    </w:p>
    <w:p w14:paraId="6EBD71F8" w14:textId="77777777" w:rsidR="008A12FC" w:rsidRDefault="008A12FC" w:rsidP="008A12FC">
      <w:pPr>
        <w:rPr>
          <w:rFonts w:ascii="IRBadr" w:hAnsi="IRBadr" w:cs="IRBadr"/>
          <w:sz w:val="34"/>
          <w:rtl/>
        </w:rPr>
      </w:pPr>
      <w:r>
        <w:rPr>
          <w:rFonts w:ascii="IRBadr" w:hAnsi="IRBadr" w:cs="IRBadr" w:hint="cs"/>
          <w:sz w:val="34"/>
          <w:rtl/>
        </w:rPr>
        <w:t xml:space="preserve">در ذیل تعبیر «البلد التی هی فیه» علمای بسیاری حاشیه دارند. </w:t>
      </w:r>
    </w:p>
    <w:p w14:paraId="74CA2A8E" w14:textId="77777777" w:rsidR="00895ECE" w:rsidRDefault="00895ECE" w:rsidP="008A12FC">
      <w:pPr>
        <w:rPr>
          <w:rFonts w:ascii="IRBadr" w:hAnsi="IRBadr" w:cs="IRBadr"/>
          <w:sz w:val="34"/>
          <w:rtl/>
        </w:rPr>
      </w:pPr>
      <w:r w:rsidRPr="008A12FC">
        <w:rPr>
          <w:rFonts w:ascii="IRBadr" w:hAnsi="IRBadr" w:cs="IRBadr" w:hint="cs"/>
          <w:b/>
          <w:bCs/>
          <w:color w:val="FF0000"/>
          <w:sz w:val="34"/>
          <w:rtl/>
        </w:rPr>
        <w:t>آقای آل یاسین</w:t>
      </w:r>
      <w:r w:rsidRPr="008A12FC">
        <w:rPr>
          <w:rFonts w:ascii="IRBadr" w:hAnsi="IRBadr" w:cs="IRBadr" w:hint="cs"/>
          <w:color w:val="FF0000"/>
          <w:sz w:val="34"/>
          <w:rtl/>
        </w:rPr>
        <w:t xml:space="preserve"> </w:t>
      </w:r>
      <w:r>
        <w:rPr>
          <w:rFonts w:ascii="IRBadr" w:hAnsi="IRBadr" w:cs="IRBadr" w:hint="cs"/>
          <w:sz w:val="34"/>
          <w:rtl/>
        </w:rPr>
        <w:t>آورده است:</w:t>
      </w:r>
    </w:p>
    <w:p w14:paraId="0ACF8658" w14:textId="77777777" w:rsidR="00895ECE" w:rsidRDefault="00895ECE" w:rsidP="00895ECE">
      <w:pPr>
        <w:rPr>
          <w:rFonts w:ascii="IRBadr" w:hAnsi="IRBadr" w:cs="IRBadr"/>
          <w:sz w:val="34"/>
          <w:rtl/>
        </w:rPr>
      </w:pPr>
      <w:r w:rsidRPr="00895ECE">
        <w:rPr>
          <w:rFonts w:ascii="IRBadr" w:hAnsi="IRBadr" w:cs="IRBadr" w:hint="cs"/>
          <w:color w:val="000080"/>
          <w:sz w:val="34"/>
          <w:rtl/>
        </w:rPr>
        <w:t>«و</w:t>
      </w:r>
      <w:r w:rsidRPr="00895ECE">
        <w:rPr>
          <w:rFonts w:ascii="IRBadr" w:hAnsi="IRBadr" w:cs="IRBadr"/>
          <w:color w:val="000080"/>
          <w:sz w:val="34"/>
          <w:rtl/>
        </w:rPr>
        <w:t xml:space="preserve"> </w:t>
      </w:r>
      <w:r w:rsidRPr="00895ECE">
        <w:rPr>
          <w:rFonts w:ascii="IRBadr" w:hAnsi="IRBadr" w:cs="IRBadr" w:hint="cs"/>
          <w:color w:val="000080"/>
          <w:sz w:val="34"/>
          <w:rtl/>
        </w:rPr>
        <w:t>له</w:t>
      </w:r>
      <w:r w:rsidRPr="00895ECE">
        <w:rPr>
          <w:rFonts w:ascii="IRBadr" w:hAnsi="IRBadr" w:cs="IRBadr"/>
          <w:color w:val="000080"/>
          <w:sz w:val="34"/>
          <w:rtl/>
        </w:rPr>
        <w:t xml:space="preserve"> </w:t>
      </w:r>
      <w:r w:rsidRPr="00895ECE">
        <w:rPr>
          <w:rFonts w:ascii="IRBadr" w:hAnsi="IRBadr" w:cs="IRBadr" w:hint="cs"/>
          <w:color w:val="000080"/>
          <w:sz w:val="34"/>
          <w:rtl/>
        </w:rPr>
        <w:t>إخراج</w:t>
      </w:r>
      <w:r w:rsidRPr="00895ECE">
        <w:rPr>
          <w:rFonts w:ascii="IRBadr" w:hAnsi="IRBadr" w:cs="IRBadr"/>
          <w:color w:val="000080"/>
          <w:sz w:val="34"/>
          <w:rtl/>
        </w:rPr>
        <w:t xml:space="preserve"> </w:t>
      </w:r>
      <w:r w:rsidRPr="00895ECE">
        <w:rPr>
          <w:rFonts w:ascii="IRBadr" w:hAnsi="IRBadr" w:cs="IRBadr" w:hint="cs"/>
          <w:color w:val="000080"/>
          <w:sz w:val="34"/>
          <w:rtl/>
        </w:rPr>
        <w:t>قيمة</w:t>
      </w:r>
      <w:r w:rsidRPr="00895ECE">
        <w:rPr>
          <w:rFonts w:ascii="IRBadr" w:hAnsi="IRBadr" w:cs="IRBadr"/>
          <w:color w:val="000080"/>
          <w:sz w:val="34"/>
          <w:rtl/>
        </w:rPr>
        <w:t xml:space="preserve"> </w:t>
      </w:r>
      <w:r w:rsidRPr="00895ECE">
        <w:rPr>
          <w:rFonts w:ascii="IRBadr" w:hAnsi="IRBadr" w:cs="IRBadr" w:hint="cs"/>
          <w:color w:val="000080"/>
          <w:sz w:val="34"/>
          <w:rtl/>
        </w:rPr>
        <w:t>بلد</w:t>
      </w:r>
      <w:r w:rsidRPr="00895ECE">
        <w:rPr>
          <w:rFonts w:ascii="IRBadr" w:hAnsi="IRBadr" w:cs="IRBadr"/>
          <w:color w:val="000080"/>
          <w:sz w:val="34"/>
          <w:rtl/>
        </w:rPr>
        <w:t xml:space="preserve"> </w:t>
      </w:r>
      <w:r w:rsidRPr="00895ECE">
        <w:rPr>
          <w:rFonts w:ascii="IRBadr" w:hAnsi="IRBadr" w:cs="IRBadr" w:hint="cs"/>
          <w:color w:val="000080"/>
          <w:sz w:val="34"/>
          <w:rtl/>
        </w:rPr>
        <w:t>الأداء</w:t>
      </w:r>
      <w:r w:rsidRPr="00895ECE">
        <w:rPr>
          <w:rFonts w:ascii="IRBadr" w:hAnsi="IRBadr" w:cs="IRBadr"/>
          <w:color w:val="000080"/>
          <w:sz w:val="34"/>
          <w:rtl/>
        </w:rPr>
        <w:t xml:space="preserve"> </w:t>
      </w:r>
      <w:r w:rsidRPr="00895ECE">
        <w:rPr>
          <w:rFonts w:ascii="IRBadr" w:hAnsi="IRBadr" w:cs="IRBadr" w:hint="cs"/>
          <w:color w:val="000080"/>
          <w:sz w:val="34"/>
          <w:rtl/>
        </w:rPr>
        <w:t>و</w:t>
      </w:r>
      <w:r w:rsidRPr="00895ECE">
        <w:rPr>
          <w:rFonts w:ascii="IRBadr" w:hAnsi="IRBadr" w:cs="IRBadr"/>
          <w:color w:val="000080"/>
          <w:sz w:val="34"/>
          <w:rtl/>
        </w:rPr>
        <w:t xml:space="preserve"> </w:t>
      </w:r>
      <w:r w:rsidRPr="00895ECE">
        <w:rPr>
          <w:rFonts w:ascii="IRBadr" w:hAnsi="IRBadr" w:cs="IRBadr" w:hint="cs"/>
          <w:color w:val="000080"/>
          <w:sz w:val="34"/>
          <w:rtl/>
        </w:rPr>
        <w:t>إن</w:t>
      </w:r>
      <w:r w:rsidRPr="00895ECE">
        <w:rPr>
          <w:rFonts w:ascii="IRBadr" w:hAnsi="IRBadr" w:cs="IRBadr"/>
          <w:color w:val="000080"/>
          <w:sz w:val="34"/>
          <w:rtl/>
        </w:rPr>
        <w:t xml:space="preserve"> </w:t>
      </w:r>
      <w:r w:rsidRPr="00895ECE">
        <w:rPr>
          <w:rFonts w:ascii="IRBadr" w:hAnsi="IRBadr" w:cs="IRBadr" w:hint="cs"/>
          <w:color w:val="000080"/>
          <w:sz w:val="34"/>
          <w:rtl/>
        </w:rPr>
        <w:t>كانت</w:t>
      </w:r>
      <w:r w:rsidRPr="00895ECE">
        <w:rPr>
          <w:rFonts w:ascii="IRBadr" w:hAnsi="IRBadr" w:cs="IRBadr"/>
          <w:color w:val="000080"/>
          <w:sz w:val="34"/>
          <w:rtl/>
        </w:rPr>
        <w:t xml:space="preserve"> </w:t>
      </w:r>
      <w:r w:rsidRPr="00895ECE">
        <w:rPr>
          <w:rFonts w:ascii="IRBadr" w:hAnsi="IRBadr" w:cs="IRBadr" w:hint="cs"/>
          <w:color w:val="000080"/>
          <w:sz w:val="34"/>
          <w:rtl/>
        </w:rPr>
        <w:t>أقلّ</w:t>
      </w:r>
      <w:r w:rsidRPr="00895ECE">
        <w:rPr>
          <w:rFonts w:ascii="IRBadr" w:hAnsi="IRBadr" w:cs="IRBadr"/>
          <w:color w:val="000080"/>
          <w:sz w:val="34"/>
          <w:rtl/>
        </w:rPr>
        <w:t xml:space="preserve"> </w:t>
      </w:r>
      <w:r w:rsidRPr="00895ECE">
        <w:rPr>
          <w:rFonts w:ascii="IRBadr" w:hAnsi="IRBadr" w:cs="IRBadr" w:hint="cs"/>
          <w:color w:val="000080"/>
          <w:sz w:val="34"/>
          <w:rtl/>
        </w:rPr>
        <w:t>في</w:t>
      </w:r>
      <w:r w:rsidRPr="00895ECE">
        <w:rPr>
          <w:rFonts w:ascii="IRBadr" w:hAnsi="IRBadr" w:cs="IRBadr"/>
          <w:color w:val="000080"/>
          <w:sz w:val="34"/>
          <w:rtl/>
        </w:rPr>
        <w:t xml:space="preserve"> </w:t>
      </w:r>
      <w:r w:rsidRPr="00895ECE">
        <w:rPr>
          <w:rFonts w:ascii="IRBadr" w:hAnsi="IRBadr" w:cs="IRBadr" w:hint="cs"/>
          <w:color w:val="000080"/>
          <w:sz w:val="34"/>
          <w:rtl/>
        </w:rPr>
        <w:t>وجه</w:t>
      </w:r>
      <w:r w:rsidRPr="00895ECE">
        <w:rPr>
          <w:rFonts w:ascii="IRBadr" w:hAnsi="IRBadr" w:cs="IRBadr"/>
          <w:color w:val="000080"/>
          <w:sz w:val="34"/>
          <w:rtl/>
        </w:rPr>
        <w:t xml:space="preserve"> </w:t>
      </w:r>
      <w:r w:rsidRPr="00895ECE">
        <w:rPr>
          <w:rFonts w:ascii="IRBadr" w:hAnsi="IRBadr" w:cs="IRBadr" w:hint="cs"/>
          <w:color w:val="000080"/>
          <w:sz w:val="34"/>
          <w:rtl/>
        </w:rPr>
        <w:t>و</w:t>
      </w:r>
      <w:r w:rsidRPr="00895ECE">
        <w:rPr>
          <w:rFonts w:ascii="IRBadr" w:hAnsi="IRBadr" w:cs="IRBadr"/>
          <w:color w:val="000080"/>
          <w:sz w:val="34"/>
          <w:rtl/>
        </w:rPr>
        <w:t xml:space="preserve"> </w:t>
      </w:r>
      <w:r w:rsidRPr="00895ECE">
        <w:rPr>
          <w:rFonts w:ascii="IRBadr" w:hAnsi="IRBadr" w:cs="IRBadr" w:hint="cs"/>
          <w:color w:val="000080"/>
          <w:sz w:val="34"/>
          <w:rtl/>
        </w:rPr>
        <w:t>لا</w:t>
      </w:r>
      <w:r w:rsidRPr="00895ECE">
        <w:rPr>
          <w:rFonts w:ascii="IRBadr" w:hAnsi="IRBadr" w:cs="IRBadr"/>
          <w:color w:val="000080"/>
          <w:sz w:val="34"/>
          <w:rtl/>
        </w:rPr>
        <w:t xml:space="preserve"> </w:t>
      </w:r>
      <w:r w:rsidRPr="00895ECE">
        <w:rPr>
          <w:rFonts w:ascii="IRBadr" w:hAnsi="IRBadr" w:cs="IRBadr" w:hint="cs"/>
          <w:color w:val="000080"/>
          <w:sz w:val="34"/>
          <w:rtl/>
        </w:rPr>
        <w:t>يترك</w:t>
      </w:r>
      <w:r w:rsidRPr="00895ECE">
        <w:rPr>
          <w:rFonts w:ascii="IRBadr" w:hAnsi="IRBadr" w:cs="IRBadr"/>
          <w:color w:val="000080"/>
          <w:sz w:val="34"/>
          <w:rtl/>
        </w:rPr>
        <w:t xml:space="preserve"> </w:t>
      </w:r>
      <w:r w:rsidRPr="00895ECE">
        <w:rPr>
          <w:rFonts w:ascii="IRBadr" w:hAnsi="IRBadr" w:cs="IRBadr" w:hint="cs"/>
          <w:color w:val="000080"/>
          <w:sz w:val="34"/>
          <w:rtl/>
        </w:rPr>
        <w:t>الاحتياط</w:t>
      </w:r>
      <w:r w:rsidRPr="00895ECE">
        <w:rPr>
          <w:rFonts w:ascii="IRBadr" w:hAnsi="IRBadr" w:cs="IRBadr"/>
          <w:color w:val="000080"/>
          <w:sz w:val="34"/>
          <w:rtl/>
        </w:rPr>
        <w:t xml:space="preserve"> </w:t>
      </w:r>
      <w:r w:rsidRPr="00895ECE">
        <w:rPr>
          <w:rFonts w:ascii="IRBadr" w:hAnsi="IRBadr" w:cs="IRBadr" w:hint="cs"/>
          <w:color w:val="000080"/>
          <w:sz w:val="34"/>
          <w:rtl/>
        </w:rPr>
        <w:t>برعاية</w:t>
      </w:r>
      <w:r w:rsidRPr="00895ECE">
        <w:rPr>
          <w:rFonts w:ascii="IRBadr" w:hAnsi="IRBadr" w:cs="IRBadr"/>
          <w:color w:val="000080"/>
          <w:sz w:val="34"/>
          <w:rtl/>
        </w:rPr>
        <w:t xml:space="preserve"> </w:t>
      </w:r>
      <w:r w:rsidRPr="00895ECE">
        <w:rPr>
          <w:rFonts w:ascii="IRBadr" w:hAnsi="IRBadr" w:cs="IRBadr" w:hint="cs"/>
          <w:color w:val="000080"/>
          <w:sz w:val="34"/>
          <w:rtl/>
        </w:rPr>
        <w:t>أعلى</w:t>
      </w:r>
      <w:r w:rsidRPr="00895ECE">
        <w:rPr>
          <w:rFonts w:ascii="IRBadr" w:hAnsi="IRBadr" w:cs="IRBadr"/>
          <w:color w:val="000080"/>
          <w:sz w:val="34"/>
          <w:rtl/>
        </w:rPr>
        <w:t xml:space="preserve"> </w:t>
      </w:r>
      <w:r w:rsidRPr="00895ECE">
        <w:rPr>
          <w:rFonts w:ascii="IRBadr" w:hAnsi="IRBadr" w:cs="IRBadr" w:hint="cs"/>
          <w:color w:val="000080"/>
          <w:sz w:val="34"/>
          <w:rtl/>
        </w:rPr>
        <w:t>القيمتين»</w:t>
      </w:r>
      <w:r>
        <w:rPr>
          <w:rFonts w:ascii="IRBadr" w:hAnsi="IRBadr" w:cs="IRBadr" w:hint="cs"/>
          <w:sz w:val="34"/>
          <w:rtl/>
        </w:rPr>
        <w:t>.</w:t>
      </w:r>
    </w:p>
    <w:p w14:paraId="5661A214" w14:textId="77777777" w:rsidR="008A12FC" w:rsidRDefault="00895ECE" w:rsidP="008A12FC">
      <w:pPr>
        <w:rPr>
          <w:rFonts w:ascii="IRBadr" w:hAnsi="IRBadr" w:cs="IRBadr"/>
          <w:sz w:val="34"/>
          <w:rtl/>
        </w:rPr>
      </w:pPr>
      <w:r>
        <w:rPr>
          <w:rFonts w:ascii="IRBadr" w:hAnsi="IRBadr" w:cs="IRBadr" w:hint="cs"/>
          <w:sz w:val="34"/>
          <w:rtl/>
        </w:rPr>
        <w:t xml:space="preserve">تعبیر «فی وجه» ظاهر در فتوی است و احتیاطی که در ادامه عبارت آمده، احتیاط استحبابی است. تعبیر «و له» ظاهر در آن است که قیمت بلدی که در او است را نیز می‌تواند محاسبه کند. </w:t>
      </w:r>
      <w:r w:rsidR="000E71F6">
        <w:rPr>
          <w:rFonts w:ascii="IRBadr" w:hAnsi="IRBadr" w:cs="IRBadr" w:hint="cs"/>
          <w:sz w:val="34"/>
          <w:rtl/>
        </w:rPr>
        <w:t xml:space="preserve">مکلّف </w:t>
      </w:r>
      <w:r>
        <w:rPr>
          <w:rFonts w:ascii="IRBadr" w:hAnsi="IRBadr" w:cs="IRBadr" w:hint="cs"/>
          <w:sz w:val="34"/>
          <w:rtl/>
        </w:rPr>
        <w:t xml:space="preserve">براین اساس، </w:t>
      </w:r>
      <w:r w:rsidR="008A12FC">
        <w:rPr>
          <w:rFonts w:ascii="IRBadr" w:hAnsi="IRBadr" w:cs="IRBadr" w:hint="cs"/>
          <w:sz w:val="34"/>
          <w:rtl/>
        </w:rPr>
        <w:t xml:space="preserve">می‌تواند </w:t>
      </w:r>
      <w:r>
        <w:rPr>
          <w:rFonts w:ascii="IRBadr" w:hAnsi="IRBadr" w:cs="IRBadr" w:hint="cs"/>
          <w:sz w:val="34"/>
          <w:rtl/>
        </w:rPr>
        <w:t xml:space="preserve">اقلّ القیمتین بین بلدی که در او است و بلد ادا </w:t>
      </w:r>
      <w:r w:rsidR="000E71F6">
        <w:rPr>
          <w:rFonts w:ascii="IRBadr" w:hAnsi="IRBadr" w:cs="IRBadr" w:hint="cs"/>
          <w:sz w:val="34"/>
          <w:rtl/>
        </w:rPr>
        <w:t>را پرداخت کند</w:t>
      </w:r>
      <w:r>
        <w:rPr>
          <w:rFonts w:ascii="IRBadr" w:hAnsi="IRBadr" w:cs="IRBadr" w:hint="cs"/>
          <w:sz w:val="34"/>
          <w:rtl/>
        </w:rPr>
        <w:t>.</w:t>
      </w:r>
      <w:r w:rsidR="008A12FC">
        <w:rPr>
          <w:rFonts w:ascii="IRBadr" w:hAnsi="IRBadr" w:cs="IRBadr" w:hint="cs"/>
          <w:sz w:val="34"/>
          <w:rtl/>
        </w:rPr>
        <w:t xml:space="preserve"> </w:t>
      </w:r>
    </w:p>
    <w:p w14:paraId="7A93B75F" w14:textId="77777777" w:rsidR="008A12FC" w:rsidRDefault="008A12FC" w:rsidP="008A12FC">
      <w:pPr>
        <w:rPr>
          <w:rFonts w:ascii="IRBadr" w:hAnsi="IRBadr" w:cs="IRBadr"/>
          <w:sz w:val="34"/>
          <w:rtl/>
        </w:rPr>
      </w:pPr>
      <w:r w:rsidRPr="008A12FC">
        <w:rPr>
          <w:rFonts w:ascii="IRBadr" w:hAnsi="IRBadr" w:cs="IRBadr" w:hint="cs"/>
          <w:b/>
          <w:bCs/>
          <w:color w:val="FF0000"/>
          <w:sz w:val="34"/>
          <w:rtl/>
        </w:rPr>
        <w:t xml:space="preserve">آیت الله شیخ عبدالکریم حائری </w:t>
      </w:r>
      <w:r>
        <w:rPr>
          <w:rFonts w:ascii="IRBadr" w:hAnsi="IRBadr" w:cs="IRBadr" w:hint="cs"/>
          <w:sz w:val="34"/>
          <w:rtl/>
        </w:rPr>
        <w:t xml:space="preserve">آورده است: </w:t>
      </w:r>
      <w:r w:rsidRPr="008A12FC">
        <w:rPr>
          <w:rFonts w:ascii="IRBadr" w:hAnsi="IRBadr" w:cs="IRBadr" w:hint="cs"/>
          <w:color w:val="000080"/>
          <w:sz w:val="34"/>
          <w:rtl/>
        </w:rPr>
        <w:t>«بل</w:t>
      </w:r>
      <w:r w:rsidRPr="008A12FC">
        <w:rPr>
          <w:rFonts w:ascii="IRBadr" w:hAnsi="IRBadr" w:cs="IRBadr"/>
          <w:color w:val="000080"/>
          <w:sz w:val="34"/>
          <w:rtl/>
        </w:rPr>
        <w:t xml:space="preserve"> </w:t>
      </w:r>
      <w:r w:rsidRPr="008A12FC">
        <w:rPr>
          <w:rFonts w:ascii="IRBadr" w:hAnsi="IRBadr" w:cs="IRBadr" w:hint="cs"/>
          <w:color w:val="000080"/>
          <w:sz w:val="34"/>
          <w:rtl/>
        </w:rPr>
        <w:t>الظاهر</w:t>
      </w:r>
      <w:r w:rsidRPr="008A12FC">
        <w:rPr>
          <w:rFonts w:ascii="IRBadr" w:hAnsi="IRBadr" w:cs="IRBadr"/>
          <w:color w:val="000080"/>
          <w:sz w:val="34"/>
          <w:rtl/>
        </w:rPr>
        <w:t xml:space="preserve"> </w:t>
      </w:r>
      <w:r w:rsidRPr="008A12FC">
        <w:rPr>
          <w:rFonts w:ascii="IRBadr" w:hAnsi="IRBadr" w:cs="IRBadr" w:hint="cs"/>
          <w:color w:val="000080"/>
          <w:sz w:val="34"/>
          <w:rtl/>
        </w:rPr>
        <w:t>أنّ</w:t>
      </w:r>
      <w:r w:rsidRPr="008A12FC">
        <w:rPr>
          <w:rFonts w:ascii="IRBadr" w:hAnsi="IRBadr" w:cs="IRBadr"/>
          <w:color w:val="000080"/>
          <w:sz w:val="34"/>
          <w:rtl/>
        </w:rPr>
        <w:t xml:space="preserve"> </w:t>
      </w:r>
      <w:r w:rsidRPr="008A12FC">
        <w:rPr>
          <w:rFonts w:ascii="IRBadr" w:hAnsi="IRBadr" w:cs="IRBadr" w:hint="cs"/>
          <w:color w:val="000080"/>
          <w:sz w:val="34"/>
          <w:rtl/>
        </w:rPr>
        <w:t>المدار</w:t>
      </w:r>
      <w:r w:rsidRPr="008A12FC">
        <w:rPr>
          <w:rFonts w:ascii="IRBadr" w:hAnsi="IRBadr" w:cs="IRBadr"/>
          <w:color w:val="000080"/>
          <w:sz w:val="34"/>
          <w:rtl/>
        </w:rPr>
        <w:t xml:space="preserve"> </w:t>
      </w:r>
      <w:r w:rsidRPr="008A12FC">
        <w:rPr>
          <w:rFonts w:ascii="IRBadr" w:hAnsi="IRBadr" w:cs="IRBadr" w:hint="cs"/>
          <w:color w:val="000080"/>
          <w:sz w:val="34"/>
          <w:rtl/>
        </w:rPr>
        <w:t>قيمة</w:t>
      </w:r>
      <w:r w:rsidRPr="008A12FC">
        <w:rPr>
          <w:rFonts w:ascii="IRBadr" w:hAnsi="IRBadr" w:cs="IRBadr"/>
          <w:color w:val="000080"/>
          <w:sz w:val="34"/>
          <w:rtl/>
        </w:rPr>
        <w:t xml:space="preserve"> </w:t>
      </w:r>
      <w:r w:rsidRPr="008A12FC">
        <w:rPr>
          <w:rFonts w:ascii="IRBadr" w:hAnsi="IRBadr" w:cs="IRBadr" w:hint="cs"/>
          <w:color w:val="000080"/>
          <w:sz w:val="34"/>
          <w:rtl/>
        </w:rPr>
        <w:t>بلد</w:t>
      </w:r>
      <w:r w:rsidRPr="008A12FC">
        <w:rPr>
          <w:rFonts w:ascii="IRBadr" w:hAnsi="IRBadr" w:cs="IRBadr"/>
          <w:color w:val="000080"/>
          <w:sz w:val="34"/>
          <w:rtl/>
        </w:rPr>
        <w:t xml:space="preserve"> </w:t>
      </w:r>
      <w:r w:rsidRPr="008A12FC">
        <w:rPr>
          <w:rFonts w:ascii="IRBadr" w:hAnsi="IRBadr" w:cs="IRBadr" w:hint="cs"/>
          <w:color w:val="000080"/>
          <w:sz w:val="34"/>
          <w:rtl/>
        </w:rPr>
        <w:t>الإخراج»</w:t>
      </w:r>
      <w:r>
        <w:rPr>
          <w:rFonts w:ascii="IRBadr" w:hAnsi="IRBadr" w:cs="IRBadr" w:hint="cs"/>
          <w:sz w:val="34"/>
          <w:rtl/>
        </w:rPr>
        <w:t>. بر این اساس، مکانی که عین زکوی در آن وجود دارد، اهمیّت ندارد.</w:t>
      </w:r>
    </w:p>
    <w:p w14:paraId="0FEEBD1D" w14:textId="77777777" w:rsidR="008A12FC" w:rsidRDefault="008A12FC" w:rsidP="008A12FC">
      <w:pPr>
        <w:rPr>
          <w:rFonts w:ascii="IRBadr" w:hAnsi="IRBadr" w:cs="IRBadr"/>
          <w:sz w:val="34"/>
          <w:rtl/>
        </w:rPr>
      </w:pPr>
      <w:r w:rsidRPr="008A12FC">
        <w:rPr>
          <w:rFonts w:ascii="IRBadr" w:hAnsi="IRBadr" w:cs="IRBadr" w:hint="cs"/>
          <w:b/>
          <w:bCs/>
          <w:color w:val="FF0000"/>
          <w:sz w:val="34"/>
          <w:rtl/>
        </w:rPr>
        <w:t xml:space="preserve">آیت الله حکیم </w:t>
      </w:r>
      <w:r>
        <w:rPr>
          <w:rFonts w:ascii="IRBadr" w:hAnsi="IRBadr" w:cs="IRBadr" w:hint="cs"/>
          <w:sz w:val="34"/>
          <w:rtl/>
        </w:rPr>
        <w:t xml:space="preserve">نیز همین امر را بیان کرده است: </w:t>
      </w:r>
      <w:r w:rsidRPr="008A12FC">
        <w:rPr>
          <w:rFonts w:ascii="IRBadr" w:hAnsi="IRBadr" w:cs="IRBadr" w:hint="cs"/>
          <w:color w:val="000080"/>
          <w:sz w:val="34"/>
          <w:rtl/>
        </w:rPr>
        <w:t>«الأقرب</w:t>
      </w:r>
      <w:r w:rsidRPr="008A12FC">
        <w:rPr>
          <w:rFonts w:ascii="IRBadr" w:hAnsi="IRBadr" w:cs="IRBadr"/>
          <w:color w:val="000080"/>
          <w:sz w:val="34"/>
          <w:rtl/>
        </w:rPr>
        <w:t xml:space="preserve"> </w:t>
      </w:r>
      <w:r w:rsidRPr="008A12FC">
        <w:rPr>
          <w:rFonts w:ascii="IRBadr" w:hAnsi="IRBadr" w:cs="IRBadr" w:hint="cs"/>
          <w:color w:val="000080"/>
          <w:sz w:val="34"/>
          <w:rtl/>
        </w:rPr>
        <w:t>قيمة</w:t>
      </w:r>
      <w:r w:rsidRPr="008A12FC">
        <w:rPr>
          <w:rFonts w:ascii="IRBadr" w:hAnsi="IRBadr" w:cs="IRBadr"/>
          <w:color w:val="000080"/>
          <w:sz w:val="34"/>
          <w:rtl/>
        </w:rPr>
        <w:t xml:space="preserve"> </w:t>
      </w:r>
      <w:r w:rsidRPr="008A12FC">
        <w:rPr>
          <w:rFonts w:ascii="IRBadr" w:hAnsi="IRBadr" w:cs="IRBadr" w:hint="cs"/>
          <w:color w:val="000080"/>
          <w:sz w:val="34"/>
          <w:rtl/>
        </w:rPr>
        <w:t>بلد</w:t>
      </w:r>
      <w:r w:rsidRPr="008A12FC">
        <w:rPr>
          <w:rFonts w:ascii="IRBadr" w:hAnsi="IRBadr" w:cs="IRBadr"/>
          <w:color w:val="000080"/>
          <w:sz w:val="34"/>
          <w:rtl/>
        </w:rPr>
        <w:t xml:space="preserve"> </w:t>
      </w:r>
      <w:r w:rsidRPr="008A12FC">
        <w:rPr>
          <w:rFonts w:ascii="IRBadr" w:hAnsi="IRBadr" w:cs="IRBadr" w:hint="cs"/>
          <w:color w:val="000080"/>
          <w:sz w:val="34"/>
          <w:rtl/>
        </w:rPr>
        <w:t>الإخراج»</w:t>
      </w:r>
      <w:r>
        <w:rPr>
          <w:rFonts w:ascii="IRBadr" w:hAnsi="IRBadr" w:cs="IRBadr" w:hint="cs"/>
          <w:sz w:val="34"/>
          <w:rtl/>
        </w:rPr>
        <w:t>.</w:t>
      </w:r>
    </w:p>
    <w:p w14:paraId="54D9AFEA" w14:textId="77777777" w:rsidR="008A12FC" w:rsidRDefault="008A12FC" w:rsidP="008A12FC">
      <w:pPr>
        <w:rPr>
          <w:rFonts w:ascii="IRBadr" w:hAnsi="IRBadr" w:cs="IRBadr"/>
          <w:sz w:val="34"/>
          <w:rtl/>
        </w:rPr>
      </w:pPr>
      <w:r w:rsidRPr="0008398F">
        <w:rPr>
          <w:rFonts w:ascii="IRBadr" w:hAnsi="IRBadr" w:cs="IRBadr" w:hint="cs"/>
          <w:b/>
          <w:bCs/>
          <w:color w:val="FF0000"/>
          <w:sz w:val="34"/>
          <w:rtl/>
        </w:rPr>
        <w:t>مرحوم کاشف الغطاء</w:t>
      </w:r>
      <w:r w:rsidRPr="0008398F">
        <w:rPr>
          <w:rFonts w:ascii="IRBadr" w:hAnsi="IRBadr" w:cs="IRBadr" w:hint="cs"/>
          <w:color w:val="FF0000"/>
          <w:sz w:val="34"/>
          <w:rtl/>
        </w:rPr>
        <w:t xml:space="preserve"> </w:t>
      </w:r>
      <w:r>
        <w:rPr>
          <w:rFonts w:ascii="IRBadr" w:hAnsi="IRBadr" w:cs="IRBadr" w:hint="cs"/>
          <w:sz w:val="34"/>
          <w:rtl/>
        </w:rPr>
        <w:t>آورده است:</w:t>
      </w:r>
    </w:p>
    <w:p w14:paraId="3E3E8E8E" w14:textId="77777777" w:rsidR="008A12FC" w:rsidRDefault="008A12FC" w:rsidP="008A12FC">
      <w:pPr>
        <w:rPr>
          <w:rFonts w:ascii="IRBadr" w:hAnsi="IRBadr" w:cs="IRBadr"/>
          <w:sz w:val="34"/>
          <w:rtl/>
        </w:rPr>
      </w:pPr>
      <w:r w:rsidRPr="008A12FC">
        <w:rPr>
          <w:rFonts w:ascii="IRBadr" w:hAnsi="IRBadr" w:cs="IRBadr" w:hint="cs"/>
          <w:color w:val="000080"/>
          <w:sz w:val="34"/>
          <w:rtl/>
        </w:rPr>
        <w:t>«الأحوط</w:t>
      </w:r>
      <w:r w:rsidRPr="008A12FC">
        <w:rPr>
          <w:rFonts w:ascii="IRBadr" w:hAnsi="IRBadr" w:cs="IRBadr"/>
          <w:color w:val="000080"/>
          <w:sz w:val="34"/>
          <w:rtl/>
        </w:rPr>
        <w:t xml:space="preserve"> </w:t>
      </w:r>
      <w:r w:rsidRPr="008A12FC">
        <w:rPr>
          <w:rFonts w:ascii="IRBadr" w:hAnsi="IRBadr" w:cs="IRBadr" w:hint="cs"/>
          <w:color w:val="000080"/>
          <w:sz w:val="34"/>
          <w:rtl/>
        </w:rPr>
        <w:t>أكثر</w:t>
      </w:r>
      <w:r w:rsidRPr="008A12FC">
        <w:rPr>
          <w:rFonts w:ascii="IRBadr" w:hAnsi="IRBadr" w:cs="IRBadr"/>
          <w:color w:val="000080"/>
          <w:sz w:val="34"/>
          <w:rtl/>
        </w:rPr>
        <w:t xml:space="preserve"> </w:t>
      </w:r>
      <w:r w:rsidRPr="008A12FC">
        <w:rPr>
          <w:rFonts w:ascii="IRBadr" w:hAnsi="IRBadr" w:cs="IRBadr" w:hint="cs"/>
          <w:color w:val="000080"/>
          <w:sz w:val="34"/>
          <w:rtl/>
        </w:rPr>
        <w:t>الأمرين</w:t>
      </w:r>
      <w:r w:rsidRPr="008A12FC">
        <w:rPr>
          <w:rFonts w:ascii="IRBadr" w:hAnsi="IRBadr" w:cs="IRBadr"/>
          <w:color w:val="000080"/>
          <w:sz w:val="34"/>
          <w:rtl/>
        </w:rPr>
        <w:t xml:space="preserve"> </w:t>
      </w:r>
      <w:r w:rsidRPr="008A12FC">
        <w:rPr>
          <w:rFonts w:ascii="IRBadr" w:hAnsi="IRBadr" w:cs="IRBadr" w:hint="cs"/>
          <w:color w:val="000080"/>
          <w:sz w:val="34"/>
          <w:rtl/>
        </w:rPr>
        <w:t>من</w:t>
      </w:r>
      <w:r w:rsidRPr="008A12FC">
        <w:rPr>
          <w:rFonts w:ascii="IRBadr" w:hAnsi="IRBadr" w:cs="IRBadr"/>
          <w:color w:val="000080"/>
          <w:sz w:val="34"/>
          <w:rtl/>
        </w:rPr>
        <w:t xml:space="preserve"> </w:t>
      </w:r>
      <w:r w:rsidRPr="008A12FC">
        <w:rPr>
          <w:rFonts w:ascii="IRBadr" w:hAnsi="IRBadr" w:cs="IRBadr" w:hint="cs"/>
          <w:color w:val="000080"/>
          <w:sz w:val="34"/>
          <w:rtl/>
        </w:rPr>
        <w:t>قيمة</w:t>
      </w:r>
      <w:r w:rsidRPr="008A12FC">
        <w:rPr>
          <w:rFonts w:ascii="IRBadr" w:hAnsi="IRBadr" w:cs="IRBadr"/>
          <w:color w:val="000080"/>
          <w:sz w:val="34"/>
          <w:rtl/>
        </w:rPr>
        <w:t xml:space="preserve"> </w:t>
      </w:r>
      <w:r w:rsidRPr="008A12FC">
        <w:rPr>
          <w:rFonts w:ascii="IRBadr" w:hAnsi="IRBadr" w:cs="IRBadr" w:hint="cs"/>
          <w:color w:val="000080"/>
          <w:sz w:val="34"/>
          <w:rtl/>
        </w:rPr>
        <w:t>بلدها</w:t>
      </w:r>
      <w:r w:rsidRPr="008A12FC">
        <w:rPr>
          <w:rFonts w:ascii="IRBadr" w:hAnsi="IRBadr" w:cs="IRBadr"/>
          <w:color w:val="000080"/>
          <w:sz w:val="34"/>
          <w:rtl/>
        </w:rPr>
        <w:t xml:space="preserve"> </w:t>
      </w:r>
      <w:r w:rsidRPr="008A12FC">
        <w:rPr>
          <w:rFonts w:ascii="IRBadr" w:hAnsi="IRBadr" w:cs="IRBadr" w:hint="cs"/>
          <w:color w:val="000080"/>
          <w:sz w:val="34"/>
          <w:rtl/>
        </w:rPr>
        <w:t>و</w:t>
      </w:r>
      <w:r w:rsidRPr="008A12FC">
        <w:rPr>
          <w:rFonts w:ascii="IRBadr" w:hAnsi="IRBadr" w:cs="IRBadr"/>
          <w:color w:val="000080"/>
          <w:sz w:val="34"/>
          <w:rtl/>
        </w:rPr>
        <w:t xml:space="preserve"> </w:t>
      </w:r>
      <w:r w:rsidRPr="008A12FC">
        <w:rPr>
          <w:rFonts w:ascii="IRBadr" w:hAnsi="IRBadr" w:cs="IRBadr" w:hint="cs"/>
          <w:color w:val="000080"/>
          <w:sz w:val="34"/>
          <w:rtl/>
        </w:rPr>
        <w:t>بلد</w:t>
      </w:r>
      <w:r w:rsidRPr="008A12FC">
        <w:rPr>
          <w:rFonts w:ascii="IRBadr" w:hAnsi="IRBadr" w:cs="IRBadr"/>
          <w:color w:val="000080"/>
          <w:sz w:val="34"/>
          <w:rtl/>
        </w:rPr>
        <w:t xml:space="preserve"> </w:t>
      </w:r>
      <w:r w:rsidRPr="008A12FC">
        <w:rPr>
          <w:rFonts w:ascii="IRBadr" w:hAnsi="IRBadr" w:cs="IRBadr" w:hint="cs"/>
          <w:color w:val="000080"/>
          <w:sz w:val="34"/>
          <w:rtl/>
        </w:rPr>
        <w:t>الإخراج»</w:t>
      </w:r>
      <w:r>
        <w:rPr>
          <w:rFonts w:ascii="IRBadr" w:hAnsi="IRBadr" w:cs="IRBadr" w:hint="cs"/>
          <w:sz w:val="34"/>
          <w:rtl/>
        </w:rPr>
        <w:t>.</w:t>
      </w:r>
    </w:p>
    <w:p w14:paraId="00EFC2AB" w14:textId="77777777" w:rsidR="0008398F" w:rsidRDefault="0008398F" w:rsidP="0008398F">
      <w:pPr>
        <w:rPr>
          <w:rFonts w:ascii="IRBadr" w:hAnsi="IRBadr" w:cs="IRBadr"/>
          <w:sz w:val="34"/>
          <w:rtl/>
        </w:rPr>
      </w:pPr>
      <w:r w:rsidRPr="0008398F">
        <w:rPr>
          <w:rFonts w:ascii="IRBadr" w:hAnsi="IRBadr" w:cs="IRBadr" w:hint="cs"/>
          <w:b/>
          <w:bCs/>
          <w:color w:val="FF0000"/>
          <w:sz w:val="34"/>
          <w:rtl/>
        </w:rPr>
        <w:t xml:space="preserve">آیت الله بروجردی </w:t>
      </w:r>
      <w:r>
        <w:rPr>
          <w:rFonts w:ascii="IRBadr" w:hAnsi="IRBadr" w:cs="IRBadr" w:hint="cs"/>
          <w:sz w:val="34"/>
          <w:rtl/>
        </w:rPr>
        <w:t>نیز همین مطلب را در حاشیه ذکر کرده است:</w:t>
      </w:r>
    </w:p>
    <w:p w14:paraId="090BCEE0" w14:textId="77777777" w:rsidR="008A12FC" w:rsidRDefault="008A12FC" w:rsidP="008A12FC">
      <w:pPr>
        <w:rPr>
          <w:rFonts w:ascii="IRBadr" w:hAnsi="IRBadr" w:cs="IRBadr"/>
          <w:sz w:val="34"/>
          <w:rtl/>
        </w:rPr>
      </w:pPr>
      <w:r w:rsidRPr="008A12FC">
        <w:rPr>
          <w:rFonts w:ascii="IRBadr" w:hAnsi="IRBadr" w:cs="IRBadr" w:hint="cs"/>
          <w:color w:val="000080"/>
          <w:sz w:val="34"/>
          <w:rtl/>
        </w:rPr>
        <w:t>«لا</w:t>
      </w:r>
      <w:r w:rsidRPr="008A12FC">
        <w:rPr>
          <w:rFonts w:ascii="IRBadr" w:hAnsi="IRBadr" w:cs="IRBadr"/>
          <w:color w:val="000080"/>
          <w:sz w:val="34"/>
          <w:rtl/>
        </w:rPr>
        <w:t xml:space="preserve"> </w:t>
      </w:r>
      <w:r w:rsidRPr="008A12FC">
        <w:rPr>
          <w:rFonts w:ascii="IRBadr" w:hAnsi="IRBadr" w:cs="IRBadr" w:hint="cs"/>
          <w:color w:val="000080"/>
          <w:sz w:val="34"/>
          <w:rtl/>
        </w:rPr>
        <w:t>يخلو</w:t>
      </w:r>
      <w:r w:rsidRPr="008A12FC">
        <w:rPr>
          <w:rFonts w:ascii="IRBadr" w:hAnsi="IRBadr" w:cs="IRBadr"/>
          <w:color w:val="000080"/>
          <w:sz w:val="34"/>
          <w:rtl/>
        </w:rPr>
        <w:t xml:space="preserve"> </w:t>
      </w:r>
      <w:r w:rsidRPr="008A12FC">
        <w:rPr>
          <w:rFonts w:ascii="IRBadr" w:hAnsi="IRBadr" w:cs="IRBadr" w:hint="cs"/>
          <w:color w:val="000080"/>
          <w:sz w:val="34"/>
          <w:rtl/>
        </w:rPr>
        <w:t>من</w:t>
      </w:r>
      <w:r w:rsidRPr="008A12FC">
        <w:rPr>
          <w:rFonts w:ascii="IRBadr" w:hAnsi="IRBadr" w:cs="IRBadr"/>
          <w:color w:val="000080"/>
          <w:sz w:val="34"/>
          <w:rtl/>
        </w:rPr>
        <w:t xml:space="preserve"> </w:t>
      </w:r>
      <w:r w:rsidRPr="008A12FC">
        <w:rPr>
          <w:rFonts w:ascii="IRBadr" w:hAnsi="IRBadr" w:cs="IRBadr" w:hint="cs"/>
          <w:color w:val="000080"/>
          <w:sz w:val="34"/>
          <w:rtl/>
        </w:rPr>
        <w:t>إشكال</w:t>
      </w:r>
      <w:r w:rsidRPr="008A12FC">
        <w:rPr>
          <w:rFonts w:ascii="IRBadr" w:hAnsi="IRBadr" w:cs="IRBadr"/>
          <w:color w:val="000080"/>
          <w:sz w:val="34"/>
          <w:rtl/>
        </w:rPr>
        <w:t xml:space="preserve"> </w:t>
      </w:r>
      <w:r w:rsidRPr="008A12FC">
        <w:rPr>
          <w:rFonts w:ascii="IRBadr" w:hAnsi="IRBadr" w:cs="IRBadr" w:hint="cs"/>
          <w:color w:val="000080"/>
          <w:sz w:val="34"/>
          <w:rtl/>
        </w:rPr>
        <w:t>و</w:t>
      </w:r>
      <w:r w:rsidRPr="008A12FC">
        <w:rPr>
          <w:rFonts w:ascii="IRBadr" w:hAnsi="IRBadr" w:cs="IRBadr"/>
          <w:color w:val="000080"/>
          <w:sz w:val="34"/>
          <w:rtl/>
        </w:rPr>
        <w:t xml:space="preserve"> </w:t>
      </w:r>
      <w:r w:rsidRPr="008A12FC">
        <w:rPr>
          <w:rFonts w:ascii="IRBadr" w:hAnsi="IRBadr" w:cs="IRBadr" w:hint="cs"/>
          <w:color w:val="000080"/>
          <w:sz w:val="34"/>
          <w:rtl/>
        </w:rPr>
        <w:t>الأحوط</w:t>
      </w:r>
      <w:r w:rsidRPr="008A12FC">
        <w:rPr>
          <w:rFonts w:ascii="IRBadr" w:hAnsi="IRBadr" w:cs="IRBadr"/>
          <w:color w:val="000080"/>
          <w:sz w:val="34"/>
          <w:rtl/>
        </w:rPr>
        <w:t xml:space="preserve"> </w:t>
      </w:r>
      <w:r w:rsidRPr="008A12FC">
        <w:rPr>
          <w:rFonts w:ascii="IRBadr" w:hAnsi="IRBadr" w:cs="IRBadr" w:hint="cs"/>
          <w:color w:val="000080"/>
          <w:sz w:val="34"/>
          <w:rtl/>
        </w:rPr>
        <w:t>إخراج</w:t>
      </w:r>
      <w:r w:rsidRPr="008A12FC">
        <w:rPr>
          <w:rFonts w:ascii="IRBadr" w:hAnsi="IRBadr" w:cs="IRBadr"/>
          <w:color w:val="000080"/>
          <w:sz w:val="34"/>
          <w:rtl/>
        </w:rPr>
        <w:t xml:space="preserve"> </w:t>
      </w:r>
      <w:r w:rsidRPr="008A12FC">
        <w:rPr>
          <w:rFonts w:ascii="IRBadr" w:hAnsi="IRBadr" w:cs="IRBadr" w:hint="cs"/>
          <w:color w:val="000080"/>
          <w:sz w:val="34"/>
          <w:rtl/>
        </w:rPr>
        <w:t>الأكثر</w:t>
      </w:r>
      <w:r w:rsidRPr="008A12FC">
        <w:rPr>
          <w:rFonts w:ascii="IRBadr" w:hAnsi="IRBadr" w:cs="IRBadr"/>
          <w:color w:val="000080"/>
          <w:sz w:val="34"/>
          <w:rtl/>
        </w:rPr>
        <w:t xml:space="preserve"> </w:t>
      </w:r>
      <w:r w:rsidRPr="008A12FC">
        <w:rPr>
          <w:rFonts w:ascii="IRBadr" w:hAnsi="IRBadr" w:cs="IRBadr" w:hint="cs"/>
          <w:color w:val="000080"/>
          <w:sz w:val="34"/>
          <w:rtl/>
        </w:rPr>
        <w:t>منها</w:t>
      </w:r>
      <w:r w:rsidRPr="008A12FC">
        <w:rPr>
          <w:rFonts w:ascii="IRBadr" w:hAnsi="IRBadr" w:cs="IRBadr"/>
          <w:color w:val="000080"/>
          <w:sz w:val="34"/>
          <w:rtl/>
        </w:rPr>
        <w:t xml:space="preserve"> </w:t>
      </w:r>
      <w:r w:rsidRPr="008A12FC">
        <w:rPr>
          <w:rFonts w:ascii="IRBadr" w:hAnsi="IRBadr" w:cs="IRBadr" w:hint="cs"/>
          <w:color w:val="000080"/>
          <w:sz w:val="34"/>
          <w:rtl/>
        </w:rPr>
        <w:t>و</w:t>
      </w:r>
      <w:r w:rsidRPr="008A12FC">
        <w:rPr>
          <w:rFonts w:ascii="IRBadr" w:hAnsi="IRBadr" w:cs="IRBadr"/>
          <w:color w:val="000080"/>
          <w:sz w:val="34"/>
          <w:rtl/>
        </w:rPr>
        <w:t xml:space="preserve"> </w:t>
      </w:r>
      <w:r w:rsidRPr="008A12FC">
        <w:rPr>
          <w:rFonts w:ascii="IRBadr" w:hAnsi="IRBadr" w:cs="IRBadr" w:hint="cs"/>
          <w:color w:val="000080"/>
          <w:sz w:val="34"/>
          <w:rtl/>
        </w:rPr>
        <w:t>من</w:t>
      </w:r>
      <w:r w:rsidRPr="008A12FC">
        <w:rPr>
          <w:rFonts w:ascii="IRBadr" w:hAnsi="IRBadr" w:cs="IRBadr"/>
          <w:color w:val="000080"/>
          <w:sz w:val="34"/>
          <w:rtl/>
        </w:rPr>
        <w:t xml:space="preserve"> </w:t>
      </w:r>
      <w:r w:rsidRPr="008A12FC">
        <w:rPr>
          <w:rFonts w:ascii="IRBadr" w:hAnsi="IRBadr" w:cs="IRBadr" w:hint="cs"/>
          <w:color w:val="000080"/>
          <w:sz w:val="34"/>
          <w:rtl/>
        </w:rPr>
        <w:t>قيمة</w:t>
      </w:r>
      <w:r w:rsidRPr="008A12FC">
        <w:rPr>
          <w:rFonts w:ascii="IRBadr" w:hAnsi="IRBadr" w:cs="IRBadr"/>
          <w:color w:val="000080"/>
          <w:sz w:val="34"/>
          <w:rtl/>
        </w:rPr>
        <w:t xml:space="preserve"> </w:t>
      </w:r>
      <w:r w:rsidRPr="008A12FC">
        <w:rPr>
          <w:rFonts w:ascii="IRBadr" w:hAnsi="IRBadr" w:cs="IRBadr" w:hint="cs"/>
          <w:color w:val="000080"/>
          <w:sz w:val="34"/>
          <w:rtl/>
        </w:rPr>
        <w:t>بلد</w:t>
      </w:r>
      <w:r w:rsidRPr="008A12FC">
        <w:rPr>
          <w:rFonts w:ascii="IRBadr" w:hAnsi="IRBadr" w:cs="IRBadr"/>
          <w:color w:val="000080"/>
          <w:sz w:val="34"/>
          <w:rtl/>
        </w:rPr>
        <w:t xml:space="preserve"> </w:t>
      </w:r>
      <w:r w:rsidRPr="008A12FC">
        <w:rPr>
          <w:rFonts w:ascii="IRBadr" w:hAnsi="IRBadr" w:cs="IRBadr" w:hint="cs"/>
          <w:color w:val="000080"/>
          <w:sz w:val="34"/>
          <w:rtl/>
        </w:rPr>
        <w:t>الإخراج»</w:t>
      </w:r>
      <w:r>
        <w:rPr>
          <w:rFonts w:ascii="IRBadr" w:hAnsi="IRBadr" w:cs="IRBadr" w:hint="cs"/>
          <w:sz w:val="34"/>
          <w:rtl/>
        </w:rPr>
        <w:t>.</w:t>
      </w:r>
      <w:r w:rsidRPr="008A12FC">
        <w:rPr>
          <w:rFonts w:ascii="IRBadr" w:hAnsi="IRBadr" w:cs="IRBadr"/>
          <w:sz w:val="34"/>
          <w:rtl/>
        </w:rPr>
        <w:t xml:space="preserve"> </w:t>
      </w:r>
    </w:p>
    <w:p w14:paraId="250C160F" w14:textId="77777777" w:rsidR="0008398F" w:rsidRDefault="0008398F" w:rsidP="008A12FC">
      <w:pPr>
        <w:rPr>
          <w:rFonts w:ascii="IRBadr" w:hAnsi="IRBadr" w:cs="IRBadr"/>
          <w:sz w:val="34"/>
          <w:rtl/>
        </w:rPr>
      </w:pPr>
      <w:r w:rsidRPr="0008398F">
        <w:rPr>
          <w:rFonts w:ascii="IRBadr" w:hAnsi="IRBadr" w:cs="IRBadr" w:hint="cs"/>
          <w:b/>
          <w:bCs/>
          <w:color w:val="FF0000"/>
          <w:sz w:val="34"/>
          <w:rtl/>
        </w:rPr>
        <w:t xml:space="preserve">آیت الله خوانساری </w:t>
      </w:r>
      <w:r>
        <w:rPr>
          <w:rFonts w:ascii="IRBadr" w:hAnsi="IRBadr" w:cs="IRBadr" w:hint="cs"/>
          <w:sz w:val="34"/>
          <w:rtl/>
        </w:rPr>
        <w:t>آورده است:</w:t>
      </w:r>
    </w:p>
    <w:p w14:paraId="5BB702A5" w14:textId="77777777" w:rsidR="008A12FC" w:rsidRDefault="008A12FC" w:rsidP="008A12FC">
      <w:pPr>
        <w:rPr>
          <w:rFonts w:ascii="IRBadr" w:hAnsi="IRBadr" w:cs="IRBadr"/>
          <w:sz w:val="34"/>
          <w:rtl/>
        </w:rPr>
      </w:pPr>
      <w:r w:rsidRPr="008A12FC">
        <w:rPr>
          <w:rFonts w:ascii="IRBadr" w:hAnsi="IRBadr" w:cs="IRBadr" w:hint="cs"/>
          <w:color w:val="000080"/>
          <w:sz w:val="34"/>
          <w:rtl/>
        </w:rPr>
        <w:t>«لا</w:t>
      </w:r>
      <w:r w:rsidRPr="008A12FC">
        <w:rPr>
          <w:rFonts w:ascii="IRBadr" w:hAnsi="IRBadr" w:cs="IRBadr"/>
          <w:color w:val="000080"/>
          <w:sz w:val="34"/>
          <w:rtl/>
        </w:rPr>
        <w:t xml:space="preserve"> </w:t>
      </w:r>
      <w:r w:rsidRPr="008A12FC">
        <w:rPr>
          <w:rFonts w:ascii="IRBadr" w:hAnsi="IRBadr" w:cs="IRBadr" w:hint="cs"/>
          <w:color w:val="000080"/>
          <w:sz w:val="34"/>
          <w:rtl/>
        </w:rPr>
        <w:t>يترك</w:t>
      </w:r>
      <w:r w:rsidRPr="008A12FC">
        <w:rPr>
          <w:rFonts w:ascii="IRBadr" w:hAnsi="IRBadr" w:cs="IRBadr"/>
          <w:color w:val="000080"/>
          <w:sz w:val="34"/>
          <w:rtl/>
        </w:rPr>
        <w:t xml:space="preserve"> </w:t>
      </w:r>
      <w:r w:rsidRPr="008A12FC">
        <w:rPr>
          <w:rFonts w:ascii="IRBadr" w:hAnsi="IRBadr" w:cs="IRBadr" w:hint="cs"/>
          <w:color w:val="000080"/>
          <w:sz w:val="34"/>
          <w:rtl/>
        </w:rPr>
        <w:t>الاحتياط</w:t>
      </w:r>
      <w:r w:rsidRPr="008A12FC">
        <w:rPr>
          <w:rFonts w:ascii="IRBadr" w:hAnsi="IRBadr" w:cs="IRBadr"/>
          <w:color w:val="000080"/>
          <w:sz w:val="34"/>
          <w:rtl/>
        </w:rPr>
        <w:t xml:space="preserve"> </w:t>
      </w:r>
      <w:r w:rsidRPr="008A12FC">
        <w:rPr>
          <w:rFonts w:ascii="IRBadr" w:hAnsi="IRBadr" w:cs="IRBadr" w:hint="cs"/>
          <w:color w:val="000080"/>
          <w:sz w:val="34"/>
          <w:rtl/>
        </w:rPr>
        <w:t>بإخراج</w:t>
      </w:r>
      <w:r w:rsidRPr="008A12FC">
        <w:rPr>
          <w:rFonts w:ascii="IRBadr" w:hAnsi="IRBadr" w:cs="IRBadr"/>
          <w:color w:val="000080"/>
          <w:sz w:val="34"/>
          <w:rtl/>
        </w:rPr>
        <w:t xml:space="preserve"> </w:t>
      </w:r>
      <w:r w:rsidRPr="008A12FC">
        <w:rPr>
          <w:rFonts w:ascii="IRBadr" w:hAnsi="IRBadr" w:cs="IRBadr" w:hint="cs"/>
          <w:color w:val="000080"/>
          <w:sz w:val="34"/>
          <w:rtl/>
        </w:rPr>
        <w:t>الأكثر</w:t>
      </w:r>
      <w:r w:rsidRPr="008A12FC">
        <w:rPr>
          <w:rFonts w:ascii="IRBadr" w:hAnsi="IRBadr" w:cs="IRBadr"/>
          <w:color w:val="000080"/>
          <w:sz w:val="34"/>
          <w:rtl/>
        </w:rPr>
        <w:t xml:space="preserve"> </w:t>
      </w:r>
      <w:r w:rsidRPr="008A12FC">
        <w:rPr>
          <w:rFonts w:ascii="IRBadr" w:hAnsi="IRBadr" w:cs="IRBadr" w:hint="cs"/>
          <w:color w:val="000080"/>
          <w:sz w:val="34"/>
          <w:rtl/>
        </w:rPr>
        <w:t>منها</w:t>
      </w:r>
      <w:r w:rsidRPr="008A12FC">
        <w:rPr>
          <w:rFonts w:ascii="IRBadr" w:hAnsi="IRBadr" w:cs="IRBadr"/>
          <w:color w:val="000080"/>
          <w:sz w:val="34"/>
          <w:rtl/>
        </w:rPr>
        <w:t xml:space="preserve"> </w:t>
      </w:r>
      <w:r w:rsidRPr="008A12FC">
        <w:rPr>
          <w:rFonts w:ascii="IRBadr" w:hAnsi="IRBadr" w:cs="IRBadr" w:hint="cs"/>
          <w:color w:val="000080"/>
          <w:sz w:val="34"/>
          <w:rtl/>
        </w:rPr>
        <w:t>و</w:t>
      </w:r>
      <w:r w:rsidRPr="008A12FC">
        <w:rPr>
          <w:rFonts w:ascii="IRBadr" w:hAnsi="IRBadr" w:cs="IRBadr"/>
          <w:color w:val="000080"/>
          <w:sz w:val="34"/>
          <w:rtl/>
        </w:rPr>
        <w:t xml:space="preserve"> </w:t>
      </w:r>
      <w:r w:rsidRPr="008A12FC">
        <w:rPr>
          <w:rFonts w:ascii="IRBadr" w:hAnsi="IRBadr" w:cs="IRBadr" w:hint="cs"/>
          <w:color w:val="000080"/>
          <w:sz w:val="34"/>
          <w:rtl/>
        </w:rPr>
        <w:t>من</w:t>
      </w:r>
      <w:r w:rsidRPr="008A12FC">
        <w:rPr>
          <w:rFonts w:ascii="IRBadr" w:hAnsi="IRBadr" w:cs="IRBadr"/>
          <w:color w:val="000080"/>
          <w:sz w:val="34"/>
          <w:rtl/>
        </w:rPr>
        <w:t xml:space="preserve"> </w:t>
      </w:r>
      <w:r w:rsidRPr="008A12FC">
        <w:rPr>
          <w:rFonts w:ascii="IRBadr" w:hAnsi="IRBadr" w:cs="IRBadr" w:hint="cs"/>
          <w:color w:val="000080"/>
          <w:sz w:val="34"/>
          <w:rtl/>
        </w:rPr>
        <w:t>قيمة</w:t>
      </w:r>
      <w:r w:rsidRPr="008A12FC">
        <w:rPr>
          <w:rFonts w:ascii="IRBadr" w:hAnsi="IRBadr" w:cs="IRBadr"/>
          <w:color w:val="000080"/>
          <w:sz w:val="34"/>
          <w:rtl/>
        </w:rPr>
        <w:t xml:space="preserve"> </w:t>
      </w:r>
      <w:r w:rsidRPr="008A12FC">
        <w:rPr>
          <w:rFonts w:ascii="IRBadr" w:hAnsi="IRBadr" w:cs="IRBadr" w:hint="cs"/>
          <w:color w:val="000080"/>
          <w:sz w:val="34"/>
          <w:rtl/>
        </w:rPr>
        <w:t>بلد</w:t>
      </w:r>
      <w:r w:rsidRPr="008A12FC">
        <w:rPr>
          <w:rFonts w:ascii="IRBadr" w:hAnsi="IRBadr" w:cs="IRBadr"/>
          <w:color w:val="000080"/>
          <w:sz w:val="34"/>
          <w:rtl/>
        </w:rPr>
        <w:t xml:space="preserve"> </w:t>
      </w:r>
      <w:r w:rsidRPr="008A12FC">
        <w:rPr>
          <w:rFonts w:ascii="IRBadr" w:hAnsi="IRBadr" w:cs="IRBadr" w:hint="cs"/>
          <w:color w:val="000080"/>
          <w:sz w:val="34"/>
          <w:rtl/>
        </w:rPr>
        <w:t>الإخراج»</w:t>
      </w:r>
      <w:r>
        <w:rPr>
          <w:rFonts w:ascii="IRBadr" w:hAnsi="IRBadr" w:cs="IRBadr" w:hint="cs"/>
          <w:sz w:val="34"/>
          <w:rtl/>
        </w:rPr>
        <w:t>.</w:t>
      </w:r>
    </w:p>
    <w:p w14:paraId="16ED5730" w14:textId="77777777" w:rsidR="0008398F" w:rsidRDefault="0008398F" w:rsidP="008A12FC">
      <w:pPr>
        <w:rPr>
          <w:rFonts w:ascii="IRBadr" w:hAnsi="IRBadr" w:cs="IRBadr"/>
          <w:sz w:val="34"/>
          <w:rtl/>
        </w:rPr>
      </w:pPr>
      <w:r w:rsidRPr="0008398F">
        <w:rPr>
          <w:rFonts w:ascii="IRBadr" w:hAnsi="IRBadr" w:cs="IRBadr" w:hint="cs"/>
          <w:b/>
          <w:bCs/>
          <w:color w:val="FF0000"/>
          <w:sz w:val="34"/>
          <w:rtl/>
        </w:rPr>
        <w:t xml:space="preserve">آیت الله خویی </w:t>
      </w:r>
      <w:r>
        <w:rPr>
          <w:rFonts w:ascii="IRBadr" w:hAnsi="IRBadr" w:cs="IRBadr" w:hint="cs"/>
          <w:sz w:val="34"/>
          <w:rtl/>
        </w:rPr>
        <w:t>در این قسمت بیان کرده است:</w:t>
      </w:r>
    </w:p>
    <w:p w14:paraId="2A368323" w14:textId="77777777" w:rsidR="008A12FC" w:rsidRDefault="008A12FC" w:rsidP="008A12FC">
      <w:pPr>
        <w:rPr>
          <w:rFonts w:ascii="IRBadr" w:hAnsi="IRBadr" w:cs="IRBadr"/>
          <w:sz w:val="34"/>
          <w:rtl/>
        </w:rPr>
      </w:pPr>
      <w:r w:rsidRPr="008A12FC">
        <w:rPr>
          <w:rFonts w:ascii="IRBadr" w:hAnsi="IRBadr" w:cs="IRBadr" w:hint="cs"/>
          <w:color w:val="000080"/>
          <w:sz w:val="34"/>
          <w:rtl/>
        </w:rPr>
        <w:t>«الأحوط</w:t>
      </w:r>
      <w:r w:rsidRPr="008A12FC">
        <w:rPr>
          <w:rFonts w:ascii="IRBadr" w:hAnsi="IRBadr" w:cs="IRBadr"/>
          <w:color w:val="000080"/>
          <w:sz w:val="34"/>
          <w:rtl/>
        </w:rPr>
        <w:t xml:space="preserve"> </w:t>
      </w:r>
      <w:r w:rsidRPr="008A12FC">
        <w:rPr>
          <w:rFonts w:ascii="IRBadr" w:hAnsi="IRBadr" w:cs="IRBadr" w:hint="cs"/>
          <w:color w:val="000080"/>
          <w:sz w:val="34"/>
          <w:rtl/>
        </w:rPr>
        <w:t>إخراج</w:t>
      </w:r>
      <w:r w:rsidRPr="008A12FC">
        <w:rPr>
          <w:rFonts w:ascii="IRBadr" w:hAnsi="IRBadr" w:cs="IRBadr"/>
          <w:color w:val="000080"/>
          <w:sz w:val="34"/>
          <w:rtl/>
        </w:rPr>
        <w:t xml:space="preserve"> </w:t>
      </w:r>
      <w:r w:rsidRPr="008A12FC">
        <w:rPr>
          <w:rFonts w:ascii="IRBadr" w:hAnsi="IRBadr" w:cs="IRBadr" w:hint="cs"/>
          <w:color w:val="000080"/>
          <w:sz w:val="34"/>
          <w:rtl/>
        </w:rPr>
        <w:t>أعلى</w:t>
      </w:r>
      <w:r w:rsidRPr="008A12FC">
        <w:rPr>
          <w:rFonts w:ascii="IRBadr" w:hAnsi="IRBadr" w:cs="IRBadr"/>
          <w:color w:val="000080"/>
          <w:sz w:val="34"/>
          <w:rtl/>
        </w:rPr>
        <w:t xml:space="preserve"> </w:t>
      </w:r>
      <w:r w:rsidRPr="008A12FC">
        <w:rPr>
          <w:rFonts w:ascii="IRBadr" w:hAnsi="IRBadr" w:cs="IRBadr" w:hint="cs"/>
          <w:color w:val="000080"/>
          <w:sz w:val="34"/>
          <w:rtl/>
        </w:rPr>
        <w:t>القيمتين</w:t>
      </w:r>
      <w:r w:rsidRPr="008A12FC">
        <w:rPr>
          <w:rFonts w:ascii="IRBadr" w:hAnsi="IRBadr" w:cs="IRBadr"/>
          <w:color w:val="000080"/>
          <w:sz w:val="34"/>
          <w:rtl/>
        </w:rPr>
        <w:t xml:space="preserve"> </w:t>
      </w:r>
      <w:r w:rsidRPr="008A12FC">
        <w:rPr>
          <w:rFonts w:ascii="IRBadr" w:hAnsi="IRBadr" w:cs="IRBadr" w:hint="cs"/>
          <w:color w:val="000080"/>
          <w:sz w:val="34"/>
          <w:rtl/>
        </w:rPr>
        <w:t>إذا</w:t>
      </w:r>
      <w:r w:rsidRPr="008A12FC">
        <w:rPr>
          <w:rFonts w:ascii="IRBadr" w:hAnsi="IRBadr" w:cs="IRBadr"/>
          <w:color w:val="000080"/>
          <w:sz w:val="34"/>
          <w:rtl/>
        </w:rPr>
        <w:t xml:space="preserve"> </w:t>
      </w:r>
      <w:r w:rsidRPr="008A12FC">
        <w:rPr>
          <w:rFonts w:ascii="IRBadr" w:hAnsi="IRBadr" w:cs="IRBadr" w:hint="cs"/>
          <w:color w:val="000080"/>
          <w:sz w:val="34"/>
          <w:rtl/>
        </w:rPr>
        <w:t>كان</w:t>
      </w:r>
      <w:r w:rsidRPr="008A12FC">
        <w:rPr>
          <w:rFonts w:ascii="IRBadr" w:hAnsi="IRBadr" w:cs="IRBadr"/>
          <w:color w:val="000080"/>
          <w:sz w:val="34"/>
          <w:rtl/>
        </w:rPr>
        <w:t xml:space="preserve"> </w:t>
      </w:r>
      <w:r w:rsidRPr="008A12FC">
        <w:rPr>
          <w:rFonts w:ascii="IRBadr" w:hAnsi="IRBadr" w:cs="IRBadr" w:hint="cs"/>
          <w:color w:val="000080"/>
          <w:sz w:val="34"/>
          <w:rtl/>
        </w:rPr>
        <w:t>الدفع</w:t>
      </w:r>
      <w:r w:rsidRPr="008A12FC">
        <w:rPr>
          <w:rFonts w:ascii="IRBadr" w:hAnsi="IRBadr" w:cs="IRBadr"/>
          <w:color w:val="000080"/>
          <w:sz w:val="34"/>
          <w:rtl/>
        </w:rPr>
        <w:t xml:space="preserve"> </w:t>
      </w:r>
      <w:r w:rsidRPr="008A12FC">
        <w:rPr>
          <w:rFonts w:ascii="IRBadr" w:hAnsi="IRBadr" w:cs="IRBadr" w:hint="cs"/>
          <w:color w:val="000080"/>
          <w:sz w:val="34"/>
          <w:rtl/>
        </w:rPr>
        <w:t>في</w:t>
      </w:r>
      <w:r w:rsidRPr="008A12FC">
        <w:rPr>
          <w:rFonts w:ascii="IRBadr" w:hAnsi="IRBadr" w:cs="IRBadr"/>
          <w:color w:val="000080"/>
          <w:sz w:val="34"/>
          <w:rtl/>
        </w:rPr>
        <w:t xml:space="preserve"> </w:t>
      </w:r>
      <w:r w:rsidRPr="008A12FC">
        <w:rPr>
          <w:rFonts w:ascii="IRBadr" w:hAnsi="IRBadr" w:cs="IRBadr" w:hint="cs"/>
          <w:color w:val="000080"/>
          <w:sz w:val="34"/>
          <w:rtl/>
        </w:rPr>
        <w:t>غير</w:t>
      </w:r>
      <w:r w:rsidRPr="008A12FC">
        <w:rPr>
          <w:rFonts w:ascii="IRBadr" w:hAnsi="IRBadr" w:cs="IRBadr"/>
          <w:color w:val="000080"/>
          <w:sz w:val="34"/>
          <w:rtl/>
        </w:rPr>
        <w:t xml:space="preserve"> </w:t>
      </w:r>
      <w:r w:rsidRPr="008A12FC">
        <w:rPr>
          <w:rFonts w:ascii="IRBadr" w:hAnsi="IRBadr" w:cs="IRBadr" w:hint="cs"/>
          <w:color w:val="000080"/>
          <w:sz w:val="34"/>
          <w:rtl/>
        </w:rPr>
        <w:t>البلد</w:t>
      </w:r>
      <w:r w:rsidRPr="008A12FC">
        <w:rPr>
          <w:rFonts w:ascii="IRBadr" w:hAnsi="IRBadr" w:cs="IRBadr"/>
          <w:color w:val="000080"/>
          <w:sz w:val="34"/>
          <w:rtl/>
        </w:rPr>
        <w:t xml:space="preserve"> </w:t>
      </w:r>
      <w:r w:rsidRPr="008A12FC">
        <w:rPr>
          <w:rFonts w:ascii="IRBadr" w:hAnsi="IRBadr" w:cs="IRBadr" w:hint="cs"/>
          <w:color w:val="000080"/>
          <w:sz w:val="34"/>
          <w:rtl/>
        </w:rPr>
        <w:t>الّذي</w:t>
      </w:r>
      <w:r w:rsidRPr="008A12FC">
        <w:rPr>
          <w:rFonts w:ascii="IRBadr" w:hAnsi="IRBadr" w:cs="IRBadr"/>
          <w:color w:val="000080"/>
          <w:sz w:val="34"/>
          <w:rtl/>
        </w:rPr>
        <w:t xml:space="preserve"> </w:t>
      </w:r>
      <w:r w:rsidRPr="008A12FC">
        <w:rPr>
          <w:rFonts w:ascii="IRBadr" w:hAnsi="IRBadr" w:cs="IRBadr" w:hint="cs"/>
          <w:color w:val="000080"/>
          <w:sz w:val="34"/>
          <w:rtl/>
        </w:rPr>
        <w:t>هي</w:t>
      </w:r>
      <w:r w:rsidRPr="008A12FC">
        <w:rPr>
          <w:rFonts w:ascii="IRBadr" w:hAnsi="IRBadr" w:cs="IRBadr"/>
          <w:color w:val="000080"/>
          <w:sz w:val="34"/>
          <w:rtl/>
        </w:rPr>
        <w:t xml:space="preserve"> </w:t>
      </w:r>
      <w:r w:rsidRPr="008A12FC">
        <w:rPr>
          <w:rFonts w:ascii="IRBadr" w:hAnsi="IRBadr" w:cs="IRBadr" w:hint="cs"/>
          <w:color w:val="000080"/>
          <w:sz w:val="34"/>
          <w:rtl/>
        </w:rPr>
        <w:t>فيه»</w:t>
      </w:r>
      <w:r>
        <w:rPr>
          <w:rFonts w:ascii="IRBadr" w:hAnsi="IRBadr" w:cs="IRBadr" w:hint="cs"/>
          <w:sz w:val="34"/>
          <w:rtl/>
        </w:rPr>
        <w:t>.</w:t>
      </w:r>
      <w:r w:rsidRPr="008A12FC">
        <w:rPr>
          <w:rFonts w:ascii="IRBadr" w:hAnsi="IRBadr" w:cs="IRBadr"/>
          <w:sz w:val="34"/>
          <w:rtl/>
        </w:rPr>
        <w:t xml:space="preserve"> </w:t>
      </w:r>
    </w:p>
    <w:p w14:paraId="0851A01F" w14:textId="77777777" w:rsidR="0008398F" w:rsidRDefault="0008398F" w:rsidP="0008398F">
      <w:pPr>
        <w:rPr>
          <w:rFonts w:ascii="IRBadr" w:hAnsi="IRBadr" w:cs="IRBadr"/>
          <w:sz w:val="34"/>
          <w:rtl/>
        </w:rPr>
      </w:pPr>
      <w:r>
        <w:rPr>
          <w:rFonts w:ascii="IRBadr" w:hAnsi="IRBadr" w:cs="IRBadr" w:hint="cs"/>
          <w:sz w:val="34"/>
          <w:rtl/>
        </w:rPr>
        <w:t xml:space="preserve">به‌نظر می‌رسد این حاشیه قدیمی آیت الله خویی است که گویا متاثّر از مرحوم نایینی است، ولی پس از آن رجوع نموده است. در کتاب موسوعه نیز این حاشیه حذف شده است. </w:t>
      </w:r>
    </w:p>
    <w:p w14:paraId="3E7886E6" w14:textId="77777777" w:rsidR="0008398F" w:rsidRDefault="0008398F" w:rsidP="0008398F">
      <w:pPr>
        <w:rPr>
          <w:rFonts w:ascii="IRBadr" w:hAnsi="IRBadr" w:cs="IRBadr"/>
          <w:sz w:val="34"/>
          <w:rtl/>
        </w:rPr>
      </w:pPr>
      <w:r w:rsidRPr="0008398F">
        <w:rPr>
          <w:rFonts w:ascii="IRBadr" w:hAnsi="IRBadr" w:cs="IRBadr" w:hint="cs"/>
          <w:b/>
          <w:bCs/>
          <w:color w:val="FF0000"/>
          <w:sz w:val="34"/>
          <w:rtl/>
        </w:rPr>
        <w:t xml:space="preserve">مرحوم نایینی </w:t>
      </w:r>
      <w:r>
        <w:rPr>
          <w:rFonts w:ascii="IRBadr" w:hAnsi="IRBadr" w:cs="IRBadr" w:hint="cs"/>
          <w:sz w:val="34"/>
          <w:rtl/>
        </w:rPr>
        <w:t>عبارتش به شرح زیر است:</w:t>
      </w:r>
    </w:p>
    <w:p w14:paraId="30DC03E4" w14:textId="77777777" w:rsidR="008A12FC" w:rsidRDefault="008A12FC" w:rsidP="008A12FC">
      <w:pPr>
        <w:rPr>
          <w:rFonts w:ascii="IRBadr" w:hAnsi="IRBadr" w:cs="IRBadr"/>
          <w:sz w:val="34"/>
          <w:rtl/>
        </w:rPr>
      </w:pPr>
      <w:r w:rsidRPr="008A12FC">
        <w:rPr>
          <w:rFonts w:ascii="IRBadr" w:hAnsi="IRBadr" w:cs="IRBadr" w:hint="cs"/>
          <w:color w:val="000080"/>
          <w:sz w:val="34"/>
          <w:rtl/>
        </w:rPr>
        <w:t>«لو</w:t>
      </w:r>
      <w:r w:rsidRPr="008A12FC">
        <w:rPr>
          <w:rFonts w:ascii="IRBadr" w:hAnsi="IRBadr" w:cs="IRBadr"/>
          <w:color w:val="000080"/>
          <w:sz w:val="34"/>
          <w:rtl/>
        </w:rPr>
        <w:t xml:space="preserve"> </w:t>
      </w:r>
      <w:r w:rsidRPr="008A12FC">
        <w:rPr>
          <w:rFonts w:ascii="IRBadr" w:hAnsi="IRBadr" w:cs="IRBadr" w:hint="cs"/>
          <w:color w:val="000080"/>
          <w:sz w:val="34"/>
          <w:rtl/>
        </w:rPr>
        <w:t>دفعها</w:t>
      </w:r>
      <w:r w:rsidRPr="008A12FC">
        <w:rPr>
          <w:rFonts w:ascii="IRBadr" w:hAnsi="IRBadr" w:cs="IRBadr"/>
          <w:color w:val="000080"/>
          <w:sz w:val="34"/>
          <w:rtl/>
        </w:rPr>
        <w:t xml:space="preserve"> </w:t>
      </w:r>
      <w:r w:rsidRPr="008A12FC">
        <w:rPr>
          <w:rFonts w:ascii="IRBadr" w:hAnsi="IRBadr" w:cs="IRBadr" w:hint="cs"/>
          <w:color w:val="000080"/>
          <w:sz w:val="34"/>
          <w:rtl/>
        </w:rPr>
        <w:t>في</w:t>
      </w:r>
      <w:r w:rsidRPr="008A12FC">
        <w:rPr>
          <w:rFonts w:ascii="IRBadr" w:hAnsi="IRBadr" w:cs="IRBadr"/>
          <w:color w:val="000080"/>
          <w:sz w:val="34"/>
          <w:rtl/>
        </w:rPr>
        <w:t xml:space="preserve"> </w:t>
      </w:r>
      <w:r w:rsidRPr="008A12FC">
        <w:rPr>
          <w:rFonts w:ascii="IRBadr" w:hAnsi="IRBadr" w:cs="IRBadr" w:hint="cs"/>
          <w:color w:val="000080"/>
          <w:sz w:val="34"/>
          <w:rtl/>
        </w:rPr>
        <w:t>غير</w:t>
      </w:r>
      <w:r w:rsidRPr="008A12FC">
        <w:rPr>
          <w:rFonts w:ascii="IRBadr" w:hAnsi="IRBadr" w:cs="IRBadr"/>
          <w:color w:val="000080"/>
          <w:sz w:val="34"/>
          <w:rtl/>
        </w:rPr>
        <w:t xml:space="preserve"> </w:t>
      </w:r>
      <w:r w:rsidRPr="008A12FC">
        <w:rPr>
          <w:rFonts w:ascii="IRBadr" w:hAnsi="IRBadr" w:cs="IRBadr" w:hint="cs"/>
          <w:color w:val="000080"/>
          <w:sz w:val="34"/>
          <w:rtl/>
        </w:rPr>
        <w:t>ذلك</w:t>
      </w:r>
      <w:r w:rsidRPr="008A12FC">
        <w:rPr>
          <w:rFonts w:ascii="IRBadr" w:hAnsi="IRBadr" w:cs="IRBadr"/>
          <w:color w:val="000080"/>
          <w:sz w:val="34"/>
          <w:rtl/>
        </w:rPr>
        <w:t xml:space="preserve"> </w:t>
      </w:r>
      <w:r w:rsidRPr="008A12FC">
        <w:rPr>
          <w:rFonts w:ascii="IRBadr" w:hAnsi="IRBadr" w:cs="IRBadr" w:hint="cs"/>
          <w:color w:val="000080"/>
          <w:sz w:val="34"/>
          <w:rtl/>
        </w:rPr>
        <w:t>البلد</w:t>
      </w:r>
      <w:r w:rsidRPr="008A12FC">
        <w:rPr>
          <w:rFonts w:ascii="IRBadr" w:hAnsi="IRBadr" w:cs="IRBadr"/>
          <w:color w:val="000080"/>
          <w:sz w:val="34"/>
          <w:rtl/>
        </w:rPr>
        <w:t xml:space="preserve"> </w:t>
      </w:r>
      <w:r w:rsidRPr="008A12FC">
        <w:rPr>
          <w:rFonts w:ascii="IRBadr" w:hAnsi="IRBadr" w:cs="IRBadr" w:hint="cs"/>
          <w:color w:val="000080"/>
          <w:sz w:val="34"/>
          <w:rtl/>
        </w:rPr>
        <w:t>الأحوط</w:t>
      </w:r>
      <w:r w:rsidRPr="008A12FC">
        <w:rPr>
          <w:rFonts w:ascii="IRBadr" w:hAnsi="IRBadr" w:cs="IRBadr"/>
          <w:color w:val="000080"/>
          <w:sz w:val="34"/>
          <w:rtl/>
        </w:rPr>
        <w:t xml:space="preserve"> </w:t>
      </w:r>
      <w:r w:rsidRPr="008A12FC">
        <w:rPr>
          <w:rFonts w:ascii="IRBadr" w:hAnsi="IRBadr" w:cs="IRBadr" w:hint="cs"/>
          <w:color w:val="000080"/>
          <w:sz w:val="34"/>
          <w:rtl/>
        </w:rPr>
        <w:t>أعلى</w:t>
      </w:r>
      <w:r w:rsidRPr="008A12FC">
        <w:rPr>
          <w:rFonts w:ascii="IRBadr" w:hAnsi="IRBadr" w:cs="IRBadr"/>
          <w:color w:val="000080"/>
          <w:sz w:val="34"/>
          <w:rtl/>
        </w:rPr>
        <w:t xml:space="preserve"> </w:t>
      </w:r>
      <w:r w:rsidRPr="008A12FC">
        <w:rPr>
          <w:rFonts w:ascii="IRBadr" w:hAnsi="IRBadr" w:cs="IRBadr" w:hint="cs"/>
          <w:color w:val="000080"/>
          <w:sz w:val="34"/>
          <w:rtl/>
        </w:rPr>
        <w:t>القيمتين»</w:t>
      </w:r>
      <w:r>
        <w:rPr>
          <w:rFonts w:ascii="IRBadr" w:hAnsi="IRBadr" w:cs="IRBadr" w:hint="cs"/>
          <w:sz w:val="34"/>
          <w:rtl/>
        </w:rPr>
        <w:t>.</w:t>
      </w:r>
    </w:p>
    <w:p w14:paraId="038E0F9C" w14:textId="77777777" w:rsidR="00895ECE" w:rsidRPr="005135A3" w:rsidRDefault="00895ECE" w:rsidP="00895ECE">
      <w:pPr>
        <w:rPr>
          <w:rFonts w:ascii="IRBadr" w:hAnsi="IRBadr" w:cs="IRBadr"/>
          <w:sz w:val="34"/>
          <w:rtl/>
        </w:rPr>
      </w:pPr>
    </w:p>
    <w:sectPr w:rsidR="00895ECE" w:rsidRPr="005135A3" w:rsidSect="00F91B85">
      <w:headerReference w:type="even" r:id="rId8"/>
      <w:headerReference w:type="default"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11FD" w14:textId="77777777" w:rsidR="00946A6E" w:rsidRDefault="00946A6E" w:rsidP="008B750B">
      <w:pPr>
        <w:spacing w:line="240" w:lineRule="auto"/>
      </w:pPr>
      <w:r>
        <w:separator/>
      </w:r>
    </w:p>
    <w:p w14:paraId="2857E849" w14:textId="77777777" w:rsidR="00946A6E" w:rsidRDefault="00946A6E"/>
  </w:endnote>
  <w:endnote w:type="continuationSeparator" w:id="0">
    <w:p w14:paraId="21C995FB" w14:textId="77777777" w:rsidR="00946A6E" w:rsidRDefault="00946A6E" w:rsidP="008B750B">
      <w:pPr>
        <w:spacing w:line="240" w:lineRule="auto"/>
      </w:pPr>
      <w:r>
        <w:continuationSeparator/>
      </w:r>
    </w:p>
    <w:p w14:paraId="4D8B8870" w14:textId="77777777" w:rsidR="00946A6E" w:rsidRDefault="00946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charset w:val="B2"/>
    <w:family w:val="auto"/>
    <w:pitch w:val="variable"/>
    <w:sig w:usb0="00002001"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CBF" w14:textId="77777777" w:rsidR="00642371" w:rsidRDefault="00642371">
    <w:pPr>
      <w:pStyle w:val="Footer"/>
    </w:pPr>
  </w:p>
  <w:p w14:paraId="19601CD6" w14:textId="77777777" w:rsidR="00642371" w:rsidRDefault="00642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642371" w:rsidRPr="006D44C1" w14:paraId="5163BE2E" w14:textId="77777777" w:rsidTr="0020241A">
      <w:tc>
        <w:tcPr>
          <w:tcW w:w="3382" w:type="dxa"/>
          <w:tcBorders>
            <w:top w:val="nil"/>
            <w:left w:val="nil"/>
            <w:bottom w:val="nil"/>
            <w:right w:val="nil"/>
          </w:tcBorders>
        </w:tcPr>
        <w:p w14:paraId="674545A8" w14:textId="77777777" w:rsidR="00642371" w:rsidRDefault="0064237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78E2F05" w14:textId="77777777" w:rsidR="00642371" w:rsidRDefault="00642371" w:rsidP="006D44C1">
          <w:pPr>
            <w:pStyle w:val="Footer"/>
            <w:jc w:val="right"/>
            <w:rPr>
              <w:rtl/>
            </w:rPr>
          </w:pPr>
          <w:r>
            <w:rPr>
              <w:rFonts w:hint="cs"/>
              <w:rtl/>
            </w:rPr>
            <w:t xml:space="preserve">صفحه </w:t>
          </w:r>
          <w:r>
            <w:fldChar w:fldCharType="begin"/>
          </w:r>
          <w:r>
            <w:instrText>PAGE   \* MERGEFORMAT</w:instrText>
          </w:r>
          <w:r>
            <w:fldChar w:fldCharType="separate"/>
          </w:r>
          <w:r w:rsidR="00E04771" w:rsidRPr="00E04771">
            <w:rPr>
              <w:noProof/>
              <w:rtl/>
              <w:lang w:val="fa-IR"/>
            </w:rPr>
            <w:t>4</w:t>
          </w:r>
          <w:r>
            <w:rPr>
              <w:noProof/>
            </w:rPr>
            <w:fldChar w:fldCharType="end"/>
          </w:r>
        </w:p>
      </w:tc>
      <w:tc>
        <w:tcPr>
          <w:tcW w:w="4786" w:type="dxa"/>
          <w:tcBorders>
            <w:top w:val="nil"/>
            <w:left w:val="nil"/>
            <w:bottom w:val="nil"/>
            <w:right w:val="nil"/>
          </w:tcBorders>
          <w:vAlign w:val="center"/>
        </w:tcPr>
        <w:p w14:paraId="54AECFB9" w14:textId="77777777" w:rsidR="00642371" w:rsidRPr="006D44C1" w:rsidRDefault="00642371" w:rsidP="001B6799">
          <w:pPr>
            <w:pStyle w:val="Footer"/>
            <w:bidi w:val="0"/>
            <w:rPr>
              <w:color w:val="808080" w:themeColor="background1" w:themeShade="80"/>
              <w:rtl/>
            </w:rPr>
          </w:pPr>
          <w:bookmarkStart w:id="32" w:name="BokAdres"/>
          <w:bookmarkEnd w:id="32"/>
          <w:r>
            <w:rPr>
              <w:color w:val="808080" w:themeColor="background1" w:themeShade="80"/>
            </w:rPr>
            <w:t>F1js1_14030618-001_ah1_mfeb.ir</w:t>
          </w:r>
        </w:p>
      </w:tc>
    </w:tr>
  </w:tbl>
  <w:p w14:paraId="7A83B99B" w14:textId="77777777" w:rsidR="00642371" w:rsidRDefault="00642371" w:rsidP="00FA5F3D">
    <w:pPr>
      <w:pStyle w:val="Footer"/>
      <w:jc w:val="center"/>
    </w:pPr>
  </w:p>
  <w:p w14:paraId="2A7479C7" w14:textId="77777777" w:rsidR="00642371" w:rsidRDefault="00642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3FE5" w14:textId="77777777" w:rsidR="00946A6E" w:rsidRDefault="00946A6E" w:rsidP="008B750B">
      <w:pPr>
        <w:spacing w:line="240" w:lineRule="auto"/>
      </w:pPr>
      <w:r>
        <w:separator/>
      </w:r>
    </w:p>
    <w:p w14:paraId="35271261" w14:textId="77777777" w:rsidR="00946A6E" w:rsidRDefault="00946A6E"/>
  </w:footnote>
  <w:footnote w:type="continuationSeparator" w:id="0">
    <w:p w14:paraId="02C676D1" w14:textId="77777777" w:rsidR="00946A6E" w:rsidRDefault="00946A6E" w:rsidP="008B750B">
      <w:pPr>
        <w:spacing w:line="240" w:lineRule="auto"/>
      </w:pPr>
      <w:r>
        <w:continuationSeparator/>
      </w:r>
    </w:p>
    <w:p w14:paraId="12C8ED85" w14:textId="77777777" w:rsidR="00946A6E" w:rsidRDefault="00946A6E"/>
  </w:footnote>
  <w:footnote w:id="1">
    <w:p w14:paraId="7261ACEF" w14:textId="77777777" w:rsidR="00642371" w:rsidRPr="000306DB" w:rsidRDefault="00642371" w:rsidP="00642371">
      <w:pPr>
        <w:pStyle w:val="FootnoteText"/>
      </w:pPr>
      <w:r w:rsidRPr="000306DB">
        <w:footnoteRef/>
      </w:r>
      <w:r w:rsidRPr="000306DB">
        <w:rPr>
          <w:rtl/>
        </w:rPr>
        <w:t xml:space="preserve"> </w:t>
      </w:r>
      <w:hyperlink r:id="rId1" w:history="1">
        <w:r w:rsidRPr="000306DB">
          <w:rPr>
            <w:rStyle w:val="Hyperlink"/>
            <w:rFonts w:hint="cs"/>
            <w:rtl/>
          </w:rPr>
          <w:t>العروة</w:t>
        </w:r>
        <w:r w:rsidRPr="000306DB">
          <w:rPr>
            <w:rStyle w:val="Hyperlink"/>
            <w:rtl/>
          </w:rPr>
          <w:t xml:space="preserve"> </w:t>
        </w:r>
        <w:r w:rsidRPr="000306DB">
          <w:rPr>
            <w:rStyle w:val="Hyperlink"/>
            <w:rFonts w:hint="cs"/>
            <w:rtl/>
          </w:rPr>
          <w:t>الوثقی</w:t>
        </w:r>
        <w:r w:rsidRPr="000306DB">
          <w:rPr>
            <w:rStyle w:val="Hyperlink"/>
            <w:rtl/>
          </w:rPr>
          <w:t xml:space="preserve"> (</w:t>
        </w:r>
        <w:r w:rsidRPr="000306DB">
          <w:rPr>
            <w:rStyle w:val="Hyperlink"/>
            <w:rFonts w:hint="cs"/>
            <w:rtl/>
          </w:rPr>
          <w:t>المحشی</w:t>
        </w:r>
        <w:r w:rsidRPr="000306DB">
          <w:rPr>
            <w:rStyle w:val="Hyperlink"/>
            <w:rtl/>
          </w:rPr>
          <w:t>)</w:t>
        </w:r>
        <w:r w:rsidRPr="000306DB">
          <w:rPr>
            <w:rStyle w:val="Hyperlink"/>
            <w:rFonts w:hint="cs"/>
            <w:rtl/>
          </w:rPr>
          <w:t>،</w:t>
        </w:r>
        <w:r w:rsidRPr="000306DB">
          <w:rPr>
            <w:rStyle w:val="Hyperlink"/>
            <w:rtl/>
          </w:rPr>
          <w:t xml:space="preserve"> </w:t>
        </w:r>
        <w:r w:rsidRPr="000306DB">
          <w:rPr>
            <w:rStyle w:val="Hyperlink"/>
            <w:rFonts w:hint="cs"/>
            <w:rtl/>
          </w:rPr>
          <w:t>السید</w:t>
        </w:r>
        <w:r w:rsidRPr="000306DB">
          <w:rPr>
            <w:rStyle w:val="Hyperlink"/>
            <w:rtl/>
          </w:rPr>
          <w:t xml:space="preserve"> </w:t>
        </w:r>
        <w:r w:rsidRPr="000306DB">
          <w:rPr>
            <w:rStyle w:val="Hyperlink"/>
            <w:rFonts w:hint="cs"/>
            <w:rtl/>
          </w:rPr>
          <w:t>محمد</w:t>
        </w:r>
        <w:r w:rsidRPr="000306DB">
          <w:rPr>
            <w:rStyle w:val="Hyperlink"/>
            <w:rtl/>
          </w:rPr>
          <w:t xml:space="preserve"> </w:t>
        </w:r>
        <w:r w:rsidRPr="000306DB">
          <w:rPr>
            <w:rStyle w:val="Hyperlink"/>
            <w:rFonts w:hint="cs"/>
            <w:rtl/>
          </w:rPr>
          <w:t>کاظم</w:t>
        </w:r>
        <w:r w:rsidRPr="000306DB">
          <w:rPr>
            <w:rStyle w:val="Hyperlink"/>
            <w:rtl/>
          </w:rPr>
          <w:t xml:space="preserve"> </w:t>
        </w:r>
        <w:r w:rsidRPr="000306DB">
          <w:rPr>
            <w:rStyle w:val="Hyperlink"/>
            <w:rFonts w:hint="cs"/>
            <w:rtl/>
          </w:rPr>
          <w:t>الطباطبائی</w:t>
        </w:r>
        <w:r w:rsidRPr="000306DB">
          <w:rPr>
            <w:rStyle w:val="Hyperlink"/>
            <w:rtl/>
          </w:rPr>
          <w:t xml:space="preserve"> </w:t>
        </w:r>
        <w:r w:rsidRPr="000306DB">
          <w:rPr>
            <w:rStyle w:val="Hyperlink"/>
            <w:rFonts w:hint="cs"/>
            <w:rtl/>
          </w:rPr>
          <w:t>الیزدی،</w:t>
        </w:r>
        <w:r w:rsidRPr="000306DB">
          <w:rPr>
            <w:rStyle w:val="Hyperlink"/>
            <w:rtl/>
          </w:rPr>
          <w:t xml:space="preserve"> </w:t>
        </w:r>
        <w:r w:rsidRPr="000306DB">
          <w:rPr>
            <w:rStyle w:val="Hyperlink"/>
            <w:rFonts w:hint="cs"/>
            <w:rtl/>
          </w:rPr>
          <w:t>ج</w:t>
        </w:r>
        <w:r w:rsidRPr="000306DB">
          <w:rPr>
            <w:rStyle w:val="Hyperlink"/>
            <w:rtl/>
          </w:rPr>
          <w:t>4</w:t>
        </w:r>
        <w:r w:rsidRPr="000306DB">
          <w:rPr>
            <w:rStyle w:val="Hyperlink"/>
            <w:rFonts w:hint="cs"/>
            <w:rtl/>
          </w:rPr>
          <w:t>،</w:t>
        </w:r>
        <w:r w:rsidRPr="000306DB">
          <w:rPr>
            <w:rStyle w:val="Hyperlink"/>
            <w:rtl/>
          </w:rPr>
          <w:t xml:space="preserve"> </w:t>
        </w:r>
        <w:r w:rsidRPr="000306DB">
          <w:rPr>
            <w:rStyle w:val="Hyperlink"/>
            <w:rFonts w:hint="cs"/>
            <w:rtl/>
          </w:rPr>
          <w:t>ص</w:t>
        </w:r>
        <w:r w:rsidRPr="000306DB">
          <w:rPr>
            <w:rStyle w:val="Hyperlink"/>
            <w:rtl/>
          </w:rPr>
          <w:t>38.</w:t>
        </w:r>
      </w:hyperlink>
    </w:p>
  </w:footnote>
  <w:footnote w:id="2">
    <w:p w14:paraId="28344F34" w14:textId="77777777" w:rsidR="009379D0" w:rsidRPr="009379D0" w:rsidRDefault="009379D0" w:rsidP="009379D0">
      <w:pPr>
        <w:pStyle w:val="FootnoteText"/>
      </w:pPr>
      <w:r w:rsidRPr="009379D0">
        <w:footnoteRef/>
      </w:r>
      <w:r w:rsidRPr="009379D0">
        <w:rPr>
          <w:rtl/>
        </w:rPr>
        <w:t xml:space="preserve"> </w:t>
      </w:r>
      <w:hyperlink r:id="rId2" w:history="1">
        <w:r w:rsidRPr="009379D0">
          <w:rPr>
            <w:rStyle w:val="Hyperlink"/>
            <w:rFonts w:hint="cs"/>
            <w:rtl/>
          </w:rPr>
          <w:t>العروة</w:t>
        </w:r>
        <w:r w:rsidRPr="009379D0">
          <w:rPr>
            <w:rStyle w:val="Hyperlink"/>
            <w:rtl/>
          </w:rPr>
          <w:t xml:space="preserve"> </w:t>
        </w:r>
        <w:r w:rsidRPr="009379D0">
          <w:rPr>
            <w:rStyle w:val="Hyperlink"/>
            <w:rFonts w:hint="cs"/>
            <w:rtl/>
          </w:rPr>
          <w:t>الوثقی</w:t>
        </w:r>
        <w:r w:rsidRPr="009379D0">
          <w:rPr>
            <w:rStyle w:val="Hyperlink"/>
            <w:rtl/>
          </w:rPr>
          <w:t xml:space="preserve"> (</w:t>
        </w:r>
        <w:r w:rsidRPr="009379D0">
          <w:rPr>
            <w:rStyle w:val="Hyperlink"/>
            <w:rFonts w:hint="cs"/>
            <w:rtl/>
          </w:rPr>
          <w:t>المحشی</w:t>
        </w:r>
        <w:r w:rsidRPr="009379D0">
          <w:rPr>
            <w:rStyle w:val="Hyperlink"/>
            <w:rtl/>
          </w:rPr>
          <w:t>)</w:t>
        </w:r>
        <w:r w:rsidRPr="009379D0">
          <w:rPr>
            <w:rStyle w:val="Hyperlink"/>
            <w:rFonts w:hint="cs"/>
            <w:rtl/>
          </w:rPr>
          <w:t>،</w:t>
        </w:r>
        <w:r w:rsidRPr="009379D0">
          <w:rPr>
            <w:rStyle w:val="Hyperlink"/>
            <w:rtl/>
          </w:rPr>
          <w:t xml:space="preserve"> </w:t>
        </w:r>
        <w:r w:rsidRPr="009379D0">
          <w:rPr>
            <w:rStyle w:val="Hyperlink"/>
            <w:rFonts w:hint="cs"/>
            <w:rtl/>
          </w:rPr>
          <w:t>السید</w:t>
        </w:r>
        <w:r w:rsidRPr="009379D0">
          <w:rPr>
            <w:rStyle w:val="Hyperlink"/>
            <w:rtl/>
          </w:rPr>
          <w:t xml:space="preserve"> </w:t>
        </w:r>
        <w:r w:rsidRPr="009379D0">
          <w:rPr>
            <w:rStyle w:val="Hyperlink"/>
            <w:rFonts w:hint="cs"/>
            <w:rtl/>
          </w:rPr>
          <w:t>محمد</w:t>
        </w:r>
        <w:r w:rsidRPr="009379D0">
          <w:rPr>
            <w:rStyle w:val="Hyperlink"/>
            <w:rtl/>
          </w:rPr>
          <w:t xml:space="preserve"> </w:t>
        </w:r>
        <w:r w:rsidRPr="009379D0">
          <w:rPr>
            <w:rStyle w:val="Hyperlink"/>
            <w:rFonts w:hint="cs"/>
            <w:rtl/>
          </w:rPr>
          <w:t>کاظم</w:t>
        </w:r>
        <w:r w:rsidRPr="009379D0">
          <w:rPr>
            <w:rStyle w:val="Hyperlink"/>
            <w:rtl/>
          </w:rPr>
          <w:t xml:space="preserve"> </w:t>
        </w:r>
        <w:r w:rsidRPr="009379D0">
          <w:rPr>
            <w:rStyle w:val="Hyperlink"/>
            <w:rFonts w:hint="cs"/>
            <w:rtl/>
          </w:rPr>
          <w:t>الطباطبائی</w:t>
        </w:r>
        <w:r w:rsidRPr="009379D0">
          <w:rPr>
            <w:rStyle w:val="Hyperlink"/>
            <w:rtl/>
          </w:rPr>
          <w:t xml:space="preserve"> </w:t>
        </w:r>
        <w:r w:rsidRPr="009379D0">
          <w:rPr>
            <w:rStyle w:val="Hyperlink"/>
            <w:rFonts w:hint="cs"/>
            <w:rtl/>
          </w:rPr>
          <w:t>الیزدی،</w:t>
        </w:r>
        <w:r w:rsidRPr="009379D0">
          <w:rPr>
            <w:rStyle w:val="Hyperlink"/>
            <w:rtl/>
          </w:rPr>
          <w:t xml:space="preserve"> </w:t>
        </w:r>
        <w:r w:rsidRPr="009379D0">
          <w:rPr>
            <w:rStyle w:val="Hyperlink"/>
            <w:rFonts w:hint="cs"/>
            <w:rtl/>
          </w:rPr>
          <w:t>ج</w:t>
        </w:r>
        <w:r w:rsidRPr="009379D0">
          <w:rPr>
            <w:rStyle w:val="Hyperlink"/>
            <w:rtl/>
          </w:rPr>
          <w:t>2</w:t>
        </w:r>
        <w:r w:rsidRPr="009379D0">
          <w:rPr>
            <w:rStyle w:val="Hyperlink"/>
            <w:rFonts w:hint="cs"/>
            <w:rtl/>
          </w:rPr>
          <w:t>،</w:t>
        </w:r>
        <w:r w:rsidRPr="009379D0">
          <w:rPr>
            <w:rStyle w:val="Hyperlink"/>
            <w:rtl/>
          </w:rPr>
          <w:t xml:space="preserve"> </w:t>
        </w:r>
        <w:r w:rsidRPr="009379D0">
          <w:rPr>
            <w:rStyle w:val="Hyperlink"/>
            <w:rFonts w:hint="cs"/>
            <w:rtl/>
          </w:rPr>
          <w:t>ص</w:t>
        </w:r>
        <w:r w:rsidRPr="009379D0">
          <w:rPr>
            <w:rStyle w:val="Hyperlink"/>
            <w:rtl/>
          </w:rPr>
          <w:t>112</w:t>
        </w:r>
        <w:r w:rsidRPr="009379D0">
          <w:rPr>
            <w:rStyle w:val="Hyperlink"/>
          </w:rPr>
          <w:t>.</w:t>
        </w:r>
      </w:hyperlink>
    </w:p>
  </w:footnote>
  <w:footnote w:id="3">
    <w:p w14:paraId="79CF3376" w14:textId="77777777" w:rsidR="009379D0" w:rsidRDefault="009379D0">
      <w:pPr>
        <w:pStyle w:val="FootnoteText"/>
      </w:pPr>
      <w:r>
        <w:rPr>
          <w:rStyle w:val="FootnoteReference"/>
        </w:rPr>
        <w:footnoteRef/>
      </w:r>
      <w:r>
        <w:rPr>
          <w:rtl/>
        </w:rPr>
        <w:t xml:space="preserve"> </w:t>
      </w:r>
      <w:r>
        <w:rPr>
          <w:rFonts w:hint="cs"/>
          <w:rtl/>
        </w:rPr>
        <w:t>همان</w:t>
      </w:r>
    </w:p>
  </w:footnote>
  <w:footnote w:id="4">
    <w:p w14:paraId="1CF63134" w14:textId="77777777" w:rsidR="00C913CB" w:rsidRPr="00C913CB" w:rsidRDefault="00C913CB" w:rsidP="00C913CB">
      <w:pPr>
        <w:pStyle w:val="FootnoteText"/>
      </w:pPr>
      <w:r w:rsidRPr="00C913CB">
        <w:footnoteRef/>
      </w:r>
      <w:r w:rsidRPr="00C913CB">
        <w:rPr>
          <w:rtl/>
        </w:rPr>
        <w:t xml:space="preserve"> </w:t>
      </w:r>
      <w:hyperlink r:id="rId3" w:history="1">
        <w:r w:rsidRPr="00C913CB">
          <w:rPr>
            <w:rStyle w:val="Hyperlink"/>
            <w:rFonts w:hint="cs"/>
            <w:rtl/>
          </w:rPr>
          <w:t>العروة</w:t>
        </w:r>
        <w:r w:rsidRPr="00C913CB">
          <w:rPr>
            <w:rStyle w:val="Hyperlink"/>
            <w:rtl/>
          </w:rPr>
          <w:t xml:space="preserve"> </w:t>
        </w:r>
        <w:r w:rsidRPr="00C913CB">
          <w:rPr>
            <w:rStyle w:val="Hyperlink"/>
            <w:rFonts w:hint="cs"/>
            <w:rtl/>
          </w:rPr>
          <w:t>الوثقی</w:t>
        </w:r>
        <w:r w:rsidRPr="00C913CB">
          <w:rPr>
            <w:rStyle w:val="Hyperlink"/>
            <w:rtl/>
          </w:rPr>
          <w:t xml:space="preserve"> (</w:t>
        </w:r>
        <w:r w:rsidRPr="00C913CB">
          <w:rPr>
            <w:rStyle w:val="Hyperlink"/>
            <w:rFonts w:hint="cs"/>
            <w:rtl/>
          </w:rPr>
          <w:t>المحشی</w:t>
        </w:r>
        <w:r w:rsidRPr="00C913CB">
          <w:rPr>
            <w:rStyle w:val="Hyperlink"/>
            <w:rtl/>
          </w:rPr>
          <w:t>)</w:t>
        </w:r>
        <w:r w:rsidRPr="00C913CB">
          <w:rPr>
            <w:rStyle w:val="Hyperlink"/>
            <w:rFonts w:hint="cs"/>
            <w:rtl/>
          </w:rPr>
          <w:t>،</w:t>
        </w:r>
        <w:r w:rsidRPr="00C913CB">
          <w:rPr>
            <w:rStyle w:val="Hyperlink"/>
            <w:rtl/>
          </w:rPr>
          <w:t xml:space="preserve"> </w:t>
        </w:r>
        <w:r w:rsidRPr="00C913CB">
          <w:rPr>
            <w:rStyle w:val="Hyperlink"/>
            <w:rFonts w:hint="cs"/>
            <w:rtl/>
          </w:rPr>
          <w:t>السید</w:t>
        </w:r>
        <w:r w:rsidRPr="00C913CB">
          <w:rPr>
            <w:rStyle w:val="Hyperlink"/>
            <w:rtl/>
          </w:rPr>
          <w:t xml:space="preserve"> </w:t>
        </w:r>
        <w:r w:rsidRPr="00C913CB">
          <w:rPr>
            <w:rStyle w:val="Hyperlink"/>
            <w:rFonts w:hint="cs"/>
            <w:rtl/>
          </w:rPr>
          <w:t>محمد</w:t>
        </w:r>
        <w:r w:rsidRPr="00C913CB">
          <w:rPr>
            <w:rStyle w:val="Hyperlink"/>
            <w:rtl/>
          </w:rPr>
          <w:t xml:space="preserve"> </w:t>
        </w:r>
        <w:r w:rsidRPr="00C913CB">
          <w:rPr>
            <w:rStyle w:val="Hyperlink"/>
            <w:rFonts w:hint="cs"/>
            <w:rtl/>
          </w:rPr>
          <w:t>کاظم</w:t>
        </w:r>
        <w:r w:rsidRPr="00C913CB">
          <w:rPr>
            <w:rStyle w:val="Hyperlink"/>
            <w:rtl/>
          </w:rPr>
          <w:t xml:space="preserve"> </w:t>
        </w:r>
        <w:r w:rsidRPr="00C913CB">
          <w:rPr>
            <w:rStyle w:val="Hyperlink"/>
            <w:rFonts w:hint="cs"/>
            <w:rtl/>
          </w:rPr>
          <w:t>الطباطبائی</w:t>
        </w:r>
        <w:r w:rsidRPr="00C913CB">
          <w:rPr>
            <w:rStyle w:val="Hyperlink"/>
            <w:rtl/>
          </w:rPr>
          <w:t xml:space="preserve"> </w:t>
        </w:r>
        <w:r w:rsidRPr="00C913CB">
          <w:rPr>
            <w:rStyle w:val="Hyperlink"/>
            <w:rFonts w:hint="cs"/>
            <w:rtl/>
          </w:rPr>
          <w:t>الیزدی،</w:t>
        </w:r>
        <w:r w:rsidRPr="00C913CB">
          <w:rPr>
            <w:rStyle w:val="Hyperlink"/>
            <w:rtl/>
          </w:rPr>
          <w:t xml:space="preserve"> </w:t>
        </w:r>
        <w:r w:rsidRPr="00C913CB">
          <w:rPr>
            <w:rStyle w:val="Hyperlink"/>
            <w:rFonts w:hint="cs"/>
            <w:rtl/>
          </w:rPr>
          <w:t>ج</w:t>
        </w:r>
        <w:r w:rsidRPr="00C913CB">
          <w:rPr>
            <w:rStyle w:val="Hyperlink"/>
            <w:rtl/>
          </w:rPr>
          <w:t>2</w:t>
        </w:r>
        <w:r w:rsidRPr="00C913CB">
          <w:rPr>
            <w:rStyle w:val="Hyperlink"/>
            <w:rFonts w:hint="cs"/>
            <w:rtl/>
          </w:rPr>
          <w:t>،</w:t>
        </w:r>
        <w:r w:rsidRPr="00C913CB">
          <w:rPr>
            <w:rStyle w:val="Hyperlink"/>
            <w:rtl/>
          </w:rPr>
          <w:t xml:space="preserve"> </w:t>
        </w:r>
        <w:r w:rsidRPr="00C913CB">
          <w:rPr>
            <w:rStyle w:val="Hyperlink"/>
            <w:rFonts w:hint="cs"/>
            <w:rtl/>
          </w:rPr>
          <w:t>ص</w:t>
        </w:r>
        <w:r w:rsidRPr="00C913CB">
          <w:rPr>
            <w:rStyle w:val="Hyperlink"/>
            <w:rtl/>
          </w:rPr>
          <w:t>113</w:t>
        </w:r>
        <w:r w:rsidRPr="00C913CB">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4E54" w14:textId="77777777" w:rsidR="00642371" w:rsidRDefault="00642371">
    <w:pPr>
      <w:pStyle w:val="Header"/>
    </w:pPr>
  </w:p>
  <w:p w14:paraId="4F9CB99E" w14:textId="77777777" w:rsidR="00642371" w:rsidRDefault="00642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27EA" w14:textId="77777777" w:rsidR="00642371" w:rsidRPr="001D2E9A" w:rsidRDefault="00642371" w:rsidP="00DA6BA0">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25" w:name="BokNum"/>
    <w:bookmarkEnd w:id="25"/>
    <w:r>
      <w:rPr>
        <w:b/>
        <w:bCs/>
        <w:sz w:val="20"/>
        <w:szCs w:val="24"/>
        <w:rtl/>
      </w:rPr>
      <w:t>0</w:t>
    </w:r>
    <w:r>
      <w:rPr>
        <w:rFonts w:hint="cs"/>
        <w:b/>
        <w:bCs/>
        <w:sz w:val="20"/>
        <w:szCs w:val="24"/>
        <w:rtl/>
      </w:rPr>
      <w:t>۶۲</w:t>
    </w:r>
    <w:r>
      <w:rPr>
        <w:rFonts w:hint="cs"/>
        <w:b/>
        <w:bCs/>
        <w:sz w:val="20"/>
        <w:szCs w:val="24"/>
        <w:rtl/>
      </w:rPr>
      <w:tab/>
    </w:r>
    <w:r w:rsidRPr="00C32A7E">
      <w:rPr>
        <w:rFonts w:hint="cs"/>
        <w:b/>
        <w:bCs/>
        <w:color w:val="632423" w:themeColor="accent2" w:themeShade="80"/>
        <w:sz w:val="20"/>
        <w:szCs w:val="24"/>
        <w:rtl/>
      </w:rPr>
      <w:t xml:space="preserve">درس خارج </w:t>
    </w:r>
    <w:bookmarkStart w:id="26" w:name="Bokdars"/>
    <w:bookmarkEnd w:id="26"/>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27" w:name="Bokostad"/>
    <w:bookmarkEnd w:id="27"/>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28" w:name="BokTarikh"/>
    <w:bookmarkEnd w:id="28"/>
    <w:r>
      <w:rPr>
        <w:rFonts w:hint="cs"/>
        <w:sz w:val="24"/>
        <w:szCs w:val="24"/>
        <w:rtl/>
      </w:rPr>
      <w:t>۰۳</w:t>
    </w:r>
    <w:r>
      <w:rPr>
        <w:sz w:val="24"/>
        <w:szCs w:val="24"/>
        <w:rtl/>
      </w:rPr>
      <w:t xml:space="preserve"> /</w:t>
    </w:r>
    <w:r>
      <w:rPr>
        <w:rFonts w:hint="cs"/>
        <w:sz w:val="24"/>
        <w:szCs w:val="24"/>
        <w:rtl/>
      </w:rPr>
      <w:t>۱۰</w:t>
    </w:r>
    <w:r>
      <w:rPr>
        <w:sz w:val="24"/>
        <w:szCs w:val="24"/>
        <w:rtl/>
      </w:rPr>
      <w:t xml:space="preserve"> /1403</w:t>
    </w:r>
  </w:p>
  <w:p w14:paraId="6F87F0E8" w14:textId="77777777" w:rsidR="00642371" w:rsidRPr="00F16B53" w:rsidRDefault="00642371" w:rsidP="00F72246">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29" w:name="BokSabj"/>
    <w:bookmarkEnd w:id="29"/>
    <w:r>
      <w:rPr>
        <w:rFonts w:hint="cs"/>
        <w:color w:val="000000" w:themeColor="text1"/>
        <w:sz w:val="24"/>
        <w:szCs w:val="24"/>
        <w:rtl/>
      </w:rPr>
      <w:t>پرداخت قیمت زکات</w:t>
    </w:r>
    <w:r>
      <w:rPr>
        <w:color w:val="000000" w:themeColor="text1"/>
        <w:sz w:val="24"/>
        <w:szCs w:val="24"/>
        <w:rtl/>
      </w:rPr>
      <w:tab/>
    </w:r>
    <w:r w:rsidRPr="001D2E9A">
      <w:rPr>
        <w:rFonts w:hint="cs"/>
        <w:b/>
        <w:bCs/>
        <w:color w:val="7030A0"/>
        <w:sz w:val="24"/>
        <w:szCs w:val="24"/>
        <w:rtl/>
      </w:rPr>
      <w:t>مقرر</w:t>
    </w:r>
    <w:r>
      <w:rPr>
        <w:rFonts w:hint="cs"/>
        <w:sz w:val="24"/>
        <w:szCs w:val="24"/>
        <w:rtl/>
      </w:rPr>
      <w:t xml:space="preserve">: </w:t>
    </w:r>
    <w:bookmarkStart w:id="30" w:name="Bokmoqarer"/>
    <w:bookmarkEnd w:id="30"/>
    <w:r>
      <w:rPr>
        <w:rFonts w:hint="cs"/>
        <w:sz w:val="24"/>
        <w:szCs w:val="24"/>
        <w:rtl/>
      </w:rPr>
      <w:t>امیر</w:t>
    </w:r>
    <w:r>
      <w:rPr>
        <w:sz w:val="24"/>
        <w:szCs w:val="24"/>
        <w:rtl/>
      </w:rPr>
      <w:t xml:space="preserve"> </w:t>
    </w:r>
    <w:r>
      <w:rPr>
        <w:rFonts w:hint="cs"/>
        <w:sz w:val="24"/>
        <w:szCs w:val="24"/>
        <w:rtl/>
      </w:rPr>
      <w:t xml:space="preserve">حقیقی </w:t>
    </w:r>
    <w:r>
      <w:rPr>
        <w:sz w:val="24"/>
        <w:szCs w:val="24"/>
      </w:rPr>
      <w:t xml:space="preserve"> </w:t>
    </w:r>
    <w:r>
      <w:rPr>
        <w:rFonts w:hint="cs"/>
        <w:sz w:val="24"/>
        <w:szCs w:val="24"/>
        <w:rtl/>
      </w:rPr>
      <w:t xml:space="preserve"> </w:t>
    </w:r>
    <w:r>
      <w:rPr>
        <w:rFonts w:hint="cs"/>
        <w:sz w:val="24"/>
        <w:szCs w:val="24"/>
        <w:rtl/>
      </w:rPr>
      <w:tab/>
    </w:r>
    <w:r w:rsidRPr="001D2E9A">
      <w:rPr>
        <w:rFonts w:hint="cs"/>
        <w:b/>
        <w:bCs/>
        <w:color w:val="7030A0"/>
        <w:sz w:val="24"/>
        <w:szCs w:val="24"/>
        <w:rtl/>
      </w:rPr>
      <w:t>موضوع خاص</w:t>
    </w:r>
    <w:r>
      <w:rPr>
        <w:rFonts w:hint="cs"/>
        <w:sz w:val="24"/>
        <w:szCs w:val="24"/>
        <w:rtl/>
      </w:rPr>
      <w:t xml:space="preserve">: </w:t>
    </w:r>
    <w:bookmarkStart w:id="31" w:name="BokSabj2"/>
    <w:bookmarkEnd w:id="31"/>
    <w:r>
      <w:rPr>
        <w:rFonts w:hint="cs"/>
        <w:rtl/>
      </w:rPr>
      <w:t>مدار زمان در قیمت‌گذاری</w:t>
    </w:r>
  </w:p>
  <w:p w14:paraId="4D31D743" w14:textId="77777777" w:rsidR="00642371" w:rsidRDefault="00642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603415">
    <w:abstractNumId w:val="8"/>
  </w:num>
  <w:num w:numId="2" w16cid:durableId="411702693">
    <w:abstractNumId w:val="3"/>
  </w:num>
  <w:num w:numId="3" w16cid:durableId="1861963951">
    <w:abstractNumId w:val="2"/>
  </w:num>
  <w:num w:numId="4" w16cid:durableId="1883903082">
    <w:abstractNumId w:val="1"/>
  </w:num>
  <w:num w:numId="5" w16cid:durableId="1778520368">
    <w:abstractNumId w:val="0"/>
  </w:num>
  <w:num w:numId="6" w16cid:durableId="2120448864">
    <w:abstractNumId w:val="9"/>
  </w:num>
  <w:num w:numId="7" w16cid:durableId="528447141">
    <w:abstractNumId w:val="7"/>
  </w:num>
  <w:num w:numId="8" w16cid:durableId="71322759">
    <w:abstractNumId w:val="6"/>
  </w:num>
  <w:num w:numId="9" w16cid:durableId="356928022">
    <w:abstractNumId w:val="5"/>
  </w:num>
  <w:num w:numId="10" w16cid:durableId="649139970">
    <w:abstractNumId w:val="4"/>
  </w:num>
  <w:num w:numId="11" w16cid:durableId="402217431">
    <w:abstractNumId w:val="10"/>
  </w:num>
  <w:num w:numId="12" w16cid:durableId="81074540">
    <w:abstractNumId w:val="12"/>
  </w:num>
  <w:num w:numId="13" w16cid:durableId="1003121151">
    <w:abstractNumId w:val="17"/>
  </w:num>
  <w:num w:numId="14" w16cid:durableId="924648056">
    <w:abstractNumId w:val="14"/>
  </w:num>
  <w:num w:numId="15" w16cid:durableId="2070491432">
    <w:abstractNumId w:val="15"/>
  </w:num>
  <w:num w:numId="16" w16cid:durableId="1179810190">
    <w:abstractNumId w:val="13"/>
  </w:num>
  <w:num w:numId="17" w16cid:durableId="677973961">
    <w:abstractNumId w:val="16"/>
  </w:num>
  <w:num w:numId="18" w16cid:durableId="1670792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saveSubsetFonts/>
  <w:proofState w:spelling="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8398F"/>
    <w:rsid w:val="000913AA"/>
    <w:rsid w:val="00091FD0"/>
    <w:rsid w:val="00094847"/>
    <w:rsid w:val="00096C63"/>
    <w:rsid w:val="000A0ADA"/>
    <w:rsid w:val="000A7ACD"/>
    <w:rsid w:val="000B18D7"/>
    <w:rsid w:val="000B5DB5"/>
    <w:rsid w:val="000C3947"/>
    <w:rsid w:val="000D23DD"/>
    <w:rsid w:val="000D2A37"/>
    <w:rsid w:val="000D30E9"/>
    <w:rsid w:val="000D6818"/>
    <w:rsid w:val="000E335E"/>
    <w:rsid w:val="000E5BED"/>
    <w:rsid w:val="000E71F6"/>
    <w:rsid w:val="000E7934"/>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2029"/>
    <w:rsid w:val="00153914"/>
    <w:rsid w:val="00153A91"/>
    <w:rsid w:val="00153AC6"/>
    <w:rsid w:val="001573D0"/>
    <w:rsid w:val="001653C2"/>
    <w:rsid w:val="001723A4"/>
    <w:rsid w:val="0017598A"/>
    <w:rsid w:val="00175E3E"/>
    <w:rsid w:val="00176039"/>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1F5C71"/>
    <w:rsid w:val="0020241A"/>
    <w:rsid w:val="00203821"/>
    <w:rsid w:val="00203E9C"/>
    <w:rsid w:val="00211632"/>
    <w:rsid w:val="00215EBA"/>
    <w:rsid w:val="0021630D"/>
    <w:rsid w:val="00216ACB"/>
    <w:rsid w:val="002203E4"/>
    <w:rsid w:val="00233A01"/>
    <w:rsid w:val="00237776"/>
    <w:rsid w:val="00240459"/>
    <w:rsid w:val="0024121B"/>
    <w:rsid w:val="0024294F"/>
    <w:rsid w:val="00247D2F"/>
    <w:rsid w:val="00256560"/>
    <w:rsid w:val="00257650"/>
    <w:rsid w:val="002619F0"/>
    <w:rsid w:val="002654A0"/>
    <w:rsid w:val="00271626"/>
    <w:rsid w:val="0027373C"/>
    <w:rsid w:val="0027605E"/>
    <w:rsid w:val="00281E00"/>
    <w:rsid w:val="00284561"/>
    <w:rsid w:val="00290C63"/>
    <w:rsid w:val="00292142"/>
    <w:rsid w:val="0029445E"/>
    <w:rsid w:val="00294A52"/>
    <w:rsid w:val="002B575F"/>
    <w:rsid w:val="002B729B"/>
    <w:rsid w:val="002C23B5"/>
    <w:rsid w:val="002C33E6"/>
    <w:rsid w:val="002C53A2"/>
    <w:rsid w:val="002D0040"/>
    <w:rsid w:val="002D2FA8"/>
    <w:rsid w:val="002E220F"/>
    <w:rsid w:val="002F4085"/>
    <w:rsid w:val="00300C0F"/>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0DA3"/>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2E47"/>
    <w:rsid w:val="0040546D"/>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5BD2"/>
    <w:rsid w:val="00467CAE"/>
    <w:rsid w:val="00470D88"/>
    <w:rsid w:val="004715C8"/>
    <w:rsid w:val="00481159"/>
    <w:rsid w:val="00481C31"/>
    <w:rsid w:val="00482FC1"/>
    <w:rsid w:val="00483027"/>
    <w:rsid w:val="00483788"/>
    <w:rsid w:val="00484710"/>
    <w:rsid w:val="004871AA"/>
    <w:rsid w:val="004918D7"/>
    <w:rsid w:val="004926E1"/>
    <w:rsid w:val="004A2FEA"/>
    <w:rsid w:val="004B5DE6"/>
    <w:rsid w:val="004C449C"/>
    <w:rsid w:val="004D1A6B"/>
    <w:rsid w:val="004D2DD7"/>
    <w:rsid w:val="004D75C5"/>
    <w:rsid w:val="004D785B"/>
    <w:rsid w:val="004D7FE5"/>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3A07"/>
    <w:rsid w:val="005257ED"/>
    <w:rsid w:val="005261EF"/>
    <w:rsid w:val="005306F8"/>
    <w:rsid w:val="0054023D"/>
    <w:rsid w:val="005426BF"/>
    <w:rsid w:val="00554FB7"/>
    <w:rsid w:val="00561135"/>
    <w:rsid w:val="0056213C"/>
    <w:rsid w:val="0056222C"/>
    <w:rsid w:val="00574AAA"/>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657A"/>
    <w:rsid w:val="005F6C64"/>
    <w:rsid w:val="005F768C"/>
    <w:rsid w:val="00601229"/>
    <w:rsid w:val="00601C2D"/>
    <w:rsid w:val="00603B67"/>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60A29"/>
    <w:rsid w:val="00660FBE"/>
    <w:rsid w:val="00661FBB"/>
    <w:rsid w:val="00671CC8"/>
    <w:rsid w:val="00671DED"/>
    <w:rsid w:val="0067517E"/>
    <w:rsid w:val="006753E4"/>
    <w:rsid w:val="00675B9E"/>
    <w:rsid w:val="00681414"/>
    <w:rsid w:val="0068498A"/>
    <w:rsid w:val="00684A92"/>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3304"/>
    <w:rsid w:val="0070265B"/>
    <w:rsid w:val="00704813"/>
    <w:rsid w:val="007068B8"/>
    <w:rsid w:val="007102B5"/>
    <w:rsid w:val="00711AAD"/>
    <w:rsid w:val="0072290D"/>
    <w:rsid w:val="00723D6D"/>
    <w:rsid w:val="00724537"/>
    <w:rsid w:val="00724974"/>
    <w:rsid w:val="00725409"/>
    <w:rsid w:val="007265B8"/>
    <w:rsid w:val="00731724"/>
    <w:rsid w:val="0073474B"/>
    <w:rsid w:val="00735511"/>
    <w:rsid w:val="00737208"/>
    <w:rsid w:val="00741438"/>
    <w:rsid w:val="00744DE6"/>
    <w:rsid w:val="0074536D"/>
    <w:rsid w:val="00750138"/>
    <w:rsid w:val="00750226"/>
    <w:rsid w:val="007577C0"/>
    <w:rsid w:val="00762452"/>
    <w:rsid w:val="007639E0"/>
    <w:rsid w:val="00775507"/>
    <w:rsid w:val="00783473"/>
    <w:rsid w:val="0078594B"/>
    <w:rsid w:val="0079027D"/>
    <w:rsid w:val="007924A8"/>
    <w:rsid w:val="00793138"/>
    <w:rsid w:val="00793188"/>
    <w:rsid w:val="00795E02"/>
    <w:rsid w:val="007979D0"/>
    <w:rsid w:val="007A1DD4"/>
    <w:rsid w:val="007A4E18"/>
    <w:rsid w:val="007A516A"/>
    <w:rsid w:val="007A592C"/>
    <w:rsid w:val="007A5EB7"/>
    <w:rsid w:val="007A6375"/>
    <w:rsid w:val="007A7B8C"/>
    <w:rsid w:val="007B04D0"/>
    <w:rsid w:val="007C6D9E"/>
    <w:rsid w:val="007D1C43"/>
    <w:rsid w:val="007D60D1"/>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7AE"/>
    <w:rsid w:val="00824B22"/>
    <w:rsid w:val="00830C53"/>
    <w:rsid w:val="00837FAA"/>
    <w:rsid w:val="00841F77"/>
    <w:rsid w:val="00850628"/>
    <w:rsid w:val="0085276D"/>
    <w:rsid w:val="00854B4E"/>
    <w:rsid w:val="00862BB4"/>
    <w:rsid w:val="00863390"/>
    <w:rsid w:val="0086385C"/>
    <w:rsid w:val="00871916"/>
    <w:rsid w:val="00875735"/>
    <w:rsid w:val="00876103"/>
    <w:rsid w:val="00882B7F"/>
    <w:rsid w:val="00886F91"/>
    <w:rsid w:val="008956DD"/>
    <w:rsid w:val="00895ECE"/>
    <w:rsid w:val="008A0318"/>
    <w:rsid w:val="008A12FC"/>
    <w:rsid w:val="008A510E"/>
    <w:rsid w:val="008A522A"/>
    <w:rsid w:val="008B4464"/>
    <w:rsid w:val="008B476E"/>
    <w:rsid w:val="008B750B"/>
    <w:rsid w:val="008C3162"/>
    <w:rsid w:val="008D1F14"/>
    <w:rsid w:val="008D62F3"/>
    <w:rsid w:val="008D7E1A"/>
    <w:rsid w:val="008E3924"/>
    <w:rsid w:val="008E5C35"/>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1A"/>
    <w:rsid w:val="00935A55"/>
    <w:rsid w:val="00936AD6"/>
    <w:rsid w:val="009379D0"/>
    <w:rsid w:val="00940BE7"/>
    <w:rsid w:val="00941CEB"/>
    <w:rsid w:val="00946A6E"/>
    <w:rsid w:val="0094720F"/>
    <w:rsid w:val="00953B28"/>
    <w:rsid w:val="00954322"/>
    <w:rsid w:val="00954A70"/>
    <w:rsid w:val="009579A6"/>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7E07"/>
    <w:rsid w:val="00A01522"/>
    <w:rsid w:val="00A01FD7"/>
    <w:rsid w:val="00A02D65"/>
    <w:rsid w:val="00A100F2"/>
    <w:rsid w:val="00A10A11"/>
    <w:rsid w:val="00A111BA"/>
    <w:rsid w:val="00A13A97"/>
    <w:rsid w:val="00A13C6A"/>
    <w:rsid w:val="00A15A39"/>
    <w:rsid w:val="00A17B09"/>
    <w:rsid w:val="00A2119C"/>
    <w:rsid w:val="00A215CE"/>
    <w:rsid w:val="00A26B73"/>
    <w:rsid w:val="00A3735E"/>
    <w:rsid w:val="00A41A3C"/>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5F7D"/>
    <w:rsid w:val="00AC0C50"/>
    <w:rsid w:val="00AC6FE2"/>
    <w:rsid w:val="00AC7F08"/>
    <w:rsid w:val="00AD0AB8"/>
    <w:rsid w:val="00AD4F0B"/>
    <w:rsid w:val="00AD6C92"/>
    <w:rsid w:val="00AE159B"/>
    <w:rsid w:val="00AE4931"/>
    <w:rsid w:val="00AE4F25"/>
    <w:rsid w:val="00AF3925"/>
    <w:rsid w:val="00AF603A"/>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CBB"/>
    <w:rsid w:val="00DB67CC"/>
    <w:rsid w:val="00DC25F6"/>
    <w:rsid w:val="00DC261F"/>
    <w:rsid w:val="00DC3783"/>
    <w:rsid w:val="00DC5DA6"/>
    <w:rsid w:val="00DE1070"/>
    <w:rsid w:val="00DF4BF1"/>
    <w:rsid w:val="00E00219"/>
    <w:rsid w:val="00E0316B"/>
    <w:rsid w:val="00E04771"/>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39BA"/>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57CBD"/>
    <w:rsid w:val="00F60F1F"/>
    <w:rsid w:val="00F61868"/>
    <w:rsid w:val="00F64141"/>
    <w:rsid w:val="00F64C17"/>
    <w:rsid w:val="00F67508"/>
    <w:rsid w:val="00F67A73"/>
    <w:rsid w:val="00F71FC9"/>
    <w:rsid w:val="00F72246"/>
    <w:rsid w:val="00F7349B"/>
    <w:rsid w:val="00F73B48"/>
    <w:rsid w:val="00F74F51"/>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F50"/>
    <w:rsid w:val="00FC2A85"/>
    <w:rsid w:val="00FC40AF"/>
    <w:rsid w:val="00FC5BAB"/>
    <w:rsid w:val="00FC73B9"/>
    <w:rsid w:val="00FD029A"/>
    <w:rsid w:val="00FD0A16"/>
    <w:rsid w:val="00FD3E95"/>
    <w:rsid w:val="00FE1263"/>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CD08E"/>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27/2/113/" TargetMode="External"/><Relationship Id="rId2" Type="http://schemas.openxmlformats.org/officeDocument/2006/relationships/hyperlink" Target="http://lib.eshia.ir/10027/2/112/" TargetMode="External"/><Relationship Id="rId1" Type="http://schemas.openxmlformats.org/officeDocument/2006/relationships/hyperlink" Target="http://lib.eshia.ir/10027/4/38/&#1575;&#1604;&#1605;&#1583;&#1575;&#1585;%20&#1575;&#1604;&#1602;&#1740;&#1605;&#15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D6BC-02FF-4558-AE35-DA008227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12728</TotalTime>
  <Pages>1</Pages>
  <Words>1108</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7415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210</cp:revision>
  <cp:lastPrinted>2024-12-23T04:00:00Z</cp:lastPrinted>
  <dcterms:created xsi:type="dcterms:W3CDTF">2024-08-30T15:23:00Z</dcterms:created>
  <dcterms:modified xsi:type="dcterms:W3CDTF">2024-12-26T09:26:00Z</dcterms:modified>
  <cp:contentStatus>ویرایش 2.5</cp:contentStatus>
  <cp:version>2.7</cp:version>
</cp:coreProperties>
</file>