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E958" w14:textId="77777777" w:rsidR="00D70EEE" w:rsidRPr="003541F9" w:rsidRDefault="00D70EEE" w:rsidP="00B24D6C">
      <w:pPr>
        <w:keepNext/>
        <w:keepLines/>
        <w:bidi/>
        <w:spacing w:before="360" w:after="80" w:line="276" w:lineRule="auto"/>
        <w:jc w:val="both"/>
        <w:outlineLvl w:val="0"/>
        <w:rPr>
          <w:rFonts w:ascii="IRMitra" w:eastAsia="Calibri Light" w:hAnsi="IRMitra" w:cs="IRMitra"/>
          <w:b/>
          <w:bCs/>
          <w:color w:val="00B0F0"/>
          <w:sz w:val="28"/>
          <w:szCs w:val="28"/>
          <w:shd w:val="clear" w:color="auto" w:fill="FFFFFF"/>
        </w:rPr>
      </w:pPr>
      <w:r w:rsidRPr="003541F9">
        <w:rPr>
          <w:rFonts w:ascii="IRMitra" w:eastAsia="Calibri Light" w:hAnsi="IRMitra" w:cs="IRMitra"/>
          <w:b/>
          <w:bCs/>
          <w:color w:val="00B0F0"/>
          <w:sz w:val="28"/>
          <w:szCs w:val="28"/>
          <w:shd w:val="clear" w:color="auto" w:fill="FFFFFF"/>
          <w:rtl/>
        </w:rPr>
        <w:t xml:space="preserve">درس خارج فقه استاد معظم آقای حاج سید محمدجواد شبیری </w:t>
      </w:r>
    </w:p>
    <w:p w14:paraId="4B599EB3" w14:textId="6C75889A" w:rsidR="00D70EEE" w:rsidRPr="003541F9" w:rsidRDefault="00D70EEE" w:rsidP="00B24D6C">
      <w:pPr>
        <w:bidi/>
        <w:spacing w:line="276" w:lineRule="auto"/>
        <w:jc w:val="both"/>
        <w:rPr>
          <w:rFonts w:ascii="IRMitra" w:eastAsia="Calibri" w:hAnsi="IRMitra" w:cs="IRMitra"/>
          <w:b/>
          <w:bCs/>
          <w:color w:val="EE0000"/>
          <w:kern w:val="2"/>
          <w:sz w:val="28"/>
          <w:szCs w:val="28"/>
          <w:shd w:val="clear" w:color="auto" w:fill="FFFFFF"/>
          <w:lang w:bidi="ar-SA"/>
          <w14:ligatures w14:val="standardContextual"/>
        </w:rPr>
      </w:pPr>
      <w:r w:rsidRPr="003541F9">
        <w:rPr>
          <w:rFonts w:ascii="IRMitra" w:eastAsia="Calibri" w:hAnsi="IRMitra" w:cs="IRMitra"/>
          <w:b/>
          <w:bCs/>
          <w:color w:val="EE0000"/>
          <w:kern w:val="2"/>
          <w:sz w:val="28"/>
          <w:szCs w:val="28"/>
          <w:shd w:val="clear" w:color="auto" w:fill="FFFFFF"/>
          <w:rtl/>
          <w:lang w:bidi="ar-SA"/>
          <w14:ligatures w14:val="standardContextual"/>
        </w:rPr>
        <w:t>بحث: زکات/</w:t>
      </w:r>
      <w:bookmarkStart w:id="0" w:name="BokSabj_d"/>
      <w:bookmarkEnd w:id="0"/>
      <w:r w:rsidR="008412AF" w:rsidRPr="008412AF">
        <w:rPr>
          <w:rFonts w:ascii="IRMitra" w:eastAsia="Calibri" w:hAnsi="IRMitra" w:cs="IRMitra"/>
          <w:b/>
          <w:bCs/>
          <w:color w:val="EE0000"/>
          <w:kern w:val="2"/>
          <w:sz w:val="28"/>
          <w:szCs w:val="28"/>
          <w:shd w:val="clear" w:color="auto" w:fill="FFFFFF"/>
          <w:rtl/>
          <w:lang w:bidi="ar-SA"/>
          <w14:ligatures w14:val="standardContextual"/>
        </w:rPr>
        <w:t>نحوه تعلق زکات</w:t>
      </w:r>
    </w:p>
    <w:p w14:paraId="027458A4" w14:textId="3F933C89" w:rsidR="008D6093" w:rsidRDefault="001576DD" w:rsidP="00B24D6C">
      <w:pPr>
        <w:bidi/>
        <w:spacing w:line="276" w:lineRule="auto"/>
        <w:jc w:val="both"/>
        <w:rPr>
          <w:rFonts w:ascii="IRMitra" w:eastAsia="Calibri" w:hAnsi="IRMitra" w:cs="IRMitra"/>
          <w:b/>
          <w:bCs/>
          <w:color w:val="EE0000"/>
          <w:kern w:val="2"/>
          <w:sz w:val="28"/>
          <w:szCs w:val="28"/>
          <w:shd w:val="clear" w:color="auto" w:fill="FFFFFF"/>
          <w:rtl/>
          <w:lang w:bidi="ar-SA"/>
          <w14:ligatures w14:val="standardContextual"/>
        </w:rPr>
      </w:pPr>
      <w:r w:rsidRPr="001576DD">
        <w:rPr>
          <w:rFonts w:ascii="IRMitra" w:eastAsia="Calibri" w:hAnsi="IRMitra" w:cs="IRMitra"/>
          <w:b/>
          <w:bCs/>
          <w:color w:val="EE0000"/>
          <w:kern w:val="2"/>
          <w:sz w:val="28"/>
          <w:szCs w:val="28"/>
          <w:shd w:val="clear" w:color="auto" w:fill="FFFFFF"/>
          <w:lang w:bidi="ar-SA"/>
          <w14:ligatures w14:val="standardContextual"/>
        </w:rPr>
        <w:t>Feghh 003-14050622</w:t>
      </w:r>
    </w:p>
    <w:p w14:paraId="0F9BB1E9" w14:textId="5FA61B5B" w:rsidR="00D70EEE" w:rsidRPr="003541F9" w:rsidRDefault="00D70EEE" w:rsidP="00B24D6C">
      <w:pPr>
        <w:bidi/>
        <w:spacing w:line="276" w:lineRule="auto"/>
        <w:jc w:val="both"/>
        <w:rPr>
          <w:rFonts w:ascii="IRMitra" w:eastAsia="Calibri" w:hAnsi="IRMitra" w:cs="IRMitra"/>
          <w:b/>
          <w:bCs/>
          <w:color w:val="EE0000"/>
          <w:kern w:val="2"/>
          <w:sz w:val="28"/>
          <w:szCs w:val="28"/>
          <w:shd w:val="clear" w:color="auto" w:fill="FFFFFF"/>
          <w:lang w:bidi="ar-SA"/>
          <w14:ligatures w14:val="standardContextual"/>
        </w:rPr>
      </w:pPr>
      <w:r w:rsidRPr="003541F9">
        <w:rPr>
          <w:rFonts w:ascii="IRMitra" w:eastAsia="Calibri" w:hAnsi="IRMitra" w:cs="IRMitra"/>
          <w:b/>
          <w:bCs/>
          <w:color w:val="EE0000"/>
          <w:kern w:val="2"/>
          <w:sz w:val="28"/>
          <w:szCs w:val="28"/>
          <w:shd w:val="clear" w:color="auto" w:fill="FFFFFF"/>
          <w:rtl/>
          <w:lang w:bidi="ar-SA"/>
          <w14:ligatures w14:val="standardContextual"/>
        </w:rPr>
        <w:t>متن خام</w:t>
      </w:r>
    </w:p>
    <w:p w14:paraId="6305020C" w14:textId="3A396872" w:rsidR="00D70EEE" w:rsidRPr="003541F9" w:rsidRDefault="00D70EEE" w:rsidP="00B24D6C">
      <w:pPr>
        <w:bidi/>
        <w:spacing w:line="276" w:lineRule="auto"/>
        <w:jc w:val="both"/>
        <w:rPr>
          <w:rFonts w:ascii="IRMitra" w:eastAsia="Calibri" w:hAnsi="IRMitra" w:cs="IRMitra"/>
          <w:b/>
          <w:bCs/>
          <w:color w:val="EE0000"/>
          <w:kern w:val="2"/>
          <w:sz w:val="28"/>
          <w:szCs w:val="28"/>
          <w:shd w:val="clear" w:color="auto" w:fill="FFFFFF"/>
          <w:rtl/>
          <w14:ligatures w14:val="standardContextual"/>
        </w:rPr>
      </w:pPr>
      <w:r w:rsidRPr="003541F9">
        <w:rPr>
          <w:rFonts w:ascii="IRMitra" w:eastAsia="Calibri" w:hAnsi="IRMitra" w:cs="IRMitra"/>
          <w:b/>
          <w:bCs/>
          <w:color w:val="EE0000"/>
          <w:kern w:val="2"/>
          <w:sz w:val="28"/>
          <w:szCs w:val="28"/>
          <w:shd w:val="clear" w:color="auto" w:fill="FFFFFF"/>
          <w:rtl/>
          <w:lang w:bidi="ar-SA"/>
          <w14:ligatures w14:val="standardContextual"/>
        </w:rPr>
        <w:t xml:space="preserve"> سال </w:t>
      </w:r>
      <w:r w:rsidR="001C50B9">
        <w:rPr>
          <w:rFonts w:ascii="IRMitra" w:eastAsia="Calibri" w:hAnsi="IRMitra" w:cs="IRMitra" w:hint="cs"/>
          <w:b/>
          <w:bCs/>
          <w:color w:val="EE0000"/>
          <w:kern w:val="2"/>
          <w:sz w:val="28"/>
          <w:szCs w:val="28"/>
          <w:shd w:val="clear" w:color="auto" w:fill="FFFFFF"/>
          <w:rtl/>
          <w:lang w:bidi="ar-SA"/>
          <w14:ligatures w14:val="standardContextual"/>
        </w:rPr>
        <w:t>ششم</w:t>
      </w:r>
      <w:r w:rsidRPr="003541F9">
        <w:rPr>
          <w:rFonts w:ascii="IRMitra" w:eastAsia="Calibri" w:hAnsi="IRMitra" w:cs="IRMitra"/>
          <w:b/>
          <w:bCs/>
          <w:color w:val="EE0000"/>
          <w:kern w:val="2"/>
          <w:sz w:val="28"/>
          <w:szCs w:val="28"/>
          <w:shd w:val="clear" w:color="auto" w:fill="FFFFFF"/>
          <w:rtl/>
          <w:lang w:bidi="ar-SA"/>
          <w14:ligatures w14:val="standardContextual"/>
        </w:rPr>
        <w:t xml:space="preserve"> – جلسه</w:t>
      </w:r>
      <w:r w:rsidR="00F603B6">
        <w:rPr>
          <w:rFonts w:ascii="IRMitra" w:eastAsia="Calibri" w:hAnsi="IRMitra" w:cs="IRMitra" w:hint="cs"/>
          <w:b/>
          <w:bCs/>
          <w:color w:val="EE0000"/>
          <w:kern w:val="2"/>
          <w:sz w:val="28"/>
          <w:szCs w:val="28"/>
          <w:shd w:val="clear" w:color="auto" w:fill="FFFFFF"/>
          <w:rtl/>
          <w:lang w:bidi="ar-SA"/>
          <w14:ligatures w14:val="standardContextual"/>
        </w:rPr>
        <w:t xml:space="preserve"> </w:t>
      </w:r>
      <w:r w:rsidRPr="003541F9">
        <w:rPr>
          <w:rFonts w:ascii="IRMitra" w:eastAsia="Calibri" w:hAnsi="IRMitra" w:cs="IRMitra"/>
          <w:b/>
          <w:bCs/>
          <w:color w:val="EE0000"/>
          <w:kern w:val="2"/>
          <w:sz w:val="28"/>
          <w:szCs w:val="28"/>
          <w:shd w:val="clear" w:color="auto" w:fill="FFFFFF"/>
          <w:rtl/>
          <w:lang w:bidi="ar-SA"/>
          <w14:ligatures w14:val="standardContextual"/>
        </w:rPr>
        <w:t xml:space="preserve"> </w:t>
      </w:r>
      <w:r w:rsidR="00AE75F8">
        <w:rPr>
          <w:rFonts w:ascii="IRMitra" w:eastAsia="Calibri" w:hAnsi="IRMitra" w:cs="IRMitra" w:hint="cs"/>
          <w:b/>
          <w:bCs/>
          <w:color w:val="EE0000"/>
          <w:kern w:val="2"/>
          <w:sz w:val="28"/>
          <w:szCs w:val="28"/>
          <w:shd w:val="clear" w:color="auto" w:fill="FFFFFF"/>
          <w:rtl/>
          <w14:ligatures w14:val="standardContextual"/>
        </w:rPr>
        <w:t>3</w:t>
      </w:r>
    </w:p>
    <w:p w14:paraId="3D8ED0FD" w14:textId="051507B2" w:rsidR="00B85A1D" w:rsidRPr="00B85A1D" w:rsidRDefault="00D70EEE" w:rsidP="00B24D6C">
      <w:pPr>
        <w:bidi/>
        <w:spacing w:line="276" w:lineRule="auto"/>
        <w:jc w:val="both"/>
        <w:rPr>
          <w:rFonts w:ascii="IRMitra" w:eastAsia="Calibri" w:hAnsi="IRMitra" w:cs="IRMitra"/>
          <w:kern w:val="2"/>
          <w:sz w:val="28"/>
          <w:szCs w:val="28"/>
          <w:shd w:val="clear" w:color="auto" w:fill="FFFFFF"/>
          <w:rtl/>
          <w14:ligatures w14:val="standardContextual"/>
        </w:rPr>
      </w:pPr>
      <w:r w:rsidRPr="003541F9">
        <w:rPr>
          <w:rFonts w:ascii="IRMitra" w:eastAsia="Calibri" w:hAnsi="IRMitra" w:cs="IRMitra"/>
          <w:color w:val="00B050"/>
          <w:kern w:val="2"/>
          <w:sz w:val="28"/>
          <w:szCs w:val="28"/>
          <w:shd w:val="clear" w:color="auto" w:fill="FFFFFF"/>
          <w:rtl/>
          <w:lang w:bidi="ar-SA"/>
          <w14:ligatures w14:val="standardContextua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r w:rsidRPr="003541F9">
        <w:rPr>
          <w:rFonts w:ascii="IRMitra" w:eastAsia="Calibri" w:hAnsi="IRMitra" w:cs="IRMitra"/>
          <w:color w:val="00B050"/>
          <w:kern w:val="2"/>
          <w:sz w:val="28"/>
          <w:szCs w:val="28"/>
          <w:shd w:val="clear" w:color="auto" w:fill="FFFFFF"/>
          <w:rtl/>
          <w14:ligatures w14:val="standardContextual"/>
        </w:rPr>
        <w:t xml:space="preserve">. </w:t>
      </w:r>
    </w:p>
    <w:p w14:paraId="6658D8AE" w14:textId="02E264A6" w:rsidR="001C50B9" w:rsidRDefault="001C50B9" w:rsidP="00A5759E">
      <w:pPr>
        <w:bidi/>
        <w:spacing w:line="276" w:lineRule="auto"/>
        <w:jc w:val="both"/>
        <w:rPr>
          <w:rFonts w:ascii="IRMitra" w:hAnsi="IRMitra" w:cs="IRMitra"/>
          <w:sz w:val="28"/>
          <w:szCs w:val="28"/>
          <w:rtl/>
        </w:rPr>
      </w:pPr>
    </w:p>
    <w:p w14:paraId="78BE54B0" w14:textId="78318C51" w:rsidR="002465D9" w:rsidRPr="002465D9" w:rsidRDefault="002465D9" w:rsidP="00BC6E32">
      <w:pPr>
        <w:bidi/>
        <w:spacing w:line="276" w:lineRule="auto"/>
        <w:jc w:val="both"/>
        <w:rPr>
          <w:rFonts w:ascii="IRMitra" w:hAnsi="IRMitra" w:cs="IRMitra"/>
          <w:sz w:val="28"/>
          <w:szCs w:val="28"/>
        </w:rPr>
      </w:pP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روا</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hint="cs"/>
          <w:sz w:val="28"/>
          <w:szCs w:val="28"/>
          <w:rtl/>
        </w:rPr>
        <w:t>ی</w:t>
      </w:r>
      <w:r w:rsidRPr="002465D9">
        <w:rPr>
          <w:rFonts w:ascii="IRMitra" w:hAnsi="IRMitra" w:cs="IRMitra"/>
          <w:sz w:val="28"/>
          <w:szCs w:val="28"/>
          <w:rtl/>
        </w:rPr>
        <w:t xml:space="preserve"> در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بحث ما بود که عل</w:t>
      </w:r>
      <w:r w:rsidRPr="002465D9">
        <w:rPr>
          <w:rFonts w:ascii="IRMitra" w:hAnsi="IRMitra" w:cs="IRMitra" w:hint="cs"/>
          <w:sz w:val="28"/>
          <w:szCs w:val="28"/>
          <w:rtl/>
        </w:rPr>
        <w:t>ی</w:t>
      </w:r>
      <w:r w:rsidRPr="002465D9">
        <w:rPr>
          <w:rFonts w:ascii="IRMitra" w:hAnsi="IRMitra" w:cs="IRMitra"/>
          <w:sz w:val="28"/>
          <w:szCs w:val="28"/>
          <w:rtl/>
        </w:rPr>
        <w:t xml:space="preserve"> بن اب</w:t>
      </w:r>
      <w:r w:rsidRPr="002465D9">
        <w:rPr>
          <w:rFonts w:ascii="IRMitra" w:hAnsi="IRMitra" w:cs="IRMitra" w:hint="cs"/>
          <w:sz w:val="28"/>
          <w:szCs w:val="28"/>
          <w:rtl/>
        </w:rPr>
        <w:t>ی‌</w:t>
      </w:r>
      <w:r w:rsidRPr="002465D9">
        <w:rPr>
          <w:rFonts w:ascii="IRMitra" w:hAnsi="IRMitra" w:cs="IRMitra" w:hint="eastAsia"/>
          <w:sz w:val="28"/>
          <w:szCs w:val="28"/>
          <w:rtl/>
        </w:rPr>
        <w:t>حمزه</w:t>
      </w:r>
      <w:r w:rsidRPr="002465D9">
        <w:rPr>
          <w:rFonts w:ascii="IRMitra" w:hAnsi="IRMitra" w:cs="IRMitra"/>
          <w:sz w:val="28"/>
          <w:szCs w:val="28"/>
          <w:rtl/>
        </w:rPr>
        <w:t xml:space="preserve"> عن اب</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عن اب</w:t>
      </w:r>
      <w:r w:rsidRPr="002465D9">
        <w:rPr>
          <w:rFonts w:ascii="IRMitra" w:hAnsi="IRMitra" w:cs="IRMitra" w:hint="cs"/>
          <w:sz w:val="28"/>
          <w:szCs w:val="28"/>
          <w:rtl/>
        </w:rPr>
        <w:t>ی‌</w:t>
      </w:r>
      <w:r w:rsidRPr="002465D9">
        <w:rPr>
          <w:rFonts w:ascii="IRMitra" w:hAnsi="IRMitra" w:cs="IRMitra" w:hint="eastAsia"/>
          <w:sz w:val="28"/>
          <w:szCs w:val="28"/>
          <w:rtl/>
        </w:rPr>
        <w:t>جعفر</w:t>
      </w:r>
      <w:r w:rsidRPr="002465D9">
        <w:rPr>
          <w:rFonts w:ascii="IRMitra" w:hAnsi="IRMitra" w:cs="IRMitra"/>
          <w:sz w:val="28"/>
          <w:szCs w:val="28"/>
          <w:rtl/>
        </w:rPr>
        <w:t xml:space="preserve"> نقل کرده بود که مرحوم وح</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بهبهان</w:t>
      </w:r>
      <w:r w:rsidRPr="002465D9">
        <w:rPr>
          <w:rFonts w:ascii="IRMitra" w:hAnsi="IRMitra" w:cs="IRMitra" w:hint="cs"/>
          <w:sz w:val="28"/>
          <w:szCs w:val="28"/>
          <w:rtl/>
        </w:rPr>
        <w:t>ی</w:t>
      </w:r>
      <w:r w:rsidRPr="002465D9">
        <w:rPr>
          <w:rFonts w:ascii="IRMitra" w:hAnsi="IRMitra" w:cs="IRMitra"/>
          <w:sz w:val="28"/>
          <w:szCs w:val="28"/>
          <w:rtl/>
        </w:rPr>
        <w:t xml:space="preserve"> در مصاب</w:t>
      </w:r>
      <w:r w:rsidRPr="002465D9">
        <w:rPr>
          <w:rFonts w:ascii="IRMitra" w:hAnsi="IRMitra" w:cs="IRMitra" w:hint="cs"/>
          <w:sz w:val="28"/>
          <w:szCs w:val="28"/>
          <w:rtl/>
        </w:rPr>
        <w:t>ی</w:t>
      </w:r>
      <w:r w:rsidRPr="002465D9">
        <w:rPr>
          <w:rFonts w:ascii="IRMitra" w:hAnsi="IRMitra" w:cs="IRMitra" w:hint="eastAsia"/>
          <w:sz w:val="28"/>
          <w:szCs w:val="28"/>
          <w:rtl/>
        </w:rPr>
        <w:t>ح</w:t>
      </w:r>
      <w:r w:rsidRPr="002465D9">
        <w:rPr>
          <w:rFonts w:ascii="IRMitra" w:hAnsi="IRMitra" w:cs="IRMitra"/>
          <w:sz w:val="28"/>
          <w:szCs w:val="28"/>
          <w:rtl/>
        </w:rPr>
        <w:t xml:space="preserve"> الظلام جلد ۱۰ صفحه ۳۰۰ از آن تعب</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کرده بودند به قو</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اب</w:t>
      </w:r>
      <w:r w:rsidRPr="002465D9">
        <w:rPr>
          <w:rFonts w:ascii="IRMitra" w:hAnsi="IRMitra" w:cs="IRMitra" w:hint="cs"/>
          <w:sz w:val="28"/>
          <w:szCs w:val="28"/>
          <w:rtl/>
        </w:rPr>
        <w:t>ی‌</w:t>
      </w:r>
      <w:r w:rsidRPr="002465D9">
        <w:rPr>
          <w:rFonts w:ascii="IRMitra" w:hAnsi="IRMitra" w:cs="IRMitra" w:hint="eastAsia"/>
          <w:sz w:val="28"/>
          <w:szCs w:val="28"/>
          <w:rtl/>
        </w:rPr>
        <w:t>حمزه</w:t>
      </w:r>
      <w:r w:rsidRPr="002465D9">
        <w:rPr>
          <w:rFonts w:ascii="IRMitra" w:hAnsi="IRMitra" w:cs="IRMitra"/>
          <w:sz w:val="28"/>
          <w:szCs w:val="28"/>
          <w:rtl/>
        </w:rPr>
        <w:t xml:space="preserve"> ثمال</w:t>
      </w:r>
      <w:r w:rsidRPr="002465D9">
        <w:rPr>
          <w:rFonts w:ascii="IRMitra" w:hAnsi="IRMitra" w:cs="IRMitra" w:hint="cs"/>
          <w:sz w:val="28"/>
          <w:szCs w:val="28"/>
          <w:rtl/>
        </w:rPr>
        <w:t>ی</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توض</w:t>
      </w:r>
      <w:r w:rsidRPr="002465D9">
        <w:rPr>
          <w:rFonts w:ascii="IRMitra" w:hAnsi="IRMitra" w:cs="IRMitra" w:hint="cs"/>
          <w:sz w:val="28"/>
          <w:szCs w:val="28"/>
          <w:rtl/>
        </w:rPr>
        <w:t>ی</w:t>
      </w:r>
      <w:r w:rsidRPr="002465D9">
        <w:rPr>
          <w:rFonts w:ascii="IRMitra" w:hAnsi="IRMitra" w:cs="IRMitra" w:hint="eastAsia"/>
          <w:sz w:val="28"/>
          <w:szCs w:val="28"/>
          <w:rtl/>
        </w:rPr>
        <w:t>ح</w:t>
      </w:r>
      <w:r w:rsidRPr="002465D9">
        <w:rPr>
          <w:rFonts w:ascii="IRMitra" w:hAnsi="IRMitra" w:cs="IRMitra" w:hint="cs"/>
          <w:sz w:val="28"/>
          <w:szCs w:val="28"/>
          <w:rtl/>
        </w:rPr>
        <w:t>ی</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دادم</w:t>
      </w:r>
      <w:r w:rsidRPr="002465D9">
        <w:rPr>
          <w:rFonts w:ascii="IRMitra" w:hAnsi="IRMitra" w:cs="IRMitra"/>
          <w:sz w:val="28"/>
          <w:szCs w:val="28"/>
          <w:rtl/>
        </w:rPr>
        <w:t xml:space="preserve"> در مورد ا</w:t>
      </w:r>
      <w:r w:rsidRPr="002465D9">
        <w:rPr>
          <w:rFonts w:ascii="IRMitra" w:hAnsi="IRMitra" w:cs="IRMitra" w:hint="cs"/>
          <w:sz w:val="28"/>
          <w:szCs w:val="28"/>
          <w:rtl/>
        </w:rPr>
        <w:t>ی</w:t>
      </w:r>
      <w:r w:rsidRPr="002465D9">
        <w:rPr>
          <w:rFonts w:ascii="IRMitra" w:hAnsi="IRMitra" w:cs="IRMitra" w:hint="eastAsia"/>
          <w:sz w:val="28"/>
          <w:szCs w:val="28"/>
          <w:rtl/>
        </w:rPr>
        <w:t>نکه</w:t>
      </w:r>
      <w:r w:rsidRPr="002465D9">
        <w:rPr>
          <w:rFonts w:ascii="IRMitra" w:hAnsi="IRMitra" w:cs="IRMitra"/>
          <w:sz w:val="28"/>
          <w:szCs w:val="28"/>
          <w:rtl/>
        </w:rPr>
        <w:t xml:space="preserve"> چرا به آن قو</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تعب</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کردند</w:t>
      </w:r>
      <w:r w:rsidRPr="002465D9">
        <w:rPr>
          <w:rFonts w:ascii="IRMitra" w:hAnsi="IRMitra" w:cs="IRMitra"/>
          <w:sz w:val="28"/>
          <w:szCs w:val="28"/>
          <w:rtl/>
        </w:rPr>
        <w:t>. مرحوم وح</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w:t>
      </w:r>
      <w:r w:rsidRPr="002465D9">
        <w:rPr>
          <w:rFonts w:ascii="IRMitra" w:hAnsi="IRMitra" w:cs="IRMitra" w:hint="eastAsia"/>
          <w:sz w:val="28"/>
          <w:szCs w:val="28"/>
          <w:rtl/>
        </w:rPr>
        <w:t>بهبهان</w:t>
      </w:r>
      <w:r w:rsidRPr="002465D9">
        <w:rPr>
          <w:rFonts w:ascii="IRMitra" w:hAnsi="IRMitra" w:cs="IRMitra" w:hint="cs"/>
          <w:sz w:val="28"/>
          <w:szCs w:val="28"/>
          <w:rtl/>
        </w:rPr>
        <w:t>ی</w:t>
      </w:r>
      <w:r w:rsidRPr="002465D9">
        <w:rPr>
          <w:rFonts w:ascii="IRMitra" w:hAnsi="IRMitra" w:cs="IRMitra"/>
          <w:sz w:val="28"/>
          <w:szCs w:val="28"/>
          <w:rtl/>
        </w:rPr>
        <w:t xml:space="preserve"> ظاهراً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را به اصطلاح مرحوم ملا محمدتق</w:t>
      </w:r>
      <w:r w:rsidRPr="002465D9">
        <w:rPr>
          <w:rFonts w:ascii="IRMitra" w:hAnsi="IRMitra" w:cs="IRMitra" w:hint="cs"/>
          <w:sz w:val="28"/>
          <w:szCs w:val="28"/>
          <w:rtl/>
        </w:rPr>
        <w:t>ی</w:t>
      </w:r>
      <w:r w:rsidRPr="002465D9">
        <w:rPr>
          <w:rFonts w:ascii="IRMitra" w:hAnsi="IRMitra" w:cs="IRMitra"/>
          <w:sz w:val="28"/>
          <w:szCs w:val="28"/>
          <w:rtl/>
        </w:rPr>
        <w:t xml:space="preserve"> مجلس</w:t>
      </w:r>
      <w:r w:rsidRPr="002465D9">
        <w:rPr>
          <w:rFonts w:ascii="IRMitra" w:hAnsi="IRMitra" w:cs="IRMitra" w:hint="cs"/>
          <w:sz w:val="28"/>
          <w:szCs w:val="28"/>
          <w:rtl/>
        </w:rPr>
        <w:t>ی</w:t>
      </w:r>
      <w:r w:rsidRPr="002465D9">
        <w:rPr>
          <w:rFonts w:ascii="IRMitra" w:hAnsi="IRMitra" w:cs="IRMitra"/>
          <w:sz w:val="28"/>
          <w:szCs w:val="28"/>
          <w:rtl/>
        </w:rPr>
        <w:t xml:space="preserve"> که از اجداد ا</w:t>
      </w:r>
      <w:r w:rsidRPr="002465D9">
        <w:rPr>
          <w:rFonts w:ascii="IRMitra" w:hAnsi="IRMitra" w:cs="IRMitra" w:hint="cs"/>
          <w:sz w:val="28"/>
          <w:szCs w:val="28"/>
          <w:rtl/>
        </w:rPr>
        <w:t>ی</w:t>
      </w:r>
      <w:r w:rsidRPr="002465D9">
        <w:rPr>
          <w:rFonts w:ascii="IRMitra" w:hAnsi="IRMitra" w:cs="IRMitra" w:hint="eastAsia"/>
          <w:sz w:val="28"/>
          <w:szCs w:val="28"/>
          <w:rtl/>
        </w:rPr>
        <w:t>شان</w:t>
      </w:r>
      <w:r w:rsidRPr="002465D9">
        <w:rPr>
          <w:rFonts w:ascii="IRMitra" w:hAnsi="IRMitra" w:cs="IRMitra"/>
          <w:sz w:val="28"/>
          <w:szCs w:val="28"/>
          <w:rtl/>
        </w:rPr>
        <w:t xml:space="preserve"> است به کار برده. مرحوم ملا محمدتق</w:t>
      </w:r>
      <w:r w:rsidRPr="002465D9">
        <w:rPr>
          <w:rFonts w:ascii="IRMitra" w:hAnsi="IRMitra" w:cs="IRMitra" w:hint="cs"/>
          <w:sz w:val="28"/>
          <w:szCs w:val="28"/>
          <w:rtl/>
        </w:rPr>
        <w:t>ی</w:t>
      </w:r>
      <w:r w:rsidRPr="002465D9">
        <w:rPr>
          <w:rFonts w:ascii="IRMitra" w:hAnsi="IRMitra" w:cs="IRMitra"/>
          <w:sz w:val="28"/>
          <w:szCs w:val="28"/>
          <w:rtl/>
        </w:rPr>
        <w:t xml:space="preserve"> مجلس</w:t>
      </w:r>
      <w:r w:rsidRPr="002465D9">
        <w:rPr>
          <w:rFonts w:ascii="IRMitra" w:hAnsi="IRMitra" w:cs="IRMitra" w:hint="cs"/>
          <w:sz w:val="28"/>
          <w:szCs w:val="28"/>
          <w:rtl/>
        </w:rPr>
        <w:t>ی</w:t>
      </w:r>
      <w:r w:rsidRPr="002465D9">
        <w:rPr>
          <w:rFonts w:ascii="IRMitra" w:hAnsi="IRMitra" w:cs="IRMitra"/>
          <w:sz w:val="28"/>
          <w:szCs w:val="28"/>
          <w:rtl/>
        </w:rPr>
        <w:t xml:space="preserve"> کلمه قو</w:t>
      </w:r>
      <w:r w:rsidRPr="002465D9">
        <w:rPr>
          <w:rFonts w:ascii="IRMitra" w:hAnsi="IRMitra" w:cs="IRMitra" w:hint="cs"/>
          <w:sz w:val="28"/>
          <w:szCs w:val="28"/>
          <w:rtl/>
        </w:rPr>
        <w:t>ی</w:t>
      </w:r>
      <w:r w:rsidRPr="002465D9">
        <w:rPr>
          <w:rFonts w:ascii="IRMitra" w:hAnsi="IRMitra" w:cs="IRMitra"/>
          <w:sz w:val="28"/>
          <w:szCs w:val="28"/>
          <w:rtl/>
        </w:rPr>
        <w:t xml:space="preserve"> را به معنا</w:t>
      </w:r>
      <w:r w:rsidRPr="002465D9">
        <w:rPr>
          <w:rFonts w:ascii="IRMitra" w:hAnsi="IRMitra" w:cs="IRMitra" w:hint="cs"/>
          <w:sz w:val="28"/>
          <w:szCs w:val="28"/>
          <w:rtl/>
        </w:rPr>
        <w:t>ی</w:t>
      </w:r>
      <w:r w:rsidRPr="002465D9">
        <w:rPr>
          <w:rFonts w:ascii="IRMitra" w:hAnsi="IRMitra" w:cs="IRMitra"/>
          <w:sz w:val="28"/>
          <w:szCs w:val="28"/>
          <w:rtl/>
        </w:rPr>
        <w:t xml:space="preserve"> موثق به کار نم</w:t>
      </w:r>
      <w:r w:rsidRPr="002465D9">
        <w:rPr>
          <w:rFonts w:ascii="IRMitra" w:hAnsi="IRMitra" w:cs="IRMitra" w:hint="cs"/>
          <w:sz w:val="28"/>
          <w:szCs w:val="28"/>
          <w:rtl/>
        </w:rPr>
        <w:t>ی‌</w:t>
      </w:r>
      <w:r w:rsidRPr="002465D9">
        <w:rPr>
          <w:rFonts w:ascii="IRMitra" w:hAnsi="IRMitra" w:cs="IRMitra" w:hint="eastAsia"/>
          <w:sz w:val="28"/>
          <w:szCs w:val="28"/>
          <w:rtl/>
        </w:rPr>
        <w:t>برد</w:t>
      </w:r>
      <w:r w:rsidRPr="002465D9">
        <w:rPr>
          <w:rFonts w:ascii="IRMitra" w:hAnsi="IRMitra" w:cs="IRMitra"/>
          <w:sz w:val="28"/>
          <w:szCs w:val="28"/>
          <w:rtl/>
        </w:rPr>
        <w:t xml:space="preserve"> که خ</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hint="cs"/>
          <w:sz w:val="28"/>
          <w:szCs w:val="28"/>
          <w:rtl/>
        </w:rPr>
        <w:t>ی</w:t>
      </w:r>
      <w:r w:rsidRPr="002465D9">
        <w:rPr>
          <w:rFonts w:ascii="IRMitra" w:hAnsi="IRMitra" w:cs="IRMitra"/>
          <w:sz w:val="28"/>
          <w:szCs w:val="28"/>
          <w:rtl/>
        </w:rPr>
        <w:t xml:space="preserve"> وقت‌ها قو</w:t>
      </w:r>
      <w:r w:rsidRPr="002465D9">
        <w:rPr>
          <w:rFonts w:ascii="IRMitra" w:hAnsi="IRMitra" w:cs="IRMitra" w:hint="cs"/>
          <w:sz w:val="28"/>
          <w:szCs w:val="28"/>
          <w:rtl/>
        </w:rPr>
        <w:t>ی</w:t>
      </w:r>
      <w:r w:rsidRPr="002465D9">
        <w:rPr>
          <w:rFonts w:ascii="IRMitra" w:hAnsi="IRMitra" w:cs="IRMitra"/>
          <w:sz w:val="28"/>
          <w:szCs w:val="28"/>
          <w:rtl/>
        </w:rPr>
        <w:t xml:space="preserve"> به همان معنا</w:t>
      </w:r>
      <w:r w:rsidRPr="002465D9">
        <w:rPr>
          <w:rFonts w:ascii="IRMitra" w:hAnsi="IRMitra" w:cs="IRMitra" w:hint="cs"/>
          <w:sz w:val="28"/>
          <w:szCs w:val="28"/>
          <w:rtl/>
        </w:rPr>
        <w:t>ی</w:t>
      </w:r>
      <w:r w:rsidRPr="002465D9">
        <w:rPr>
          <w:rFonts w:ascii="IRMitra" w:hAnsi="IRMitra" w:cs="IRMitra"/>
          <w:sz w:val="28"/>
          <w:szCs w:val="28"/>
          <w:rtl/>
        </w:rPr>
        <w:t xml:space="preserve"> موثق است، بلکه به شکل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hint="cs"/>
          <w:sz w:val="28"/>
          <w:szCs w:val="28"/>
          <w:rtl/>
        </w:rPr>
        <w:t>ی</w:t>
      </w:r>
      <w:r w:rsidRPr="002465D9">
        <w:rPr>
          <w:rFonts w:ascii="IRMitra" w:hAnsi="IRMitra" w:cs="IRMitra"/>
          <w:sz w:val="28"/>
          <w:szCs w:val="28"/>
          <w:rtl/>
        </w:rPr>
        <w:t xml:space="preserve"> است. در لوامع دو جا، در لوامع مکرر قو</w:t>
      </w:r>
      <w:r w:rsidRPr="002465D9">
        <w:rPr>
          <w:rFonts w:ascii="IRMitra" w:hAnsi="IRMitra" w:cs="IRMitra" w:hint="cs"/>
          <w:sz w:val="28"/>
          <w:szCs w:val="28"/>
          <w:rtl/>
        </w:rPr>
        <w:t>ی</w:t>
      </w:r>
      <w:r w:rsidRPr="002465D9">
        <w:rPr>
          <w:rFonts w:ascii="IRMitra" w:hAnsi="IRMitra" w:cs="IRMitra"/>
          <w:sz w:val="28"/>
          <w:szCs w:val="28"/>
          <w:rtl/>
        </w:rPr>
        <w:t xml:space="preserve"> </w:t>
      </w:r>
      <w:r w:rsidRPr="002465D9">
        <w:rPr>
          <w:rFonts w:ascii="IRMitra" w:hAnsi="IRMitra" w:cs="IRMitra" w:hint="eastAsia"/>
          <w:sz w:val="28"/>
          <w:szCs w:val="28"/>
          <w:rtl/>
        </w:rPr>
        <w:t>و</w:t>
      </w:r>
      <w:r w:rsidRPr="002465D9">
        <w:rPr>
          <w:rFonts w:ascii="IRMitra" w:hAnsi="IRMitra" w:cs="IRMitra"/>
          <w:sz w:val="28"/>
          <w:szCs w:val="28"/>
          <w:rtl/>
        </w:rPr>
        <w:t xml:space="preserve"> موثق را در مقابل هم قرار داده است، پ</w:t>
      </w:r>
      <w:r w:rsidRPr="002465D9">
        <w:rPr>
          <w:rFonts w:ascii="IRMitra" w:hAnsi="IRMitra" w:cs="IRMitra" w:hint="cs"/>
          <w:sz w:val="28"/>
          <w:szCs w:val="28"/>
          <w:rtl/>
        </w:rPr>
        <w:t>ی</w:t>
      </w:r>
      <w:r w:rsidRPr="002465D9">
        <w:rPr>
          <w:rFonts w:ascii="IRMitra" w:hAnsi="IRMitra" w:cs="IRMitra" w:hint="eastAsia"/>
          <w:sz w:val="28"/>
          <w:szCs w:val="28"/>
          <w:rtl/>
        </w:rPr>
        <w:t>داست</w:t>
      </w:r>
      <w:r w:rsidRPr="002465D9">
        <w:rPr>
          <w:rFonts w:ascii="IRMitra" w:hAnsi="IRMitra" w:cs="IRMitra"/>
          <w:sz w:val="28"/>
          <w:szCs w:val="28"/>
          <w:rtl/>
        </w:rPr>
        <w:t xml:space="preserve"> که مثلاً قو</w:t>
      </w:r>
      <w:r w:rsidRPr="002465D9">
        <w:rPr>
          <w:rFonts w:ascii="IRMitra" w:hAnsi="IRMitra" w:cs="IRMitra" w:hint="cs"/>
          <w:sz w:val="28"/>
          <w:szCs w:val="28"/>
          <w:rtl/>
        </w:rPr>
        <w:t>ی</w:t>
      </w:r>
      <w:r w:rsidRPr="002465D9">
        <w:rPr>
          <w:rFonts w:ascii="IRMitra" w:hAnsi="IRMitra" w:cs="IRMitra"/>
          <w:sz w:val="28"/>
          <w:szCs w:val="28"/>
          <w:rtl/>
        </w:rPr>
        <w:t xml:space="preserve"> غ</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از موثق است. در روا</w:t>
      </w:r>
      <w:r w:rsidRPr="002465D9">
        <w:rPr>
          <w:rFonts w:ascii="IRMitra" w:hAnsi="IRMitra" w:cs="IRMitra" w:hint="cs"/>
          <w:sz w:val="28"/>
          <w:szCs w:val="28"/>
          <w:rtl/>
        </w:rPr>
        <w:t>ی</w:t>
      </w:r>
      <w:r w:rsidRPr="002465D9">
        <w:rPr>
          <w:rFonts w:ascii="IRMitra" w:hAnsi="IRMitra" w:cs="IRMitra" w:hint="eastAsia"/>
          <w:sz w:val="28"/>
          <w:szCs w:val="28"/>
          <w:rtl/>
        </w:rPr>
        <w:t>ات</w:t>
      </w:r>
      <w:r w:rsidRPr="002465D9">
        <w:rPr>
          <w:rFonts w:ascii="IRMitra" w:hAnsi="IRMitra" w:cs="IRMitra"/>
          <w:sz w:val="28"/>
          <w:szCs w:val="28"/>
          <w:rtl/>
        </w:rPr>
        <w:t xml:space="preserve"> موثقه اب</w:t>
      </w:r>
      <w:r w:rsidRPr="002465D9">
        <w:rPr>
          <w:rFonts w:ascii="IRMitra" w:hAnsi="IRMitra" w:cs="IRMitra" w:hint="cs"/>
          <w:sz w:val="28"/>
          <w:szCs w:val="28"/>
          <w:rtl/>
        </w:rPr>
        <w:t>ی‌</w:t>
      </w:r>
      <w:r w:rsidRPr="002465D9">
        <w:rPr>
          <w:rFonts w:ascii="IRMitra" w:hAnsi="IRMitra" w:cs="IRMitra" w:hint="eastAsia"/>
          <w:sz w:val="28"/>
          <w:szCs w:val="28"/>
          <w:rtl/>
        </w:rPr>
        <w:t>بص</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و قو</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اسماع</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sz w:val="28"/>
          <w:szCs w:val="28"/>
          <w:rtl/>
        </w:rPr>
        <w:t xml:space="preserve"> جعف</w:t>
      </w:r>
      <w:r w:rsidRPr="002465D9">
        <w:rPr>
          <w:rFonts w:ascii="IRMitra" w:hAnsi="IRMitra" w:cs="IRMitra" w:hint="cs"/>
          <w:sz w:val="28"/>
          <w:szCs w:val="28"/>
          <w:rtl/>
        </w:rPr>
        <w:t>ی</w:t>
      </w:r>
      <w:r w:rsidRPr="002465D9">
        <w:rPr>
          <w:rFonts w:ascii="IRMitra" w:hAnsi="IRMitra" w:cs="IRMitra"/>
          <w:sz w:val="28"/>
          <w:szCs w:val="28"/>
          <w:rtl/>
        </w:rPr>
        <w:t xml:space="preserve"> و عل</w:t>
      </w:r>
      <w:r w:rsidRPr="002465D9">
        <w:rPr>
          <w:rFonts w:ascii="IRMitra" w:hAnsi="IRMitra" w:cs="IRMitra" w:hint="cs"/>
          <w:sz w:val="28"/>
          <w:szCs w:val="28"/>
          <w:rtl/>
        </w:rPr>
        <w:t>ی</w:t>
      </w:r>
      <w:r w:rsidRPr="002465D9">
        <w:rPr>
          <w:rFonts w:ascii="IRMitra" w:hAnsi="IRMitra" w:cs="IRMitra"/>
          <w:sz w:val="28"/>
          <w:szCs w:val="28"/>
          <w:rtl/>
        </w:rPr>
        <w:t xml:space="preserve"> بن اب</w:t>
      </w:r>
      <w:r w:rsidRPr="002465D9">
        <w:rPr>
          <w:rFonts w:ascii="IRMitra" w:hAnsi="IRMitra" w:cs="IRMitra" w:hint="cs"/>
          <w:sz w:val="28"/>
          <w:szCs w:val="28"/>
          <w:rtl/>
        </w:rPr>
        <w:t>ی‌</w:t>
      </w:r>
      <w:r w:rsidRPr="002465D9">
        <w:rPr>
          <w:rFonts w:ascii="IRMitra" w:hAnsi="IRMitra" w:cs="IRMitra" w:hint="eastAsia"/>
          <w:sz w:val="28"/>
          <w:szCs w:val="28"/>
          <w:rtl/>
        </w:rPr>
        <w:t>حمزه،</w:t>
      </w:r>
      <w:r w:rsidRPr="002465D9">
        <w:rPr>
          <w:rFonts w:ascii="IRMitra" w:hAnsi="IRMitra" w:cs="IRMitra"/>
          <w:sz w:val="28"/>
          <w:szCs w:val="28"/>
          <w:rtl/>
        </w:rPr>
        <w:t xml:space="preserve"> لوامع صاحبقران</w:t>
      </w:r>
      <w:r w:rsidRPr="002465D9">
        <w:rPr>
          <w:rFonts w:ascii="IRMitra" w:hAnsi="IRMitra" w:cs="IRMitra" w:hint="cs"/>
          <w:sz w:val="28"/>
          <w:szCs w:val="28"/>
          <w:rtl/>
        </w:rPr>
        <w:t>ی</w:t>
      </w:r>
      <w:r w:rsidRPr="002465D9">
        <w:rPr>
          <w:rFonts w:ascii="IRMitra" w:hAnsi="IRMitra" w:cs="IRMitra"/>
          <w:sz w:val="28"/>
          <w:szCs w:val="28"/>
          <w:rtl/>
        </w:rPr>
        <w:t xml:space="preserve"> جلد ۱ صفحه ۶۲۸ تعب</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کرده است. نم</w:t>
      </w:r>
      <w:r w:rsidRPr="002465D9">
        <w:rPr>
          <w:rFonts w:ascii="IRMitra" w:hAnsi="IRMitra" w:cs="IRMitra" w:hint="cs"/>
          <w:sz w:val="28"/>
          <w:szCs w:val="28"/>
          <w:rtl/>
        </w:rPr>
        <w:t>ی‌</w:t>
      </w:r>
      <w:r w:rsidRPr="002465D9">
        <w:rPr>
          <w:rFonts w:ascii="IRMitra" w:hAnsi="IRMitra" w:cs="IRMitra" w:hint="eastAsia"/>
          <w:sz w:val="28"/>
          <w:szCs w:val="28"/>
          <w:rtl/>
        </w:rPr>
        <w:t>دانم</w:t>
      </w:r>
      <w:r w:rsidRPr="002465D9">
        <w:rPr>
          <w:rFonts w:ascii="IRMitra" w:hAnsi="IRMitra" w:cs="IRMitra"/>
          <w:sz w:val="28"/>
          <w:szCs w:val="28"/>
          <w:rtl/>
        </w:rPr>
        <w:t xml:space="preserve"> جمع</w:t>
      </w:r>
      <w:r w:rsidRPr="002465D9">
        <w:rPr>
          <w:rFonts w:ascii="IRMitra" w:hAnsi="IRMitra" w:cs="IRMitra" w:hint="cs"/>
          <w:sz w:val="28"/>
          <w:szCs w:val="28"/>
          <w:rtl/>
        </w:rPr>
        <w:t>ی</w:t>
      </w:r>
      <w:r w:rsidRPr="002465D9">
        <w:rPr>
          <w:rFonts w:ascii="IRMitra" w:hAnsi="IRMitra" w:cs="IRMitra"/>
          <w:sz w:val="28"/>
          <w:szCs w:val="28"/>
          <w:rtl/>
        </w:rPr>
        <w:t xml:space="preserve"> که قائل به تفص</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sz w:val="28"/>
          <w:szCs w:val="28"/>
          <w:rtl/>
        </w:rPr>
        <w:t xml:space="preserve"> شدند، </w:t>
      </w:r>
      <w:r w:rsidR="003C7223">
        <w:rPr>
          <w:rFonts w:ascii="IRMitra" w:hAnsi="IRMitra" w:cs="IRMitra" w:hint="cs"/>
          <w:sz w:val="28"/>
          <w:szCs w:val="28"/>
          <w:rtl/>
        </w:rPr>
        <w:t>ل</w:t>
      </w:r>
      <w:r w:rsidR="00BC6E32">
        <w:rPr>
          <w:rFonts w:ascii="IRMitra" w:hAnsi="IRMitra" w:cs="IRMitra" w:hint="cs"/>
          <w:sz w:val="28"/>
          <w:szCs w:val="28"/>
          <w:rtl/>
        </w:rPr>
        <w:t>وا</w:t>
      </w:r>
      <w:r w:rsidRPr="002465D9">
        <w:rPr>
          <w:rFonts w:ascii="IRMitra" w:hAnsi="IRMitra" w:cs="IRMitra"/>
          <w:sz w:val="28"/>
          <w:szCs w:val="28"/>
          <w:rtl/>
        </w:rPr>
        <w:t>مع جلد ۱ صفحه ۲۶۴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عبارت است: جمع</w:t>
      </w:r>
      <w:r w:rsidRPr="002465D9">
        <w:rPr>
          <w:rFonts w:ascii="IRMitra" w:hAnsi="IRMitra" w:cs="IRMitra" w:hint="cs"/>
          <w:sz w:val="28"/>
          <w:szCs w:val="28"/>
          <w:rtl/>
        </w:rPr>
        <w:t>ی</w:t>
      </w:r>
      <w:r w:rsidRPr="002465D9">
        <w:rPr>
          <w:rFonts w:ascii="IRMitra" w:hAnsi="IRMitra" w:cs="IRMitra"/>
          <w:sz w:val="28"/>
          <w:szCs w:val="28"/>
          <w:rtl/>
        </w:rPr>
        <w:t xml:space="preserve"> که قائل به تفص</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sz w:val="28"/>
          <w:szCs w:val="28"/>
          <w:rtl/>
        </w:rPr>
        <w:t xml:space="preserve"> شدند دو حد</w:t>
      </w:r>
      <w:r w:rsidRPr="002465D9">
        <w:rPr>
          <w:rFonts w:ascii="IRMitra" w:hAnsi="IRMitra" w:cs="IRMitra" w:hint="cs"/>
          <w:sz w:val="28"/>
          <w:szCs w:val="28"/>
          <w:rtl/>
        </w:rPr>
        <w:t>ی</w:t>
      </w:r>
      <w:r w:rsidRPr="002465D9">
        <w:rPr>
          <w:rFonts w:ascii="IRMitra" w:hAnsi="IRMitra" w:cs="IRMitra" w:hint="eastAsia"/>
          <w:sz w:val="28"/>
          <w:szCs w:val="28"/>
          <w:rtl/>
        </w:rPr>
        <w:t>ث</w:t>
      </w:r>
      <w:r w:rsidRPr="002465D9">
        <w:rPr>
          <w:rFonts w:ascii="IRMitra" w:hAnsi="IRMitra" w:cs="IRMitra"/>
          <w:sz w:val="28"/>
          <w:szCs w:val="28"/>
          <w:rtl/>
        </w:rPr>
        <w:t xml:space="preserve"> موافق ا</w:t>
      </w:r>
      <w:r w:rsidRPr="002465D9">
        <w:rPr>
          <w:rFonts w:ascii="IRMitra" w:hAnsi="IRMitra" w:cs="IRMitra" w:hint="cs"/>
          <w:sz w:val="28"/>
          <w:szCs w:val="28"/>
          <w:rtl/>
        </w:rPr>
        <w:t>ی</w:t>
      </w:r>
      <w:r w:rsidRPr="002465D9">
        <w:rPr>
          <w:rFonts w:ascii="IRMitra" w:hAnsi="IRMitra" w:cs="IRMitra" w:hint="eastAsia"/>
          <w:sz w:val="28"/>
          <w:szCs w:val="28"/>
          <w:rtl/>
        </w:rPr>
        <w:t>شان</w:t>
      </w:r>
      <w:r w:rsidRPr="002465D9">
        <w:rPr>
          <w:rFonts w:ascii="IRMitra" w:hAnsi="IRMitra" w:cs="IRMitra"/>
          <w:sz w:val="28"/>
          <w:szCs w:val="28"/>
          <w:rtl/>
        </w:rPr>
        <w:t xml:space="preserve"> است، هر دو بد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sz w:val="28"/>
          <w:szCs w:val="28"/>
          <w:rtl/>
        </w:rPr>
        <w:t xml:space="preserve"> که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hint="cs"/>
          <w:sz w:val="28"/>
          <w:szCs w:val="28"/>
          <w:rtl/>
        </w:rPr>
        <w:t>ی</w:t>
      </w:r>
      <w:r w:rsidRPr="002465D9">
        <w:rPr>
          <w:rFonts w:ascii="IRMitra" w:hAnsi="IRMitra" w:cs="IRMitra"/>
          <w:sz w:val="28"/>
          <w:szCs w:val="28"/>
          <w:rtl/>
        </w:rPr>
        <w:t xml:space="preserve"> موثق عمار است و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hint="cs"/>
          <w:sz w:val="28"/>
          <w:szCs w:val="28"/>
          <w:rtl/>
        </w:rPr>
        <w:t>ی</w:t>
      </w:r>
      <w:r w:rsidRPr="002465D9">
        <w:rPr>
          <w:rFonts w:ascii="IRMitra" w:hAnsi="IRMitra" w:cs="IRMitra"/>
          <w:sz w:val="28"/>
          <w:szCs w:val="28"/>
          <w:rtl/>
        </w:rPr>
        <w:t xml:space="preserve"> قو</w:t>
      </w:r>
      <w:r w:rsidRPr="002465D9">
        <w:rPr>
          <w:rFonts w:ascii="IRMitra" w:hAnsi="IRMitra" w:cs="IRMitra" w:hint="cs"/>
          <w:sz w:val="28"/>
          <w:szCs w:val="28"/>
          <w:rtl/>
        </w:rPr>
        <w:t>ی</w:t>
      </w:r>
      <w:r w:rsidRPr="002465D9">
        <w:rPr>
          <w:rFonts w:ascii="IRMitra" w:hAnsi="IRMitra" w:cs="IRMitra"/>
          <w:sz w:val="28"/>
          <w:szCs w:val="28"/>
          <w:rtl/>
        </w:rPr>
        <w:t xml:space="preserve"> ک</w:t>
      </w:r>
      <w:r w:rsidR="003C4D05">
        <w:rPr>
          <w:rFonts w:ascii="IRMitra" w:hAnsi="IRMitra" w:cs="IRMitra" w:hint="cs"/>
          <w:sz w:val="28"/>
          <w:szCs w:val="28"/>
          <w:rtl/>
        </w:rPr>
        <w:t>اال</w:t>
      </w:r>
      <w:r w:rsidRPr="002465D9">
        <w:rPr>
          <w:rFonts w:ascii="IRMitra" w:hAnsi="IRMitra" w:cs="IRMitra"/>
          <w:sz w:val="28"/>
          <w:szCs w:val="28"/>
          <w:rtl/>
        </w:rPr>
        <w:t>صح</w:t>
      </w:r>
      <w:r w:rsidRPr="002465D9">
        <w:rPr>
          <w:rFonts w:ascii="IRMitra" w:hAnsi="IRMitra" w:cs="IRMitra" w:hint="cs"/>
          <w:sz w:val="28"/>
          <w:szCs w:val="28"/>
          <w:rtl/>
        </w:rPr>
        <w:t>ی</w:t>
      </w:r>
      <w:r w:rsidRPr="002465D9">
        <w:rPr>
          <w:rFonts w:ascii="IRMitra" w:hAnsi="IRMitra" w:cs="IRMitra" w:hint="eastAsia"/>
          <w:sz w:val="28"/>
          <w:szCs w:val="28"/>
          <w:rtl/>
        </w:rPr>
        <w:t>ح</w:t>
      </w:r>
      <w:r w:rsidRPr="002465D9">
        <w:rPr>
          <w:rFonts w:ascii="IRMitra" w:hAnsi="IRMitra" w:cs="IRMitra"/>
          <w:sz w:val="28"/>
          <w:szCs w:val="28"/>
          <w:rtl/>
        </w:rPr>
        <w:t xml:space="preserve"> حسن بن صالح.</w:t>
      </w:r>
    </w:p>
    <w:p w14:paraId="4EC08311" w14:textId="7561E003" w:rsidR="002465D9" w:rsidRPr="002465D9" w:rsidRDefault="002465D9" w:rsidP="00227C39">
      <w:pPr>
        <w:bidi/>
        <w:spacing w:line="276" w:lineRule="auto"/>
        <w:jc w:val="both"/>
        <w:rPr>
          <w:rFonts w:ascii="IRMitra" w:hAnsi="IRMitra" w:cs="IRMitra"/>
          <w:sz w:val="28"/>
          <w:szCs w:val="28"/>
        </w:rPr>
      </w:pPr>
      <w:r w:rsidRPr="002465D9">
        <w:rPr>
          <w:rFonts w:ascii="IRMitra" w:hAnsi="IRMitra" w:cs="IRMitra" w:hint="eastAsia"/>
          <w:sz w:val="28"/>
          <w:szCs w:val="28"/>
          <w:rtl/>
        </w:rPr>
        <w:t>در</w:t>
      </w:r>
      <w:r w:rsidRPr="002465D9">
        <w:rPr>
          <w:rFonts w:ascii="IRMitra" w:hAnsi="IRMitra" w:cs="IRMitra"/>
          <w:sz w:val="28"/>
          <w:szCs w:val="28"/>
          <w:rtl/>
        </w:rPr>
        <w:t xml:space="preserve"> جاها</w:t>
      </w:r>
      <w:r w:rsidRPr="002465D9">
        <w:rPr>
          <w:rFonts w:ascii="IRMitra" w:hAnsi="IRMitra" w:cs="IRMitra" w:hint="cs"/>
          <w:sz w:val="28"/>
          <w:szCs w:val="28"/>
          <w:rtl/>
        </w:rPr>
        <w:t>ی</w:t>
      </w:r>
      <w:r w:rsidRPr="002465D9">
        <w:rPr>
          <w:rFonts w:ascii="IRMitra" w:hAnsi="IRMitra" w:cs="IRMitra"/>
          <w:sz w:val="28"/>
          <w:szCs w:val="28"/>
          <w:rtl/>
        </w:rPr>
        <w:t xml:space="preserve"> مختلف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sz w:val="28"/>
          <w:szCs w:val="28"/>
          <w:rtl/>
        </w:rPr>
        <w:t xml:space="preserve"> دارد که متعدد</w:t>
      </w:r>
      <w:r w:rsidR="003C4D05">
        <w:rPr>
          <w:rFonts w:ascii="IRMitra" w:hAnsi="IRMitra" w:cs="IRMitra" w:hint="cs"/>
          <w:sz w:val="28"/>
          <w:szCs w:val="28"/>
          <w:rtl/>
        </w:rPr>
        <w:t>است</w:t>
      </w:r>
      <w:r w:rsidRPr="002465D9">
        <w:rPr>
          <w:rFonts w:ascii="IRMitra" w:hAnsi="IRMitra" w:cs="IRMitra"/>
          <w:sz w:val="28"/>
          <w:szCs w:val="28"/>
          <w:rtl/>
        </w:rPr>
        <w:t>. ا</w:t>
      </w:r>
      <w:r w:rsidRPr="002465D9">
        <w:rPr>
          <w:rFonts w:ascii="IRMitra" w:hAnsi="IRMitra" w:cs="IRMitra" w:hint="cs"/>
          <w:sz w:val="28"/>
          <w:szCs w:val="28"/>
          <w:rtl/>
        </w:rPr>
        <w:t>ی</w:t>
      </w:r>
      <w:r w:rsidRPr="002465D9">
        <w:rPr>
          <w:rFonts w:ascii="IRMitra" w:hAnsi="IRMitra" w:cs="IRMitra" w:hint="eastAsia"/>
          <w:sz w:val="28"/>
          <w:szCs w:val="28"/>
          <w:rtl/>
        </w:rPr>
        <w:t>شان</w:t>
      </w:r>
      <w:r w:rsidRPr="002465D9">
        <w:rPr>
          <w:rFonts w:ascii="IRMitra" w:hAnsi="IRMitra" w:cs="IRMitra"/>
          <w:sz w:val="28"/>
          <w:szCs w:val="28"/>
          <w:rtl/>
        </w:rPr>
        <w:t xml:space="preserve"> قو</w:t>
      </w:r>
      <w:r w:rsidRPr="002465D9">
        <w:rPr>
          <w:rFonts w:ascii="IRMitra" w:hAnsi="IRMitra" w:cs="IRMitra" w:hint="cs"/>
          <w:sz w:val="28"/>
          <w:szCs w:val="28"/>
          <w:rtl/>
        </w:rPr>
        <w:t>ی</w:t>
      </w:r>
      <w:r w:rsidRPr="002465D9">
        <w:rPr>
          <w:rFonts w:ascii="IRMitra" w:hAnsi="IRMitra" w:cs="IRMitra"/>
          <w:sz w:val="28"/>
          <w:szCs w:val="28"/>
          <w:rtl/>
        </w:rPr>
        <w:t xml:space="preserve"> را به معنا</w:t>
      </w:r>
      <w:r w:rsidRPr="002465D9">
        <w:rPr>
          <w:rFonts w:ascii="IRMitra" w:hAnsi="IRMitra" w:cs="IRMitra" w:hint="cs"/>
          <w:sz w:val="28"/>
          <w:szCs w:val="28"/>
          <w:rtl/>
        </w:rPr>
        <w:t>ی</w:t>
      </w:r>
      <w:r w:rsidRPr="002465D9">
        <w:rPr>
          <w:rFonts w:ascii="IRMitra" w:hAnsi="IRMitra" w:cs="IRMitra"/>
          <w:sz w:val="28"/>
          <w:szCs w:val="28"/>
          <w:rtl/>
        </w:rPr>
        <w:t xml:space="preserve"> موثق نم</w:t>
      </w:r>
      <w:r w:rsidRPr="002465D9">
        <w:rPr>
          <w:rFonts w:ascii="IRMitra" w:hAnsi="IRMitra" w:cs="IRMitra" w:hint="cs"/>
          <w:sz w:val="28"/>
          <w:szCs w:val="28"/>
          <w:rtl/>
        </w:rPr>
        <w:t>ی‌</w:t>
      </w:r>
      <w:r w:rsidRPr="002465D9">
        <w:rPr>
          <w:rFonts w:ascii="IRMitra" w:hAnsi="IRMitra" w:cs="IRMitra" w:hint="eastAsia"/>
          <w:sz w:val="28"/>
          <w:szCs w:val="28"/>
          <w:rtl/>
        </w:rPr>
        <w:t>گ</w:t>
      </w:r>
      <w:r w:rsidRPr="002465D9">
        <w:rPr>
          <w:rFonts w:ascii="IRMitra" w:hAnsi="IRMitra" w:cs="IRMitra" w:hint="cs"/>
          <w:sz w:val="28"/>
          <w:szCs w:val="28"/>
          <w:rtl/>
        </w:rPr>
        <w:t>ی</w:t>
      </w:r>
      <w:r w:rsidRPr="002465D9">
        <w:rPr>
          <w:rFonts w:ascii="IRMitra" w:hAnsi="IRMitra" w:cs="IRMitra" w:hint="eastAsia"/>
          <w:sz w:val="28"/>
          <w:szCs w:val="28"/>
          <w:rtl/>
        </w:rPr>
        <w:t>رد</w:t>
      </w:r>
      <w:r w:rsidRPr="002465D9">
        <w:rPr>
          <w:rFonts w:ascii="IRMitra" w:hAnsi="IRMitra" w:cs="IRMitra"/>
          <w:sz w:val="28"/>
          <w:szCs w:val="28"/>
          <w:rtl/>
        </w:rPr>
        <w:t>. در لوامع جلد ۱ صفحه ۱۰۵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آنچه مجهول‌الحال است او را قو</w:t>
      </w:r>
      <w:r w:rsidRPr="002465D9">
        <w:rPr>
          <w:rFonts w:ascii="IRMitra" w:hAnsi="IRMitra" w:cs="IRMitra" w:hint="cs"/>
          <w:sz w:val="28"/>
          <w:szCs w:val="28"/>
          <w:rtl/>
        </w:rPr>
        <w:t>ی</w:t>
      </w:r>
      <w:r w:rsidRPr="002465D9">
        <w:rPr>
          <w:rFonts w:ascii="IRMitra" w:hAnsi="IRMitra" w:cs="IRMitra"/>
          <w:sz w:val="28"/>
          <w:szCs w:val="28"/>
          <w:rtl/>
        </w:rPr>
        <w:t xml:space="preserve"> نام</w:t>
      </w:r>
      <w:r w:rsidRPr="002465D9">
        <w:rPr>
          <w:rFonts w:ascii="IRMitra" w:hAnsi="IRMitra" w:cs="IRMitra" w:hint="cs"/>
          <w:sz w:val="28"/>
          <w:szCs w:val="28"/>
          <w:rtl/>
        </w:rPr>
        <w:t>ی</w:t>
      </w:r>
      <w:r w:rsidRPr="002465D9">
        <w:rPr>
          <w:rFonts w:ascii="IRMitra" w:hAnsi="IRMitra" w:cs="IRMitra" w:hint="eastAsia"/>
          <w:sz w:val="28"/>
          <w:szCs w:val="28"/>
          <w:rtl/>
        </w:rPr>
        <w:t>ده‌ام</w:t>
      </w:r>
      <w:r w:rsidRPr="002465D9">
        <w:rPr>
          <w:rFonts w:ascii="IRMitra" w:hAnsi="IRMitra" w:cs="IRMitra"/>
          <w:sz w:val="28"/>
          <w:szCs w:val="28"/>
          <w:rtl/>
        </w:rPr>
        <w:t xml:space="preserve"> چنان که شه</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اول عل</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الرحمه ن</w:t>
      </w:r>
      <w:r w:rsidRPr="002465D9">
        <w:rPr>
          <w:rFonts w:ascii="IRMitra" w:hAnsi="IRMitra" w:cs="IRMitra" w:hint="cs"/>
          <w:sz w:val="28"/>
          <w:szCs w:val="28"/>
          <w:rtl/>
        </w:rPr>
        <w:t>ی</w:t>
      </w:r>
      <w:r w:rsidRPr="002465D9">
        <w:rPr>
          <w:rFonts w:ascii="IRMitra" w:hAnsi="IRMitra" w:cs="IRMitra" w:hint="eastAsia"/>
          <w:sz w:val="28"/>
          <w:szCs w:val="28"/>
          <w:rtl/>
        </w:rPr>
        <w:t>ز</w:t>
      </w:r>
      <w:r w:rsidRPr="002465D9">
        <w:rPr>
          <w:rFonts w:ascii="IRMitra" w:hAnsi="IRMitra" w:cs="IRMitra"/>
          <w:sz w:val="28"/>
          <w:szCs w:val="28"/>
          <w:rtl/>
        </w:rPr>
        <w:t xml:space="preserve"> کرده است.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تعب</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را هم آنجا آورده است.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جا</w:t>
      </w:r>
      <w:r w:rsidRPr="002465D9">
        <w:rPr>
          <w:rFonts w:ascii="IRMitra" w:hAnsi="IRMitra" w:cs="IRMitra" w:hint="cs"/>
          <w:sz w:val="28"/>
          <w:szCs w:val="28"/>
          <w:rtl/>
        </w:rPr>
        <w:t>ی</w:t>
      </w:r>
      <w:r w:rsidRPr="002465D9">
        <w:rPr>
          <w:rFonts w:ascii="IRMitra" w:hAnsi="IRMitra" w:cs="IRMitra"/>
          <w:sz w:val="28"/>
          <w:szCs w:val="28"/>
          <w:rtl/>
        </w:rPr>
        <w:t xml:space="preserve">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sz w:val="28"/>
          <w:szCs w:val="28"/>
          <w:rtl/>
        </w:rPr>
        <w:t xml:space="preserve"> در لوامع جلد ۷ صفحه ۷ </w:t>
      </w:r>
      <w:r w:rsidRPr="002465D9">
        <w:rPr>
          <w:rFonts w:ascii="IRMitra" w:hAnsi="IRMitra" w:cs="IRMitra" w:hint="eastAsia"/>
          <w:sz w:val="28"/>
          <w:szCs w:val="28"/>
          <w:rtl/>
        </w:rPr>
        <w:t>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اگر در سند همه خوب باشند و مجهول‌الحال در آن باشد که توث</w:t>
      </w:r>
      <w:r w:rsidRPr="002465D9">
        <w:rPr>
          <w:rFonts w:ascii="IRMitra" w:hAnsi="IRMitra" w:cs="IRMitra" w:hint="cs"/>
          <w:sz w:val="28"/>
          <w:szCs w:val="28"/>
          <w:rtl/>
        </w:rPr>
        <w:t>ی</w:t>
      </w:r>
      <w:r w:rsidRPr="002465D9">
        <w:rPr>
          <w:rFonts w:ascii="IRMitra" w:hAnsi="IRMitra" w:cs="IRMitra" w:hint="eastAsia"/>
          <w:sz w:val="28"/>
          <w:szCs w:val="28"/>
          <w:rtl/>
        </w:rPr>
        <w:t>ق</w:t>
      </w:r>
      <w:r w:rsidRPr="002465D9">
        <w:rPr>
          <w:rFonts w:ascii="IRMitra" w:hAnsi="IRMitra" w:cs="IRMitra"/>
          <w:sz w:val="28"/>
          <w:szCs w:val="28"/>
          <w:rtl/>
        </w:rPr>
        <w:t xml:space="preserve"> و مدح</w:t>
      </w:r>
      <w:r w:rsidR="001555DE">
        <w:rPr>
          <w:rFonts w:ascii="IRMitra" w:hAnsi="IRMitra" w:cs="IRMitra" w:hint="cs"/>
          <w:sz w:val="28"/>
          <w:szCs w:val="28"/>
          <w:rtl/>
        </w:rPr>
        <w:t xml:space="preserve"> و ذم</w:t>
      </w:r>
      <w:r w:rsidRPr="002465D9">
        <w:rPr>
          <w:rFonts w:ascii="IRMitra" w:hAnsi="IRMitra" w:cs="IRMitra"/>
          <w:sz w:val="28"/>
          <w:szCs w:val="28"/>
          <w:rtl/>
        </w:rPr>
        <w:t xml:space="preserve"> او نکرده باشند، حد</w:t>
      </w:r>
      <w:r w:rsidRPr="002465D9">
        <w:rPr>
          <w:rFonts w:ascii="IRMitra" w:hAnsi="IRMitra" w:cs="IRMitra" w:hint="cs"/>
          <w:sz w:val="28"/>
          <w:szCs w:val="28"/>
          <w:rtl/>
        </w:rPr>
        <w:t>ی</w:t>
      </w:r>
      <w:r w:rsidRPr="002465D9">
        <w:rPr>
          <w:rFonts w:ascii="IRMitra" w:hAnsi="IRMitra" w:cs="IRMitra" w:hint="eastAsia"/>
          <w:sz w:val="28"/>
          <w:szCs w:val="28"/>
          <w:rtl/>
        </w:rPr>
        <w:t>ث</w:t>
      </w:r>
      <w:r w:rsidRPr="002465D9">
        <w:rPr>
          <w:rFonts w:ascii="IRMitra" w:hAnsi="IRMitra" w:cs="IRMitra"/>
          <w:sz w:val="28"/>
          <w:szCs w:val="28"/>
          <w:rtl/>
        </w:rPr>
        <w:t xml:space="preserve"> او را قو</w:t>
      </w:r>
      <w:r w:rsidRPr="002465D9">
        <w:rPr>
          <w:rFonts w:ascii="IRMitra" w:hAnsi="IRMitra" w:cs="IRMitra" w:hint="cs"/>
          <w:sz w:val="28"/>
          <w:szCs w:val="28"/>
          <w:rtl/>
        </w:rPr>
        <w:t>ی</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نام</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ا</w:t>
      </w:r>
      <w:r w:rsidRPr="002465D9">
        <w:rPr>
          <w:rFonts w:ascii="IRMitra" w:hAnsi="IRMitra" w:cs="IRMitra" w:hint="cs"/>
          <w:sz w:val="28"/>
          <w:szCs w:val="28"/>
          <w:rtl/>
        </w:rPr>
        <w:t>ی</w:t>
      </w:r>
      <w:r w:rsidRPr="002465D9">
        <w:rPr>
          <w:rFonts w:ascii="IRMitra" w:hAnsi="IRMitra" w:cs="IRMitra" w:hint="eastAsia"/>
          <w:sz w:val="28"/>
          <w:szCs w:val="28"/>
          <w:rtl/>
        </w:rPr>
        <w:t>نکه</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شان</w:t>
      </w:r>
      <w:r w:rsidRPr="002465D9">
        <w:rPr>
          <w:rFonts w:ascii="IRMitra" w:hAnsi="IRMitra" w:cs="IRMitra"/>
          <w:sz w:val="28"/>
          <w:szCs w:val="28"/>
          <w:rtl/>
        </w:rPr>
        <w:t xml:space="preserve"> اشاره کرده به شه</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اول، ناظر به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عبارت</w:t>
      </w:r>
      <w:r w:rsidRPr="002465D9">
        <w:rPr>
          <w:rFonts w:ascii="IRMitra" w:hAnsi="IRMitra" w:cs="IRMitra" w:hint="cs"/>
          <w:sz w:val="28"/>
          <w:szCs w:val="28"/>
          <w:rtl/>
        </w:rPr>
        <w:t>ی</w:t>
      </w:r>
      <w:r w:rsidRPr="002465D9">
        <w:rPr>
          <w:rFonts w:ascii="IRMitra" w:hAnsi="IRMitra" w:cs="IRMitra"/>
          <w:sz w:val="28"/>
          <w:szCs w:val="28"/>
          <w:rtl/>
        </w:rPr>
        <w:t xml:space="preserve"> از شه</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اول در ذکر</w:t>
      </w:r>
      <w:r w:rsidRPr="002465D9">
        <w:rPr>
          <w:rFonts w:ascii="IRMitra" w:hAnsi="IRMitra" w:cs="IRMitra" w:hint="cs"/>
          <w:sz w:val="28"/>
          <w:szCs w:val="28"/>
          <w:rtl/>
        </w:rPr>
        <w:t>ی</w:t>
      </w:r>
      <w:r w:rsidRPr="002465D9">
        <w:rPr>
          <w:rFonts w:ascii="IRMitra" w:hAnsi="IRMitra" w:cs="IRMitra"/>
          <w:sz w:val="28"/>
          <w:szCs w:val="28"/>
          <w:rtl/>
        </w:rPr>
        <w:t xml:space="preserve"> است که اول</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جا</w:t>
      </w:r>
      <w:r w:rsidRPr="002465D9">
        <w:rPr>
          <w:rFonts w:ascii="IRMitra" w:hAnsi="IRMitra" w:cs="IRMitra" w:hint="cs"/>
          <w:sz w:val="28"/>
          <w:szCs w:val="28"/>
          <w:rtl/>
        </w:rPr>
        <w:t>یی</w:t>
      </w:r>
      <w:r w:rsidRPr="002465D9">
        <w:rPr>
          <w:rFonts w:ascii="IRMitra" w:hAnsi="IRMitra" w:cs="IRMitra"/>
          <w:sz w:val="28"/>
          <w:szCs w:val="28"/>
          <w:rtl/>
        </w:rPr>
        <w:t xml:space="preserve"> که تعر</w:t>
      </w:r>
      <w:r w:rsidRPr="002465D9">
        <w:rPr>
          <w:rFonts w:ascii="IRMitra" w:hAnsi="IRMitra" w:cs="IRMitra" w:hint="cs"/>
          <w:sz w:val="28"/>
          <w:szCs w:val="28"/>
          <w:rtl/>
        </w:rPr>
        <w:t>ی</w:t>
      </w:r>
      <w:r w:rsidRPr="002465D9">
        <w:rPr>
          <w:rFonts w:ascii="IRMitra" w:hAnsi="IRMitra" w:cs="IRMitra" w:hint="eastAsia"/>
          <w:sz w:val="28"/>
          <w:szCs w:val="28"/>
          <w:rtl/>
        </w:rPr>
        <w:t>ف</w:t>
      </w:r>
      <w:r w:rsidRPr="002465D9">
        <w:rPr>
          <w:rFonts w:ascii="IRMitra" w:hAnsi="IRMitra" w:cs="IRMitra"/>
          <w:sz w:val="28"/>
          <w:szCs w:val="28"/>
          <w:rtl/>
        </w:rPr>
        <w:t xml:space="preserve"> قو</w:t>
      </w:r>
      <w:r w:rsidRPr="002465D9">
        <w:rPr>
          <w:rFonts w:ascii="IRMitra" w:hAnsi="IRMitra" w:cs="IRMitra" w:hint="cs"/>
          <w:sz w:val="28"/>
          <w:szCs w:val="28"/>
          <w:rtl/>
        </w:rPr>
        <w:t>ی</w:t>
      </w:r>
      <w:r w:rsidRPr="002465D9">
        <w:rPr>
          <w:rFonts w:ascii="IRMitra" w:hAnsi="IRMitra" w:cs="IRMitra"/>
          <w:sz w:val="28"/>
          <w:szCs w:val="28"/>
          <w:rtl/>
        </w:rPr>
        <w:t xml:space="preserve"> به صورت روشن آمده در ذکر</w:t>
      </w:r>
      <w:r w:rsidRPr="002465D9">
        <w:rPr>
          <w:rFonts w:ascii="IRMitra" w:hAnsi="IRMitra" w:cs="IRMitra" w:hint="cs"/>
          <w:sz w:val="28"/>
          <w:szCs w:val="28"/>
          <w:rtl/>
        </w:rPr>
        <w:t>ی</w:t>
      </w:r>
      <w:r w:rsidRPr="002465D9">
        <w:rPr>
          <w:rFonts w:ascii="IRMitra" w:hAnsi="IRMitra" w:cs="IRMitra"/>
          <w:sz w:val="28"/>
          <w:szCs w:val="28"/>
          <w:rtl/>
        </w:rPr>
        <w:t xml:space="preserve"> است که به تبع آن در کتاب‌ها</w:t>
      </w:r>
      <w:r w:rsidRPr="002465D9">
        <w:rPr>
          <w:rFonts w:ascii="IRMitra" w:hAnsi="IRMitra" w:cs="IRMitra" w:hint="cs"/>
          <w:sz w:val="28"/>
          <w:szCs w:val="28"/>
          <w:rtl/>
        </w:rPr>
        <w:t>ی</w:t>
      </w:r>
      <w:r w:rsidRPr="002465D9">
        <w:rPr>
          <w:rFonts w:ascii="IRMitra" w:hAnsi="IRMitra" w:cs="IRMitra"/>
          <w:sz w:val="28"/>
          <w:szCs w:val="28"/>
          <w:rtl/>
        </w:rPr>
        <w:t xml:space="preserve"> درا</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هم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مطلب تکرار شده است. عبارت ذکر</w:t>
      </w:r>
      <w:r w:rsidRPr="002465D9">
        <w:rPr>
          <w:rFonts w:ascii="IRMitra" w:hAnsi="IRMitra" w:cs="IRMitra" w:hint="cs"/>
          <w:sz w:val="28"/>
          <w:szCs w:val="28"/>
          <w:rtl/>
        </w:rPr>
        <w:t>ی</w:t>
      </w:r>
      <w:r w:rsidRPr="002465D9">
        <w:rPr>
          <w:rFonts w:ascii="IRMitra" w:hAnsi="IRMitra" w:cs="IRMitra"/>
          <w:sz w:val="28"/>
          <w:szCs w:val="28"/>
          <w:rtl/>
        </w:rPr>
        <w:t xml:space="preserve"> در تعر</w:t>
      </w:r>
      <w:r w:rsidRPr="002465D9">
        <w:rPr>
          <w:rFonts w:ascii="IRMitra" w:hAnsi="IRMitra" w:cs="IRMitra" w:hint="cs"/>
          <w:sz w:val="28"/>
          <w:szCs w:val="28"/>
          <w:rtl/>
        </w:rPr>
        <w:t>ی</w:t>
      </w:r>
      <w:r w:rsidRPr="002465D9">
        <w:rPr>
          <w:rFonts w:ascii="IRMitra" w:hAnsi="IRMitra" w:cs="IRMitra" w:hint="eastAsia"/>
          <w:sz w:val="28"/>
          <w:szCs w:val="28"/>
          <w:rtl/>
        </w:rPr>
        <w:t>ف</w:t>
      </w:r>
      <w:r w:rsidRPr="002465D9">
        <w:rPr>
          <w:rFonts w:ascii="IRMitra" w:hAnsi="IRMitra" w:cs="IRMitra"/>
          <w:sz w:val="28"/>
          <w:szCs w:val="28"/>
          <w:rtl/>
        </w:rPr>
        <w:t xml:space="preserve"> موثق هست: و </w:t>
      </w:r>
      <w:r w:rsidRPr="002465D9">
        <w:rPr>
          <w:rFonts w:ascii="IRMitra" w:hAnsi="IRMitra" w:cs="IRMitra" w:hint="cs"/>
          <w:sz w:val="28"/>
          <w:szCs w:val="28"/>
          <w:rtl/>
        </w:rPr>
        <w:t>ی</w:t>
      </w:r>
      <w:r w:rsidRPr="002465D9">
        <w:rPr>
          <w:rFonts w:ascii="IRMitra" w:hAnsi="IRMitra" w:cs="IRMitra" w:hint="eastAsia"/>
          <w:sz w:val="28"/>
          <w:szCs w:val="28"/>
          <w:rtl/>
        </w:rPr>
        <w:t>سم</w:t>
      </w:r>
      <w:r w:rsidRPr="002465D9">
        <w:rPr>
          <w:rFonts w:ascii="IRMitra" w:hAnsi="IRMitra" w:cs="IRMitra" w:hint="cs"/>
          <w:sz w:val="28"/>
          <w:szCs w:val="28"/>
          <w:rtl/>
        </w:rPr>
        <w:t>ی</w:t>
      </w:r>
      <w:r w:rsidRPr="002465D9">
        <w:rPr>
          <w:rFonts w:ascii="IRMitra" w:hAnsi="IRMitra" w:cs="IRMitra"/>
          <w:sz w:val="28"/>
          <w:szCs w:val="28"/>
          <w:rtl/>
        </w:rPr>
        <w:t xml:space="preserve"> القو</w:t>
      </w:r>
      <w:r w:rsidRPr="002465D9">
        <w:rPr>
          <w:rFonts w:ascii="IRMitra" w:hAnsi="IRMitra" w:cs="IRMitra" w:hint="cs"/>
          <w:sz w:val="28"/>
          <w:szCs w:val="28"/>
          <w:rtl/>
        </w:rPr>
        <w:t>ی</w:t>
      </w:r>
      <w:r w:rsidRPr="002465D9">
        <w:rPr>
          <w:rFonts w:ascii="IRMitra" w:hAnsi="IRMitra" w:cs="IRMitra" w:hint="eastAsia"/>
          <w:sz w:val="28"/>
          <w:szCs w:val="28"/>
          <w:rtl/>
        </w:rPr>
        <w:t>،</w:t>
      </w:r>
      <w:r w:rsidRPr="002465D9">
        <w:rPr>
          <w:rFonts w:ascii="IRMitra" w:hAnsi="IRMitra" w:cs="IRMitra"/>
          <w:sz w:val="28"/>
          <w:szCs w:val="28"/>
          <w:rtl/>
        </w:rPr>
        <w:t xml:space="preserve"> بعد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و قد </w:t>
      </w:r>
      <w:r w:rsidRPr="002465D9">
        <w:rPr>
          <w:rFonts w:ascii="IRMitra" w:hAnsi="IRMitra" w:cs="IRMitra" w:hint="cs"/>
          <w:sz w:val="28"/>
          <w:szCs w:val="28"/>
          <w:rtl/>
        </w:rPr>
        <w:t>ی</w:t>
      </w:r>
      <w:r w:rsidRPr="002465D9">
        <w:rPr>
          <w:rFonts w:ascii="IRMitra" w:hAnsi="IRMitra" w:cs="IRMitra" w:hint="eastAsia"/>
          <w:sz w:val="28"/>
          <w:szCs w:val="28"/>
          <w:rtl/>
        </w:rPr>
        <w:t>راد</w:t>
      </w:r>
      <w:r w:rsidRPr="002465D9">
        <w:rPr>
          <w:rFonts w:ascii="IRMitra" w:hAnsi="IRMitra" w:cs="IRMitra"/>
          <w:sz w:val="28"/>
          <w:szCs w:val="28"/>
          <w:rtl/>
        </w:rPr>
        <w:t xml:space="preserve"> بالقو</w:t>
      </w:r>
      <w:r w:rsidRPr="002465D9">
        <w:rPr>
          <w:rFonts w:ascii="IRMitra" w:hAnsi="IRMitra" w:cs="IRMitra" w:hint="cs"/>
          <w:sz w:val="28"/>
          <w:szCs w:val="28"/>
          <w:rtl/>
        </w:rPr>
        <w:t>ی</w:t>
      </w:r>
      <w:r w:rsidRPr="002465D9">
        <w:rPr>
          <w:rFonts w:ascii="IRMitra" w:hAnsi="IRMitra" w:cs="IRMitra"/>
          <w:sz w:val="28"/>
          <w:szCs w:val="28"/>
          <w:rtl/>
        </w:rPr>
        <w:t xml:space="preserve"> مرو</w:t>
      </w:r>
      <w:r w:rsidRPr="002465D9">
        <w:rPr>
          <w:rFonts w:ascii="IRMitra" w:hAnsi="IRMitra" w:cs="IRMitra" w:hint="cs"/>
          <w:sz w:val="28"/>
          <w:szCs w:val="28"/>
          <w:rtl/>
        </w:rPr>
        <w:t>ی</w:t>
      </w:r>
      <w:r w:rsidRPr="002465D9">
        <w:rPr>
          <w:rFonts w:ascii="IRMitra" w:hAnsi="IRMitra" w:cs="IRMitra"/>
          <w:sz w:val="28"/>
          <w:szCs w:val="28"/>
          <w:rtl/>
        </w:rPr>
        <w:t xml:space="preserve"> الامام</w:t>
      </w:r>
      <w:r w:rsidRPr="002465D9">
        <w:rPr>
          <w:rFonts w:ascii="IRMitra" w:hAnsi="IRMitra" w:cs="IRMitra" w:hint="cs"/>
          <w:sz w:val="28"/>
          <w:szCs w:val="28"/>
          <w:rtl/>
        </w:rPr>
        <w:t>ی</w:t>
      </w:r>
      <w:r w:rsidRPr="002465D9">
        <w:rPr>
          <w:rFonts w:ascii="IRMitra" w:hAnsi="IRMitra" w:cs="IRMitra"/>
          <w:sz w:val="28"/>
          <w:szCs w:val="28"/>
          <w:rtl/>
        </w:rPr>
        <w:t xml:space="preserve"> غ</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المذموم و لا الممدوح او مرو</w:t>
      </w:r>
      <w:r w:rsidRPr="002465D9">
        <w:rPr>
          <w:rFonts w:ascii="IRMitra" w:hAnsi="IRMitra" w:cs="IRMitra" w:hint="cs"/>
          <w:sz w:val="28"/>
          <w:szCs w:val="28"/>
          <w:rtl/>
        </w:rPr>
        <w:t>ی</w:t>
      </w:r>
      <w:r w:rsidRPr="002465D9">
        <w:rPr>
          <w:rFonts w:ascii="IRMitra" w:hAnsi="IRMitra" w:cs="IRMitra"/>
          <w:sz w:val="28"/>
          <w:szCs w:val="28"/>
          <w:rtl/>
        </w:rPr>
        <w:t xml:space="preserve"> المشهور ف</w:t>
      </w:r>
      <w:r w:rsidRPr="002465D9">
        <w:rPr>
          <w:rFonts w:ascii="IRMitra" w:hAnsi="IRMitra" w:cs="IRMitra" w:hint="cs"/>
          <w:sz w:val="28"/>
          <w:szCs w:val="28"/>
          <w:rtl/>
        </w:rPr>
        <w:t>ی</w:t>
      </w:r>
      <w:r w:rsidRPr="002465D9">
        <w:rPr>
          <w:rFonts w:ascii="IRMitra" w:hAnsi="IRMitra" w:cs="IRMitra"/>
          <w:sz w:val="28"/>
          <w:szCs w:val="28"/>
          <w:rtl/>
        </w:rPr>
        <w:t xml:space="preserve"> التقدم عن الموثق </w:t>
      </w:r>
      <w:r w:rsidRPr="002465D9">
        <w:rPr>
          <w:rFonts w:ascii="IRMitra" w:hAnsi="IRMitra" w:cs="IRMitra" w:hint="cs"/>
          <w:sz w:val="28"/>
          <w:szCs w:val="28"/>
          <w:rtl/>
        </w:rPr>
        <w:t>ی</w:t>
      </w:r>
      <w:r w:rsidRPr="002465D9">
        <w:rPr>
          <w:rFonts w:ascii="IRMitra" w:hAnsi="IRMitra" w:cs="IRMitra" w:hint="eastAsia"/>
          <w:sz w:val="28"/>
          <w:szCs w:val="28"/>
          <w:rtl/>
        </w:rPr>
        <w:t>ا</w:t>
      </w:r>
      <w:r w:rsidRPr="002465D9">
        <w:rPr>
          <w:rFonts w:ascii="IRMitra" w:hAnsi="IRMitra" w:cs="IRMitra"/>
          <w:sz w:val="28"/>
          <w:szCs w:val="28"/>
          <w:rtl/>
        </w:rPr>
        <w:t xml:space="preserve"> غ</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الموثق که نسخه بدل مختلف دارد. حالا آن سوم</w:t>
      </w:r>
      <w:r w:rsidRPr="002465D9">
        <w:rPr>
          <w:rFonts w:ascii="IRMitra" w:hAnsi="IRMitra" w:cs="IRMitra" w:hint="cs"/>
          <w:sz w:val="28"/>
          <w:szCs w:val="28"/>
          <w:rtl/>
        </w:rPr>
        <w:t>ی</w:t>
      </w:r>
      <w:r w:rsidRPr="002465D9">
        <w:rPr>
          <w:rFonts w:ascii="IRMitra" w:hAnsi="IRMitra" w:cs="IRMitra" w:hint="eastAsia"/>
          <w:sz w:val="28"/>
          <w:szCs w:val="28"/>
          <w:rtl/>
        </w:rPr>
        <w:t>ش</w:t>
      </w:r>
      <w:r w:rsidRPr="002465D9">
        <w:rPr>
          <w:rFonts w:ascii="IRMitra" w:hAnsi="IRMitra" w:cs="IRMitra"/>
          <w:sz w:val="28"/>
          <w:szCs w:val="28"/>
          <w:rtl/>
        </w:rPr>
        <w:t xml:space="preserve"> </w:t>
      </w:r>
      <w:r w:rsidRPr="002465D9">
        <w:rPr>
          <w:rFonts w:ascii="IRMitra" w:hAnsi="IRMitra" w:cs="IRMitra" w:hint="eastAsia"/>
          <w:sz w:val="28"/>
          <w:szCs w:val="28"/>
          <w:rtl/>
        </w:rPr>
        <w:t>را</w:t>
      </w:r>
      <w:r w:rsidRPr="002465D9">
        <w:rPr>
          <w:rFonts w:ascii="IRMitra" w:hAnsi="IRMitra" w:cs="IRMitra"/>
          <w:sz w:val="28"/>
          <w:szCs w:val="28"/>
          <w:rtl/>
        </w:rPr>
        <w:t xml:space="preserve"> من کار ندارم. ذکرش چ</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جلد ۱ صفحه ۴۸، مهذب البارع جلد ۱ صفحه ۶۶ و بعد هم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sz w:val="28"/>
          <w:szCs w:val="28"/>
          <w:rtl/>
        </w:rPr>
        <w:t xml:space="preserve"> در کلمات رجال</w:t>
      </w:r>
      <w:r w:rsidRPr="002465D9">
        <w:rPr>
          <w:rFonts w:ascii="IRMitra" w:hAnsi="IRMitra" w:cs="IRMitra" w:hint="cs"/>
          <w:sz w:val="28"/>
          <w:szCs w:val="28"/>
          <w:rtl/>
        </w:rPr>
        <w:t>ی‌</w:t>
      </w:r>
      <w:r w:rsidRPr="002465D9">
        <w:rPr>
          <w:rFonts w:ascii="IRMitra" w:hAnsi="IRMitra" w:cs="IRMitra" w:hint="eastAsia"/>
          <w:sz w:val="28"/>
          <w:szCs w:val="28"/>
          <w:rtl/>
        </w:rPr>
        <w:t>ها</w:t>
      </w:r>
      <w:r w:rsidRPr="002465D9">
        <w:rPr>
          <w:rFonts w:ascii="IRMitra" w:hAnsi="IRMitra" w:cs="IRMitra"/>
          <w:sz w:val="28"/>
          <w:szCs w:val="28"/>
          <w:rtl/>
        </w:rPr>
        <w:t xml:space="preserve"> اهل درا</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و اهل حد</w:t>
      </w:r>
      <w:r w:rsidRPr="002465D9">
        <w:rPr>
          <w:rFonts w:ascii="IRMitra" w:hAnsi="IRMitra" w:cs="IRMitra" w:hint="cs"/>
          <w:sz w:val="28"/>
          <w:szCs w:val="28"/>
          <w:rtl/>
        </w:rPr>
        <w:t>ی</w:t>
      </w:r>
      <w:r w:rsidRPr="002465D9">
        <w:rPr>
          <w:rFonts w:ascii="IRMitra" w:hAnsi="IRMitra" w:cs="IRMitra" w:hint="eastAsia"/>
          <w:sz w:val="28"/>
          <w:szCs w:val="28"/>
          <w:rtl/>
        </w:rPr>
        <w:t>ث</w:t>
      </w:r>
      <w:r w:rsidRPr="002465D9">
        <w:rPr>
          <w:rFonts w:ascii="IRMitra" w:hAnsi="IRMitra" w:cs="IRMitra"/>
          <w:sz w:val="28"/>
          <w:szCs w:val="28"/>
          <w:rtl/>
        </w:rPr>
        <w:t xml:space="preserve"> تکرار شده است. مثلاً در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کتاب رسائل ف</w:t>
      </w:r>
      <w:r w:rsidRPr="002465D9">
        <w:rPr>
          <w:rFonts w:ascii="IRMitra" w:hAnsi="IRMitra" w:cs="IRMitra" w:hint="cs"/>
          <w:sz w:val="28"/>
          <w:szCs w:val="28"/>
          <w:rtl/>
        </w:rPr>
        <w:t>ی</w:t>
      </w:r>
      <w:r w:rsidRPr="002465D9">
        <w:rPr>
          <w:rFonts w:ascii="IRMitra" w:hAnsi="IRMitra" w:cs="IRMitra"/>
          <w:sz w:val="28"/>
          <w:szCs w:val="28"/>
          <w:rtl/>
        </w:rPr>
        <w:t xml:space="preserve"> درا</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الحد</w:t>
      </w:r>
      <w:r w:rsidRPr="002465D9">
        <w:rPr>
          <w:rFonts w:ascii="IRMitra" w:hAnsi="IRMitra" w:cs="IRMitra" w:hint="cs"/>
          <w:sz w:val="28"/>
          <w:szCs w:val="28"/>
          <w:rtl/>
        </w:rPr>
        <w:t>ی</w:t>
      </w:r>
      <w:r w:rsidRPr="002465D9">
        <w:rPr>
          <w:rFonts w:ascii="IRMitra" w:hAnsi="IRMitra" w:cs="IRMitra" w:hint="eastAsia"/>
          <w:sz w:val="28"/>
          <w:szCs w:val="28"/>
          <w:rtl/>
        </w:rPr>
        <w:t>ث</w:t>
      </w:r>
      <w:r w:rsidRPr="002465D9">
        <w:rPr>
          <w:rFonts w:ascii="IRMitra" w:hAnsi="IRMitra" w:cs="IRMitra"/>
          <w:sz w:val="28"/>
          <w:szCs w:val="28"/>
          <w:rtl/>
        </w:rPr>
        <w:t xml:space="preserve"> از بدا</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شه</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اول صفحه ۱۲۶، رعا</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شرح </w:t>
      </w:r>
      <w:r w:rsidRPr="002465D9">
        <w:rPr>
          <w:rFonts w:ascii="IRMitra" w:hAnsi="IRMitra" w:cs="IRMitra"/>
          <w:sz w:val="28"/>
          <w:szCs w:val="28"/>
          <w:rtl/>
        </w:rPr>
        <w:lastRenderedPageBreak/>
        <w:t>بدا</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صفحه ۱۶۹، وصول الاخ</w:t>
      </w:r>
      <w:r w:rsidRPr="002465D9">
        <w:rPr>
          <w:rFonts w:ascii="IRMitra" w:hAnsi="IRMitra" w:cs="IRMitra" w:hint="cs"/>
          <w:sz w:val="28"/>
          <w:szCs w:val="28"/>
          <w:rtl/>
        </w:rPr>
        <w:t>ی</w:t>
      </w:r>
      <w:r w:rsidRPr="002465D9">
        <w:rPr>
          <w:rFonts w:ascii="IRMitra" w:hAnsi="IRMitra" w:cs="IRMitra" w:hint="eastAsia"/>
          <w:sz w:val="28"/>
          <w:szCs w:val="28"/>
          <w:rtl/>
        </w:rPr>
        <w:t>ار</w:t>
      </w:r>
      <w:r w:rsidRPr="002465D9">
        <w:rPr>
          <w:rFonts w:ascii="IRMitra" w:hAnsi="IRMitra" w:cs="IRMitra"/>
          <w:sz w:val="28"/>
          <w:szCs w:val="28"/>
          <w:rtl/>
        </w:rPr>
        <w:t xml:space="preserve"> صفحه ۴۰۰، البته ا</w:t>
      </w:r>
      <w:r w:rsidRPr="002465D9">
        <w:rPr>
          <w:rFonts w:ascii="IRMitra" w:hAnsi="IRMitra" w:cs="IRMitra" w:hint="cs"/>
          <w:sz w:val="28"/>
          <w:szCs w:val="28"/>
          <w:rtl/>
        </w:rPr>
        <w:t>ی</w:t>
      </w:r>
      <w:r w:rsidRPr="002465D9">
        <w:rPr>
          <w:rFonts w:ascii="IRMitra" w:hAnsi="IRMitra" w:cs="IRMitra" w:hint="eastAsia"/>
          <w:sz w:val="28"/>
          <w:szCs w:val="28"/>
          <w:rtl/>
        </w:rPr>
        <w:t>شان</w:t>
      </w:r>
      <w:r w:rsidRPr="002465D9">
        <w:rPr>
          <w:rFonts w:ascii="IRMitra" w:hAnsi="IRMitra" w:cs="IRMitra"/>
          <w:sz w:val="28"/>
          <w:szCs w:val="28"/>
          <w:rtl/>
        </w:rPr>
        <w:t xml:space="preserve"> آن موثق را که قو</w:t>
      </w:r>
      <w:r w:rsidRPr="002465D9">
        <w:rPr>
          <w:rFonts w:ascii="IRMitra" w:hAnsi="IRMitra" w:cs="IRMitra" w:hint="cs"/>
          <w:sz w:val="28"/>
          <w:szCs w:val="28"/>
          <w:rtl/>
        </w:rPr>
        <w:t>ی</w:t>
      </w:r>
      <w:r w:rsidRPr="002465D9">
        <w:rPr>
          <w:rFonts w:ascii="IRMitra" w:hAnsi="IRMitra" w:cs="IRMitra"/>
          <w:sz w:val="28"/>
          <w:szCs w:val="28"/>
          <w:rtl/>
        </w:rPr>
        <w:t xml:space="preserve"> هست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الاول هو المتعارف ب</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الفقهاء، معمولاً ما قو</w:t>
      </w:r>
      <w:r w:rsidRPr="002465D9">
        <w:rPr>
          <w:rFonts w:ascii="IRMitra" w:hAnsi="IRMitra" w:cs="IRMitra" w:hint="cs"/>
          <w:sz w:val="28"/>
          <w:szCs w:val="28"/>
          <w:rtl/>
        </w:rPr>
        <w:t>ی</w:t>
      </w:r>
      <w:r w:rsidRPr="002465D9">
        <w:rPr>
          <w:rFonts w:ascii="IRMitra" w:hAnsi="IRMitra" w:cs="IRMitra"/>
          <w:sz w:val="28"/>
          <w:szCs w:val="28"/>
          <w:rtl/>
        </w:rPr>
        <w:t xml:space="preserve"> را در مورد موثق به کار م</w:t>
      </w:r>
      <w:r w:rsidRPr="002465D9">
        <w:rPr>
          <w:rFonts w:ascii="IRMitra" w:hAnsi="IRMitra" w:cs="IRMitra" w:hint="cs"/>
          <w:sz w:val="28"/>
          <w:szCs w:val="28"/>
          <w:rtl/>
        </w:rPr>
        <w:t>ی‌</w:t>
      </w:r>
      <w:r w:rsidRPr="002465D9">
        <w:rPr>
          <w:rFonts w:ascii="IRMitra" w:hAnsi="IRMitra" w:cs="IRMitra" w:hint="eastAsia"/>
          <w:sz w:val="28"/>
          <w:szCs w:val="28"/>
          <w:rtl/>
        </w:rPr>
        <w:t>بر</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در وج</w:t>
      </w:r>
      <w:r w:rsidRPr="002465D9">
        <w:rPr>
          <w:rFonts w:ascii="IRMitra" w:hAnsi="IRMitra" w:cs="IRMitra" w:hint="cs"/>
          <w:sz w:val="28"/>
          <w:szCs w:val="28"/>
          <w:rtl/>
        </w:rPr>
        <w:t>ی</w:t>
      </w:r>
      <w:r w:rsidRPr="002465D9">
        <w:rPr>
          <w:rFonts w:ascii="IRMitra" w:hAnsi="IRMitra" w:cs="IRMitra" w:hint="eastAsia"/>
          <w:sz w:val="28"/>
          <w:szCs w:val="28"/>
          <w:rtl/>
        </w:rPr>
        <w:t>زه</w:t>
      </w:r>
      <w:r w:rsidRPr="002465D9">
        <w:rPr>
          <w:rFonts w:ascii="IRMitra" w:hAnsi="IRMitra" w:cs="IRMitra"/>
          <w:sz w:val="28"/>
          <w:szCs w:val="28"/>
          <w:rtl/>
        </w:rPr>
        <w:t xml:space="preserve"> ش</w:t>
      </w:r>
      <w:r w:rsidRPr="002465D9">
        <w:rPr>
          <w:rFonts w:ascii="IRMitra" w:hAnsi="IRMitra" w:cs="IRMitra" w:hint="cs"/>
          <w:sz w:val="28"/>
          <w:szCs w:val="28"/>
          <w:rtl/>
        </w:rPr>
        <w:t>ی</w:t>
      </w:r>
      <w:r w:rsidRPr="002465D9">
        <w:rPr>
          <w:rFonts w:ascii="IRMitra" w:hAnsi="IRMitra" w:cs="IRMitra" w:hint="eastAsia"/>
          <w:sz w:val="28"/>
          <w:szCs w:val="28"/>
          <w:rtl/>
        </w:rPr>
        <w:t>خ</w:t>
      </w:r>
      <w:r w:rsidRPr="002465D9">
        <w:rPr>
          <w:rFonts w:ascii="IRMitra" w:hAnsi="IRMitra" w:cs="IRMitra"/>
          <w:sz w:val="28"/>
          <w:szCs w:val="28"/>
          <w:rtl/>
        </w:rPr>
        <w:t xml:space="preserve"> بها</w:t>
      </w:r>
      <w:r w:rsidRPr="002465D9">
        <w:rPr>
          <w:rFonts w:ascii="IRMitra" w:hAnsi="IRMitra" w:cs="IRMitra" w:hint="cs"/>
          <w:sz w:val="28"/>
          <w:szCs w:val="28"/>
          <w:rtl/>
        </w:rPr>
        <w:t>یی</w:t>
      </w:r>
      <w:r w:rsidRPr="002465D9">
        <w:rPr>
          <w:rFonts w:ascii="IRMitra" w:hAnsi="IRMitra" w:cs="IRMitra"/>
          <w:sz w:val="28"/>
          <w:szCs w:val="28"/>
          <w:rtl/>
        </w:rPr>
        <w:t xml:space="preserve"> صفحه ۵۳۹، در مقنعة الان</w:t>
      </w:r>
      <w:r w:rsidRPr="002465D9">
        <w:rPr>
          <w:rFonts w:ascii="IRMitra" w:hAnsi="IRMitra" w:cs="IRMitra" w:hint="cs"/>
          <w:sz w:val="28"/>
          <w:szCs w:val="28"/>
          <w:rtl/>
        </w:rPr>
        <w:t>ی</w:t>
      </w:r>
      <w:r w:rsidRPr="002465D9">
        <w:rPr>
          <w:rFonts w:ascii="IRMitra" w:hAnsi="IRMitra" w:cs="IRMitra" w:hint="eastAsia"/>
          <w:sz w:val="28"/>
          <w:szCs w:val="28"/>
          <w:rtl/>
        </w:rPr>
        <w:t>سه</w:t>
      </w:r>
      <w:r w:rsidRPr="002465D9">
        <w:rPr>
          <w:rFonts w:ascii="IRMitra" w:hAnsi="IRMitra" w:cs="IRMitra"/>
          <w:sz w:val="28"/>
          <w:szCs w:val="28"/>
          <w:rtl/>
        </w:rPr>
        <w:t xml:space="preserve"> جلد ۲ صفحه ۲۲۷ و هم</w:t>
      </w:r>
      <w:r w:rsidRPr="002465D9">
        <w:rPr>
          <w:rFonts w:ascii="IRMitra" w:hAnsi="IRMitra" w:cs="IRMitra" w:hint="cs"/>
          <w:sz w:val="28"/>
          <w:szCs w:val="28"/>
          <w:rtl/>
        </w:rPr>
        <w:t>ی</w:t>
      </w:r>
      <w:r w:rsidRPr="002465D9">
        <w:rPr>
          <w:rFonts w:ascii="IRMitra" w:hAnsi="IRMitra" w:cs="IRMitra" w:hint="eastAsia"/>
          <w:sz w:val="28"/>
          <w:szCs w:val="28"/>
          <w:rtl/>
        </w:rPr>
        <w:t>ن‌جور</w:t>
      </w:r>
      <w:r w:rsidRPr="002465D9">
        <w:rPr>
          <w:rFonts w:ascii="IRMitra" w:hAnsi="IRMitra" w:cs="IRMitra"/>
          <w:sz w:val="28"/>
          <w:szCs w:val="28"/>
          <w:rtl/>
        </w:rPr>
        <w:t xml:space="preserve"> منابع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hint="cs"/>
          <w:sz w:val="28"/>
          <w:szCs w:val="28"/>
          <w:rtl/>
        </w:rPr>
        <w:t>ی</w:t>
      </w:r>
      <w:r w:rsidRPr="002465D9">
        <w:rPr>
          <w:rFonts w:ascii="IRMitra" w:hAnsi="IRMitra" w:cs="IRMitra" w:hint="eastAsia"/>
          <w:sz w:val="28"/>
          <w:szCs w:val="28"/>
          <w:rtl/>
        </w:rPr>
        <w:t>،</w:t>
      </w:r>
      <w:r w:rsidRPr="002465D9">
        <w:rPr>
          <w:rFonts w:ascii="IRMitra" w:hAnsi="IRMitra" w:cs="IRMitra"/>
          <w:sz w:val="28"/>
          <w:szCs w:val="28"/>
          <w:rtl/>
        </w:rPr>
        <w:t xml:space="preserve"> قوام</w:t>
      </w:r>
      <w:r w:rsidRPr="002465D9">
        <w:rPr>
          <w:rFonts w:ascii="IRMitra" w:hAnsi="IRMitra" w:cs="IRMitra" w:hint="cs"/>
          <w:sz w:val="28"/>
          <w:szCs w:val="28"/>
          <w:rtl/>
        </w:rPr>
        <w:t>ی</w:t>
      </w:r>
      <w:r w:rsidRPr="002465D9">
        <w:rPr>
          <w:rFonts w:ascii="IRMitra" w:hAnsi="IRMitra" w:cs="IRMitra" w:hint="eastAsia"/>
          <w:sz w:val="28"/>
          <w:szCs w:val="28"/>
          <w:rtl/>
        </w:rPr>
        <w:t>س</w:t>
      </w:r>
      <w:r w:rsidRPr="002465D9">
        <w:rPr>
          <w:rFonts w:ascii="IRMitra" w:hAnsi="IRMitra" w:cs="IRMitra"/>
          <w:sz w:val="28"/>
          <w:szCs w:val="28"/>
          <w:rtl/>
        </w:rPr>
        <w:t xml:space="preserve"> جلد ۲ صفحه ۱۵۱، درا</w:t>
      </w:r>
      <w:r w:rsidRPr="002465D9">
        <w:rPr>
          <w:rFonts w:ascii="IRMitra" w:hAnsi="IRMitra" w:cs="IRMitra" w:hint="cs"/>
          <w:sz w:val="28"/>
          <w:szCs w:val="28"/>
          <w:rtl/>
        </w:rPr>
        <w:t>ی</w:t>
      </w:r>
      <w:r w:rsidRPr="002465D9">
        <w:rPr>
          <w:rFonts w:ascii="IRMitra" w:hAnsi="IRMitra" w:cs="IRMitra" w:hint="eastAsia"/>
          <w:sz w:val="28"/>
          <w:szCs w:val="28"/>
          <w:rtl/>
        </w:rPr>
        <w:t>ه</w:t>
      </w:r>
      <w:r w:rsidRPr="002465D9">
        <w:rPr>
          <w:rFonts w:ascii="IRMitra" w:hAnsi="IRMitra" w:cs="IRMitra"/>
          <w:sz w:val="28"/>
          <w:szCs w:val="28"/>
          <w:rtl/>
        </w:rPr>
        <w:t xml:space="preserve"> شر</w:t>
      </w:r>
      <w:r w:rsidRPr="002465D9">
        <w:rPr>
          <w:rFonts w:ascii="IRMitra" w:hAnsi="IRMitra" w:cs="IRMitra" w:hint="cs"/>
          <w:sz w:val="28"/>
          <w:szCs w:val="28"/>
          <w:rtl/>
        </w:rPr>
        <w:t>ی</w:t>
      </w:r>
      <w:r w:rsidRPr="002465D9">
        <w:rPr>
          <w:rFonts w:ascii="IRMitra" w:hAnsi="IRMitra" w:cs="IRMitra" w:hint="eastAsia"/>
          <w:sz w:val="28"/>
          <w:szCs w:val="28"/>
          <w:rtl/>
        </w:rPr>
        <w:t>عتمدار</w:t>
      </w:r>
      <w:r w:rsidRPr="002465D9">
        <w:rPr>
          <w:rFonts w:ascii="IRMitra" w:hAnsi="IRMitra" w:cs="IRMitra"/>
          <w:sz w:val="28"/>
          <w:szCs w:val="28"/>
          <w:rtl/>
        </w:rPr>
        <w:t xml:space="preserve"> رشت</w:t>
      </w:r>
      <w:r w:rsidRPr="002465D9">
        <w:rPr>
          <w:rFonts w:ascii="IRMitra" w:hAnsi="IRMitra" w:cs="IRMitra" w:hint="cs"/>
          <w:sz w:val="28"/>
          <w:szCs w:val="28"/>
          <w:rtl/>
        </w:rPr>
        <w:t>ی</w:t>
      </w:r>
      <w:r w:rsidRPr="002465D9">
        <w:rPr>
          <w:rFonts w:ascii="IRMitra" w:hAnsi="IRMitra" w:cs="IRMitra"/>
          <w:sz w:val="28"/>
          <w:szCs w:val="28"/>
          <w:rtl/>
        </w:rPr>
        <w:t xml:space="preserve"> جلد ۲ صفحه ۲۹۸، الجوهرة العز</w:t>
      </w:r>
      <w:r w:rsidRPr="002465D9">
        <w:rPr>
          <w:rFonts w:ascii="IRMitra" w:hAnsi="IRMitra" w:cs="IRMitra" w:hint="cs"/>
          <w:sz w:val="28"/>
          <w:szCs w:val="28"/>
          <w:rtl/>
        </w:rPr>
        <w:t>ی</w:t>
      </w:r>
      <w:r w:rsidRPr="002465D9">
        <w:rPr>
          <w:rFonts w:ascii="IRMitra" w:hAnsi="IRMitra" w:cs="IRMitra" w:hint="eastAsia"/>
          <w:sz w:val="28"/>
          <w:szCs w:val="28"/>
          <w:rtl/>
        </w:rPr>
        <w:t>زة</w:t>
      </w:r>
      <w:r w:rsidRPr="002465D9">
        <w:rPr>
          <w:rFonts w:ascii="IRMitra" w:hAnsi="IRMitra" w:cs="IRMitra"/>
          <w:sz w:val="28"/>
          <w:szCs w:val="28"/>
          <w:rtl/>
        </w:rPr>
        <w:t xml:space="preserve"> ف</w:t>
      </w:r>
      <w:r w:rsidRPr="002465D9">
        <w:rPr>
          <w:rFonts w:ascii="IRMitra" w:hAnsi="IRMitra" w:cs="IRMitra" w:hint="cs"/>
          <w:sz w:val="28"/>
          <w:szCs w:val="28"/>
          <w:rtl/>
        </w:rPr>
        <w:t>ی</w:t>
      </w:r>
      <w:r w:rsidRPr="002465D9">
        <w:rPr>
          <w:rFonts w:ascii="IRMitra" w:hAnsi="IRMitra" w:cs="IRMitra"/>
          <w:sz w:val="28"/>
          <w:szCs w:val="28"/>
          <w:rtl/>
        </w:rPr>
        <w:t xml:space="preserve"> شرح الوج</w:t>
      </w:r>
      <w:r w:rsidRPr="002465D9">
        <w:rPr>
          <w:rFonts w:ascii="IRMitra" w:hAnsi="IRMitra" w:cs="IRMitra" w:hint="cs"/>
          <w:sz w:val="28"/>
          <w:szCs w:val="28"/>
          <w:rtl/>
        </w:rPr>
        <w:t>ی</w:t>
      </w:r>
      <w:r w:rsidRPr="002465D9">
        <w:rPr>
          <w:rFonts w:ascii="IRMitra" w:hAnsi="IRMitra" w:cs="IRMitra" w:hint="eastAsia"/>
          <w:sz w:val="28"/>
          <w:szCs w:val="28"/>
          <w:rtl/>
        </w:rPr>
        <w:t>زه</w:t>
      </w:r>
      <w:r w:rsidRPr="002465D9">
        <w:rPr>
          <w:rFonts w:ascii="IRMitra" w:hAnsi="IRMitra" w:cs="IRMitra"/>
          <w:sz w:val="28"/>
          <w:szCs w:val="28"/>
          <w:rtl/>
        </w:rPr>
        <w:t xml:space="preserve"> جلد ۲ صفحه ۳۷۶ و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عبارت مفصل</w:t>
      </w:r>
      <w:r w:rsidRPr="002465D9">
        <w:rPr>
          <w:rFonts w:ascii="IRMitra" w:hAnsi="IRMitra" w:cs="IRMitra" w:hint="cs"/>
          <w:sz w:val="28"/>
          <w:szCs w:val="28"/>
          <w:rtl/>
        </w:rPr>
        <w:t>ی</w:t>
      </w:r>
      <w:r w:rsidRPr="002465D9">
        <w:rPr>
          <w:rFonts w:ascii="IRMitra" w:hAnsi="IRMitra" w:cs="IRMitra"/>
          <w:sz w:val="28"/>
          <w:szCs w:val="28"/>
          <w:rtl/>
        </w:rPr>
        <w:t xml:space="preserve"> از اقسام قو</w:t>
      </w:r>
      <w:r w:rsidRPr="002465D9">
        <w:rPr>
          <w:rFonts w:ascii="IRMitra" w:hAnsi="IRMitra" w:cs="IRMitra" w:hint="cs"/>
          <w:sz w:val="28"/>
          <w:szCs w:val="28"/>
          <w:rtl/>
        </w:rPr>
        <w:t>ی</w:t>
      </w:r>
      <w:r w:rsidRPr="002465D9">
        <w:rPr>
          <w:rFonts w:ascii="IRMitra" w:hAnsi="IRMitra" w:cs="IRMitra"/>
          <w:sz w:val="28"/>
          <w:szCs w:val="28"/>
          <w:rtl/>
        </w:rPr>
        <w:t xml:space="preserve"> از طرائف المقال جلد ۲ صفحه ۲۴۹ نقل کرده است، موجز المقال جلد ۲ صفحه ۴۹۶، الوج</w:t>
      </w:r>
      <w:r w:rsidRPr="002465D9">
        <w:rPr>
          <w:rFonts w:ascii="IRMitra" w:hAnsi="IRMitra" w:cs="IRMitra" w:hint="cs"/>
          <w:sz w:val="28"/>
          <w:szCs w:val="28"/>
          <w:rtl/>
        </w:rPr>
        <w:t>ی</w:t>
      </w:r>
      <w:r w:rsidRPr="002465D9">
        <w:rPr>
          <w:rFonts w:ascii="IRMitra" w:hAnsi="IRMitra" w:cs="IRMitra" w:hint="eastAsia"/>
          <w:sz w:val="28"/>
          <w:szCs w:val="28"/>
          <w:rtl/>
        </w:rPr>
        <w:t>زه</w:t>
      </w:r>
      <w:r w:rsidRPr="002465D9">
        <w:rPr>
          <w:rFonts w:ascii="IRMitra" w:hAnsi="IRMitra" w:cs="IRMitra"/>
          <w:sz w:val="28"/>
          <w:szCs w:val="28"/>
          <w:rtl/>
        </w:rPr>
        <w:t xml:space="preserve"> مال ملا عبدالرزاق حائر</w:t>
      </w:r>
      <w:r w:rsidRPr="002465D9">
        <w:rPr>
          <w:rFonts w:ascii="IRMitra" w:hAnsi="IRMitra" w:cs="IRMitra" w:hint="cs"/>
          <w:sz w:val="28"/>
          <w:szCs w:val="28"/>
          <w:rtl/>
        </w:rPr>
        <w:t>ی</w:t>
      </w:r>
      <w:r w:rsidRPr="002465D9">
        <w:rPr>
          <w:rFonts w:ascii="IRMitra" w:hAnsi="IRMitra" w:cs="IRMitra"/>
          <w:sz w:val="28"/>
          <w:szCs w:val="28"/>
          <w:rtl/>
        </w:rPr>
        <w:t xml:space="preserve"> جلد ۲ صفحه ۵۳۱.</w:t>
      </w:r>
    </w:p>
    <w:p w14:paraId="6A12065C" w14:textId="31794978" w:rsidR="002465D9" w:rsidRPr="002465D9" w:rsidRDefault="002465D9" w:rsidP="00045422">
      <w:pPr>
        <w:bidi/>
        <w:spacing w:line="276" w:lineRule="auto"/>
        <w:jc w:val="both"/>
        <w:rPr>
          <w:rFonts w:ascii="IRMitra" w:hAnsi="IRMitra" w:cs="IRMitra"/>
          <w:sz w:val="28"/>
          <w:szCs w:val="28"/>
        </w:rPr>
      </w:pPr>
      <w:r w:rsidRPr="002465D9">
        <w:rPr>
          <w:rFonts w:ascii="IRMitra" w:hAnsi="IRMitra" w:cs="IRMitra" w:hint="eastAsia"/>
          <w:sz w:val="28"/>
          <w:szCs w:val="28"/>
          <w:rtl/>
        </w:rPr>
        <w:t>البته</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تفاوت</w:t>
      </w:r>
      <w:r w:rsidRPr="002465D9">
        <w:rPr>
          <w:rFonts w:ascii="IRMitra" w:hAnsi="IRMitra" w:cs="IRMitra" w:hint="cs"/>
          <w:sz w:val="28"/>
          <w:szCs w:val="28"/>
          <w:rtl/>
        </w:rPr>
        <w:t>ی</w:t>
      </w:r>
      <w:r w:rsidRPr="002465D9">
        <w:rPr>
          <w:rFonts w:ascii="IRMitra" w:hAnsi="IRMitra" w:cs="IRMitra"/>
          <w:sz w:val="28"/>
          <w:szCs w:val="28"/>
          <w:rtl/>
        </w:rPr>
        <w:t xml:space="preserve"> ب</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فرما</w:t>
      </w:r>
      <w:r w:rsidRPr="002465D9">
        <w:rPr>
          <w:rFonts w:ascii="IRMitra" w:hAnsi="IRMitra" w:cs="IRMitra" w:hint="cs"/>
          <w:sz w:val="28"/>
          <w:szCs w:val="28"/>
          <w:rtl/>
        </w:rPr>
        <w:t>ی</w:t>
      </w:r>
      <w:r w:rsidRPr="002465D9">
        <w:rPr>
          <w:rFonts w:ascii="IRMitra" w:hAnsi="IRMitra" w:cs="IRMitra" w:hint="eastAsia"/>
          <w:sz w:val="28"/>
          <w:szCs w:val="28"/>
          <w:rtl/>
        </w:rPr>
        <w:t>ش</w:t>
      </w:r>
      <w:r w:rsidRPr="002465D9">
        <w:rPr>
          <w:rFonts w:ascii="IRMitra" w:hAnsi="IRMitra" w:cs="IRMitra"/>
          <w:sz w:val="28"/>
          <w:szCs w:val="28"/>
          <w:rtl/>
        </w:rPr>
        <w:t xml:space="preserve"> مرحوم ملا محمدتق</w:t>
      </w:r>
      <w:r w:rsidRPr="002465D9">
        <w:rPr>
          <w:rFonts w:ascii="IRMitra" w:hAnsi="IRMitra" w:cs="IRMitra" w:hint="cs"/>
          <w:sz w:val="28"/>
          <w:szCs w:val="28"/>
          <w:rtl/>
        </w:rPr>
        <w:t>ی</w:t>
      </w:r>
      <w:r w:rsidRPr="002465D9">
        <w:rPr>
          <w:rFonts w:ascii="IRMitra" w:hAnsi="IRMitra" w:cs="IRMitra"/>
          <w:sz w:val="28"/>
          <w:szCs w:val="28"/>
          <w:rtl/>
        </w:rPr>
        <w:t xml:space="preserve"> مجلس</w:t>
      </w:r>
      <w:r w:rsidRPr="002465D9">
        <w:rPr>
          <w:rFonts w:ascii="IRMitra" w:hAnsi="IRMitra" w:cs="IRMitra" w:hint="cs"/>
          <w:sz w:val="28"/>
          <w:szCs w:val="28"/>
          <w:rtl/>
        </w:rPr>
        <w:t>ی</w:t>
      </w:r>
      <w:r w:rsidRPr="002465D9">
        <w:rPr>
          <w:rFonts w:ascii="IRMitra" w:hAnsi="IRMitra" w:cs="IRMitra"/>
          <w:sz w:val="28"/>
          <w:szCs w:val="28"/>
          <w:rtl/>
        </w:rPr>
        <w:t xml:space="preserve"> و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چ</w:t>
      </w:r>
      <w:r w:rsidRPr="002465D9">
        <w:rPr>
          <w:rFonts w:ascii="IRMitra" w:hAnsi="IRMitra" w:cs="IRMitra" w:hint="cs"/>
          <w:sz w:val="28"/>
          <w:szCs w:val="28"/>
          <w:rtl/>
        </w:rPr>
        <w:t>ی</w:t>
      </w:r>
      <w:r w:rsidRPr="002465D9">
        <w:rPr>
          <w:rFonts w:ascii="IRMitra" w:hAnsi="IRMitra" w:cs="IRMitra" w:hint="eastAsia"/>
          <w:sz w:val="28"/>
          <w:szCs w:val="28"/>
          <w:rtl/>
        </w:rPr>
        <w:t>ز</w:t>
      </w:r>
      <w:r w:rsidRPr="002465D9">
        <w:rPr>
          <w:rFonts w:ascii="IRMitra" w:hAnsi="IRMitra" w:cs="IRMitra" w:hint="cs"/>
          <w:sz w:val="28"/>
          <w:szCs w:val="28"/>
          <w:rtl/>
        </w:rPr>
        <w:t>ی</w:t>
      </w:r>
      <w:r w:rsidRPr="002465D9">
        <w:rPr>
          <w:rFonts w:ascii="IRMitra" w:hAnsi="IRMitra" w:cs="IRMitra"/>
          <w:sz w:val="28"/>
          <w:szCs w:val="28"/>
          <w:rtl/>
        </w:rPr>
        <w:t xml:space="preserve"> که در کلمات قوم هست وجود دارد که خ</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hint="cs"/>
          <w:sz w:val="28"/>
          <w:szCs w:val="28"/>
          <w:rtl/>
        </w:rPr>
        <w:t>ی</w:t>
      </w:r>
      <w:r w:rsidRPr="002465D9">
        <w:rPr>
          <w:rFonts w:ascii="IRMitra" w:hAnsi="IRMitra" w:cs="IRMitra"/>
          <w:sz w:val="28"/>
          <w:szCs w:val="28"/>
          <w:rtl/>
        </w:rPr>
        <w:t xml:space="preserve"> هم تفاوت مهم</w:t>
      </w:r>
      <w:r w:rsidRPr="002465D9">
        <w:rPr>
          <w:rFonts w:ascii="IRMitra" w:hAnsi="IRMitra" w:cs="IRMitra" w:hint="cs"/>
          <w:sz w:val="28"/>
          <w:szCs w:val="28"/>
          <w:rtl/>
        </w:rPr>
        <w:t>ی</w:t>
      </w:r>
      <w:r w:rsidRPr="002465D9">
        <w:rPr>
          <w:rFonts w:ascii="IRMitra" w:hAnsi="IRMitra" w:cs="IRMitra"/>
          <w:sz w:val="28"/>
          <w:szCs w:val="28"/>
          <w:rtl/>
        </w:rPr>
        <w:t xml:space="preserve"> است. آن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است که در کلمات مرحوم ملا محمدتق</w:t>
      </w:r>
      <w:r w:rsidRPr="002465D9">
        <w:rPr>
          <w:rFonts w:ascii="IRMitra" w:hAnsi="IRMitra" w:cs="IRMitra" w:hint="cs"/>
          <w:sz w:val="28"/>
          <w:szCs w:val="28"/>
          <w:rtl/>
        </w:rPr>
        <w:t>ی</w:t>
      </w:r>
      <w:r w:rsidRPr="002465D9">
        <w:rPr>
          <w:rFonts w:ascii="IRMitra" w:hAnsi="IRMitra" w:cs="IRMitra"/>
          <w:sz w:val="28"/>
          <w:szCs w:val="28"/>
          <w:rtl/>
        </w:rPr>
        <w:t xml:space="preserve"> مجلس</w:t>
      </w:r>
      <w:r w:rsidRPr="002465D9">
        <w:rPr>
          <w:rFonts w:ascii="IRMitra" w:hAnsi="IRMitra" w:cs="IRMitra" w:hint="cs"/>
          <w:sz w:val="28"/>
          <w:szCs w:val="28"/>
          <w:rtl/>
        </w:rPr>
        <w:t>ی</w:t>
      </w:r>
      <w:r w:rsidRPr="002465D9">
        <w:rPr>
          <w:rFonts w:ascii="IRMitra" w:hAnsi="IRMitra" w:cs="IRMitra"/>
          <w:sz w:val="28"/>
          <w:szCs w:val="28"/>
          <w:rtl/>
        </w:rPr>
        <w:t xml:space="preserve"> ه</w:t>
      </w:r>
      <w:r w:rsidRPr="002465D9">
        <w:rPr>
          <w:rFonts w:ascii="IRMitra" w:hAnsi="IRMitra" w:cs="IRMitra" w:hint="cs"/>
          <w:sz w:val="28"/>
          <w:szCs w:val="28"/>
          <w:rtl/>
        </w:rPr>
        <w:t>ی</w:t>
      </w:r>
      <w:r w:rsidRPr="002465D9">
        <w:rPr>
          <w:rFonts w:ascii="IRMitra" w:hAnsi="IRMitra" w:cs="IRMitra" w:hint="eastAsia"/>
          <w:sz w:val="28"/>
          <w:szCs w:val="28"/>
          <w:rtl/>
        </w:rPr>
        <w:t>چ</w:t>
      </w:r>
      <w:r w:rsidRPr="002465D9">
        <w:rPr>
          <w:rFonts w:ascii="IRMitra" w:hAnsi="IRMitra" w:cs="IRMitra"/>
          <w:sz w:val="28"/>
          <w:szCs w:val="28"/>
          <w:rtl/>
        </w:rPr>
        <w:t xml:space="preserve"> در قو</w:t>
      </w:r>
      <w:r w:rsidRPr="002465D9">
        <w:rPr>
          <w:rFonts w:ascii="IRMitra" w:hAnsi="IRMitra" w:cs="IRMitra" w:hint="cs"/>
          <w:sz w:val="28"/>
          <w:szCs w:val="28"/>
          <w:rtl/>
        </w:rPr>
        <w:t>ی</w:t>
      </w:r>
      <w:r w:rsidRPr="002465D9">
        <w:rPr>
          <w:rFonts w:ascii="IRMitra" w:hAnsi="IRMitra" w:cs="IRMitra"/>
          <w:sz w:val="28"/>
          <w:szCs w:val="28"/>
          <w:rtl/>
        </w:rPr>
        <w:t xml:space="preserve"> امام</w:t>
      </w:r>
      <w:r w:rsidRPr="002465D9">
        <w:rPr>
          <w:rFonts w:ascii="IRMitra" w:hAnsi="IRMitra" w:cs="IRMitra" w:hint="cs"/>
          <w:sz w:val="28"/>
          <w:szCs w:val="28"/>
          <w:rtl/>
        </w:rPr>
        <w:t>ی</w:t>
      </w:r>
      <w:r w:rsidRPr="002465D9">
        <w:rPr>
          <w:rFonts w:ascii="IRMitra" w:hAnsi="IRMitra" w:cs="IRMitra"/>
          <w:sz w:val="28"/>
          <w:szCs w:val="28"/>
          <w:rtl/>
        </w:rPr>
        <w:t xml:space="preserve"> بودن را شرط نکرده است. ه</w:t>
      </w:r>
      <w:r w:rsidRPr="002465D9">
        <w:rPr>
          <w:rFonts w:ascii="IRMitra" w:hAnsi="IRMitra" w:cs="IRMitra" w:hint="cs"/>
          <w:sz w:val="28"/>
          <w:szCs w:val="28"/>
          <w:rtl/>
        </w:rPr>
        <w:t>ی</w:t>
      </w:r>
      <w:r w:rsidRPr="002465D9">
        <w:rPr>
          <w:rFonts w:ascii="IRMitra" w:hAnsi="IRMitra" w:cs="IRMitra" w:hint="eastAsia"/>
          <w:sz w:val="28"/>
          <w:szCs w:val="28"/>
          <w:rtl/>
        </w:rPr>
        <w:t>چ</w:t>
      </w:r>
      <w:r w:rsidRPr="002465D9">
        <w:rPr>
          <w:rFonts w:ascii="IRMitra" w:hAnsi="IRMitra" w:cs="IRMitra"/>
          <w:sz w:val="28"/>
          <w:szCs w:val="28"/>
          <w:rtl/>
        </w:rPr>
        <w:t>. بنابرا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در ه</w:t>
      </w:r>
      <w:r w:rsidRPr="002465D9">
        <w:rPr>
          <w:rFonts w:ascii="IRMitra" w:hAnsi="IRMitra" w:cs="IRMitra" w:hint="cs"/>
          <w:sz w:val="28"/>
          <w:szCs w:val="28"/>
          <w:rtl/>
        </w:rPr>
        <w:t>ی</w:t>
      </w:r>
      <w:r w:rsidRPr="002465D9">
        <w:rPr>
          <w:rFonts w:ascii="IRMitra" w:hAnsi="IRMitra" w:cs="IRMitra" w:hint="eastAsia"/>
          <w:sz w:val="28"/>
          <w:szCs w:val="28"/>
          <w:rtl/>
        </w:rPr>
        <w:t>چ</w:t>
      </w:r>
      <w:r w:rsidRPr="002465D9">
        <w:rPr>
          <w:rFonts w:ascii="IRMitra" w:hAnsi="IRMitra" w:cs="IRMitra"/>
          <w:sz w:val="28"/>
          <w:szCs w:val="28"/>
          <w:rtl/>
        </w:rPr>
        <w:t xml:space="preserve"> مورد</w:t>
      </w:r>
      <w:r w:rsidRPr="002465D9">
        <w:rPr>
          <w:rFonts w:ascii="IRMitra" w:hAnsi="IRMitra" w:cs="IRMitra" w:hint="cs"/>
          <w:sz w:val="28"/>
          <w:szCs w:val="28"/>
          <w:rtl/>
        </w:rPr>
        <w:t>ی</w:t>
      </w:r>
      <w:r w:rsidRPr="002465D9">
        <w:rPr>
          <w:rFonts w:ascii="IRMitra" w:hAnsi="IRMitra" w:cs="IRMitra"/>
          <w:sz w:val="28"/>
          <w:szCs w:val="28"/>
          <w:rtl/>
        </w:rPr>
        <w:t xml:space="preserve"> اصلاً ا</w:t>
      </w:r>
      <w:r w:rsidRPr="002465D9">
        <w:rPr>
          <w:rFonts w:ascii="IRMitra" w:hAnsi="IRMitra" w:cs="IRMitra" w:hint="cs"/>
          <w:sz w:val="28"/>
          <w:szCs w:val="28"/>
          <w:rtl/>
        </w:rPr>
        <w:t>ی</w:t>
      </w:r>
      <w:r w:rsidRPr="002465D9">
        <w:rPr>
          <w:rFonts w:ascii="IRMitra" w:hAnsi="IRMitra" w:cs="IRMitra" w:hint="eastAsia"/>
          <w:sz w:val="28"/>
          <w:szCs w:val="28"/>
          <w:rtl/>
        </w:rPr>
        <w:t>نکه</w:t>
      </w:r>
      <w:r w:rsidRPr="002465D9">
        <w:rPr>
          <w:rFonts w:ascii="IRMitra" w:hAnsi="IRMitra" w:cs="IRMitra"/>
          <w:sz w:val="28"/>
          <w:szCs w:val="28"/>
          <w:rtl/>
        </w:rPr>
        <w:t xml:space="preserve"> بخواهد اثبا</w:t>
      </w:r>
      <w:r w:rsidRPr="002465D9">
        <w:rPr>
          <w:rFonts w:ascii="IRMitra" w:hAnsi="IRMitra" w:cs="IRMitra" w:hint="eastAsia"/>
          <w:sz w:val="28"/>
          <w:szCs w:val="28"/>
          <w:rtl/>
        </w:rPr>
        <w:t>ت</w:t>
      </w:r>
      <w:r w:rsidRPr="002465D9">
        <w:rPr>
          <w:rFonts w:ascii="IRMitra" w:hAnsi="IRMitra" w:cs="IRMitra"/>
          <w:sz w:val="28"/>
          <w:szCs w:val="28"/>
          <w:rtl/>
        </w:rPr>
        <w:t xml:space="preserve"> امام</w:t>
      </w:r>
      <w:r w:rsidRPr="002465D9">
        <w:rPr>
          <w:rFonts w:ascii="IRMitra" w:hAnsi="IRMitra" w:cs="IRMitra" w:hint="cs"/>
          <w:sz w:val="28"/>
          <w:szCs w:val="28"/>
          <w:rtl/>
        </w:rPr>
        <w:t>ی</w:t>
      </w:r>
      <w:r w:rsidRPr="002465D9">
        <w:rPr>
          <w:rFonts w:ascii="IRMitra" w:hAnsi="IRMitra" w:cs="IRMitra"/>
          <w:sz w:val="28"/>
          <w:szCs w:val="28"/>
          <w:rtl/>
        </w:rPr>
        <w:t xml:space="preserve"> بودن بکند مطرح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sz w:val="28"/>
          <w:szCs w:val="28"/>
          <w:rtl/>
        </w:rPr>
        <w:t xml:space="preserve"> در آن. بلکه در جاها</w:t>
      </w:r>
      <w:r w:rsidRPr="002465D9">
        <w:rPr>
          <w:rFonts w:ascii="IRMitra" w:hAnsi="IRMitra" w:cs="IRMitra" w:hint="cs"/>
          <w:sz w:val="28"/>
          <w:szCs w:val="28"/>
          <w:rtl/>
        </w:rPr>
        <w:t>یی</w:t>
      </w:r>
      <w:r w:rsidRPr="002465D9">
        <w:rPr>
          <w:rFonts w:ascii="IRMitra" w:hAnsi="IRMitra" w:cs="IRMitra"/>
          <w:sz w:val="28"/>
          <w:szCs w:val="28"/>
          <w:rtl/>
        </w:rPr>
        <w:t xml:space="preserve"> با تصر</w:t>
      </w:r>
      <w:r w:rsidRPr="002465D9">
        <w:rPr>
          <w:rFonts w:ascii="IRMitra" w:hAnsi="IRMitra" w:cs="IRMitra" w:hint="cs"/>
          <w:sz w:val="28"/>
          <w:szCs w:val="28"/>
          <w:rtl/>
        </w:rPr>
        <w:t>ی</w:t>
      </w:r>
      <w:r w:rsidRPr="002465D9">
        <w:rPr>
          <w:rFonts w:ascii="IRMitra" w:hAnsi="IRMitra" w:cs="IRMitra" w:hint="eastAsia"/>
          <w:sz w:val="28"/>
          <w:szCs w:val="28"/>
          <w:rtl/>
        </w:rPr>
        <w:t>ح</w:t>
      </w:r>
      <w:r w:rsidRPr="002465D9">
        <w:rPr>
          <w:rFonts w:ascii="IRMitra" w:hAnsi="IRMitra" w:cs="IRMitra"/>
          <w:sz w:val="28"/>
          <w:szCs w:val="28"/>
          <w:rtl/>
        </w:rPr>
        <w:t xml:space="preserve"> به امام</w:t>
      </w:r>
      <w:r w:rsidRPr="002465D9">
        <w:rPr>
          <w:rFonts w:ascii="IRMitra" w:hAnsi="IRMitra" w:cs="IRMitra" w:hint="cs"/>
          <w:sz w:val="28"/>
          <w:szCs w:val="28"/>
          <w:rtl/>
        </w:rPr>
        <w:t>ی</w:t>
      </w:r>
      <w:r w:rsidRPr="002465D9">
        <w:rPr>
          <w:rFonts w:ascii="IRMitra" w:hAnsi="IRMitra" w:cs="IRMitra"/>
          <w:sz w:val="28"/>
          <w:szCs w:val="28"/>
          <w:rtl/>
        </w:rPr>
        <w:t xml:space="preserve"> نبودن کلمه قو</w:t>
      </w:r>
      <w:r w:rsidRPr="002465D9">
        <w:rPr>
          <w:rFonts w:ascii="IRMitra" w:hAnsi="IRMitra" w:cs="IRMitra" w:hint="cs"/>
          <w:sz w:val="28"/>
          <w:szCs w:val="28"/>
          <w:rtl/>
        </w:rPr>
        <w:t>ی</w:t>
      </w:r>
      <w:r w:rsidRPr="002465D9">
        <w:rPr>
          <w:rFonts w:ascii="IRMitra" w:hAnsi="IRMitra" w:cs="IRMitra"/>
          <w:sz w:val="28"/>
          <w:szCs w:val="28"/>
          <w:rtl/>
        </w:rPr>
        <w:t xml:space="preserve"> را به کار برده است. مثلاً در مورد سند ز</w:t>
      </w:r>
      <w:r w:rsidR="003233B8">
        <w:rPr>
          <w:rFonts w:ascii="IRMitra" w:hAnsi="IRMitra" w:cs="IRMitra" w:hint="cs"/>
          <w:sz w:val="28"/>
          <w:szCs w:val="28"/>
          <w:rtl/>
        </w:rPr>
        <w:t>ُ</w:t>
      </w:r>
      <w:r w:rsidRPr="002465D9">
        <w:rPr>
          <w:rFonts w:ascii="IRMitra" w:hAnsi="IRMitra" w:cs="IRMitra"/>
          <w:sz w:val="28"/>
          <w:szCs w:val="28"/>
          <w:rtl/>
        </w:rPr>
        <w:t>هر</w:t>
      </w:r>
      <w:r w:rsidRPr="002465D9">
        <w:rPr>
          <w:rFonts w:ascii="IRMitra" w:hAnsi="IRMitra" w:cs="IRMitra" w:hint="cs"/>
          <w:sz w:val="28"/>
          <w:szCs w:val="28"/>
          <w:rtl/>
        </w:rPr>
        <w:t>ی</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که</w:t>
      </w:r>
      <w:r w:rsidR="003233B8">
        <w:rPr>
          <w:rFonts w:ascii="IRMitra" w:hAnsi="IRMitra" w:cs="IRMitra" w:hint="cs"/>
          <w:sz w:val="28"/>
          <w:szCs w:val="28"/>
          <w:rtl/>
        </w:rPr>
        <w:t xml:space="preserve"> الظاهر انه من علماء العامه </w:t>
      </w:r>
      <w:r w:rsidRPr="002465D9">
        <w:rPr>
          <w:rFonts w:ascii="IRMitra" w:hAnsi="IRMitra" w:cs="IRMitra"/>
          <w:sz w:val="28"/>
          <w:szCs w:val="28"/>
          <w:rtl/>
        </w:rPr>
        <w:t>بعد مطرح م</w:t>
      </w:r>
      <w:r w:rsidRPr="002465D9">
        <w:rPr>
          <w:rFonts w:ascii="IRMitra" w:hAnsi="IRMitra" w:cs="IRMitra" w:hint="cs"/>
          <w:sz w:val="28"/>
          <w:szCs w:val="28"/>
          <w:rtl/>
        </w:rPr>
        <w:t>ی‌</w:t>
      </w:r>
      <w:r w:rsidRPr="002465D9">
        <w:rPr>
          <w:rFonts w:ascii="IRMitra" w:hAnsi="IRMitra" w:cs="IRMitra" w:hint="eastAsia"/>
          <w:sz w:val="28"/>
          <w:szCs w:val="28"/>
          <w:rtl/>
        </w:rPr>
        <w:t>کند</w:t>
      </w:r>
      <w:r w:rsidRPr="002465D9">
        <w:rPr>
          <w:rFonts w:ascii="IRMitra" w:hAnsi="IRMitra" w:cs="IRMitra"/>
          <w:sz w:val="28"/>
          <w:szCs w:val="28"/>
          <w:rtl/>
        </w:rPr>
        <w:t xml:space="preserve"> که حالا آ</w:t>
      </w:r>
      <w:r w:rsidRPr="002465D9">
        <w:rPr>
          <w:rFonts w:ascii="IRMitra" w:hAnsi="IRMitra" w:cs="IRMitra" w:hint="cs"/>
          <w:sz w:val="28"/>
          <w:szCs w:val="28"/>
          <w:rtl/>
        </w:rPr>
        <w:t>ی</w:t>
      </w:r>
      <w:r w:rsidRPr="002465D9">
        <w:rPr>
          <w:rFonts w:ascii="IRMitra" w:hAnsi="IRMitra" w:cs="IRMitra" w:hint="eastAsia"/>
          <w:sz w:val="28"/>
          <w:szCs w:val="28"/>
          <w:rtl/>
        </w:rPr>
        <w:t>ا</w:t>
      </w:r>
      <w:r w:rsidRPr="002465D9">
        <w:rPr>
          <w:rFonts w:ascii="IRMitra" w:hAnsi="IRMitra" w:cs="IRMitra"/>
          <w:sz w:val="28"/>
          <w:szCs w:val="28"/>
          <w:rtl/>
        </w:rPr>
        <w:t xml:space="preserve"> ضع</w:t>
      </w:r>
      <w:r w:rsidRPr="002465D9">
        <w:rPr>
          <w:rFonts w:ascii="IRMitra" w:hAnsi="IRMitra" w:cs="IRMitra" w:hint="cs"/>
          <w:sz w:val="28"/>
          <w:szCs w:val="28"/>
          <w:rtl/>
        </w:rPr>
        <w:t>ی</w:t>
      </w:r>
      <w:r w:rsidRPr="002465D9">
        <w:rPr>
          <w:rFonts w:ascii="IRMitra" w:hAnsi="IRMitra" w:cs="IRMitra" w:hint="eastAsia"/>
          <w:sz w:val="28"/>
          <w:szCs w:val="28"/>
          <w:rtl/>
        </w:rPr>
        <w:t>ف</w:t>
      </w:r>
      <w:r w:rsidRPr="002465D9">
        <w:rPr>
          <w:rFonts w:ascii="IRMitra" w:hAnsi="IRMitra" w:cs="IRMitra"/>
          <w:sz w:val="28"/>
          <w:szCs w:val="28"/>
          <w:rtl/>
        </w:rPr>
        <w:t xml:space="preserve"> هست ضع</w:t>
      </w:r>
      <w:r w:rsidRPr="002465D9">
        <w:rPr>
          <w:rFonts w:ascii="IRMitra" w:hAnsi="IRMitra" w:cs="IRMitra" w:hint="cs"/>
          <w:sz w:val="28"/>
          <w:szCs w:val="28"/>
          <w:rtl/>
        </w:rPr>
        <w:t>ی</w:t>
      </w:r>
      <w:r w:rsidRPr="002465D9">
        <w:rPr>
          <w:rFonts w:ascii="IRMitra" w:hAnsi="IRMitra" w:cs="IRMitra" w:hint="eastAsia"/>
          <w:sz w:val="28"/>
          <w:szCs w:val="28"/>
          <w:rtl/>
        </w:rPr>
        <w:t>ف</w:t>
      </w:r>
      <w:r w:rsidRPr="002465D9">
        <w:rPr>
          <w:rFonts w:ascii="IRMitra" w:hAnsi="IRMitra" w:cs="IRMitra"/>
          <w:sz w:val="28"/>
          <w:szCs w:val="28"/>
          <w:rtl/>
        </w:rPr>
        <w:t xml:space="preserve">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sz w:val="28"/>
          <w:szCs w:val="28"/>
          <w:rtl/>
        </w:rPr>
        <w:t xml:space="preserve"> نم</w:t>
      </w:r>
      <w:r w:rsidRPr="002465D9">
        <w:rPr>
          <w:rFonts w:ascii="IRMitra" w:hAnsi="IRMitra" w:cs="IRMitra" w:hint="cs"/>
          <w:sz w:val="28"/>
          <w:szCs w:val="28"/>
          <w:rtl/>
        </w:rPr>
        <w:t>ی‌</w:t>
      </w:r>
      <w:r w:rsidRPr="002465D9">
        <w:rPr>
          <w:rFonts w:ascii="IRMitra" w:hAnsi="IRMitra" w:cs="IRMitra" w:hint="eastAsia"/>
          <w:sz w:val="28"/>
          <w:szCs w:val="28"/>
          <w:rtl/>
        </w:rPr>
        <w:t>دانم</w:t>
      </w:r>
      <w:r w:rsidRPr="002465D9">
        <w:rPr>
          <w:rFonts w:ascii="IRMitra" w:hAnsi="IRMitra" w:cs="IRMitra"/>
          <w:sz w:val="28"/>
          <w:szCs w:val="28"/>
          <w:rtl/>
        </w:rPr>
        <w:t xml:space="preserve"> ش</w:t>
      </w:r>
      <w:r w:rsidRPr="002465D9">
        <w:rPr>
          <w:rFonts w:ascii="IRMitra" w:hAnsi="IRMitra" w:cs="IRMitra" w:hint="cs"/>
          <w:sz w:val="28"/>
          <w:szCs w:val="28"/>
          <w:rtl/>
        </w:rPr>
        <w:t>ی</w:t>
      </w:r>
      <w:r w:rsidRPr="002465D9">
        <w:rPr>
          <w:rFonts w:ascii="IRMitra" w:hAnsi="IRMitra" w:cs="IRMitra" w:hint="eastAsia"/>
          <w:sz w:val="28"/>
          <w:szCs w:val="28"/>
          <w:rtl/>
        </w:rPr>
        <w:t>خ</w:t>
      </w:r>
      <w:r w:rsidRPr="002465D9">
        <w:rPr>
          <w:rFonts w:ascii="IRMitra" w:hAnsi="IRMitra" w:cs="IRMitra"/>
          <w:sz w:val="28"/>
          <w:szCs w:val="28"/>
          <w:rtl/>
        </w:rPr>
        <w:t xml:space="preserve"> طوس</w:t>
      </w:r>
      <w:r w:rsidRPr="002465D9">
        <w:rPr>
          <w:rFonts w:ascii="IRMitra" w:hAnsi="IRMitra" w:cs="IRMitra" w:hint="cs"/>
          <w:sz w:val="28"/>
          <w:szCs w:val="28"/>
          <w:rtl/>
        </w:rPr>
        <w:t>ی</w:t>
      </w:r>
      <w:r w:rsidRPr="002465D9">
        <w:rPr>
          <w:rFonts w:ascii="IRMitra" w:hAnsi="IRMitra" w:cs="IRMitra"/>
          <w:sz w:val="28"/>
          <w:szCs w:val="28"/>
          <w:rtl/>
        </w:rPr>
        <w:t xml:space="preserve"> </w:t>
      </w:r>
      <w:r w:rsidR="003233B8">
        <w:rPr>
          <w:rFonts w:ascii="IRMitra" w:hAnsi="IRMitra" w:cs="IRMitra" w:hint="cs"/>
          <w:sz w:val="28"/>
          <w:szCs w:val="28"/>
          <w:rtl/>
        </w:rPr>
        <w:t>عدو</w:t>
      </w:r>
      <w:r w:rsidR="003233B8" w:rsidRPr="002465D9">
        <w:rPr>
          <w:rFonts w:ascii="IRMitra" w:hAnsi="IRMitra" w:cs="IRMitra"/>
          <w:sz w:val="28"/>
          <w:szCs w:val="28"/>
          <w:rtl/>
        </w:rPr>
        <w:t xml:space="preserve"> </w:t>
      </w:r>
      <w:r w:rsidRPr="002465D9">
        <w:rPr>
          <w:rFonts w:ascii="IRMitra" w:hAnsi="IRMitra" w:cs="IRMitra"/>
          <w:sz w:val="28"/>
          <w:szCs w:val="28"/>
          <w:rtl/>
        </w:rPr>
        <w:t>در آن تعب</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کرده چه کرده است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بحث‌ها</w:t>
      </w:r>
      <w:r w:rsidRPr="002465D9">
        <w:rPr>
          <w:rFonts w:ascii="IRMitra" w:hAnsi="IRMitra" w:cs="IRMitra" w:hint="cs"/>
          <w:sz w:val="28"/>
          <w:szCs w:val="28"/>
          <w:rtl/>
        </w:rPr>
        <w:t>یی</w:t>
      </w:r>
      <w:r w:rsidRPr="002465D9">
        <w:rPr>
          <w:rFonts w:ascii="IRMitra" w:hAnsi="IRMitra" w:cs="IRMitra"/>
          <w:sz w:val="28"/>
          <w:szCs w:val="28"/>
          <w:rtl/>
        </w:rPr>
        <w:t xml:space="preserve"> را م</w:t>
      </w:r>
      <w:r w:rsidRPr="002465D9">
        <w:rPr>
          <w:rFonts w:ascii="IRMitra" w:hAnsi="IRMitra" w:cs="IRMitra" w:hint="cs"/>
          <w:sz w:val="28"/>
          <w:szCs w:val="28"/>
          <w:rtl/>
        </w:rPr>
        <w:t>ی‌</w:t>
      </w:r>
      <w:r w:rsidRPr="002465D9">
        <w:rPr>
          <w:rFonts w:ascii="IRMitra" w:hAnsi="IRMitra" w:cs="IRMitra" w:hint="eastAsia"/>
          <w:sz w:val="28"/>
          <w:szCs w:val="28"/>
          <w:rtl/>
        </w:rPr>
        <w:t>کند،</w:t>
      </w:r>
      <w:r w:rsidRPr="002465D9">
        <w:rPr>
          <w:rFonts w:ascii="IRMitra" w:hAnsi="IRMitra" w:cs="IRMitra"/>
          <w:sz w:val="28"/>
          <w:szCs w:val="28"/>
          <w:rtl/>
        </w:rPr>
        <w:t xml:space="preserve"> بعد سف</w:t>
      </w:r>
      <w:r w:rsidRPr="002465D9">
        <w:rPr>
          <w:rFonts w:ascii="IRMitra" w:hAnsi="IRMitra" w:cs="IRMitra" w:hint="cs"/>
          <w:sz w:val="28"/>
          <w:szCs w:val="28"/>
          <w:rtl/>
        </w:rPr>
        <w:t>ی</w:t>
      </w:r>
      <w:r w:rsidRPr="002465D9">
        <w:rPr>
          <w:rFonts w:ascii="IRMitra" w:hAnsi="IRMitra" w:cs="IRMitra" w:hint="eastAsia"/>
          <w:sz w:val="28"/>
          <w:szCs w:val="28"/>
          <w:rtl/>
        </w:rPr>
        <w:t>ان</w:t>
      </w:r>
      <w:r w:rsidRPr="002465D9">
        <w:rPr>
          <w:rFonts w:ascii="IRMitra" w:hAnsi="IRMitra" w:cs="IRMitra"/>
          <w:sz w:val="28"/>
          <w:szCs w:val="28"/>
          <w:rtl/>
        </w:rPr>
        <w:t xml:space="preserve"> بن ع</w:t>
      </w:r>
      <w:r w:rsidRPr="002465D9">
        <w:rPr>
          <w:rFonts w:ascii="IRMitra" w:hAnsi="IRMitra" w:cs="IRMitra" w:hint="cs"/>
          <w:sz w:val="28"/>
          <w:szCs w:val="28"/>
          <w:rtl/>
        </w:rPr>
        <w:t>یی</w:t>
      </w:r>
      <w:r w:rsidRPr="002465D9">
        <w:rPr>
          <w:rFonts w:ascii="IRMitra" w:hAnsi="IRMitra" w:cs="IRMitra" w:hint="eastAsia"/>
          <w:sz w:val="28"/>
          <w:szCs w:val="28"/>
          <w:rtl/>
        </w:rPr>
        <w:t>نه</w:t>
      </w:r>
      <w:r w:rsidRPr="002465D9">
        <w:rPr>
          <w:rFonts w:ascii="IRMitra" w:hAnsi="IRMitra" w:cs="IRMitra"/>
          <w:sz w:val="28"/>
          <w:szCs w:val="28"/>
          <w:rtl/>
        </w:rPr>
        <w:t xml:space="preserve"> را مطرح م</w:t>
      </w:r>
      <w:r w:rsidRPr="002465D9">
        <w:rPr>
          <w:rFonts w:ascii="IRMitra" w:hAnsi="IRMitra" w:cs="IRMitra" w:hint="cs"/>
          <w:sz w:val="28"/>
          <w:szCs w:val="28"/>
          <w:rtl/>
        </w:rPr>
        <w:t>ی‌</w:t>
      </w:r>
      <w:r w:rsidRPr="002465D9">
        <w:rPr>
          <w:rFonts w:ascii="IRMitra" w:hAnsi="IRMitra" w:cs="IRMitra" w:hint="eastAsia"/>
          <w:sz w:val="28"/>
          <w:szCs w:val="28"/>
          <w:rtl/>
        </w:rPr>
        <w:t>کند</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و هو کالز</w:t>
      </w:r>
      <w:r w:rsidR="003233B8">
        <w:rPr>
          <w:rFonts w:ascii="IRMitra" w:hAnsi="IRMitra" w:cs="IRMitra" w:hint="cs"/>
          <w:sz w:val="28"/>
          <w:szCs w:val="28"/>
          <w:rtl/>
        </w:rPr>
        <w:t>ُ</w:t>
      </w:r>
      <w:r w:rsidRPr="002465D9">
        <w:rPr>
          <w:rFonts w:ascii="IRMitra" w:hAnsi="IRMitra" w:cs="IRMitra"/>
          <w:sz w:val="28"/>
          <w:szCs w:val="28"/>
          <w:rtl/>
        </w:rPr>
        <w:t>هر</w:t>
      </w:r>
      <w:r w:rsidRPr="002465D9">
        <w:rPr>
          <w:rFonts w:ascii="IRMitra" w:hAnsi="IRMitra" w:cs="IRMitra" w:hint="cs"/>
          <w:sz w:val="28"/>
          <w:szCs w:val="28"/>
          <w:rtl/>
        </w:rPr>
        <w:t>ی</w:t>
      </w:r>
      <w:r w:rsidRPr="002465D9">
        <w:rPr>
          <w:rFonts w:ascii="IRMitra" w:hAnsi="IRMitra" w:cs="IRMitra"/>
          <w:sz w:val="28"/>
          <w:szCs w:val="28"/>
          <w:rtl/>
        </w:rPr>
        <w:t xml:space="preserve"> فالخبر قو</w:t>
      </w:r>
      <w:r w:rsidRPr="002465D9">
        <w:rPr>
          <w:rFonts w:ascii="IRMitra" w:hAnsi="IRMitra" w:cs="IRMitra" w:hint="cs"/>
          <w:sz w:val="28"/>
          <w:szCs w:val="28"/>
          <w:rtl/>
        </w:rPr>
        <w:t>ی</w:t>
      </w:r>
      <w:r w:rsidRPr="002465D9">
        <w:rPr>
          <w:rFonts w:ascii="IRMitra" w:hAnsi="IRMitra" w:cs="IRMitra"/>
          <w:sz w:val="28"/>
          <w:szCs w:val="28"/>
          <w:rtl/>
        </w:rPr>
        <w:t xml:space="preserve"> او ضع</w:t>
      </w:r>
      <w:r w:rsidRPr="002465D9">
        <w:rPr>
          <w:rFonts w:ascii="IRMitra" w:hAnsi="IRMitra" w:cs="IRMitra" w:hint="cs"/>
          <w:sz w:val="28"/>
          <w:szCs w:val="28"/>
          <w:rtl/>
        </w:rPr>
        <w:t>ی</w:t>
      </w:r>
      <w:r w:rsidRPr="002465D9">
        <w:rPr>
          <w:rFonts w:ascii="IRMitra" w:hAnsi="IRMitra" w:cs="IRMitra" w:hint="eastAsia"/>
          <w:sz w:val="28"/>
          <w:szCs w:val="28"/>
          <w:rtl/>
        </w:rPr>
        <w:t>ف</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عن</w:t>
      </w:r>
      <w:r w:rsidRPr="002465D9">
        <w:rPr>
          <w:rFonts w:ascii="IRMitra" w:hAnsi="IRMitra" w:cs="IRMitra" w:hint="cs"/>
          <w:sz w:val="28"/>
          <w:szCs w:val="28"/>
          <w:rtl/>
        </w:rPr>
        <w:t>ی</w:t>
      </w:r>
      <w:r w:rsidRPr="002465D9">
        <w:rPr>
          <w:rFonts w:ascii="IRMitra" w:hAnsi="IRMitra" w:cs="IRMitra"/>
          <w:sz w:val="28"/>
          <w:szCs w:val="28"/>
          <w:rtl/>
        </w:rPr>
        <w:t xml:space="preserve"> اگر آن تضع</w:t>
      </w:r>
      <w:r w:rsidRPr="002465D9">
        <w:rPr>
          <w:rFonts w:ascii="IRMitra" w:hAnsi="IRMitra" w:cs="IRMitra" w:hint="cs"/>
          <w:sz w:val="28"/>
          <w:szCs w:val="28"/>
          <w:rtl/>
        </w:rPr>
        <w:t>ی</w:t>
      </w:r>
      <w:r w:rsidRPr="002465D9">
        <w:rPr>
          <w:rFonts w:ascii="IRMitra" w:hAnsi="IRMitra" w:cs="IRMitra" w:hint="eastAsia"/>
          <w:sz w:val="28"/>
          <w:szCs w:val="28"/>
          <w:rtl/>
        </w:rPr>
        <w:t>فات</w:t>
      </w:r>
      <w:r w:rsidRPr="002465D9">
        <w:rPr>
          <w:rFonts w:ascii="IRMitra" w:hAnsi="IRMitra" w:cs="IRMitra"/>
          <w:sz w:val="28"/>
          <w:szCs w:val="28"/>
          <w:rtl/>
        </w:rPr>
        <w:t xml:space="preserve"> را بپذ</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شود</w:t>
      </w:r>
      <w:r w:rsidRPr="002465D9">
        <w:rPr>
          <w:rFonts w:ascii="IRMitra" w:hAnsi="IRMitra" w:cs="IRMitra"/>
          <w:sz w:val="28"/>
          <w:szCs w:val="28"/>
          <w:rtl/>
        </w:rPr>
        <w:t xml:space="preserve"> ضع</w:t>
      </w:r>
      <w:r w:rsidRPr="002465D9">
        <w:rPr>
          <w:rFonts w:ascii="IRMitra" w:hAnsi="IRMitra" w:cs="IRMitra" w:hint="cs"/>
          <w:sz w:val="28"/>
          <w:szCs w:val="28"/>
          <w:rtl/>
        </w:rPr>
        <w:t>ی</w:t>
      </w:r>
      <w:r w:rsidRPr="002465D9">
        <w:rPr>
          <w:rFonts w:ascii="IRMitra" w:hAnsi="IRMitra" w:cs="IRMitra" w:hint="eastAsia"/>
          <w:sz w:val="28"/>
          <w:szCs w:val="28"/>
          <w:rtl/>
        </w:rPr>
        <w:t>ف،</w:t>
      </w:r>
      <w:r w:rsidRPr="002465D9">
        <w:rPr>
          <w:rFonts w:ascii="IRMitra" w:hAnsi="IRMitra" w:cs="IRMitra"/>
          <w:sz w:val="28"/>
          <w:szCs w:val="28"/>
          <w:rtl/>
        </w:rPr>
        <w:t xml:space="preserve"> تضع</w:t>
      </w:r>
      <w:r w:rsidRPr="002465D9">
        <w:rPr>
          <w:rFonts w:ascii="IRMitra" w:hAnsi="IRMitra" w:cs="IRMitra" w:hint="cs"/>
          <w:sz w:val="28"/>
          <w:szCs w:val="28"/>
          <w:rtl/>
        </w:rPr>
        <w:t>ی</w:t>
      </w:r>
      <w:r w:rsidRPr="002465D9">
        <w:rPr>
          <w:rFonts w:ascii="IRMitra" w:hAnsi="IRMitra" w:cs="IRMitra" w:hint="eastAsia"/>
          <w:sz w:val="28"/>
          <w:szCs w:val="28"/>
          <w:rtl/>
        </w:rPr>
        <w:t>فات</w:t>
      </w:r>
      <w:r w:rsidRPr="002465D9">
        <w:rPr>
          <w:rFonts w:ascii="IRMitra" w:hAnsi="IRMitra" w:cs="IRMitra"/>
          <w:sz w:val="28"/>
          <w:szCs w:val="28"/>
          <w:rtl/>
        </w:rPr>
        <w:t xml:space="preserve"> را نپذ</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شود</w:t>
      </w:r>
      <w:r w:rsidRPr="002465D9">
        <w:rPr>
          <w:rFonts w:ascii="IRMitra" w:hAnsi="IRMitra" w:cs="IRMitra"/>
          <w:sz w:val="28"/>
          <w:szCs w:val="28"/>
          <w:rtl/>
        </w:rPr>
        <w:t xml:space="preserve"> قو</w:t>
      </w:r>
      <w:r w:rsidRPr="002465D9">
        <w:rPr>
          <w:rFonts w:ascii="IRMitra" w:hAnsi="IRMitra" w:cs="IRMitra" w:hint="cs"/>
          <w:sz w:val="28"/>
          <w:szCs w:val="28"/>
          <w:rtl/>
        </w:rPr>
        <w:t>ی</w:t>
      </w:r>
      <w:r w:rsidRPr="002465D9">
        <w:rPr>
          <w:rFonts w:ascii="IRMitra" w:hAnsi="IRMitra" w:cs="IRMitra" w:hint="eastAsia"/>
          <w:sz w:val="28"/>
          <w:szCs w:val="28"/>
          <w:rtl/>
        </w:rPr>
        <w:t>،</w:t>
      </w:r>
      <w:r w:rsidRPr="002465D9">
        <w:rPr>
          <w:rFonts w:ascii="IRMitra" w:hAnsi="IRMitra" w:cs="IRMitra"/>
          <w:sz w:val="28"/>
          <w:szCs w:val="28"/>
          <w:rtl/>
        </w:rPr>
        <w:t xml:space="preserve"> با ا</w:t>
      </w:r>
      <w:r w:rsidRPr="002465D9">
        <w:rPr>
          <w:rFonts w:ascii="IRMitra" w:hAnsi="IRMitra" w:cs="IRMitra" w:hint="cs"/>
          <w:sz w:val="28"/>
          <w:szCs w:val="28"/>
          <w:rtl/>
        </w:rPr>
        <w:t>ی</w:t>
      </w:r>
      <w:r w:rsidRPr="002465D9">
        <w:rPr>
          <w:rFonts w:ascii="IRMitra" w:hAnsi="IRMitra" w:cs="IRMitra" w:hint="eastAsia"/>
          <w:sz w:val="28"/>
          <w:szCs w:val="28"/>
          <w:rtl/>
        </w:rPr>
        <w:t>نکه</w:t>
      </w:r>
      <w:r w:rsidRPr="002465D9">
        <w:rPr>
          <w:rFonts w:ascii="IRMitra" w:hAnsi="IRMitra" w:cs="IRMitra"/>
          <w:sz w:val="28"/>
          <w:szCs w:val="28"/>
          <w:rtl/>
        </w:rPr>
        <w:t xml:space="preserve"> تصر</w:t>
      </w:r>
      <w:r w:rsidRPr="002465D9">
        <w:rPr>
          <w:rFonts w:ascii="IRMitra" w:hAnsi="IRMitra" w:cs="IRMitra" w:hint="cs"/>
          <w:sz w:val="28"/>
          <w:szCs w:val="28"/>
          <w:rtl/>
        </w:rPr>
        <w:t>ی</w:t>
      </w:r>
      <w:r w:rsidRPr="002465D9">
        <w:rPr>
          <w:rFonts w:ascii="IRMitra" w:hAnsi="IRMitra" w:cs="IRMitra" w:hint="eastAsia"/>
          <w:sz w:val="28"/>
          <w:szCs w:val="28"/>
          <w:rtl/>
        </w:rPr>
        <w:t>ح</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کند</w:t>
      </w:r>
      <w:r w:rsidRPr="002465D9">
        <w:rPr>
          <w:rFonts w:ascii="IRMitra" w:hAnsi="IRMitra" w:cs="IRMitra"/>
          <w:sz w:val="28"/>
          <w:szCs w:val="28"/>
          <w:rtl/>
        </w:rPr>
        <w:t xml:space="preserve"> از رجال عام</w:t>
      </w:r>
      <w:r w:rsidR="003233B8">
        <w:rPr>
          <w:rFonts w:ascii="IRMitra" w:hAnsi="IRMitra" w:cs="IRMitra" w:hint="cs"/>
          <w:sz w:val="28"/>
          <w:szCs w:val="28"/>
          <w:rtl/>
        </w:rPr>
        <w:t xml:space="preserve"> است</w:t>
      </w:r>
      <w:r w:rsidRPr="002465D9">
        <w:rPr>
          <w:rFonts w:ascii="IRMitra" w:hAnsi="IRMitra" w:cs="IRMitra"/>
          <w:sz w:val="28"/>
          <w:szCs w:val="28"/>
          <w:rtl/>
        </w:rPr>
        <w:t>. جاها</w:t>
      </w:r>
      <w:r w:rsidRPr="002465D9">
        <w:rPr>
          <w:rFonts w:ascii="IRMitra" w:hAnsi="IRMitra" w:cs="IRMitra" w:hint="cs"/>
          <w:sz w:val="28"/>
          <w:szCs w:val="28"/>
          <w:rtl/>
        </w:rPr>
        <w:t>ی</w:t>
      </w:r>
      <w:r w:rsidRPr="002465D9">
        <w:rPr>
          <w:rFonts w:ascii="IRMitra" w:hAnsi="IRMitra" w:cs="IRMitra"/>
          <w:sz w:val="28"/>
          <w:szCs w:val="28"/>
          <w:rtl/>
        </w:rPr>
        <w:t xml:space="preserve">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sz w:val="28"/>
          <w:szCs w:val="28"/>
          <w:rtl/>
        </w:rPr>
        <w:t xml:space="preserve"> جلد ۱۴ صفحه ۶۰، صفحه ۲۶۶، ۲۶۹، اصطلاح ا</w:t>
      </w:r>
      <w:r w:rsidRPr="002465D9">
        <w:rPr>
          <w:rFonts w:ascii="IRMitra" w:hAnsi="IRMitra" w:cs="IRMitra" w:hint="cs"/>
          <w:sz w:val="28"/>
          <w:szCs w:val="28"/>
          <w:rtl/>
        </w:rPr>
        <w:t>ی</w:t>
      </w:r>
      <w:r w:rsidRPr="002465D9">
        <w:rPr>
          <w:rFonts w:ascii="IRMitra" w:hAnsi="IRMitra" w:cs="IRMitra" w:hint="eastAsia"/>
          <w:sz w:val="28"/>
          <w:szCs w:val="28"/>
          <w:rtl/>
        </w:rPr>
        <w:t>شان</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ن‌گونه</w:t>
      </w:r>
      <w:r w:rsidRPr="002465D9">
        <w:rPr>
          <w:rFonts w:ascii="IRMitra" w:hAnsi="IRMitra" w:cs="IRMitra"/>
          <w:sz w:val="28"/>
          <w:szCs w:val="28"/>
          <w:rtl/>
        </w:rPr>
        <w:t xml:space="preserve"> است، امام</w:t>
      </w:r>
      <w:r w:rsidRPr="002465D9">
        <w:rPr>
          <w:rFonts w:ascii="IRMitra" w:hAnsi="IRMitra" w:cs="IRMitra" w:hint="cs"/>
          <w:sz w:val="28"/>
          <w:szCs w:val="28"/>
          <w:rtl/>
        </w:rPr>
        <w:t>ی</w:t>
      </w:r>
      <w:r w:rsidRPr="002465D9">
        <w:rPr>
          <w:rFonts w:ascii="IRMitra" w:hAnsi="IRMitra" w:cs="IRMitra"/>
          <w:sz w:val="28"/>
          <w:szCs w:val="28"/>
          <w:rtl/>
        </w:rPr>
        <w:t xml:space="preserve"> بودن را ق</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نم</w:t>
      </w:r>
      <w:r w:rsidRPr="002465D9">
        <w:rPr>
          <w:rFonts w:ascii="IRMitra" w:hAnsi="IRMitra" w:cs="IRMitra" w:hint="cs"/>
          <w:sz w:val="28"/>
          <w:szCs w:val="28"/>
          <w:rtl/>
        </w:rPr>
        <w:t>ی‌</w:t>
      </w:r>
      <w:r w:rsidRPr="002465D9">
        <w:rPr>
          <w:rFonts w:ascii="IRMitra" w:hAnsi="IRMitra" w:cs="IRMitra" w:hint="eastAsia"/>
          <w:sz w:val="28"/>
          <w:szCs w:val="28"/>
          <w:rtl/>
        </w:rPr>
        <w:t>کند</w:t>
      </w:r>
      <w:r w:rsidRPr="002465D9">
        <w:rPr>
          <w:rFonts w:ascii="IRMitra" w:hAnsi="IRMitra" w:cs="IRMitra"/>
          <w:sz w:val="28"/>
          <w:szCs w:val="28"/>
          <w:rtl/>
        </w:rPr>
        <w:t>. و مرحوم وح</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بهبهان</w:t>
      </w:r>
      <w:r w:rsidRPr="002465D9">
        <w:rPr>
          <w:rFonts w:ascii="IRMitra" w:hAnsi="IRMitra" w:cs="IRMitra" w:hint="cs"/>
          <w:sz w:val="28"/>
          <w:szCs w:val="28"/>
          <w:rtl/>
        </w:rPr>
        <w:t>ی</w:t>
      </w:r>
      <w:r w:rsidRPr="002465D9">
        <w:rPr>
          <w:rFonts w:ascii="IRMitra" w:hAnsi="IRMitra" w:cs="IRMitra"/>
          <w:sz w:val="28"/>
          <w:szCs w:val="28"/>
          <w:rtl/>
        </w:rPr>
        <w:t xml:space="preserve"> هم با</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به هم</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شکل بحث را دنبال کرده باشد که امام</w:t>
      </w:r>
      <w:r w:rsidRPr="002465D9">
        <w:rPr>
          <w:rFonts w:ascii="IRMitra" w:hAnsi="IRMitra" w:cs="IRMitra" w:hint="cs"/>
          <w:sz w:val="28"/>
          <w:szCs w:val="28"/>
          <w:rtl/>
        </w:rPr>
        <w:t>ی</w:t>
      </w:r>
      <w:r w:rsidRPr="002465D9">
        <w:rPr>
          <w:rFonts w:ascii="IRMitra" w:hAnsi="IRMitra" w:cs="IRMitra"/>
          <w:sz w:val="28"/>
          <w:szCs w:val="28"/>
          <w:rtl/>
        </w:rPr>
        <w:t xml:space="preserve"> بودن را معتبر ندانسته باشد و الا اگر امام</w:t>
      </w:r>
      <w:r w:rsidRPr="002465D9">
        <w:rPr>
          <w:rFonts w:ascii="IRMitra" w:hAnsi="IRMitra" w:cs="IRMitra" w:hint="cs"/>
          <w:sz w:val="28"/>
          <w:szCs w:val="28"/>
          <w:rtl/>
        </w:rPr>
        <w:t>ی</w:t>
      </w:r>
      <w:r w:rsidRPr="002465D9">
        <w:rPr>
          <w:rFonts w:ascii="IRMitra" w:hAnsi="IRMitra" w:cs="IRMitra"/>
          <w:sz w:val="28"/>
          <w:szCs w:val="28"/>
          <w:rtl/>
        </w:rPr>
        <w:t xml:space="preserve"> بودن را ما معتبر بدان</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خ</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hint="cs"/>
          <w:sz w:val="28"/>
          <w:szCs w:val="28"/>
          <w:rtl/>
        </w:rPr>
        <w:t>ی</w:t>
      </w:r>
      <w:r w:rsidRPr="002465D9">
        <w:rPr>
          <w:rFonts w:ascii="IRMitra" w:hAnsi="IRMitra" w:cs="IRMitra"/>
          <w:sz w:val="28"/>
          <w:szCs w:val="28"/>
          <w:rtl/>
        </w:rPr>
        <w:t xml:space="preserve"> دشوار هست که مثلاً آن معلّ</w:t>
      </w:r>
      <w:r w:rsidR="002264E3">
        <w:rPr>
          <w:rFonts w:ascii="IRMitra" w:hAnsi="IRMitra" w:cs="IRMitra" w:hint="cs"/>
          <w:sz w:val="28"/>
          <w:szCs w:val="28"/>
          <w:rtl/>
        </w:rPr>
        <w:t>ی</w:t>
      </w:r>
      <w:r w:rsidRPr="002465D9">
        <w:rPr>
          <w:rFonts w:ascii="IRMitra" w:hAnsi="IRMitra" w:cs="IRMitra"/>
          <w:sz w:val="28"/>
          <w:szCs w:val="28"/>
          <w:rtl/>
        </w:rPr>
        <w:t xml:space="preserve"> بن</w:t>
      </w:r>
      <w:r w:rsidR="002264E3">
        <w:rPr>
          <w:rFonts w:ascii="IRMitra" w:hAnsi="IRMitra" w:cs="IRMitra" w:hint="cs"/>
          <w:sz w:val="28"/>
          <w:szCs w:val="28"/>
          <w:rtl/>
        </w:rPr>
        <w:t>،</w:t>
      </w:r>
      <w:r w:rsidRPr="002465D9">
        <w:rPr>
          <w:rFonts w:ascii="IRMitra" w:hAnsi="IRMitra" w:cs="IRMitra"/>
          <w:sz w:val="28"/>
          <w:szCs w:val="28"/>
          <w:rtl/>
        </w:rPr>
        <w:t xml:space="preserve"> سند روا</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sz w:val="28"/>
          <w:szCs w:val="28"/>
          <w:rtl/>
        </w:rPr>
        <w:t xml:space="preserve"> ما عل</w:t>
      </w:r>
      <w:r w:rsidRPr="002465D9">
        <w:rPr>
          <w:rFonts w:ascii="IRMitra" w:hAnsi="IRMitra" w:cs="IRMitra" w:hint="cs"/>
          <w:sz w:val="28"/>
          <w:szCs w:val="28"/>
          <w:rtl/>
        </w:rPr>
        <w:t>ی</w:t>
      </w:r>
      <w:r w:rsidRPr="002465D9">
        <w:rPr>
          <w:rFonts w:ascii="IRMitra" w:hAnsi="IRMitra" w:cs="IRMitra"/>
          <w:sz w:val="28"/>
          <w:szCs w:val="28"/>
          <w:rtl/>
        </w:rPr>
        <w:t xml:space="preserve"> بن محمد </w:t>
      </w:r>
      <w:r w:rsidRPr="002465D9">
        <w:rPr>
          <w:rFonts w:ascii="IRMitra" w:hAnsi="IRMitra" w:cs="IRMitra" w:hint="eastAsia"/>
          <w:sz w:val="28"/>
          <w:szCs w:val="28"/>
          <w:rtl/>
        </w:rPr>
        <w:t>عمن</w:t>
      </w:r>
      <w:r w:rsidRPr="002465D9">
        <w:rPr>
          <w:rFonts w:ascii="IRMitra" w:hAnsi="IRMitra" w:cs="IRMitra"/>
          <w:sz w:val="28"/>
          <w:szCs w:val="28"/>
          <w:rtl/>
        </w:rPr>
        <w:t xml:space="preserve"> حدثه عن معلّ</w:t>
      </w:r>
      <w:r w:rsidR="002264E3">
        <w:rPr>
          <w:rFonts w:ascii="IRMitra" w:hAnsi="IRMitra" w:cs="IRMitra" w:hint="cs"/>
          <w:sz w:val="28"/>
          <w:szCs w:val="28"/>
          <w:rtl/>
        </w:rPr>
        <w:t>ی</w:t>
      </w:r>
      <w:r w:rsidRPr="002465D9">
        <w:rPr>
          <w:rFonts w:ascii="IRMitra" w:hAnsi="IRMitra" w:cs="IRMitra"/>
          <w:sz w:val="28"/>
          <w:szCs w:val="28"/>
          <w:rtl/>
        </w:rPr>
        <w:t xml:space="preserve"> بن عب</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عن معلّ</w:t>
      </w:r>
      <w:r w:rsidR="002264E3">
        <w:rPr>
          <w:rFonts w:ascii="IRMitra" w:hAnsi="IRMitra" w:cs="IRMitra" w:hint="cs"/>
          <w:sz w:val="28"/>
          <w:szCs w:val="28"/>
          <w:rtl/>
        </w:rPr>
        <w:t>ی</w:t>
      </w:r>
      <w:r w:rsidRPr="002465D9">
        <w:rPr>
          <w:rFonts w:ascii="IRMitra" w:hAnsi="IRMitra" w:cs="IRMitra"/>
          <w:sz w:val="28"/>
          <w:szCs w:val="28"/>
          <w:rtl/>
        </w:rPr>
        <w:t xml:space="preserve"> بن عب</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بود.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معلّ</w:t>
      </w:r>
      <w:r w:rsidR="002264E3">
        <w:rPr>
          <w:rFonts w:ascii="IRMitra" w:hAnsi="IRMitra" w:cs="IRMitra" w:hint="cs"/>
          <w:sz w:val="28"/>
          <w:szCs w:val="28"/>
          <w:rtl/>
        </w:rPr>
        <w:t>ی</w:t>
      </w:r>
      <w:r w:rsidRPr="002465D9">
        <w:rPr>
          <w:rFonts w:ascii="IRMitra" w:hAnsi="IRMitra" w:cs="IRMitra"/>
          <w:sz w:val="28"/>
          <w:szCs w:val="28"/>
          <w:rtl/>
        </w:rPr>
        <w:t xml:space="preserve"> بن عب</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در کتاب‌ها</w:t>
      </w:r>
      <w:r w:rsidRPr="002465D9">
        <w:rPr>
          <w:rFonts w:ascii="IRMitra" w:hAnsi="IRMitra" w:cs="IRMitra" w:hint="cs"/>
          <w:sz w:val="28"/>
          <w:szCs w:val="28"/>
          <w:rtl/>
        </w:rPr>
        <w:t>ی</w:t>
      </w:r>
      <w:r w:rsidRPr="002465D9">
        <w:rPr>
          <w:rFonts w:ascii="IRMitra" w:hAnsi="IRMitra" w:cs="IRMitra"/>
          <w:sz w:val="28"/>
          <w:szCs w:val="28"/>
          <w:rtl/>
        </w:rPr>
        <w:t xml:space="preserve"> رجال</w:t>
      </w:r>
      <w:r w:rsidRPr="002465D9">
        <w:rPr>
          <w:rFonts w:ascii="IRMitra" w:hAnsi="IRMitra" w:cs="IRMitra" w:hint="cs"/>
          <w:sz w:val="28"/>
          <w:szCs w:val="28"/>
          <w:rtl/>
        </w:rPr>
        <w:t>ی</w:t>
      </w:r>
      <w:r w:rsidRPr="002465D9">
        <w:rPr>
          <w:rFonts w:ascii="IRMitra" w:hAnsi="IRMitra" w:cs="IRMitra"/>
          <w:sz w:val="28"/>
          <w:szCs w:val="28"/>
          <w:rtl/>
        </w:rPr>
        <w:t xml:space="preserve"> ما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sz w:val="28"/>
          <w:szCs w:val="28"/>
          <w:rtl/>
        </w:rPr>
        <w:t>. حالا اگر کس</w:t>
      </w:r>
      <w:r w:rsidRPr="002465D9">
        <w:rPr>
          <w:rFonts w:ascii="IRMitra" w:hAnsi="IRMitra" w:cs="IRMitra" w:hint="cs"/>
          <w:sz w:val="28"/>
          <w:szCs w:val="28"/>
          <w:rtl/>
        </w:rPr>
        <w:t>ی</w:t>
      </w:r>
      <w:r w:rsidRPr="002465D9">
        <w:rPr>
          <w:rFonts w:ascii="IRMitra" w:hAnsi="IRMitra" w:cs="IRMitra"/>
          <w:sz w:val="28"/>
          <w:szCs w:val="28"/>
          <w:rtl/>
        </w:rPr>
        <w:t xml:space="preserve"> در کتاب‌ها</w:t>
      </w:r>
      <w:r w:rsidRPr="002465D9">
        <w:rPr>
          <w:rFonts w:ascii="IRMitra" w:hAnsi="IRMitra" w:cs="IRMitra" w:hint="cs"/>
          <w:sz w:val="28"/>
          <w:szCs w:val="28"/>
          <w:rtl/>
        </w:rPr>
        <w:t>ی</w:t>
      </w:r>
      <w:r w:rsidRPr="002465D9">
        <w:rPr>
          <w:rFonts w:ascii="IRMitra" w:hAnsi="IRMitra" w:cs="IRMitra"/>
          <w:sz w:val="28"/>
          <w:szCs w:val="28"/>
          <w:rtl/>
        </w:rPr>
        <w:t xml:space="preserve"> رجال</w:t>
      </w:r>
      <w:r w:rsidRPr="002465D9">
        <w:rPr>
          <w:rFonts w:ascii="IRMitra" w:hAnsi="IRMitra" w:cs="IRMitra" w:hint="cs"/>
          <w:sz w:val="28"/>
          <w:szCs w:val="28"/>
          <w:rtl/>
        </w:rPr>
        <w:t>ی</w:t>
      </w:r>
      <w:r w:rsidRPr="002465D9">
        <w:rPr>
          <w:rFonts w:ascii="IRMitra" w:hAnsi="IRMitra" w:cs="IRMitra"/>
          <w:sz w:val="28"/>
          <w:szCs w:val="28"/>
          <w:rtl/>
        </w:rPr>
        <w:t xml:space="preserve"> بود ممکنه شخص</w:t>
      </w:r>
      <w:r w:rsidRPr="002465D9">
        <w:rPr>
          <w:rFonts w:ascii="IRMitra" w:hAnsi="IRMitra" w:cs="IRMitra" w:hint="cs"/>
          <w:sz w:val="28"/>
          <w:szCs w:val="28"/>
          <w:rtl/>
        </w:rPr>
        <w:t>ی</w:t>
      </w:r>
      <w:r w:rsidRPr="002465D9">
        <w:rPr>
          <w:rFonts w:ascii="IRMitra" w:hAnsi="IRMitra" w:cs="IRMitra"/>
          <w:sz w:val="28"/>
          <w:szCs w:val="28"/>
          <w:rtl/>
        </w:rPr>
        <w:t xml:space="preserve"> بودن در کتاب‌ها</w:t>
      </w:r>
      <w:r w:rsidRPr="002465D9">
        <w:rPr>
          <w:rFonts w:ascii="IRMitra" w:hAnsi="IRMitra" w:cs="IRMitra" w:hint="cs"/>
          <w:sz w:val="28"/>
          <w:szCs w:val="28"/>
          <w:rtl/>
        </w:rPr>
        <w:t>ی</w:t>
      </w:r>
      <w:r w:rsidRPr="002465D9">
        <w:rPr>
          <w:rFonts w:ascii="IRMitra" w:hAnsi="IRMitra" w:cs="IRMitra"/>
          <w:sz w:val="28"/>
          <w:szCs w:val="28"/>
          <w:rtl/>
        </w:rPr>
        <w:t xml:space="preserve"> رجال</w:t>
      </w:r>
      <w:r w:rsidRPr="002465D9">
        <w:rPr>
          <w:rFonts w:ascii="IRMitra" w:hAnsi="IRMitra" w:cs="IRMitra" w:hint="cs"/>
          <w:sz w:val="28"/>
          <w:szCs w:val="28"/>
          <w:rtl/>
        </w:rPr>
        <w:t>ی</w:t>
      </w:r>
      <w:r w:rsidRPr="002465D9">
        <w:rPr>
          <w:rFonts w:ascii="IRMitra" w:hAnsi="IRMitra" w:cs="IRMitra"/>
          <w:sz w:val="28"/>
          <w:szCs w:val="28"/>
          <w:rtl/>
        </w:rPr>
        <w:t xml:space="preserve"> را قر</w:t>
      </w:r>
      <w:r w:rsidRPr="002465D9">
        <w:rPr>
          <w:rFonts w:ascii="IRMitra" w:hAnsi="IRMitra" w:cs="IRMitra" w:hint="cs"/>
          <w:sz w:val="28"/>
          <w:szCs w:val="28"/>
          <w:rtl/>
        </w:rPr>
        <w:t>ی</w:t>
      </w:r>
      <w:r w:rsidRPr="002465D9">
        <w:rPr>
          <w:rFonts w:ascii="IRMitra" w:hAnsi="IRMitra" w:cs="IRMitra" w:hint="eastAsia"/>
          <w:sz w:val="28"/>
          <w:szCs w:val="28"/>
          <w:rtl/>
        </w:rPr>
        <w:t>نه</w:t>
      </w:r>
      <w:r w:rsidRPr="002465D9">
        <w:rPr>
          <w:rFonts w:ascii="IRMitra" w:hAnsi="IRMitra" w:cs="IRMitra"/>
          <w:sz w:val="28"/>
          <w:szCs w:val="28"/>
          <w:rtl/>
        </w:rPr>
        <w:t xml:space="preserve"> مثلاً امام</w:t>
      </w:r>
      <w:r w:rsidRPr="002465D9">
        <w:rPr>
          <w:rFonts w:ascii="IRMitra" w:hAnsi="IRMitra" w:cs="IRMitra" w:hint="cs"/>
          <w:sz w:val="28"/>
          <w:szCs w:val="28"/>
          <w:rtl/>
        </w:rPr>
        <w:t>ی</w:t>
      </w:r>
      <w:r w:rsidRPr="002465D9">
        <w:rPr>
          <w:rFonts w:ascii="IRMitra" w:hAnsi="IRMitra" w:cs="IRMitra"/>
          <w:sz w:val="28"/>
          <w:szCs w:val="28"/>
          <w:rtl/>
        </w:rPr>
        <w:t xml:space="preserve"> بودن بداند و امثال ا</w:t>
      </w:r>
      <w:r w:rsidRPr="002465D9">
        <w:rPr>
          <w:rFonts w:ascii="IRMitra" w:hAnsi="IRMitra" w:cs="IRMitra" w:hint="cs"/>
          <w:sz w:val="28"/>
          <w:szCs w:val="28"/>
          <w:rtl/>
        </w:rPr>
        <w:t>ی</w:t>
      </w:r>
      <w:r w:rsidRPr="002465D9">
        <w:rPr>
          <w:rFonts w:ascii="IRMitra" w:hAnsi="IRMitra" w:cs="IRMitra" w:hint="eastAsia"/>
          <w:sz w:val="28"/>
          <w:szCs w:val="28"/>
          <w:rtl/>
        </w:rPr>
        <w:t>ن‌ها</w:t>
      </w:r>
      <w:r w:rsidRPr="002465D9">
        <w:rPr>
          <w:rFonts w:ascii="IRMitra" w:hAnsi="IRMitra" w:cs="IRMitra"/>
          <w:sz w:val="28"/>
          <w:szCs w:val="28"/>
          <w:rtl/>
        </w:rPr>
        <w:t>. معلّ</w:t>
      </w:r>
      <w:r w:rsidR="00997F59">
        <w:rPr>
          <w:rFonts w:ascii="IRMitra" w:hAnsi="IRMitra" w:cs="IRMitra" w:hint="cs"/>
          <w:sz w:val="28"/>
          <w:szCs w:val="28"/>
          <w:rtl/>
        </w:rPr>
        <w:t>ی</w:t>
      </w:r>
      <w:r w:rsidRPr="002465D9">
        <w:rPr>
          <w:rFonts w:ascii="IRMitra" w:hAnsi="IRMitra" w:cs="IRMitra"/>
          <w:sz w:val="28"/>
          <w:szCs w:val="28"/>
          <w:rtl/>
        </w:rPr>
        <w:t xml:space="preserve"> بن عب</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اصلاً در کتا</w:t>
      </w:r>
      <w:r w:rsidRPr="002465D9">
        <w:rPr>
          <w:rFonts w:ascii="IRMitra" w:hAnsi="IRMitra" w:cs="IRMitra" w:hint="eastAsia"/>
          <w:sz w:val="28"/>
          <w:szCs w:val="28"/>
          <w:rtl/>
        </w:rPr>
        <w:t>ب‌ها</w:t>
      </w:r>
      <w:r w:rsidRPr="002465D9">
        <w:rPr>
          <w:rFonts w:ascii="IRMitra" w:hAnsi="IRMitra" w:cs="IRMitra" w:hint="cs"/>
          <w:sz w:val="28"/>
          <w:szCs w:val="28"/>
          <w:rtl/>
        </w:rPr>
        <w:t>ی</w:t>
      </w:r>
      <w:r w:rsidRPr="002465D9">
        <w:rPr>
          <w:rFonts w:ascii="IRMitra" w:hAnsi="IRMitra" w:cs="IRMitra"/>
          <w:sz w:val="28"/>
          <w:szCs w:val="28"/>
          <w:rtl/>
        </w:rPr>
        <w:t xml:space="preserve"> رجال</w:t>
      </w:r>
      <w:r w:rsidRPr="002465D9">
        <w:rPr>
          <w:rFonts w:ascii="IRMitra" w:hAnsi="IRMitra" w:cs="IRMitra" w:hint="cs"/>
          <w:sz w:val="28"/>
          <w:szCs w:val="28"/>
          <w:rtl/>
        </w:rPr>
        <w:t>ی</w:t>
      </w:r>
      <w:r w:rsidRPr="002465D9">
        <w:rPr>
          <w:rFonts w:ascii="IRMitra" w:hAnsi="IRMitra" w:cs="IRMitra"/>
          <w:sz w:val="28"/>
          <w:szCs w:val="28"/>
          <w:rtl/>
        </w:rPr>
        <w:t xml:space="preserve"> ما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sz w:val="28"/>
          <w:szCs w:val="28"/>
          <w:rtl/>
        </w:rPr>
        <w:t xml:space="preserve"> که ما امام</w:t>
      </w:r>
      <w:r w:rsidRPr="002465D9">
        <w:rPr>
          <w:rFonts w:ascii="IRMitra" w:hAnsi="IRMitra" w:cs="IRMitra" w:hint="cs"/>
          <w:sz w:val="28"/>
          <w:szCs w:val="28"/>
          <w:rtl/>
        </w:rPr>
        <w:t>ی</w:t>
      </w:r>
      <w:r w:rsidRPr="002465D9">
        <w:rPr>
          <w:rFonts w:ascii="IRMitra" w:hAnsi="IRMitra" w:cs="IRMitra"/>
          <w:sz w:val="28"/>
          <w:szCs w:val="28"/>
          <w:rtl/>
        </w:rPr>
        <w:t xml:space="preserve"> بودن را استظهار کن</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در مورد آن.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است که عل</w:t>
      </w:r>
      <w:r w:rsidRPr="002465D9">
        <w:rPr>
          <w:rFonts w:ascii="IRMitra" w:hAnsi="IRMitra" w:cs="IRMitra" w:hint="cs"/>
          <w:sz w:val="28"/>
          <w:szCs w:val="28"/>
          <w:rtl/>
        </w:rPr>
        <w:t>ی‌</w:t>
      </w:r>
      <w:r w:rsidRPr="002465D9">
        <w:rPr>
          <w:rFonts w:ascii="IRMitra" w:hAnsi="IRMitra" w:cs="IRMitra" w:hint="eastAsia"/>
          <w:sz w:val="28"/>
          <w:szCs w:val="28"/>
          <w:rtl/>
        </w:rPr>
        <w:t>القاعده</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همان امام</w:t>
      </w:r>
      <w:r w:rsidRPr="002465D9">
        <w:rPr>
          <w:rFonts w:ascii="IRMitra" w:hAnsi="IRMitra" w:cs="IRMitra" w:hint="cs"/>
          <w:sz w:val="28"/>
          <w:szCs w:val="28"/>
          <w:rtl/>
        </w:rPr>
        <w:t>ی</w:t>
      </w:r>
      <w:r w:rsidRPr="002465D9">
        <w:rPr>
          <w:rFonts w:ascii="IRMitra" w:hAnsi="IRMitra" w:cs="IRMitra"/>
          <w:sz w:val="28"/>
          <w:szCs w:val="28"/>
          <w:rtl/>
        </w:rPr>
        <w:t xml:space="preserve"> بودن را ا</w:t>
      </w:r>
      <w:r w:rsidRPr="002465D9">
        <w:rPr>
          <w:rFonts w:ascii="IRMitra" w:hAnsi="IRMitra" w:cs="IRMitra" w:hint="cs"/>
          <w:sz w:val="28"/>
          <w:szCs w:val="28"/>
          <w:rtl/>
        </w:rPr>
        <w:t>ی</w:t>
      </w:r>
      <w:r w:rsidRPr="002465D9">
        <w:rPr>
          <w:rFonts w:ascii="IRMitra" w:hAnsi="IRMitra" w:cs="IRMitra" w:hint="eastAsia"/>
          <w:sz w:val="28"/>
          <w:szCs w:val="28"/>
          <w:rtl/>
        </w:rPr>
        <w:t>شان</w:t>
      </w:r>
      <w:r w:rsidRPr="002465D9">
        <w:rPr>
          <w:rFonts w:ascii="IRMitra" w:hAnsi="IRMitra" w:cs="IRMitra"/>
          <w:sz w:val="28"/>
          <w:szCs w:val="28"/>
          <w:rtl/>
        </w:rPr>
        <w:t xml:space="preserve"> ق</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نم</w:t>
      </w:r>
      <w:r w:rsidRPr="002465D9">
        <w:rPr>
          <w:rFonts w:ascii="IRMitra" w:hAnsi="IRMitra" w:cs="IRMitra" w:hint="cs"/>
          <w:sz w:val="28"/>
          <w:szCs w:val="28"/>
          <w:rtl/>
        </w:rPr>
        <w:t>ی‌</w:t>
      </w:r>
      <w:r w:rsidRPr="002465D9">
        <w:rPr>
          <w:rFonts w:ascii="IRMitra" w:hAnsi="IRMitra" w:cs="IRMitra" w:hint="eastAsia"/>
          <w:sz w:val="28"/>
          <w:szCs w:val="28"/>
          <w:rtl/>
        </w:rPr>
        <w:t>داند،</w:t>
      </w:r>
      <w:r w:rsidRPr="002465D9">
        <w:rPr>
          <w:rFonts w:ascii="IRMitra" w:hAnsi="IRMitra" w:cs="IRMitra"/>
          <w:sz w:val="28"/>
          <w:szCs w:val="28"/>
          <w:rtl/>
        </w:rPr>
        <w:t xml:space="preserve"> مجهول‌الحال باشد حالا چه امام</w:t>
      </w:r>
      <w:r w:rsidRPr="002465D9">
        <w:rPr>
          <w:rFonts w:ascii="IRMitra" w:hAnsi="IRMitra" w:cs="IRMitra" w:hint="cs"/>
          <w:sz w:val="28"/>
          <w:szCs w:val="28"/>
          <w:rtl/>
        </w:rPr>
        <w:t>ی</w:t>
      </w:r>
      <w:r w:rsidRPr="002465D9">
        <w:rPr>
          <w:rFonts w:ascii="IRMitra" w:hAnsi="IRMitra" w:cs="IRMitra"/>
          <w:sz w:val="28"/>
          <w:szCs w:val="28"/>
          <w:rtl/>
        </w:rPr>
        <w:t xml:space="preserve"> باشد چه امام</w:t>
      </w:r>
      <w:r w:rsidRPr="002465D9">
        <w:rPr>
          <w:rFonts w:ascii="IRMitra" w:hAnsi="IRMitra" w:cs="IRMitra" w:hint="cs"/>
          <w:sz w:val="28"/>
          <w:szCs w:val="28"/>
          <w:rtl/>
        </w:rPr>
        <w:t>ی</w:t>
      </w:r>
      <w:r w:rsidRPr="002465D9">
        <w:rPr>
          <w:rFonts w:ascii="IRMitra" w:hAnsi="IRMitra" w:cs="IRMitra"/>
          <w:sz w:val="28"/>
          <w:szCs w:val="28"/>
          <w:rtl/>
        </w:rPr>
        <w:t xml:space="preserve"> نباشد آن را قو</w:t>
      </w:r>
      <w:r w:rsidRPr="002465D9">
        <w:rPr>
          <w:rFonts w:ascii="IRMitra" w:hAnsi="IRMitra" w:cs="IRMitra" w:hint="cs"/>
          <w:sz w:val="28"/>
          <w:szCs w:val="28"/>
          <w:rtl/>
        </w:rPr>
        <w:t>ی</w:t>
      </w:r>
      <w:r w:rsidRPr="002465D9">
        <w:rPr>
          <w:rFonts w:ascii="IRMitra" w:hAnsi="IRMitra" w:cs="IRMitra"/>
          <w:sz w:val="28"/>
          <w:szCs w:val="28"/>
          <w:rtl/>
        </w:rPr>
        <w:t xml:space="preserve"> تعب</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کند</w:t>
      </w:r>
      <w:r w:rsidRPr="002465D9">
        <w:rPr>
          <w:rFonts w:ascii="IRMitra" w:hAnsi="IRMitra" w:cs="IRMitra"/>
          <w:sz w:val="28"/>
          <w:szCs w:val="28"/>
          <w:rtl/>
        </w:rPr>
        <w:t>. اصطلاح مرحوم شه</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اول باز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مقدار</w:t>
      </w:r>
      <w:r w:rsidRPr="002465D9">
        <w:rPr>
          <w:rFonts w:ascii="IRMitra" w:hAnsi="IRMitra" w:cs="IRMitra" w:hint="cs"/>
          <w:sz w:val="28"/>
          <w:szCs w:val="28"/>
          <w:rtl/>
        </w:rPr>
        <w:t>ی</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شود</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جور</w:t>
      </w:r>
      <w:r w:rsidRPr="002465D9">
        <w:rPr>
          <w:rFonts w:ascii="IRMitra" w:hAnsi="IRMitra" w:cs="IRMitra" w:hint="cs"/>
          <w:sz w:val="28"/>
          <w:szCs w:val="28"/>
          <w:rtl/>
        </w:rPr>
        <w:t>ی</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اصطلاح را با آن کنار آمد، آن تعب</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البته سه معنا کرده است،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معنا</w:t>
      </w:r>
      <w:r w:rsidRPr="002465D9">
        <w:rPr>
          <w:rFonts w:ascii="IRMitra" w:hAnsi="IRMitra" w:cs="IRMitra" w:hint="cs"/>
          <w:sz w:val="28"/>
          <w:szCs w:val="28"/>
          <w:rtl/>
        </w:rPr>
        <w:t>ی</w:t>
      </w:r>
      <w:r w:rsidRPr="002465D9">
        <w:rPr>
          <w:rFonts w:ascii="IRMitra" w:hAnsi="IRMitra" w:cs="IRMitra"/>
          <w:sz w:val="28"/>
          <w:szCs w:val="28"/>
          <w:rtl/>
        </w:rPr>
        <w:t xml:space="preserve"> مورد نظر ما را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به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اعتبار که چون امام</w:t>
      </w:r>
      <w:r w:rsidRPr="002465D9">
        <w:rPr>
          <w:rFonts w:ascii="IRMitra" w:hAnsi="IRMitra" w:cs="IRMitra" w:hint="cs"/>
          <w:sz w:val="28"/>
          <w:szCs w:val="28"/>
          <w:rtl/>
        </w:rPr>
        <w:t>ی</w:t>
      </w:r>
      <w:r w:rsidRPr="002465D9">
        <w:rPr>
          <w:rFonts w:ascii="IRMitra" w:hAnsi="IRMitra" w:cs="IRMitra"/>
          <w:sz w:val="28"/>
          <w:szCs w:val="28"/>
          <w:rtl/>
        </w:rPr>
        <w:t xml:space="preserve"> هست، نفس امام</w:t>
      </w:r>
      <w:r w:rsidRPr="002465D9">
        <w:rPr>
          <w:rFonts w:ascii="IRMitra" w:hAnsi="IRMitra" w:cs="IRMitra" w:hint="cs"/>
          <w:sz w:val="28"/>
          <w:szCs w:val="28"/>
          <w:rtl/>
        </w:rPr>
        <w:t>ی</w:t>
      </w:r>
      <w:r w:rsidRPr="002465D9">
        <w:rPr>
          <w:rFonts w:ascii="IRMitra" w:hAnsi="IRMitra" w:cs="IRMitra"/>
          <w:sz w:val="28"/>
          <w:szCs w:val="28"/>
          <w:rtl/>
        </w:rPr>
        <w:t xml:space="preserve"> بودن قوت م</w:t>
      </w:r>
      <w:r w:rsidRPr="002465D9">
        <w:rPr>
          <w:rFonts w:ascii="IRMitra" w:hAnsi="IRMitra" w:cs="IRMitra" w:hint="cs"/>
          <w:sz w:val="28"/>
          <w:szCs w:val="28"/>
          <w:rtl/>
        </w:rPr>
        <w:t>ی‌</w:t>
      </w:r>
      <w:r w:rsidRPr="002465D9">
        <w:rPr>
          <w:rFonts w:ascii="IRMitra" w:hAnsi="IRMitra" w:cs="IRMitra" w:hint="eastAsia"/>
          <w:sz w:val="28"/>
          <w:szCs w:val="28"/>
          <w:rtl/>
        </w:rPr>
        <w:t>دهد</w:t>
      </w:r>
      <w:r w:rsidRPr="002465D9">
        <w:rPr>
          <w:rFonts w:ascii="IRMitra" w:hAnsi="IRMitra" w:cs="IRMitra"/>
          <w:sz w:val="28"/>
          <w:szCs w:val="28"/>
          <w:rtl/>
        </w:rPr>
        <w:t>. نفس امام</w:t>
      </w:r>
      <w:r w:rsidRPr="002465D9">
        <w:rPr>
          <w:rFonts w:ascii="IRMitra" w:hAnsi="IRMitra" w:cs="IRMitra" w:hint="cs"/>
          <w:sz w:val="28"/>
          <w:szCs w:val="28"/>
          <w:rtl/>
        </w:rPr>
        <w:t>ی</w:t>
      </w:r>
      <w:r w:rsidRPr="002465D9">
        <w:rPr>
          <w:rFonts w:ascii="IRMitra" w:hAnsi="IRMitra" w:cs="IRMitra"/>
          <w:sz w:val="28"/>
          <w:szCs w:val="28"/>
          <w:rtl/>
        </w:rPr>
        <w:t xml:space="preserve"> بودن. حالا موثق هم چون وثاقت دارد، وثاقتش به آن قوت م</w:t>
      </w:r>
      <w:r w:rsidRPr="002465D9">
        <w:rPr>
          <w:rFonts w:ascii="IRMitra" w:hAnsi="IRMitra" w:cs="IRMitra" w:hint="cs"/>
          <w:sz w:val="28"/>
          <w:szCs w:val="28"/>
          <w:rtl/>
        </w:rPr>
        <w:t>ی‌</w:t>
      </w:r>
      <w:r w:rsidRPr="002465D9">
        <w:rPr>
          <w:rFonts w:ascii="IRMitra" w:hAnsi="IRMitra" w:cs="IRMitra" w:hint="eastAsia"/>
          <w:sz w:val="28"/>
          <w:szCs w:val="28"/>
          <w:rtl/>
        </w:rPr>
        <w:t>دهد،</w:t>
      </w:r>
      <w:r w:rsidRPr="002465D9">
        <w:rPr>
          <w:rFonts w:ascii="IRMitra" w:hAnsi="IRMitra" w:cs="IRMitra"/>
          <w:sz w:val="28"/>
          <w:szCs w:val="28"/>
          <w:rtl/>
        </w:rPr>
        <w:t xml:space="preserve"> آن المشهور ف</w:t>
      </w:r>
      <w:r w:rsidRPr="002465D9">
        <w:rPr>
          <w:rFonts w:ascii="IRMitra" w:hAnsi="IRMitra" w:cs="IRMitra" w:hint="cs"/>
          <w:sz w:val="28"/>
          <w:szCs w:val="28"/>
          <w:rtl/>
        </w:rPr>
        <w:t>ی</w:t>
      </w:r>
      <w:r w:rsidRPr="002465D9">
        <w:rPr>
          <w:rFonts w:ascii="IRMitra" w:hAnsi="IRMitra" w:cs="IRMitra"/>
          <w:sz w:val="28"/>
          <w:szCs w:val="28"/>
          <w:rtl/>
        </w:rPr>
        <w:t xml:space="preserve"> التقدم آن شهرت </w:t>
      </w:r>
      <w:r w:rsidRPr="002465D9">
        <w:rPr>
          <w:rFonts w:ascii="IRMitra" w:hAnsi="IRMitra" w:cs="IRMitra" w:hint="eastAsia"/>
          <w:sz w:val="28"/>
          <w:szCs w:val="28"/>
          <w:rtl/>
        </w:rPr>
        <w:t>در</w:t>
      </w:r>
      <w:r w:rsidRPr="002465D9">
        <w:rPr>
          <w:rFonts w:ascii="IRMitra" w:hAnsi="IRMitra" w:cs="IRMitra"/>
          <w:sz w:val="28"/>
          <w:szCs w:val="28"/>
          <w:rtl/>
        </w:rPr>
        <w:t xml:space="preserve"> تقدمش آن قوت م</w:t>
      </w:r>
      <w:r w:rsidRPr="002465D9">
        <w:rPr>
          <w:rFonts w:ascii="IRMitra" w:hAnsi="IRMitra" w:cs="IRMitra" w:hint="cs"/>
          <w:sz w:val="28"/>
          <w:szCs w:val="28"/>
          <w:rtl/>
        </w:rPr>
        <w:t>ی‌</w:t>
      </w:r>
      <w:r w:rsidRPr="002465D9">
        <w:rPr>
          <w:rFonts w:ascii="IRMitra" w:hAnsi="IRMitra" w:cs="IRMitra" w:hint="eastAsia"/>
          <w:sz w:val="28"/>
          <w:szCs w:val="28"/>
          <w:rtl/>
        </w:rPr>
        <w:t>دهد</w:t>
      </w:r>
      <w:r w:rsidRPr="002465D9">
        <w:rPr>
          <w:rFonts w:ascii="IRMitra" w:hAnsi="IRMitra" w:cs="IRMitra"/>
          <w:sz w:val="28"/>
          <w:szCs w:val="28"/>
          <w:rtl/>
        </w:rPr>
        <w:t xml:space="preserve">. بالاخره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چ</w:t>
      </w:r>
      <w:r w:rsidRPr="002465D9">
        <w:rPr>
          <w:rFonts w:ascii="IRMitra" w:hAnsi="IRMitra" w:cs="IRMitra" w:hint="cs"/>
          <w:sz w:val="28"/>
          <w:szCs w:val="28"/>
          <w:rtl/>
        </w:rPr>
        <w:t>ی</w:t>
      </w:r>
      <w:r w:rsidRPr="002465D9">
        <w:rPr>
          <w:rFonts w:ascii="IRMitra" w:hAnsi="IRMitra" w:cs="IRMitra" w:hint="eastAsia"/>
          <w:sz w:val="28"/>
          <w:szCs w:val="28"/>
          <w:rtl/>
        </w:rPr>
        <w:t>ز</w:t>
      </w:r>
      <w:r w:rsidRPr="002465D9">
        <w:rPr>
          <w:rFonts w:ascii="IRMitra" w:hAnsi="IRMitra" w:cs="IRMitra" w:hint="cs"/>
          <w:sz w:val="28"/>
          <w:szCs w:val="28"/>
          <w:rtl/>
        </w:rPr>
        <w:t>ی</w:t>
      </w:r>
      <w:r w:rsidRPr="002465D9">
        <w:rPr>
          <w:rFonts w:ascii="IRMitra" w:hAnsi="IRMitra" w:cs="IRMitra"/>
          <w:sz w:val="28"/>
          <w:szCs w:val="28"/>
          <w:rtl/>
        </w:rPr>
        <w:t xml:space="preserve"> با</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وسط باشد که کلمه قو</w:t>
      </w:r>
      <w:r w:rsidRPr="002465D9">
        <w:rPr>
          <w:rFonts w:ascii="IRMitra" w:hAnsi="IRMitra" w:cs="IRMitra" w:hint="cs"/>
          <w:sz w:val="28"/>
          <w:szCs w:val="28"/>
          <w:rtl/>
        </w:rPr>
        <w:t>ی</w:t>
      </w:r>
      <w:r w:rsidRPr="002465D9">
        <w:rPr>
          <w:rFonts w:ascii="IRMitra" w:hAnsi="IRMitra" w:cs="IRMitra"/>
          <w:sz w:val="28"/>
          <w:szCs w:val="28"/>
          <w:rtl/>
        </w:rPr>
        <w:t xml:space="preserve"> را بشود در مورد آن به کار برد. ول</w:t>
      </w:r>
      <w:r w:rsidRPr="002465D9">
        <w:rPr>
          <w:rFonts w:ascii="IRMitra" w:hAnsi="IRMitra" w:cs="IRMitra" w:hint="cs"/>
          <w:sz w:val="28"/>
          <w:szCs w:val="28"/>
          <w:rtl/>
        </w:rPr>
        <w:t>ی</w:t>
      </w:r>
      <w:r w:rsidRPr="002465D9">
        <w:rPr>
          <w:rFonts w:ascii="IRMitra" w:hAnsi="IRMitra" w:cs="IRMitra"/>
          <w:sz w:val="28"/>
          <w:szCs w:val="28"/>
          <w:rtl/>
        </w:rPr>
        <w:t xml:space="preserve"> مرحوم ملا محمدتق</w:t>
      </w:r>
      <w:r w:rsidRPr="002465D9">
        <w:rPr>
          <w:rFonts w:ascii="IRMitra" w:hAnsi="IRMitra" w:cs="IRMitra" w:hint="cs"/>
          <w:sz w:val="28"/>
          <w:szCs w:val="28"/>
          <w:rtl/>
        </w:rPr>
        <w:t>ی</w:t>
      </w:r>
      <w:r w:rsidRPr="002465D9">
        <w:rPr>
          <w:rFonts w:ascii="IRMitra" w:hAnsi="IRMitra" w:cs="IRMitra"/>
          <w:sz w:val="28"/>
          <w:szCs w:val="28"/>
          <w:rtl/>
        </w:rPr>
        <w:t xml:space="preserve"> مجلس</w:t>
      </w:r>
      <w:r w:rsidRPr="002465D9">
        <w:rPr>
          <w:rFonts w:ascii="IRMitra" w:hAnsi="IRMitra" w:cs="IRMitra" w:hint="cs"/>
          <w:sz w:val="28"/>
          <w:szCs w:val="28"/>
          <w:rtl/>
        </w:rPr>
        <w:t>ی</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کس</w:t>
      </w:r>
      <w:r w:rsidRPr="002465D9">
        <w:rPr>
          <w:rFonts w:ascii="IRMitra" w:hAnsi="IRMitra" w:cs="IRMitra" w:hint="cs"/>
          <w:sz w:val="28"/>
          <w:szCs w:val="28"/>
          <w:rtl/>
        </w:rPr>
        <w:t>ی</w:t>
      </w:r>
      <w:r w:rsidRPr="002465D9">
        <w:rPr>
          <w:rFonts w:ascii="IRMitra" w:hAnsi="IRMitra" w:cs="IRMitra"/>
          <w:sz w:val="28"/>
          <w:szCs w:val="28"/>
          <w:rtl/>
        </w:rPr>
        <w:t xml:space="preserve"> که مجهول‌الحال هست آن را قو</w:t>
      </w:r>
      <w:r w:rsidRPr="002465D9">
        <w:rPr>
          <w:rFonts w:ascii="IRMitra" w:hAnsi="IRMitra" w:cs="IRMitra" w:hint="cs"/>
          <w:sz w:val="28"/>
          <w:szCs w:val="28"/>
          <w:rtl/>
        </w:rPr>
        <w:t>ی</w:t>
      </w:r>
      <w:r w:rsidRPr="002465D9">
        <w:rPr>
          <w:rFonts w:ascii="IRMitra" w:hAnsi="IRMitra" w:cs="IRMitra"/>
          <w:sz w:val="28"/>
          <w:szCs w:val="28"/>
          <w:rtl/>
        </w:rPr>
        <w:t xml:space="preserve"> تعب</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کند</w:t>
      </w:r>
      <w:r w:rsidRPr="002465D9">
        <w:rPr>
          <w:rFonts w:ascii="IRMitra" w:hAnsi="IRMitra" w:cs="IRMitra"/>
          <w:sz w:val="28"/>
          <w:szCs w:val="28"/>
          <w:rtl/>
        </w:rPr>
        <w:t xml:space="preserve"> بدون ا</w:t>
      </w:r>
      <w:r w:rsidRPr="002465D9">
        <w:rPr>
          <w:rFonts w:ascii="IRMitra" w:hAnsi="IRMitra" w:cs="IRMitra" w:hint="cs"/>
          <w:sz w:val="28"/>
          <w:szCs w:val="28"/>
          <w:rtl/>
        </w:rPr>
        <w:t>ی</w:t>
      </w:r>
      <w:r w:rsidRPr="002465D9">
        <w:rPr>
          <w:rFonts w:ascii="IRMitra" w:hAnsi="IRMitra" w:cs="IRMitra" w:hint="eastAsia"/>
          <w:sz w:val="28"/>
          <w:szCs w:val="28"/>
          <w:rtl/>
        </w:rPr>
        <w:t>نکه</w:t>
      </w:r>
      <w:r w:rsidRPr="002465D9">
        <w:rPr>
          <w:rFonts w:ascii="IRMitra" w:hAnsi="IRMitra" w:cs="IRMitra"/>
          <w:sz w:val="28"/>
          <w:szCs w:val="28"/>
          <w:rtl/>
        </w:rPr>
        <w:t xml:space="preserve"> امام</w:t>
      </w:r>
      <w:r w:rsidRPr="002465D9">
        <w:rPr>
          <w:rFonts w:ascii="IRMitra" w:hAnsi="IRMitra" w:cs="IRMitra" w:hint="cs"/>
          <w:sz w:val="28"/>
          <w:szCs w:val="28"/>
          <w:rtl/>
        </w:rPr>
        <w:t>ی</w:t>
      </w:r>
      <w:r w:rsidRPr="002465D9">
        <w:rPr>
          <w:rFonts w:ascii="IRMitra" w:hAnsi="IRMitra" w:cs="IRMitra"/>
          <w:sz w:val="28"/>
          <w:szCs w:val="28"/>
          <w:rtl/>
        </w:rPr>
        <w:t xml:space="preserve"> بودنش هم ثابت بشود و امثال ا</w:t>
      </w:r>
      <w:r w:rsidRPr="002465D9">
        <w:rPr>
          <w:rFonts w:ascii="IRMitra" w:hAnsi="IRMitra" w:cs="IRMitra" w:hint="cs"/>
          <w:sz w:val="28"/>
          <w:szCs w:val="28"/>
          <w:rtl/>
        </w:rPr>
        <w:t>ی</w:t>
      </w:r>
      <w:r w:rsidRPr="002465D9">
        <w:rPr>
          <w:rFonts w:ascii="IRMitra" w:hAnsi="IRMitra" w:cs="IRMitra" w:hint="eastAsia"/>
          <w:sz w:val="28"/>
          <w:szCs w:val="28"/>
          <w:rtl/>
        </w:rPr>
        <w:t>ن‌ها،</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خ</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hint="cs"/>
          <w:sz w:val="28"/>
          <w:szCs w:val="28"/>
          <w:rtl/>
        </w:rPr>
        <w:t>ی</w:t>
      </w:r>
      <w:r w:rsidRPr="002465D9">
        <w:rPr>
          <w:rFonts w:ascii="IRMitra" w:hAnsi="IRMitra" w:cs="IRMitra"/>
          <w:sz w:val="28"/>
          <w:szCs w:val="28"/>
          <w:rtl/>
        </w:rPr>
        <w:t xml:space="preserve"> تعب</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خاص</w:t>
      </w:r>
      <w:r w:rsidRPr="002465D9">
        <w:rPr>
          <w:rFonts w:ascii="IRMitra" w:hAnsi="IRMitra" w:cs="IRMitra" w:hint="cs"/>
          <w:sz w:val="28"/>
          <w:szCs w:val="28"/>
          <w:rtl/>
        </w:rPr>
        <w:t>ی</w:t>
      </w:r>
      <w:r w:rsidRPr="002465D9">
        <w:rPr>
          <w:rFonts w:ascii="IRMitra" w:hAnsi="IRMitra" w:cs="IRMitra"/>
          <w:sz w:val="28"/>
          <w:szCs w:val="28"/>
          <w:rtl/>
        </w:rPr>
        <w:t xml:space="preserve"> است. </w:t>
      </w:r>
      <w:r w:rsidRPr="002465D9">
        <w:rPr>
          <w:rFonts w:ascii="IRMitra" w:hAnsi="IRMitra" w:cs="IRMitra" w:hint="eastAsia"/>
          <w:sz w:val="28"/>
          <w:szCs w:val="28"/>
          <w:rtl/>
        </w:rPr>
        <w:t>من</w:t>
      </w:r>
      <w:r w:rsidRPr="002465D9">
        <w:rPr>
          <w:rFonts w:ascii="IRMitra" w:hAnsi="IRMitra" w:cs="IRMitra"/>
          <w:sz w:val="28"/>
          <w:szCs w:val="28"/>
          <w:rtl/>
        </w:rPr>
        <w:t xml:space="preserve"> کلمات مرحوم ملا محمدتق</w:t>
      </w:r>
      <w:r w:rsidRPr="002465D9">
        <w:rPr>
          <w:rFonts w:ascii="IRMitra" w:hAnsi="IRMitra" w:cs="IRMitra" w:hint="cs"/>
          <w:sz w:val="28"/>
          <w:szCs w:val="28"/>
          <w:rtl/>
        </w:rPr>
        <w:t>ی</w:t>
      </w:r>
      <w:r w:rsidRPr="002465D9">
        <w:rPr>
          <w:rFonts w:ascii="IRMitra" w:hAnsi="IRMitra" w:cs="IRMitra"/>
          <w:sz w:val="28"/>
          <w:szCs w:val="28"/>
          <w:rtl/>
        </w:rPr>
        <w:t xml:space="preserve"> مجلس</w:t>
      </w:r>
      <w:r w:rsidRPr="002465D9">
        <w:rPr>
          <w:rFonts w:ascii="IRMitra" w:hAnsi="IRMitra" w:cs="IRMitra" w:hint="cs"/>
          <w:sz w:val="28"/>
          <w:szCs w:val="28"/>
          <w:rtl/>
        </w:rPr>
        <w:t>ی</w:t>
      </w:r>
      <w:r w:rsidRPr="002465D9">
        <w:rPr>
          <w:rFonts w:ascii="IRMitra" w:hAnsi="IRMitra" w:cs="IRMitra"/>
          <w:sz w:val="28"/>
          <w:szCs w:val="28"/>
          <w:rtl/>
        </w:rPr>
        <w:t xml:space="preserve"> را که نگاه م</w:t>
      </w:r>
      <w:r w:rsidRPr="002465D9">
        <w:rPr>
          <w:rFonts w:ascii="IRMitra" w:hAnsi="IRMitra" w:cs="IRMitra" w:hint="cs"/>
          <w:sz w:val="28"/>
          <w:szCs w:val="28"/>
          <w:rtl/>
        </w:rPr>
        <w:t>ی‌</w:t>
      </w:r>
      <w:r w:rsidRPr="002465D9">
        <w:rPr>
          <w:rFonts w:ascii="IRMitra" w:hAnsi="IRMitra" w:cs="IRMitra" w:hint="eastAsia"/>
          <w:sz w:val="28"/>
          <w:szCs w:val="28"/>
          <w:rtl/>
        </w:rPr>
        <w:t>کردم</w:t>
      </w:r>
      <w:r w:rsidRPr="002465D9">
        <w:rPr>
          <w:rFonts w:ascii="IRMitra" w:hAnsi="IRMitra" w:cs="IRMitra"/>
          <w:sz w:val="28"/>
          <w:szCs w:val="28"/>
          <w:rtl/>
        </w:rPr>
        <w:t xml:space="preserve"> خ</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hint="cs"/>
          <w:sz w:val="28"/>
          <w:szCs w:val="28"/>
          <w:rtl/>
        </w:rPr>
        <w:t>ی</w:t>
      </w:r>
      <w:r w:rsidRPr="002465D9">
        <w:rPr>
          <w:rFonts w:ascii="IRMitra" w:hAnsi="IRMitra" w:cs="IRMitra"/>
          <w:sz w:val="28"/>
          <w:szCs w:val="28"/>
          <w:rtl/>
        </w:rPr>
        <w:t xml:space="preserve"> دانشمند مبدع</w:t>
      </w:r>
      <w:r w:rsidRPr="002465D9">
        <w:rPr>
          <w:rFonts w:ascii="IRMitra" w:hAnsi="IRMitra" w:cs="IRMitra" w:hint="cs"/>
          <w:sz w:val="28"/>
          <w:szCs w:val="28"/>
          <w:rtl/>
        </w:rPr>
        <w:t>ی</w:t>
      </w:r>
      <w:r w:rsidRPr="002465D9">
        <w:rPr>
          <w:rFonts w:ascii="IRMitra" w:hAnsi="IRMitra" w:cs="IRMitra"/>
          <w:sz w:val="28"/>
          <w:szCs w:val="28"/>
          <w:rtl/>
        </w:rPr>
        <w:t xml:space="preserve"> است، ابداعات در کلمات مرحوم ملا محمدتق</w:t>
      </w:r>
      <w:r w:rsidRPr="002465D9">
        <w:rPr>
          <w:rFonts w:ascii="IRMitra" w:hAnsi="IRMitra" w:cs="IRMitra" w:hint="cs"/>
          <w:sz w:val="28"/>
          <w:szCs w:val="28"/>
          <w:rtl/>
        </w:rPr>
        <w:t>ی</w:t>
      </w:r>
      <w:r w:rsidRPr="002465D9">
        <w:rPr>
          <w:rFonts w:ascii="IRMitra" w:hAnsi="IRMitra" w:cs="IRMitra"/>
          <w:sz w:val="28"/>
          <w:szCs w:val="28"/>
          <w:rtl/>
        </w:rPr>
        <w:t xml:space="preserve"> مجلس</w:t>
      </w:r>
      <w:r w:rsidRPr="002465D9">
        <w:rPr>
          <w:rFonts w:ascii="IRMitra" w:hAnsi="IRMitra" w:cs="IRMitra" w:hint="cs"/>
          <w:sz w:val="28"/>
          <w:szCs w:val="28"/>
          <w:rtl/>
        </w:rPr>
        <w:t>ی</w:t>
      </w:r>
      <w:r w:rsidRPr="002465D9">
        <w:rPr>
          <w:rFonts w:ascii="IRMitra" w:hAnsi="IRMitra" w:cs="IRMitra"/>
          <w:sz w:val="28"/>
          <w:szCs w:val="28"/>
          <w:rtl/>
        </w:rPr>
        <w:t xml:space="preserve"> خ</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hint="cs"/>
          <w:sz w:val="28"/>
          <w:szCs w:val="28"/>
          <w:rtl/>
        </w:rPr>
        <w:t>ی</w:t>
      </w:r>
      <w:r w:rsidRPr="002465D9">
        <w:rPr>
          <w:rFonts w:ascii="IRMitra" w:hAnsi="IRMitra" w:cs="IRMitra"/>
          <w:sz w:val="28"/>
          <w:szCs w:val="28"/>
          <w:rtl/>
        </w:rPr>
        <w:t xml:space="preserve"> ز</w:t>
      </w:r>
      <w:r w:rsidRPr="002465D9">
        <w:rPr>
          <w:rFonts w:ascii="IRMitra" w:hAnsi="IRMitra" w:cs="IRMitra" w:hint="cs"/>
          <w:sz w:val="28"/>
          <w:szCs w:val="28"/>
          <w:rtl/>
        </w:rPr>
        <w:t>ی</w:t>
      </w:r>
      <w:r w:rsidRPr="002465D9">
        <w:rPr>
          <w:rFonts w:ascii="IRMitra" w:hAnsi="IRMitra" w:cs="IRMitra" w:hint="eastAsia"/>
          <w:sz w:val="28"/>
          <w:szCs w:val="28"/>
          <w:rtl/>
        </w:rPr>
        <w:t>اد</w:t>
      </w:r>
      <w:r w:rsidRPr="002465D9">
        <w:rPr>
          <w:rFonts w:ascii="IRMitra" w:hAnsi="IRMitra" w:cs="IRMitra"/>
          <w:sz w:val="28"/>
          <w:szCs w:val="28"/>
          <w:rtl/>
        </w:rPr>
        <w:t xml:space="preserve"> است. ول</w:t>
      </w:r>
      <w:r w:rsidRPr="002465D9">
        <w:rPr>
          <w:rFonts w:ascii="IRMitra" w:hAnsi="IRMitra" w:cs="IRMitra" w:hint="cs"/>
          <w:sz w:val="28"/>
          <w:szCs w:val="28"/>
          <w:rtl/>
        </w:rPr>
        <w:t>ی</w:t>
      </w:r>
      <w:r w:rsidRPr="002465D9">
        <w:rPr>
          <w:rFonts w:ascii="IRMitra" w:hAnsi="IRMitra" w:cs="IRMitra"/>
          <w:sz w:val="28"/>
          <w:szCs w:val="28"/>
          <w:rtl/>
        </w:rPr>
        <w:t xml:space="preserve"> پختگ</w:t>
      </w:r>
      <w:r w:rsidRPr="002465D9">
        <w:rPr>
          <w:rFonts w:ascii="IRMitra" w:hAnsi="IRMitra" w:cs="IRMitra" w:hint="cs"/>
          <w:sz w:val="28"/>
          <w:szCs w:val="28"/>
          <w:rtl/>
        </w:rPr>
        <w:t>ی</w:t>
      </w:r>
      <w:r w:rsidRPr="002465D9">
        <w:rPr>
          <w:rFonts w:ascii="IRMitra" w:hAnsi="IRMitra" w:cs="IRMitra"/>
          <w:sz w:val="28"/>
          <w:szCs w:val="28"/>
          <w:rtl/>
        </w:rPr>
        <w:t xml:space="preserve"> مثلاً پسرش علامه مجلس</w:t>
      </w:r>
      <w:r w:rsidRPr="002465D9">
        <w:rPr>
          <w:rFonts w:ascii="IRMitra" w:hAnsi="IRMitra" w:cs="IRMitra" w:hint="cs"/>
          <w:sz w:val="28"/>
          <w:szCs w:val="28"/>
          <w:rtl/>
        </w:rPr>
        <w:t>ی</w:t>
      </w:r>
      <w:r w:rsidRPr="002465D9">
        <w:rPr>
          <w:rFonts w:ascii="IRMitra" w:hAnsi="IRMitra" w:cs="IRMitra"/>
          <w:sz w:val="28"/>
          <w:szCs w:val="28"/>
          <w:rtl/>
        </w:rPr>
        <w:t xml:space="preserve"> را اصلاً ندارد. خ</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hint="cs"/>
          <w:sz w:val="28"/>
          <w:szCs w:val="28"/>
          <w:rtl/>
        </w:rPr>
        <w:t>ی</w:t>
      </w:r>
      <w:r w:rsidRPr="002465D9">
        <w:rPr>
          <w:rFonts w:ascii="IRMitra" w:hAnsi="IRMitra" w:cs="IRMitra"/>
          <w:sz w:val="28"/>
          <w:szCs w:val="28"/>
          <w:rtl/>
        </w:rPr>
        <w:t xml:space="preserve"> بس</w:t>
      </w:r>
      <w:r w:rsidRPr="002465D9">
        <w:rPr>
          <w:rFonts w:ascii="IRMitra" w:hAnsi="IRMitra" w:cs="IRMitra" w:hint="cs"/>
          <w:sz w:val="28"/>
          <w:szCs w:val="28"/>
          <w:rtl/>
        </w:rPr>
        <w:t>ی</w:t>
      </w:r>
      <w:r w:rsidRPr="002465D9">
        <w:rPr>
          <w:rFonts w:ascii="IRMitra" w:hAnsi="IRMitra" w:cs="IRMitra" w:hint="eastAsia"/>
          <w:sz w:val="28"/>
          <w:szCs w:val="28"/>
          <w:rtl/>
        </w:rPr>
        <w:t>ار</w:t>
      </w:r>
      <w:r w:rsidRPr="002465D9">
        <w:rPr>
          <w:rFonts w:ascii="IRMitra" w:hAnsi="IRMitra" w:cs="IRMitra" w:hint="cs"/>
          <w:sz w:val="28"/>
          <w:szCs w:val="28"/>
          <w:rtl/>
        </w:rPr>
        <w:t>ی</w:t>
      </w:r>
      <w:r w:rsidRPr="002465D9">
        <w:rPr>
          <w:rFonts w:ascii="IRMitra" w:hAnsi="IRMitra" w:cs="IRMitra"/>
          <w:sz w:val="28"/>
          <w:szCs w:val="28"/>
          <w:rtl/>
        </w:rPr>
        <w:t xml:space="preserve"> از فرما</w:t>
      </w:r>
      <w:r w:rsidRPr="002465D9">
        <w:rPr>
          <w:rFonts w:ascii="IRMitra" w:hAnsi="IRMitra" w:cs="IRMitra" w:hint="cs"/>
          <w:sz w:val="28"/>
          <w:szCs w:val="28"/>
          <w:rtl/>
        </w:rPr>
        <w:t>ی</w:t>
      </w:r>
      <w:r w:rsidRPr="002465D9">
        <w:rPr>
          <w:rFonts w:ascii="IRMitra" w:hAnsi="IRMitra" w:cs="IRMitra" w:hint="eastAsia"/>
          <w:sz w:val="28"/>
          <w:szCs w:val="28"/>
          <w:rtl/>
        </w:rPr>
        <w:t>شات</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شان</w:t>
      </w:r>
      <w:r w:rsidRPr="002465D9">
        <w:rPr>
          <w:rFonts w:ascii="IRMitra" w:hAnsi="IRMitra" w:cs="IRMitra"/>
          <w:sz w:val="28"/>
          <w:szCs w:val="28"/>
          <w:rtl/>
        </w:rPr>
        <w:t xml:space="preserve"> اول</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بار به وس</w:t>
      </w:r>
      <w:r w:rsidRPr="002465D9">
        <w:rPr>
          <w:rFonts w:ascii="IRMitra" w:hAnsi="IRMitra" w:cs="IRMitra" w:hint="cs"/>
          <w:sz w:val="28"/>
          <w:szCs w:val="28"/>
          <w:rtl/>
        </w:rPr>
        <w:t>ی</w:t>
      </w:r>
      <w:r w:rsidRPr="002465D9">
        <w:rPr>
          <w:rFonts w:ascii="IRMitra" w:hAnsi="IRMitra" w:cs="IRMitra" w:hint="eastAsia"/>
          <w:sz w:val="28"/>
          <w:szCs w:val="28"/>
          <w:rtl/>
        </w:rPr>
        <w:t>له</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شان</w:t>
      </w:r>
      <w:r w:rsidRPr="002465D9">
        <w:rPr>
          <w:rFonts w:ascii="IRMitra" w:hAnsi="IRMitra" w:cs="IRMitra"/>
          <w:sz w:val="28"/>
          <w:szCs w:val="28"/>
          <w:rtl/>
        </w:rPr>
        <w:t xml:space="preserve"> مطرح شده است، ول</w:t>
      </w:r>
      <w:r w:rsidRPr="002465D9">
        <w:rPr>
          <w:rFonts w:ascii="IRMitra" w:hAnsi="IRMitra" w:cs="IRMitra" w:hint="cs"/>
          <w:sz w:val="28"/>
          <w:szCs w:val="28"/>
          <w:rtl/>
        </w:rPr>
        <w:t>ی</w:t>
      </w:r>
      <w:r w:rsidRPr="002465D9">
        <w:rPr>
          <w:rFonts w:ascii="IRMitra" w:hAnsi="IRMitra" w:cs="IRMitra"/>
          <w:sz w:val="28"/>
          <w:szCs w:val="28"/>
          <w:rtl/>
        </w:rPr>
        <w:t xml:space="preserve"> آن پختگ</w:t>
      </w:r>
      <w:r w:rsidRPr="002465D9">
        <w:rPr>
          <w:rFonts w:ascii="IRMitra" w:hAnsi="IRMitra" w:cs="IRMitra" w:hint="cs"/>
          <w:sz w:val="28"/>
          <w:szCs w:val="28"/>
          <w:rtl/>
        </w:rPr>
        <w:t>ی</w:t>
      </w:r>
      <w:r w:rsidRPr="002465D9">
        <w:rPr>
          <w:rFonts w:ascii="IRMitra" w:hAnsi="IRMitra" w:cs="IRMitra"/>
          <w:sz w:val="28"/>
          <w:szCs w:val="28"/>
          <w:rtl/>
        </w:rPr>
        <w:t xml:space="preserve"> و قوت</w:t>
      </w:r>
      <w:r w:rsidRPr="002465D9">
        <w:rPr>
          <w:rFonts w:ascii="IRMitra" w:hAnsi="IRMitra" w:cs="IRMitra" w:hint="cs"/>
          <w:sz w:val="28"/>
          <w:szCs w:val="28"/>
          <w:rtl/>
        </w:rPr>
        <w:t>ی</w:t>
      </w:r>
      <w:r w:rsidRPr="002465D9">
        <w:rPr>
          <w:rFonts w:ascii="IRMitra" w:hAnsi="IRMitra" w:cs="IRMitra"/>
          <w:sz w:val="28"/>
          <w:szCs w:val="28"/>
          <w:rtl/>
        </w:rPr>
        <w:t xml:space="preserve"> که مرحوم علامه مجلس</w:t>
      </w:r>
      <w:r w:rsidRPr="002465D9">
        <w:rPr>
          <w:rFonts w:ascii="IRMitra" w:hAnsi="IRMitra" w:cs="IRMitra" w:hint="cs"/>
          <w:sz w:val="28"/>
          <w:szCs w:val="28"/>
          <w:rtl/>
        </w:rPr>
        <w:t>ی</w:t>
      </w:r>
      <w:r w:rsidRPr="002465D9">
        <w:rPr>
          <w:rFonts w:ascii="IRMitra" w:hAnsi="IRMitra" w:cs="IRMitra"/>
          <w:sz w:val="28"/>
          <w:szCs w:val="28"/>
          <w:rtl/>
        </w:rPr>
        <w:t xml:space="preserve"> دارد امثال ا</w:t>
      </w:r>
      <w:r w:rsidRPr="002465D9">
        <w:rPr>
          <w:rFonts w:ascii="IRMitra" w:hAnsi="IRMitra" w:cs="IRMitra" w:hint="cs"/>
          <w:sz w:val="28"/>
          <w:szCs w:val="28"/>
          <w:rtl/>
        </w:rPr>
        <w:t>ی</w:t>
      </w:r>
      <w:r w:rsidRPr="002465D9">
        <w:rPr>
          <w:rFonts w:ascii="IRMitra" w:hAnsi="IRMitra" w:cs="IRMitra" w:hint="eastAsia"/>
          <w:sz w:val="28"/>
          <w:szCs w:val="28"/>
          <w:rtl/>
        </w:rPr>
        <w:t>ن‌ها</w:t>
      </w:r>
      <w:r w:rsidRPr="002465D9">
        <w:rPr>
          <w:rFonts w:ascii="IRMitra" w:hAnsi="IRMitra" w:cs="IRMitra"/>
          <w:sz w:val="28"/>
          <w:szCs w:val="28"/>
          <w:rtl/>
        </w:rPr>
        <w:t xml:space="preserve">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مقدار</w:t>
      </w:r>
      <w:r w:rsidRPr="002465D9">
        <w:rPr>
          <w:rFonts w:ascii="IRMitra" w:hAnsi="IRMitra" w:cs="IRMitra" w:hint="cs"/>
          <w:sz w:val="28"/>
          <w:szCs w:val="28"/>
          <w:rtl/>
        </w:rPr>
        <w:t>ی</w:t>
      </w:r>
      <w:r w:rsidRPr="002465D9">
        <w:rPr>
          <w:rFonts w:ascii="IRMitra" w:hAnsi="IRMitra" w:cs="IRMitra"/>
          <w:sz w:val="28"/>
          <w:szCs w:val="28"/>
          <w:rtl/>
        </w:rPr>
        <w:t xml:space="preserve"> به هر حال تفاوت ب</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پدر و پسر هم در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جهت هم هست که مرحوم ملا محمدتق</w:t>
      </w:r>
      <w:r w:rsidRPr="002465D9">
        <w:rPr>
          <w:rFonts w:ascii="IRMitra" w:hAnsi="IRMitra" w:cs="IRMitra" w:hint="cs"/>
          <w:sz w:val="28"/>
          <w:szCs w:val="28"/>
          <w:rtl/>
        </w:rPr>
        <w:t>ی</w:t>
      </w:r>
      <w:r w:rsidRPr="002465D9">
        <w:rPr>
          <w:rFonts w:ascii="IRMitra" w:hAnsi="IRMitra" w:cs="IRMitra"/>
          <w:sz w:val="28"/>
          <w:szCs w:val="28"/>
          <w:rtl/>
        </w:rPr>
        <w:t xml:space="preserve"> مجلس</w:t>
      </w:r>
      <w:r w:rsidRPr="002465D9">
        <w:rPr>
          <w:rFonts w:ascii="IRMitra" w:hAnsi="IRMitra" w:cs="IRMitra" w:hint="cs"/>
          <w:sz w:val="28"/>
          <w:szCs w:val="28"/>
          <w:rtl/>
        </w:rPr>
        <w:t>ی</w:t>
      </w:r>
      <w:r w:rsidRPr="002465D9">
        <w:rPr>
          <w:rFonts w:ascii="IRMitra" w:hAnsi="IRMitra" w:cs="IRMitra"/>
          <w:sz w:val="28"/>
          <w:szCs w:val="28"/>
          <w:rtl/>
        </w:rPr>
        <w:t xml:space="preserve"> اخبار</w:t>
      </w:r>
      <w:r w:rsidRPr="002465D9">
        <w:rPr>
          <w:rFonts w:ascii="IRMitra" w:hAnsi="IRMitra" w:cs="IRMitra" w:hint="cs"/>
          <w:sz w:val="28"/>
          <w:szCs w:val="28"/>
          <w:rtl/>
        </w:rPr>
        <w:t>ی</w:t>
      </w:r>
      <w:r w:rsidRPr="002465D9">
        <w:rPr>
          <w:rFonts w:ascii="IRMitra" w:hAnsi="IRMitra" w:cs="IRMitra"/>
          <w:sz w:val="28"/>
          <w:szCs w:val="28"/>
          <w:rtl/>
        </w:rPr>
        <w:t xml:space="preserve"> است و مرحوم مجلس</w:t>
      </w:r>
      <w:r w:rsidRPr="002465D9">
        <w:rPr>
          <w:rFonts w:ascii="IRMitra" w:hAnsi="IRMitra" w:cs="IRMitra" w:hint="cs"/>
          <w:sz w:val="28"/>
          <w:szCs w:val="28"/>
          <w:rtl/>
        </w:rPr>
        <w:t>ی</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من ب</w:t>
      </w:r>
      <w:r w:rsidRPr="002465D9">
        <w:rPr>
          <w:rFonts w:ascii="IRMitra" w:hAnsi="IRMitra" w:cs="IRMitra" w:hint="cs"/>
          <w:sz w:val="28"/>
          <w:szCs w:val="28"/>
          <w:rtl/>
        </w:rPr>
        <w:t>ی</w:t>
      </w:r>
      <w:r w:rsidRPr="002465D9">
        <w:rPr>
          <w:rFonts w:ascii="IRMitra" w:hAnsi="IRMitra" w:cs="IRMitra" w:hint="eastAsia"/>
          <w:sz w:val="28"/>
          <w:szCs w:val="28"/>
          <w:rtl/>
        </w:rPr>
        <w:t>ن‌</w:t>
      </w:r>
      <w:r w:rsidR="00643321">
        <w:rPr>
          <w:rFonts w:ascii="IRMitra" w:hAnsi="IRMitra" w:cs="IRMitra" w:hint="cs"/>
          <w:sz w:val="28"/>
          <w:szCs w:val="28"/>
          <w:rtl/>
        </w:rPr>
        <w:t xml:space="preserve"> </w:t>
      </w:r>
      <w:r w:rsidRPr="002465D9">
        <w:rPr>
          <w:rFonts w:ascii="IRMitra" w:hAnsi="IRMitra" w:cs="IRMitra" w:hint="eastAsia"/>
          <w:sz w:val="28"/>
          <w:szCs w:val="28"/>
          <w:rtl/>
        </w:rPr>
        <w:t>ب</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هستم، خود هم</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ب</w:t>
      </w:r>
      <w:r w:rsidRPr="002465D9">
        <w:rPr>
          <w:rFonts w:ascii="IRMitra" w:hAnsi="IRMitra" w:cs="IRMitra" w:hint="cs"/>
          <w:sz w:val="28"/>
          <w:szCs w:val="28"/>
          <w:rtl/>
        </w:rPr>
        <w:t>ی</w:t>
      </w:r>
      <w:r w:rsidRPr="002465D9">
        <w:rPr>
          <w:rFonts w:ascii="IRMitra" w:hAnsi="IRMitra" w:cs="IRMitra" w:hint="eastAsia"/>
          <w:sz w:val="28"/>
          <w:szCs w:val="28"/>
          <w:rtl/>
        </w:rPr>
        <w:t>ن‌</w:t>
      </w:r>
      <w:r w:rsidR="00643321">
        <w:rPr>
          <w:rFonts w:ascii="IRMitra" w:hAnsi="IRMitra" w:cs="IRMitra" w:hint="cs"/>
          <w:sz w:val="28"/>
          <w:szCs w:val="28"/>
          <w:rtl/>
        </w:rPr>
        <w:t xml:space="preserve"> </w:t>
      </w:r>
      <w:r w:rsidRPr="002465D9">
        <w:rPr>
          <w:rFonts w:ascii="IRMitra" w:hAnsi="IRMitra" w:cs="IRMitra" w:hint="eastAsia"/>
          <w:sz w:val="28"/>
          <w:szCs w:val="28"/>
          <w:rtl/>
        </w:rPr>
        <w:t>ب</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بودن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نوع قوت خاص</w:t>
      </w:r>
      <w:r w:rsidRPr="002465D9">
        <w:rPr>
          <w:rFonts w:ascii="IRMitra" w:hAnsi="IRMitra" w:cs="IRMitra" w:hint="cs"/>
          <w:sz w:val="28"/>
          <w:szCs w:val="28"/>
          <w:rtl/>
        </w:rPr>
        <w:t>ی</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دهد،</w:t>
      </w:r>
      <w:r w:rsidRPr="002465D9">
        <w:rPr>
          <w:rFonts w:ascii="IRMitra" w:hAnsi="IRMitra" w:cs="IRMitra"/>
          <w:sz w:val="28"/>
          <w:szCs w:val="28"/>
          <w:rtl/>
        </w:rPr>
        <w:t xml:space="preserve"> کاملاً هم م</w:t>
      </w:r>
      <w:r w:rsidRPr="002465D9">
        <w:rPr>
          <w:rFonts w:ascii="IRMitra" w:hAnsi="IRMitra" w:cs="IRMitra" w:hint="eastAsia"/>
          <w:sz w:val="28"/>
          <w:szCs w:val="28"/>
          <w:rtl/>
        </w:rPr>
        <w:t>شخص</w:t>
      </w:r>
      <w:r w:rsidRPr="002465D9">
        <w:rPr>
          <w:rFonts w:ascii="IRMitra" w:hAnsi="IRMitra" w:cs="IRMitra"/>
          <w:sz w:val="28"/>
          <w:szCs w:val="28"/>
          <w:rtl/>
        </w:rPr>
        <w:t xml:space="preserve"> است </w:t>
      </w:r>
      <w:r w:rsidRPr="002465D9">
        <w:rPr>
          <w:rFonts w:ascii="IRMitra" w:hAnsi="IRMitra" w:cs="IRMitra" w:hint="cs"/>
          <w:sz w:val="28"/>
          <w:szCs w:val="28"/>
          <w:rtl/>
        </w:rPr>
        <w:t>ی</w:t>
      </w:r>
      <w:r w:rsidRPr="002465D9">
        <w:rPr>
          <w:rFonts w:ascii="IRMitra" w:hAnsi="IRMitra" w:cs="IRMitra" w:hint="eastAsia"/>
          <w:sz w:val="28"/>
          <w:szCs w:val="28"/>
          <w:rtl/>
        </w:rPr>
        <w:t>عن</w:t>
      </w:r>
      <w:r w:rsidRPr="002465D9">
        <w:rPr>
          <w:rFonts w:ascii="IRMitra" w:hAnsi="IRMitra" w:cs="IRMitra" w:hint="cs"/>
          <w:sz w:val="28"/>
          <w:szCs w:val="28"/>
          <w:rtl/>
        </w:rPr>
        <w:t>ی</w:t>
      </w:r>
      <w:r w:rsidRPr="002465D9">
        <w:rPr>
          <w:rFonts w:ascii="IRMitra" w:hAnsi="IRMitra" w:cs="IRMitra"/>
          <w:sz w:val="28"/>
          <w:szCs w:val="28"/>
          <w:rtl/>
        </w:rPr>
        <w:t xml:space="preserve"> کس</w:t>
      </w:r>
      <w:r w:rsidRPr="002465D9">
        <w:rPr>
          <w:rFonts w:ascii="IRMitra" w:hAnsi="IRMitra" w:cs="IRMitra" w:hint="cs"/>
          <w:sz w:val="28"/>
          <w:szCs w:val="28"/>
          <w:rtl/>
        </w:rPr>
        <w:t>ی</w:t>
      </w:r>
      <w:r w:rsidRPr="002465D9">
        <w:rPr>
          <w:rFonts w:ascii="IRMitra" w:hAnsi="IRMitra" w:cs="IRMitra"/>
          <w:sz w:val="28"/>
          <w:szCs w:val="28"/>
          <w:rtl/>
        </w:rPr>
        <w:t xml:space="preserve"> چ</w:t>
      </w:r>
      <w:r w:rsidRPr="002465D9">
        <w:rPr>
          <w:rFonts w:ascii="IRMitra" w:hAnsi="IRMitra" w:cs="IRMitra" w:hint="cs"/>
          <w:sz w:val="28"/>
          <w:szCs w:val="28"/>
          <w:rtl/>
        </w:rPr>
        <w:t>ی</w:t>
      </w:r>
      <w:r w:rsidRPr="002465D9">
        <w:rPr>
          <w:rFonts w:ascii="IRMitra" w:hAnsi="IRMitra" w:cs="IRMitra" w:hint="eastAsia"/>
          <w:sz w:val="28"/>
          <w:szCs w:val="28"/>
          <w:rtl/>
        </w:rPr>
        <w:t>زها</w:t>
      </w:r>
      <w:r w:rsidRPr="002465D9">
        <w:rPr>
          <w:rFonts w:ascii="IRMitra" w:hAnsi="IRMitra" w:cs="IRMitra" w:hint="cs"/>
          <w:sz w:val="28"/>
          <w:szCs w:val="28"/>
          <w:rtl/>
        </w:rPr>
        <w:t>ی</w:t>
      </w:r>
      <w:r w:rsidRPr="002465D9">
        <w:rPr>
          <w:rFonts w:ascii="IRMitra" w:hAnsi="IRMitra" w:cs="IRMitra"/>
          <w:sz w:val="28"/>
          <w:szCs w:val="28"/>
          <w:rtl/>
        </w:rPr>
        <w:t xml:space="preserve"> مرحوم علامه مجلس</w:t>
      </w:r>
      <w:r w:rsidRPr="002465D9">
        <w:rPr>
          <w:rFonts w:ascii="IRMitra" w:hAnsi="IRMitra" w:cs="IRMitra" w:hint="cs"/>
          <w:sz w:val="28"/>
          <w:szCs w:val="28"/>
          <w:rtl/>
        </w:rPr>
        <w:t>ی</w:t>
      </w:r>
      <w:r w:rsidRPr="002465D9">
        <w:rPr>
          <w:rFonts w:ascii="IRMitra" w:hAnsi="IRMitra" w:cs="IRMitra"/>
          <w:sz w:val="28"/>
          <w:szCs w:val="28"/>
          <w:rtl/>
        </w:rPr>
        <w:t xml:space="preserve"> </w:t>
      </w:r>
      <w:r w:rsidR="00045422">
        <w:rPr>
          <w:rFonts w:ascii="IRMitra" w:hAnsi="IRMitra" w:cs="IRMitra" w:hint="cs"/>
          <w:sz w:val="28"/>
          <w:szCs w:val="28"/>
          <w:rtl/>
        </w:rPr>
        <w:t>را</w:t>
      </w:r>
      <w:r w:rsidR="00045422" w:rsidRPr="002465D9">
        <w:rPr>
          <w:rFonts w:ascii="IRMitra" w:hAnsi="IRMitra" w:cs="IRMitra"/>
          <w:sz w:val="28"/>
          <w:szCs w:val="28"/>
          <w:rtl/>
        </w:rPr>
        <w:t xml:space="preserve"> </w:t>
      </w:r>
      <w:r w:rsidRPr="002465D9">
        <w:rPr>
          <w:rFonts w:ascii="IRMitra" w:hAnsi="IRMitra" w:cs="IRMitra"/>
          <w:sz w:val="28"/>
          <w:szCs w:val="28"/>
          <w:rtl/>
        </w:rPr>
        <w:t>بب</w:t>
      </w:r>
      <w:r w:rsidRPr="002465D9">
        <w:rPr>
          <w:rFonts w:ascii="IRMitra" w:hAnsi="IRMitra" w:cs="IRMitra" w:hint="cs"/>
          <w:sz w:val="28"/>
          <w:szCs w:val="28"/>
          <w:rtl/>
        </w:rPr>
        <w:t>ی</w:t>
      </w:r>
      <w:r w:rsidRPr="002465D9">
        <w:rPr>
          <w:rFonts w:ascii="IRMitra" w:hAnsi="IRMitra" w:cs="IRMitra" w:hint="eastAsia"/>
          <w:sz w:val="28"/>
          <w:szCs w:val="28"/>
          <w:rtl/>
        </w:rPr>
        <w:t>ند،</w:t>
      </w:r>
      <w:r w:rsidRPr="002465D9">
        <w:rPr>
          <w:rFonts w:ascii="IRMitra" w:hAnsi="IRMitra" w:cs="IRMitra"/>
          <w:sz w:val="28"/>
          <w:szCs w:val="28"/>
          <w:rtl/>
        </w:rPr>
        <w:t xml:space="preserve"> علامه </w:t>
      </w:r>
      <w:r w:rsidRPr="002465D9">
        <w:rPr>
          <w:rFonts w:ascii="IRMitra" w:hAnsi="IRMitra" w:cs="IRMitra"/>
          <w:sz w:val="28"/>
          <w:szCs w:val="28"/>
          <w:rtl/>
        </w:rPr>
        <w:lastRenderedPageBreak/>
        <w:t>مجلس</w:t>
      </w:r>
      <w:r w:rsidRPr="002465D9">
        <w:rPr>
          <w:rFonts w:ascii="IRMitra" w:hAnsi="IRMitra" w:cs="IRMitra" w:hint="cs"/>
          <w:sz w:val="28"/>
          <w:szCs w:val="28"/>
          <w:rtl/>
        </w:rPr>
        <w:t>ی</w:t>
      </w:r>
      <w:r w:rsidRPr="002465D9">
        <w:rPr>
          <w:rFonts w:ascii="IRMitra" w:hAnsi="IRMitra" w:cs="IRMitra"/>
          <w:sz w:val="28"/>
          <w:szCs w:val="28"/>
          <w:rtl/>
        </w:rPr>
        <w:t xml:space="preserve"> آن آسان‌گ</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hint="cs"/>
          <w:sz w:val="28"/>
          <w:szCs w:val="28"/>
          <w:rtl/>
        </w:rPr>
        <w:t>ی</w:t>
      </w:r>
      <w:r w:rsidRPr="002465D9">
        <w:rPr>
          <w:rFonts w:ascii="IRMitra" w:hAnsi="IRMitra" w:cs="IRMitra"/>
          <w:sz w:val="28"/>
          <w:szCs w:val="28"/>
          <w:rtl/>
        </w:rPr>
        <w:t xml:space="preserve"> که به سبک اخبار</w:t>
      </w:r>
      <w:r w:rsidRPr="002465D9">
        <w:rPr>
          <w:rFonts w:ascii="IRMitra" w:hAnsi="IRMitra" w:cs="IRMitra" w:hint="cs"/>
          <w:sz w:val="28"/>
          <w:szCs w:val="28"/>
          <w:rtl/>
        </w:rPr>
        <w:t>ی‌</w:t>
      </w:r>
      <w:r w:rsidRPr="002465D9">
        <w:rPr>
          <w:rFonts w:ascii="IRMitra" w:hAnsi="IRMitra" w:cs="IRMitra" w:hint="eastAsia"/>
          <w:sz w:val="28"/>
          <w:szCs w:val="28"/>
          <w:rtl/>
        </w:rPr>
        <w:t>ها</w:t>
      </w:r>
      <w:r w:rsidRPr="002465D9">
        <w:rPr>
          <w:rFonts w:ascii="IRMitra" w:hAnsi="IRMitra" w:cs="IRMitra"/>
          <w:sz w:val="28"/>
          <w:szCs w:val="28"/>
          <w:rtl/>
        </w:rPr>
        <w:t xml:space="preserve"> به آن سبک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sz w:val="28"/>
          <w:szCs w:val="28"/>
          <w:rtl/>
        </w:rPr>
        <w:t xml:space="preserve"> متفاوت هست با اخبار</w:t>
      </w:r>
      <w:r w:rsidRPr="002465D9">
        <w:rPr>
          <w:rFonts w:ascii="IRMitra" w:hAnsi="IRMitra" w:cs="IRMitra" w:hint="cs"/>
          <w:sz w:val="28"/>
          <w:szCs w:val="28"/>
          <w:rtl/>
        </w:rPr>
        <w:t>ی‌</w:t>
      </w:r>
      <w:r w:rsidRPr="002465D9">
        <w:rPr>
          <w:rFonts w:ascii="IRMitra" w:hAnsi="IRMitra" w:cs="IRMitra" w:hint="eastAsia"/>
          <w:sz w:val="28"/>
          <w:szCs w:val="28"/>
          <w:rtl/>
        </w:rPr>
        <w:t>ها</w:t>
      </w:r>
      <w:r w:rsidRPr="002465D9">
        <w:rPr>
          <w:rFonts w:ascii="IRMitra" w:hAnsi="IRMitra" w:cs="IRMitra"/>
          <w:sz w:val="28"/>
          <w:szCs w:val="28"/>
          <w:rtl/>
        </w:rPr>
        <w:t xml:space="preserve"> ول</w:t>
      </w:r>
      <w:r w:rsidRPr="002465D9">
        <w:rPr>
          <w:rFonts w:ascii="IRMitra" w:hAnsi="IRMitra" w:cs="IRMitra" w:hint="cs"/>
          <w:sz w:val="28"/>
          <w:szCs w:val="28"/>
          <w:rtl/>
        </w:rPr>
        <w:t>ی</w:t>
      </w:r>
      <w:r w:rsidRPr="002465D9">
        <w:rPr>
          <w:rFonts w:ascii="IRMitra" w:hAnsi="IRMitra" w:cs="IRMitra"/>
          <w:sz w:val="28"/>
          <w:szCs w:val="28"/>
          <w:rtl/>
        </w:rPr>
        <w:t xml:space="preserve"> خب به هر حال اصول</w:t>
      </w:r>
      <w:r w:rsidRPr="002465D9">
        <w:rPr>
          <w:rFonts w:ascii="IRMitra" w:hAnsi="IRMitra" w:cs="IRMitra" w:hint="cs"/>
          <w:sz w:val="28"/>
          <w:szCs w:val="28"/>
          <w:rtl/>
        </w:rPr>
        <w:t>ی</w:t>
      </w:r>
      <w:r w:rsidRPr="002465D9">
        <w:rPr>
          <w:rFonts w:ascii="IRMitra" w:hAnsi="IRMitra" w:cs="IRMitra"/>
          <w:sz w:val="28"/>
          <w:szCs w:val="28"/>
          <w:rtl/>
        </w:rPr>
        <w:t xml:space="preserve"> محض هم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sz w:val="28"/>
          <w:szCs w:val="28"/>
          <w:rtl/>
        </w:rPr>
        <w:t>. بگذر</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w:t>
      </w:r>
    </w:p>
    <w:p w14:paraId="79512016" w14:textId="20EC6D5D" w:rsidR="002465D9" w:rsidRPr="002465D9" w:rsidRDefault="002465D9" w:rsidP="00DF2D2E">
      <w:pPr>
        <w:bidi/>
        <w:spacing w:line="276" w:lineRule="auto"/>
        <w:jc w:val="both"/>
        <w:rPr>
          <w:rFonts w:ascii="IRMitra" w:hAnsi="IRMitra" w:cs="IRMitra"/>
          <w:sz w:val="28"/>
          <w:szCs w:val="28"/>
        </w:rPr>
      </w:pPr>
      <w:r w:rsidRPr="002465D9">
        <w:rPr>
          <w:rFonts w:ascii="IRMitra" w:hAnsi="IRMitra" w:cs="IRMitra" w:hint="eastAsia"/>
          <w:sz w:val="28"/>
          <w:szCs w:val="28"/>
          <w:rtl/>
        </w:rPr>
        <w:t>در</w:t>
      </w:r>
      <w:r w:rsidRPr="002465D9">
        <w:rPr>
          <w:rFonts w:ascii="IRMitra" w:hAnsi="IRMitra" w:cs="IRMitra"/>
          <w:sz w:val="28"/>
          <w:szCs w:val="28"/>
          <w:rtl/>
        </w:rPr>
        <w:t xml:space="preserve"> مورد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روا</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sz w:val="28"/>
          <w:szCs w:val="28"/>
          <w:rtl/>
        </w:rPr>
        <w:t xml:space="preserve"> عل</w:t>
      </w:r>
      <w:r w:rsidRPr="002465D9">
        <w:rPr>
          <w:rFonts w:ascii="IRMitra" w:hAnsi="IRMitra" w:cs="IRMitra" w:hint="cs"/>
          <w:sz w:val="28"/>
          <w:szCs w:val="28"/>
          <w:rtl/>
        </w:rPr>
        <w:t>ی</w:t>
      </w:r>
      <w:r w:rsidRPr="002465D9">
        <w:rPr>
          <w:rFonts w:ascii="IRMitra" w:hAnsi="IRMitra" w:cs="IRMitra"/>
          <w:sz w:val="28"/>
          <w:szCs w:val="28"/>
          <w:rtl/>
        </w:rPr>
        <w:t xml:space="preserve"> بن اب</w:t>
      </w:r>
      <w:r w:rsidRPr="002465D9">
        <w:rPr>
          <w:rFonts w:ascii="IRMitra" w:hAnsi="IRMitra" w:cs="IRMitra" w:hint="cs"/>
          <w:sz w:val="28"/>
          <w:szCs w:val="28"/>
          <w:rtl/>
        </w:rPr>
        <w:t>ی‌</w:t>
      </w:r>
      <w:r w:rsidRPr="002465D9">
        <w:rPr>
          <w:rFonts w:ascii="IRMitra" w:hAnsi="IRMitra" w:cs="IRMitra" w:hint="eastAsia"/>
          <w:sz w:val="28"/>
          <w:szCs w:val="28"/>
          <w:rtl/>
        </w:rPr>
        <w:t>حمزه</w:t>
      </w:r>
      <w:r w:rsidRPr="002465D9">
        <w:rPr>
          <w:rFonts w:ascii="IRMitra" w:hAnsi="IRMitra" w:cs="IRMitra"/>
          <w:sz w:val="28"/>
          <w:szCs w:val="28"/>
          <w:rtl/>
        </w:rPr>
        <w:t xml:space="preserve"> داشت</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صحبت م</w:t>
      </w:r>
      <w:r w:rsidRPr="002465D9">
        <w:rPr>
          <w:rFonts w:ascii="IRMitra" w:hAnsi="IRMitra" w:cs="IRMitra" w:hint="cs"/>
          <w:sz w:val="28"/>
          <w:szCs w:val="28"/>
          <w:rtl/>
        </w:rPr>
        <w:t>ی‌</w:t>
      </w:r>
      <w:r w:rsidRPr="002465D9">
        <w:rPr>
          <w:rFonts w:ascii="IRMitra" w:hAnsi="IRMitra" w:cs="IRMitra" w:hint="eastAsia"/>
          <w:sz w:val="28"/>
          <w:szCs w:val="28"/>
          <w:rtl/>
        </w:rPr>
        <w:t>کرد</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«سألته عن الزکاة تجب عل</w:t>
      </w:r>
      <w:r w:rsidRPr="002465D9">
        <w:rPr>
          <w:rFonts w:ascii="IRMitra" w:hAnsi="IRMitra" w:cs="IRMitra" w:hint="cs"/>
          <w:sz w:val="28"/>
          <w:szCs w:val="28"/>
          <w:rtl/>
        </w:rPr>
        <w:t>ی</w:t>
      </w:r>
      <w:r w:rsidRPr="002465D9">
        <w:rPr>
          <w:rFonts w:ascii="IRMitra" w:hAnsi="IRMitra" w:cs="IRMitra"/>
          <w:sz w:val="28"/>
          <w:szCs w:val="28"/>
          <w:rtl/>
        </w:rPr>
        <w:t xml:space="preserve"> ف</w:t>
      </w:r>
      <w:r w:rsidRPr="002465D9">
        <w:rPr>
          <w:rFonts w:ascii="IRMitra" w:hAnsi="IRMitra" w:cs="IRMitra" w:hint="cs"/>
          <w:sz w:val="28"/>
          <w:szCs w:val="28"/>
          <w:rtl/>
        </w:rPr>
        <w:t>ی</w:t>
      </w:r>
      <w:r w:rsidRPr="002465D9">
        <w:rPr>
          <w:rFonts w:ascii="IRMitra" w:hAnsi="IRMitra" w:cs="IRMitra"/>
          <w:sz w:val="28"/>
          <w:szCs w:val="28"/>
          <w:rtl/>
        </w:rPr>
        <w:t xml:space="preserve"> موضع لا </w:t>
      </w:r>
      <w:r w:rsidRPr="002465D9">
        <w:rPr>
          <w:rFonts w:ascii="IRMitra" w:hAnsi="IRMitra" w:cs="IRMitra" w:hint="cs"/>
          <w:sz w:val="28"/>
          <w:szCs w:val="28"/>
          <w:rtl/>
        </w:rPr>
        <w:t>ی</w:t>
      </w:r>
      <w:r w:rsidRPr="002465D9">
        <w:rPr>
          <w:rFonts w:ascii="IRMitra" w:hAnsi="IRMitra" w:cs="IRMitra" w:hint="eastAsia"/>
          <w:sz w:val="28"/>
          <w:szCs w:val="28"/>
          <w:rtl/>
        </w:rPr>
        <w:t>مکنن</w:t>
      </w:r>
      <w:r w:rsidRPr="002465D9">
        <w:rPr>
          <w:rFonts w:ascii="IRMitra" w:hAnsi="IRMitra" w:cs="IRMitra" w:hint="cs"/>
          <w:sz w:val="28"/>
          <w:szCs w:val="28"/>
          <w:rtl/>
        </w:rPr>
        <w:t>ی</w:t>
      </w:r>
      <w:r w:rsidRPr="002465D9">
        <w:rPr>
          <w:rFonts w:ascii="IRMitra" w:hAnsi="IRMitra" w:cs="IRMitra"/>
          <w:sz w:val="28"/>
          <w:szCs w:val="28"/>
          <w:rtl/>
        </w:rPr>
        <w:t xml:space="preserve"> ان اؤد</w:t>
      </w:r>
      <w:r w:rsidRPr="002465D9">
        <w:rPr>
          <w:rFonts w:ascii="IRMitra" w:hAnsi="IRMitra" w:cs="IRMitra" w:hint="cs"/>
          <w:sz w:val="28"/>
          <w:szCs w:val="28"/>
          <w:rtl/>
        </w:rPr>
        <w:t>ی</w:t>
      </w:r>
      <w:r w:rsidRPr="002465D9">
        <w:rPr>
          <w:rFonts w:ascii="IRMitra" w:hAnsi="IRMitra" w:cs="IRMitra" w:hint="eastAsia"/>
          <w:sz w:val="28"/>
          <w:szCs w:val="28"/>
          <w:rtl/>
        </w:rPr>
        <w:t>ها</w:t>
      </w:r>
      <w:r w:rsidRPr="002465D9">
        <w:rPr>
          <w:rFonts w:ascii="IRMitra" w:hAnsi="IRMitra" w:cs="IRMitra"/>
          <w:sz w:val="28"/>
          <w:szCs w:val="28"/>
          <w:rtl/>
        </w:rPr>
        <w:t xml:space="preserve"> قال اعزلها فان اتجرت بها فانت ضامن لها و لها الربح و ان</w:t>
      </w:r>
      <w:r w:rsidR="006708A3">
        <w:rPr>
          <w:rFonts w:ascii="IRMitra" w:hAnsi="IRMitra" w:cs="IRMitra" w:hint="cs"/>
          <w:sz w:val="28"/>
          <w:szCs w:val="28"/>
          <w:rtl/>
        </w:rPr>
        <w:t xml:space="preserve"> ...</w:t>
      </w:r>
      <w:r w:rsidR="00045422">
        <w:rPr>
          <w:rFonts w:ascii="IRMitra" w:hAnsi="IRMitra" w:cs="IRMitra" w:hint="cs"/>
          <w:sz w:val="28"/>
          <w:szCs w:val="28"/>
          <w:rtl/>
        </w:rPr>
        <w:t xml:space="preserve"> </w:t>
      </w:r>
      <w:r w:rsidRPr="002465D9">
        <w:rPr>
          <w:rFonts w:ascii="IRMitra" w:hAnsi="IRMitra" w:cs="IRMitra"/>
          <w:sz w:val="28"/>
          <w:szCs w:val="28"/>
          <w:rtl/>
        </w:rPr>
        <w:t>»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«فاء»ا</w:t>
      </w:r>
      <w:r w:rsidRPr="002465D9">
        <w:rPr>
          <w:rFonts w:ascii="IRMitra" w:hAnsi="IRMitra" w:cs="IRMitra" w:hint="cs"/>
          <w:sz w:val="28"/>
          <w:szCs w:val="28"/>
          <w:rtl/>
        </w:rPr>
        <w:t>ی</w:t>
      </w:r>
      <w:r w:rsidRPr="002465D9">
        <w:rPr>
          <w:rFonts w:ascii="IRMitra" w:hAnsi="IRMitra" w:cs="IRMitra"/>
          <w:sz w:val="28"/>
          <w:szCs w:val="28"/>
          <w:rtl/>
        </w:rPr>
        <w:t xml:space="preserve"> که ا</w:t>
      </w:r>
      <w:r w:rsidRPr="002465D9">
        <w:rPr>
          <w:rFonts w:ascii="IRMitra" w:hAnsi="IRMitra" w:cs="IRMitra" w:hint="cs"/>
          <w:sz w:val="28"/>
          <w:szCs w:val="28"/>
          <w:rtl/>
        </w:rPr>
        <w:t>ی</w:t>
      </w:r>
      <w:r w:rsidRPr="002465D9">
        <w:rPr>
          <w:rFonts w:ascii="IRMitra" w:hAnsi="IRMitra" w:cs="IRMitra" w:hint="eastAsia"/>
          <w:sz w:val="28"/>
          <w:szCs w:val="28"/>
          <w:rtl/>
        </w:rPr>
        <w:t>نجا</w:t>
      </w:r>
      <w:r w:rsidRPr="002465D9">
        <w:rPr>
          <w:rFonts w:ascii="IRMitra" w:hAnsi="IRMitra" w:cs="IRMitra"/>
          <w:sz w:val="28"/>
          <w:szCs w:val="28"/>
          <w:rtl/>
        </w:rPr>
        <w:t xml:space="preserve"> در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جمله به کا</w:t>
      </w:r>
      <w:r w:rsidRPr="002465D9">
        <w:rPr>
          <w:rFonts w:ascii="IRMitra" w:hAnsi="IRMitra" w:cs="IRMitra" w:hint="eastAsia"/>
          <w:sz w:val="28"/>
          <w:szCs w:val="28"/>
          <w:rtl/>
        </w:rPr>
        <w:t>ر</w:t>
      </w:r>
      <w:r w:rsidRPr="002465D9">
        <w:rPr>
          <w:rFonts w:ascii="IRMitra" w:hAnsi="IRMitra" w:cs="IRMitra"/>
          <w:sz w:val="28"/>
          <w:szCs w:val="28"/>
          <w:rtl/>
        </w:rPr>
        <w:t xml:space="preserve"> رفته «فان اتجرت بها فانت ضامن لها و لها الربح»، «فاء» به انواع و اقسام «فاء» دار</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«فاء»، «فاء» علت هست که بعد از «فاء» علت «اکرم ز</w:t>
      </w:r>
      <w:r w:rsidRPr="002465D9">
        <w:rPr>
          <w:rFonts w:ascii="IRMitra" w:hAnsi="IRMitra" w:cs="IRMitra" w:hint="cs"/>
          <w:sz w:val="28"/>
          <w:szCs w:val="28"/>
          <w:rtl/>
        </w:rPr>
        <w:t>ی</w:t>
      </w:r>
      <w:r w:rsidRPr="002465D9">
        <w:rPr>
          <w:rFonts w:ascii="IRMitra" w:hAnsi="IRMitra" w:cs="IRMitra" w:hint="eastAsia"/>
          <w:sz w:val="28"/>
          <w:szCs w:val="28"/>
          <w:rtl/>
        </w:rPr>
        <w:t>داً</w:t>
      </w:r>
      <w:r w:rsidRPr="002465D9">
        <w:rPr>
          <w:rFonts w:ascii="IRMitra" w:hAnsi="IRMitra" w:cs="IRMitra"/>
          <w:sz w:val="28"/>
          <w:szCs w:val="28"/>
          <w:rtl/>
        </w:rPr>
        <w:t xml:space="preserve"> فانه عالم» تعل</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sz w:val="28"/>
          <w:szCs w:val="28"/>
          <w:rtl/>
        </w:rPr>
        <w:t xml:space="preserve"> جمله قبل هست.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موقع</w:t>
      </w:r>
      <w:r w:rsidRPr="002465D9">
        <w:rPr>
          <w:rFonts w:ascii="IRMitra" w:hAnsi="IRMitra" w:cs="IRMitra" w:hint="cs"/>
          <w:sz w:val="28"/>
          <w:szCs w:val="28"/>
          <w:rtl/>
        </w:rPr>
        <w:t>ی</w:t>
      </w:r>
      <w:r w:rsidRPr="002465D9">
        <w:rPr>
          <w:rFonts w:ascii="IRMitra" w:hAnsi="IRMitra" w:cs="IRMitra"/>
          <w:sz w:val="28"/>
          <w:szCs w:val="28"/>
          <w:rtl/>
        </w:rPr>
        <w:t xml:space="preserve"> «فاء» ترت</w:t>
      </w:r>
      <w:r w:rsidRPr="002465D9">
        <w:rPr>
          <w:rFonts w:ascii="IRMitra" w:hAnsi="IRMitra" w:cs="IRMitra" w:hint="cs"/>
          <w:sz w:val="28"/>
          <w:szCs w:val="28"/>
          <w:rtl/>
        </w:rPr>
        <w:t>ی</w:t>
      </w:r>
      <w:r w:rsidRPr="002465D9">
        <w:rPr>
          <w:rFonts w:ascii="IRMitra" w:hAnsi="IRMitra" w:cs="IRMitra" w:hint="eastAsia"/>
          <w:sz w:val="28"/>
          <w:szCs w:val="28"/>
          <w:rtl/>
        </w:rPr>
        <w:t>ب</w:t>
      </w:r>
      <w:r w:rsidRPr="002465D9">
        <w:rPr>
          <w:rFonts w:ascii="IRMitra" w:hAnsi="IRMitra" w:cs="IRMitra"/>
          <w:sz w:val="28"/>
          <w:szCs w:val="28"/>
          <w:rtl/>
        </w:rPr>
        <w:t xml:space="preserve"> خارج</w:t>
      </w:r>
      <w:r w:rsidRPr="002465D9">
        <w:rPr>
          <w:rFonts w:ascii="IRMitra" w:hAnsi="IRMitra" w:cs="IRMitra" w:hint="cs"/>
          <w:sz w:val="28"/>
          <w:szCs w:val="28"/>
          <w:rtl/>
        </w:rPr>
        <w:t>ی</w:t>
      </w:r>
      <w:r w:rsidRPr="002465D9">
        <w:rPr>
          <w:rFonts w:ascii="IRMitra" w:hAnsi="IRMitra" w:cs="IRMitra"/>
          <w:sz w:val="28"/>
          <w:szCs w:val="28"/>
          <w:rtl/>
        </w:rPr>
        <w:t xml:space="preserve"> را م</w:t>
      </w:r>
      <w:r w:rsidRPr="002465D9">
        <w:rPr>
          <w:rFonts w:ascii="IRMitra" w:hAnsi="IRMitra" w:cs="IRMitra" w:hint="cs"/>
          <w:sz w:val="28"/>
          <w:szCs w:val="28"/>
          <w:rtl/>
        </w:rPr>
        <w:t>ی‌</w:t>
      </w:r>
      <w:r w:rsidRPr="002465D9">
        <w:rPr>
          <w:rFonts w:ascii="IRMitra" w:hAnsi="IRMitra" w:cs="IRMitra" w:hint="eastAsia"/>
          <w:sz w:val="28"/>
          <w:szCs w:val="28"/>
          <w:rtl/>
        </w:rPr>
        <w:t>خواهد</w:t>
      </w:r>
      <w:r w:rsidRPr="002465D9">
        <w:rPr>
          <w:rFonts w:ascii="IRMitra" w:hAnsi="IRMitra" w:cs="IRMitra"/>
          <w:sz w:val="28"/>
          <w:szCs w:val="28"/>
          <w:rtl/>
        </w:rPr>
        <w:t xml:space="preserve"> ب</w:t>
      </w:r>
      <w:r w:rsidRPr="002465D9">
        <w:rPr>
          <w:rFonts w:ascii="IRMitra" w:hAnsi="IRMitra" w:cs="IRMitra" w:hint="cs"/>
          <w:sz w:val="28"/>
          <w:szCs w:val="28"/>
          <w:rtl/>
        </w:rPr>
        <w:t>ی</w:t>
      </w:r>
      <w:r w:rsidRPr="002465D9">
        <w:rPr>
          <w:rFonts w:ascii="IRMitra" w:hAnsi="IRMitra" w:cs="IRMitra" w:hint="eastAsia"/>
          <w:sz w:val="28"/>
          <w:szCs w:val="28"/>
          <w:rtl/>
        </w:rPr>
        <w:t>ان</w:t>
      </w:r>
      <w:r w:rsidRPr="002465D9">
        <w:rPr>
          <w:rFonts w:ascii="IRMitra" w:hAnsi="IRMitra" w:cs="IRMitra"/>
          <w:sz w:val="28"/>
          <w:szCs w:val="28"/>
          <w:rtl/>
        </w:rPr>
        <w:t xml:space="preserve"> کند «مات ز</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فدفنته» ز</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م</w:t>
      </w:r>
      <w:r w:rsidR="001047A7">
        <w:rPr>
          <w:rFonts w:ascii="IRMitra" w:hAnsi="IRMitra" w:cs="IRMitra" w:hint="cs"/>
          <w:sz w:val="28"/>
          <w:szCs w:val="28"/>
          <w:rtl/>
        </w:rPr>
        <w:t>ُ</w:t>
      </w:r>
      <w:r w:rsidRPr="002465D9">
        <w:rPr>
          <w:rFonts w:ascii="IRMitra" w:hAnsi="IRMitra" w:cs="IRMitra"/>
          <w:sz w:val="28"/>
          <w:szCs w:val="28"/>
          <w:rtl/>
        </w:rPr>
        <w:t>رد بعد من دفن</w:t>
      </w:r>
      <w:r w:rsidRPr="002465D9">
        <w:rPr>
          <w:rFonts w:ascii="IRMitra" w:hAnsi="IRMitra" w:cs="IRMitra" w:hint="eastAsia"/>
          <w:sz w:val="28"/>
          <w:szCs w:val="28"/>
          <w:rtl/>
        </w:rPr>
        <w:t>ش</w:t>
      </w:r>
      <w:r w:rsidRPr="002465D9">
        <w:rPr>
          <w:rFonts w:ascii="IRMitra" w:hAnsi="IRMitra" w:cs="IRMitra"/>
          <w:sz w:val="28"/>
          <w:szCs w:val="28"/>
          <w:rtl/>
        </w:rPr>
        <w:t xml:space="preserve"> کردم. حالا ممکنه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ترت</w:t>
      </w:r>
      <w:r w:rsidRPr="002465D9">
        <w:rPr>
          <w:rFonts w:ascii="IRMitra" w:hAnsi="IRMitra" w:cs="IRMitra" w:hint="cs"/>
          <w:sz w:val="28"/>
          <w:szCs w:val="28"/>
          <w:rtl/>
        </w:rPr>
        <w:t>ی</w:t>
      </w:r>
      <w:r w:rsidRPr="002465D9">
        <w:rPr>
          <w:rFonts w:ascii="IRMitra" w:hAnsi="IRMitra" w:cs="IRMitra" w:hint="eastAsia"/>
          <w:sz w:val="28"/>
          <w:szCs w:val="28"/>
          <w:rtl/>
        </w:rPr>
        <w:t>ب</w:t>
      </w:r>
      <w:r w:rsidRPr="002465D9">
        <w:rPr>
          <w:rFonts w:ascii="IRMitra" w:hAnsi="IRMitra" w:cs="IRMitra"/>
          <w:sz w:val="28"/>
          <w:szCs w:val="28"/>
          <w:rtl/>
        </w:rPr>
        <w:t xml:space="preserve"> عل</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sz w:val="28"/>
          <w:szCs w:val="28"/>
          <w:rtl/>
        </w:rPr>
        <w:t xml:space="preserve"> داشته باشد عل</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sz w:val="28"/>
          <w:szCs w:val="28"/>
          <w:rtl/>
        </w:rPr>
        <w:t xml:space="preserve"> نداشته باشد، بالاخره برعکس آن «فاء» علت هست، </w:t>
      </w:r>
      <w:r w:rsidRPr="002465D9">
        <w:rPr>
          <w:rFonts w:ascii="IRMitra" w:hAnsi="IRMitra" w:cs="IRMitra" w:hint="cs"/>
          <w:sz w:val="28"/>
          <w:szCs w:val="28"/>
          <w:rtl/>
        </w:rPr>
        <w:t>ی</w:t>
      </w:r>
      <w:r w:rsidRPr="002465D9">
        <w:rPr>
          <w:rFonts w:ascii="IRMitra" w:hAnsi="IRMitra" w:cs="IRMitra" w:hint="eastAsia"/>
          <w:sz w:val="28"/>
          <w:szCs w:val="28"/>
          <w:rtl/>
        </w:rPr>
        <w:t>عن</w:t>
      </w:r>
      <w:r w:rsidRPr="002465D9">
        <w:rPr>
          <w:rFonts w:ascii="IRMitra" w:hAnsi="IRMitra" w:cs="IRMitra" w:hint="cs"/>
          <w:sz w:val="28"/>
          <w:szCs w:val="28"/>
          <w:rtl/>
        </w:rPr>
        <w:t>ی</w:t>
      </w:r>
      <w:r w:rsidRPr="002465D9">
        <w:rPr>
          <w:rFonts w:ascii="IRMitra" w:hAnsi="IRMitra" w:cs="IRMitra"/>
          <w:sz w:val="28"/>
          <w:szCs w:val="28"/>
          <w:rtl/>
        </w:rPr>
        <w:t xml:space="preserve"> اگر </w:t>
      </w:r>
      <w:r w:rsidR="001047A7">
        <w:rPr>
          <w:rFonts w:ascii="IRMitra" w:hAnsi="IRMitra" w:cs="IRMitra" w:hint="cs"/>
          <w:sz w:val="28"/>
          <w:szCs w:val="28"/>
          <w:rtl/>
        </w:rPr>
        <w:t xml:space="preserve">هم </w:t>
      </w:r>
      <w:r w:rsidRPr="002465D9">
        <w:rPr>
          <w:rFonts w:ascii="IRMitra" w:hAnsi="IRMitra" w:cs="IRMitra"/>
          <w:sz w:val="28"/>
          <w:szCs w:val="28"/>
          <w:rtl/>
        </w:rPr>
        <w:t>عل</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sz w:val="28"/>
          <w:szCs w:val="28"/>
          <w:rtl/>
        </w:rPr>
        <w:t xml:space="preserve"> داشته باشد مرگ علت دفن است نه ا</w:t>
      </w:r>
      <w:r w:rsidRPr="002465D9">
        <w:rPr>
          <w:rFonts w:ascii="IRMitra" w:hAnsi="IRMitra" w:cs="IRMitra" w:hint="cs"/>
          <w:sz w:val="28"/>
          <w:szCs w:val="28"/>
          <w:rtl/>
        </w:rPr>
        <w:t>ی</w:t>
      </w:r>
      <w:r w:rsidRPr="002465D9">
        <w:rPr>
          <w:rFonts w:ascii="IRMitra" w:hAnsi="IRMitra" w:cs="IRMitra" w:hint="eastAsia"/>
          <w:sz w:val="28"/>
          <w:szCs w:val="28"/>
          <w:rtl/>
        </w:rPr>
        <w:t>نکه</w:t>
      </w:r>
      <w:r w:rsidRPr="002465D9">
        <w:rPr>
          <w:rFonts w:ascii="IRMitra" w:hAnsi="IRMitra" w:cs="IRMitra"/>
          <w:sz w:val="28"/>
          <w:szCs w:val="28"/>
          <w:rtl/>
        </w:rPr>
        <w:t xml:space="preserve"> دفن علت مرگ باشد. بعد از «فاء» معلول م</w:t>
      </w:r>
      <w:r w:rsidRPr="002465D9">
        <w:rPr>
          <w:rFonts w:ascii="IRMitra" w:hAnsi="IRMitra" w:cs="IRMitra" w:hint="cs"/>
          <w:sz w:val="28"/>
          <w:szCs w:val="28"/>
          <w:rtl/>
        </w:rPr>
        <w:t>ی‌</w:t>
      </w:r>
      <w:r w:rsidRPr="002465D9">
        <w:rPr>
          <w:rFonts w:ascii="IRMitra" w:hAnsi="IRMitra" w:cs="IRMitra" w:hint="eastAsia"/>
          <w:sz w:val="28"/>
          <w:szCs w:val="28"/>
          <w:rtl/>
        </w:rPr>
        <w:t>آ</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ا</w:t>
      </w:r>
      <w:r w:rsidRPr="002465D9">
        <w:rPr>
          <w:rFonts w:ascii="IRMitra" w:hAnsi="IRMitra" w:cs="IRMitra"/>
          <w:sz w:val="28"/>
          <w:szCs w:val="28"/>
          <w:rtl/>
        </w:rPr>
        <w:t xml:space="preserve"> آن چ</w:t>
      </w:r>
      <w:r w:rsidRPr="002465D9">
        <w:rPr>
          <w:rFonts w:ascii="IRMitra" w:hAnsi="IRMitra" w:cs="IRMitra" w:hint="cs"/>
          <w:sz w:val="28"/>
          <w:szCs w:val="28"/>
          <w:rtl/>
        </w:rPr>
        <w:t>ی</w:t>
      </w:r>
      <w:r w:rsidRPr="002465D9">
        <w:rPr>
          <w:rFonts w:ascii="IRMitra" w:hAnsi="IRMitra" w:cs="IRMitra" w:hint="eastAsia"/>
          <w:sz w:val="28"/>
          <w:szCs w:val="28"/>
          <w:rtl/>
        </w:rPr>
        <w:t>ز</w:t>
      </w:r>
      <w:r w:rsidRPr="002465D9">
        <w:rPr>
          <w:rFonts w:ascii="IRMitra" w:hAnsi="IRMitra" w:cs="IRMitra" w:hint="cs"/>
          <w:sz w:val="28"/>
          <w:szCs w:val="28"/>
          <w:rtl/>
        </w:rPr>
        <w:t>ی</w:t>
      </w:r>
      <w:r w:rsidRPr="002465D9">
        <w:rPr>
          <w:rFonts w:ascii="IRMitra" w:hAnsi="IRMitra" w:cs="IRMitra"/>
          <w:sz w:val="28"/>
          <w:szCs w:val="28"/>
          <w:rtl/>
        </w:rPr>
        <w:t xml:space="preserve"> که خارجاً بعد از ش</w:t>
      </w:r>
      <w:r w:rsidRPr="002465D9">
        <w:rPr>
          <w:rFonts w:ascii="IRMitra" w:hAnsi="IRMitra" w:cs="IRMitra" w:hint="cs"/>
          <w:sz w:val="28"/>
          <w:szCs w:val="28"/>
          <w:rtl/>
        </w:rPr>
        <w:t>ی</w:t>
      </w:r>
      <w:r w:rsidRPr="002465D9">
        <w:rPr>
          <w:rFonts w:ascii="IRMitra" w:hAnsi="IRMitra" w:cs="IRMitra" w:hint="eastAsia"/>
          <w:sz w:val="28"/>
          <w:szCs w:val="28"/>
          <w:rtl/>
        </w:rPr>
        <w:t>ء</w:t>
      </w:r>
      <w:r w:rsidRPr="002465D9">
        <w:rPr>
          <w:rFonts w:ascii="IRMitra" w:hAnsi="IRMitra" w:cs="IRMitra"/>
          <w:sz w:val="28"/>
          <w:szCs w:val="28"/>
          <w:rtl/>
        </w:rPr>
        <w:t xml:space="preserve"> ترت</w:t>
      </w:r>
      <w:r w:rsidRPr="002465D9">
        <w:rPr>
          <w:rFonts w:ascii="IRMitra" w:hAnsi="IRMitra" w:cs="IRMitra" w:hint="cs"/>
          <w:sz w:val="28"/>
          <w:szCs w:val="28"/>
          <w:rtl/>
        </w:rPr>
        <w:t>ی</w:t>
      </w:r>
      <w:r w:rsidRPr="002465D9">
        <w:rPr>
          <w:rFonts w:ascii="IRMitra" w:hAnsi="IRMitra" w:cs="IRMitra" w:hint="eastAsia"/>
          <w:sz w:val="28"/>
          <w:szCs w:val="28"/>
          <w:rtl/>
        </w:rPr>
        <w:t>ب</w:t>
      </w:r>
      <w:r w:rsidRPr="002465D9">
        <w:rPr>
          <w:rFonts w:ascii="IRMitra" w:hAnsi="IRMitra" w:cs="IRMitra"/>
          <w:sz w:val="28"/>
          <w:szCs w:val="28"/>
          <w:rtl/>
        </w:rPr>
        <w:t xml:space="preserve"> خارج</w:t>
      </w:r>
      <w:r w:rsidRPr="002465D9">
        <w:rPr>
          <w:rFonts w:ascii="IRMitra" w:hAnsi="IRMitra" w:cs="IRMitra" w:hint="cs"/>
          <w:sz w:val="28"/>
          <w:szCs w:val="28"/>
          <w:rtl/>
        </w:rPr>
        <w:t>ی</w:t>
      </w:r>
      <w:r w:rsidRPr="002465D9">
        <w:rPr>
          <w:rFonts w:ascii="IRMitra" w:hAnsi="IRMitra" w:cs="IRMitra" w:hint="eastAsia"/>
          <w:sz w:val="28"/>
          <w:szCs w:val="28"/>
          <w:rtl/>
        </w:rPr>
        <w:t>،</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هم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شکل.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«فاء</w:t>
      </w:r>
      <w:r w:rsidRPr="002465D9">
        <w:rPr>
          <w:rFonts w:ascii="IRMitra" w:hAnsi="IRMitra" w:cs="IRMitra" w:hint="eastAsia"/>
          <w:sz w:val="28"/>
          <w:szCs w:val="28"/>
          <w:rtl/>
        </w:rPr>
        <w:t>»</w:t>
      </w:r>
      <w:r w:rsidRPr="002465D9">
        <w:rPr>
          <w:rFonts w:ascii="IRMitra" w:hAnsi="IRMitra" w:cs="IRMitra"/>
          <w:sz w:val="28"/>
          <w:szCs w:val="28"/>
          <w:rtl/>
        </w:rPr>
        <w:t xml:space="preserve">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sz w:val="28"/>
          <w:szCs w:val="28"/>
          <w:rtl/>
        </w:rPr>
        <w:t xml:space="preserve"> دار</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ترت</w:t>
      </w:r>
      <w:r w:rsidRPr="002465D9">
        <w:rPr>
          <w:rFonts w:ascii="IRMitra" w:hAnsi="IRMitra" w:cs="IRMitra" w:hint="cs"/>
          <w:sz w:val="28"/>
          <w:szCs w:val="28"/>
          <w:rtl/>
        </w:rPr>
        <w:t>ی</w:t>
      </w:r>
      <w:r w:rsidRPr="002465D9">
        <w:rPr>
          <w:rFonts w:ascii="IRMitra" w:hAnsi="IRMitra" w:cs="IRMitra" w:hint="eastAsia"/>
          <w:sz w:val="28"/>
          <w:szCs w:val="28"/>
          <w:rtl/>
        </w:rPr>
        <w:t>ب</w:t>
      </w:r>
      <w:r w:rsidRPr="002465D9">
        <w:rPr>
          <w:rFonts w:ascii="IRMitra" w:hAnsi="IRMitra" w:cs="IRMitra"/>
          <w:sz w:val="28"/>
          <w:szCs w:val="28"/>
          <w:rtl/>
        </w:rPr>
        <w:t xml:space="preserve"> ذکر</w:t>
      </w:r>
      <w:r w:rsidRPr="002465D9">
        <w:rPr>
          <w:rFonts w:ascii="IRMitra" w:hAnsi="IRMitra" w:cs="IRMitra" w:hint="cs"/>
          <w:sz w:val="28"/>
          <w:szCs w:val="28"/>
          <w:rtl/>
        </w:rPr>
        <w:t>ی</w:t>
      </w:r>
      <w:r w:rsidRPr="002465D9">
        <w:rPr>
          <w:rFonts w:ascii="IRMitra" w:hAnsi="IRMitra" w:cs="IRMitra"/>
          <w:sz w:val="28"/>
          <w:szCs w:val="28"/>
          <w:rtl/>
        </w:rPr>
        <w:t xml:space="preserve"> است. ترت</w:t>
      </w:r>
      <w:r w:rsidRPr="002465D9">
        <w:rPr>
          <w:rFonts w:ascii="IRMitra" w:hAnsi="IRMitra" w:cs="IRMitra" w:hint="cs"/>
          <w:sz w:val="28"/>
          <w:szCs w:val="28"/>
          <w:rtl/>
        </w:rPr>
        <w:t>ی</w:t>
      </w:r>
      <w:r w:rsidRPr="002465D9">
        <w:rPr>
          <w:rFonts w:ascii="IRMitra" w:hAnsi="IRMitra" w:cs="IRMitra" w:hint="eastAsia"/>
          <w:sz w:val="28"/>
          <w:szCs w:val="28"/>
          <w:rtl/>
        </w:rPr>
        <w:t>ب</w:t>
      </w:r>
      <w:r w:rsidRPr="002465D9">
        <w:rPr>
          <w:rFonts w:ascii="IRMitra" w:hAnsi="IRMitra" w:cs="IRMitra"/>
          <w:sz w:val="28"/>
          <w:szCs w:val="28"/>
          <w:rtl/>
        </w:rPr>
        <w:t xml:space="preserve"> ذکر</w:t>
      </w:r>
      <w:r w:rsidRPr="002465D9">
        <w:rPr>
          <w:rFonts w:ascii="IRMitra" w:hAnsi="IRMitra" w:cs="IRMitra" w:hint="cs"/>
          <w:sz w:val="28"/>
          <w:szCs w:val="28"/>
          <w:rtl/>
        </w:rPr>
        <w:t>ی</w:t>
      </w:r>
      <w:r w:rsidRPr="002465D9">
        <w:rPr>
          <w:rFonts w:ascii="IRMitra" w:hAnsi="IRMitra" w:cs="IRMitra"/>
          <w:sz w:val="28"/>
          <w:szCs w:val="28"/>
          <w:rtl/>
        </w:rPr>
        <w:t xml:space="preserve"> را در مغن</w:t>
      </w:r>
      <w:r w:rsidRPr="002465D9">
        <w:rPr>
          <w:rFonts w:ascii="IRMitra" w:hAnsi="IRMitra" w:cs="IRMitra" w:hint="cs"/>
          <w:sz w:val="28"/>
          <w:szCs w:val="28"/>
          <w:rtl/>
        </w:rPr>
        <w:t>ی</w:t>
      </w:r>
      <w:r w:rsidRPr="002465D9">
        <w:rPr>
          <w:rFonts w:ascii="IRMitra" w:hAnsi="IRMitra" w:cs="IRMitra"/>
          <w:sz w:val="28"/>
          <w:szCs w:val="28"/>
          <w:rtl/>
        </w:rPr>
        <w:t xml:space="preserve"> من مفصل بحثش را کردم حالا چک</w:t>
      </w:r>
      <w:r w:rsidRPr="002465D9">
        <w:rPr>
          <w:rFonts w:ascii="IRMitra" w:hAnsi="IRMitra" w:cs="IRMitra" w:hint="cs"/>
          <w:sz w:val="28"/>
          <w:szCs w:val="28"/>
          <w:rtl/>
        </w:rPr>
        <w:t>ی</w:t>
      </w:r>
      <w:r w:rsidRPr="002465D9">
        <w:rPr>
          <w:rFonts w:ascii="IRMitra" w:hAnsi="IRMitra" w:cs="IRMitra" w:hint="eastAsia"/>
          <w:sz w:val="28"/>
          <w:szCs w:val="28"/>
          <w:rtl/>
        </w:rPr>
        <w:t>ده‌ا</w:t>
      </w:r>
      <w:r w:rsidRPr="002465D9">
        <w:rPr>
          <w:rFonts w:ascii="IRMitra" w:hAnsi="IRMitra" w:cs="IRMitra" w:hint="cs"/>
          <w:sz w:val="28"/>
          <w:szCs w:val="28"/>
          <w:rtl/>
        </w:rPr>
        <w:t>ی</w:t>
      </w:r>
      <w:r w:rsidRPr="002465D9">
        <w:rPr>
          <w:rFonts w:ascii="IRMitra" w:hAnsi="IRMitra" w:cs="IRMitra"/>
          <w:sz w:val="28"/>
          <w:szCs w:val="28"/>
          <w:rtl/>
        </w:rPr>
        <w:t xml:space="preserve"> از بحث‌ها</w:t>
      </w:r>
      <w:r w:rsidRPr="002465D9">
        <w:rPr>
          <w:rFonts w:ascii="IRMitra" w:hAnsi="IRMitra" w:cs="IRMitra" w:hint="cs"/>
          <w:sz w:val="28"/>
          <w:szCs w:val="28"/>
          <w:rtl/>
        </w:rPr>
        <w:t>ی</w:t>
      </w:r>
      <w:r w:rsidRPr="002465D9">
        <w:rPr>
          <w:rFonts w:ascii="IRMitra" w:hAnsi="IRMitra" w:cs="IRMitra"/>
          <w:sz w:val="28"/>
          <w:szCs w:val="28"/>
          <w:rtl/>
        </w:rPr>
        <w:t xml:space="preserve"> سابقم اشاره کنم بد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sz w:val="28"/>
          <w:szCs w:val="28"/>
          <w:rtl/>
        </w:rPr>
        <w:t>. در مغن</w:t>
      </w:r>
      <w:r w:rsidRPr="002465D9">
        <w:rPr>
          <w:rFonts w:ascii="IRMitra" w:hAnsi="IRMitra" w:cs="IRMitra" w:hint="cs"/>
          <w:sz w:val="28"/>
          <w:szCs w:val="28"/>
          <w:rtl/>
        </w:rPr>
        <w:t>ی</w:t>
      </w:r>
      <w:r w:rsidRPr="002465D9">
        <w:rPr>
          <w:rFonts w:ascii="IRMitra" w:hAnsi="IRMitra" w:cs="IRMitra"/>
          <w:sz w:val="28"/>
          <w:szCs w:val="28"/>
          <w:rtl/>
        </w:rPr>
        <w:t xml:space="preserve"> «فاء» ترت</w:t>
      </w:r>
      <w:r w:rsidRPr="002465D9">
        <w:rPr>
          <w:rFonts w:ascii="IRMitra" w:hAnsi="IRMitra" w:cs="IRMitra" w:hint="cs"/>
          <w:sz w:val="28"/>
          <w:szCs w:val="28"/>
          <w:rtl/>
        </w:rPr>
        <w:t>ی</w:t>
      </w:r>
      <w:r w:rsidRPr="002465D9">
        <w:rPr>
          <w:rFonts w:ascii="IRMitra" w:hAnsi="IRMitra" w:cs="IRMitra" w:hint="eastAsia"/>
          <w:sz w:val="28"/>
          <w:szCs w:val="28"/>
          <w:rtl/>
        </w:rPr>
        <w:t>ب</w:t>
      </w:r>
      <w:r w:rsidRPr="002465D9">
        <w:rPr>
          <w:rFonts w:ascii="IRMitra" w:hAnsi="IRMitra" w:cs="IRMitra"/>
          <w:sz w:val="28"/>
          <w:szCs w:val="28"/>
          <w:rtl/>
        </w:rPr>
        <w:t xml:space="preserve"> ذکر</w:t>
      </w:r>
      <w:r w:rsidRPr="002465D9">
        <w:rPr>
          <w:rFonts w:ascii="IRMitra" w:hAnsi="IRMitra" w:cs="IRMitra" w:hint="cs"/>
          <w:sz w:val="28"/>
          <w:szCs w:val="28"/>
          <w:rtl/>
        </w:rPr>
        <w:t>ی</w:t>
      </w:r>
      <w:r w:rsidRPr="002465D9">
        <w:rPr>
          <w:rFonts w:ascii="IRMitra" w:hAnsi="IRMitra" w:cs="IRMitra"/>
          <w:sz w:val="28"/>
          <w:szCs w:val="28"/>
          <w:rtl/>
        </w:rPr>
        <w:t xml:space="preserve"> را ا</w:t>
      </w:r>
      <w:r w:rsidRPr="002465D9">
        <w:rPr>
          <w:rFonts w:ascii="IRMitra" w:hAnsi="IRMitra" w:cs="IRMitra" w:hint="cs"/>
          <w:sz w:val="28"/>
          <w:szCs w:val="28"/>
          <w:rtl/>
        </w:rPr>
        <w:t>ی</w:t>
      </w:r>
      <w:r w:rsidRPr="002465D9">
        <w:rPr>
          <w:rFonts w:ascii="IRMitra" w:hAnsi="IRMitra" w:cs="IRMitra" w:hint="eastAsia"/>
          <w:sz w:val="28"/>
          <w:szCs w:val="28"/>
          <w:rtl/>
        </w:rPr>
        <w:t>ن‌جور</w:t>
      </w:r>
      <w:r w:rsidRPr="002465D9">
        <w:rPr>
          <w:rFonts w:ascii="IRMitra" w:hAnsi="IRMitra" w:cs="IRMitra"/>
          <w:sz w:val="28"/>
          <w:szCs w:val="28"/>
          <w:rtl/>
        </w:rPr>
        <w:t xml:space="preserve"> معنا کرده است که آن «فاء»ا</w:t>
      </w:r>
      <w:r w:rsidRPr="002465D9">
        <w:rPr>
          <w:rFonts w:ascii="IRMitra" w:hAnsi="IRMitra" w:cs="IRMitra" w:hint="cs"/>
          <w:sz w:val="28"/>
          <w:szCs w:val="28"/>
          <w:rtl/>
        </w:rPr>
        <w:t>ی</w:t>
      </w:r>
      <w:r w:rsidRPr="002465D9">
        <w:rPr>
          <w:rFonts w:ascii="IRMitra" w:hAnsi="IRMitra" w:cs="IRMitra"/>
          <w:sz w:val="28"/>
          <w:szCs w:val="28"/>
          <w:rtl/>
        </w:rPr>
        <w:t xml:space="preserve"> که بعدش تفس</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ما</w:t>
      </w:r>
      <w:r w:rsidR="00A53F97">
        <w:rPr>
          <w:rFonts w:ascii="IRMitra" w:hAnsi="IRMitra" w:cs="IRMitra" w:hint="cs"/>
          <w:sz w:val="28"/>
          <w:szCs w:val="28"/>
          <w:rtl/>
        </w:rPr>
        <w:t xml:space="preserve"> </w:t>
      </w:r>
      <w:r w:rsidRPr="002465D9">
        <w:rPr>
          <w:rFonts w:ascii="IRMitra" w:hAnsi="IRMitra" w:cs="IRMitra"/>
          <w:sz w:val="28"/>
          <w:szCs w:val="28"/>
          <w:rtl/>
        </w:rPr>
        <w:t>قبل هست. تفس</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ما</w:t>
      </w:r>
      <w:r w:rsidR="00A53F97">
        <w:rPr>
          <w:rFonts w:ascii="IRMitra" w:hAnsi="IRMitra" w:cs="IRMitra" w:hint="cs"/>
          <w:sz w:val="28"/>
          <w:szCs w:val="28"/>
          <w:rtl/>
        </w:rPr>
        <w:t xml:space="preserve"> </w:t>
      </w:r>
      <w:r w:rsidRPr="002465D9">
        <w:rPr>
          <w:rFonts w:ascii="IRMitra" w:hAnsi="IRMitra" w:cs="IRMitra"/>
          <w:sz w:val="28"/>
          <w:szCs w:val="28"/>
          <w:rtl/>
        </w:rPr>
        <w:t>قبل هست. ما عرض م</w:t>
      </w:r>
      <w:r w:rsidRPr="002465D9">
        <w:rPr>
          <w:rFonts w:ascii="IRMitra" w:hAnsi="IRMitra" w:cs="IRMitra" w:hint="cs"/>
          <w:sz w:val="28"/>
          <w:szCs w:val="28"/>
          <w:rtl/>
        </w:rPr>
        <w:t>ی‌</w:t>
      </w:r>
      <w:r w:rsidRPr="002465D9">
        <w:rPr>
          <w:rFonts w:ascii="IRMitra" w:hAnsi="IRMitra" w:cs="IRMitra" w:hint="eastAsia"/>
          <w:sz w:val="28"/>
          <w:szCs w:val="28"/>
          <w:rtl/>
        </w:rPr>
        <w:t>کرد</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نه، «فاء» تر</w:t>
      </w:r>
      <w:r w:rsidRPr="002465D9">
        <w:rPr>
          <w:rFonts w:ascii="IRMitra" w:hAnsi="IRMitra" w:cs="IRMitra" w:hint="eastAsia"/>
          <w:sz w:val="28"/>
          <w:szCs w:val="28"/>
          <w:rtl/>
        </w:rPr>
        <w:t>ت</w:t>
      </w:r>
      <w:r w:rsidRPr="002465D9">
        <w:rPr>
          <w:rFonts w:ascii="IRMitra" w:hAnsi="IRMitra" w:cs="IRMitra" w:hint="cs"/>
          <w:sz w:val="28"/>
          <w:szCs w:val="28"/>
          <w:rtl/>
        </w:rPr>
        <w:t>ی</w:t>
      </w:r>
      <w:r w:rsidRPr="002465D9">
        <w:rPr>
          <w:rFonts w:ascii="IRMitra" w:hAnsi="IRMitra" w:cs="IRMitra" w:hint="eastAsia"/>
          <w:sz w:val="28"/>
          <w:szCs w:val="28"/>
          <w:rtl/>
        </w:rPr>
        <w:t>ب</w:t>
      </w:r>
      <w:r w:rsidRPr="002465D9">
        <w:rPr>
          <w:rFonts w:ascii="IRMitra" w:hAnsi="IRMitra" w:cs="IRMitra"/>
          <w:sz w:val="28"/>
          <w:szCs w:val="28"/>
          <w:rtl/>
        </w:rPr>
        <w:t xml:space="preserve"> ذکر</w:t>
      </w:r>
      <w:r w:rsidRPr="002465D9">
        <w:rPr>
          <w:rFonts w:ascii="IRMitra" w:hAnsi="IRMitra" w:cs="IRMitra" w:hint="cs"/>
          <w:sz w:val="28"/>
          <w:szCs w:val="28"/>
          <w:rtl/>
        </w:rPr>
        <w:t>ی</w:t>
      </w:r>
      <w:r w:rsidRPr="002465D9">
        <w:rPr>
          <w:rFonts w:ascii="IRMitra" w:hAnsi="IRMitra" w:cs="IRMitra"/>
          <w:sz w:val="28"/>
          <w:szCs w:val="28"/>
          <w:rtl/>
        </w:rPr>
        <w:t xml:space="preserve"> لازم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sz w:val="28"/>
          <w:szCs w:val="28"/>
          <w:rtl/>
        </w:rPr>
        <w:t xml:space="preserve"> حتماً به نحو «فاء» مفسره باشد. ترت</w:t>
      </w:r>
      <w:r w:rsidRPr="002465D9">
        <w:rPr>
          <w:rFonts w:ascii="IRMitra" w:hAnsi="IRMitra" w:cs="IRMitra" w:hint="cs"/>
          <w:sz w:val="28"/>
          <w:szCs w:val="28"/>
          <w:rtl/>
        </w:rPr>
        <w:t>ی</w:t>
      </w:r>
      <w:r w:rsidRPr="002465D9">
        <w:rPr>
          <w:rFonts w:ascii="IRMitra" w:hAnsi="IRMitra" w:cs="IRMitra" w:hint="eastAsia"/>
          <w:sz w:val="28"/>
          <w:szCs w:val="28"/>
          <w:rtl/>
        </w:rPr>
        <w:t>ب</w:t>
      </w:r>
      <w:r w:rsidRPr="002465D9">
        <w:rPr>
          <w:rFonts w:ascii="IRMitra" w:hAnsi="IRMitra" w:cs="IRMitra"/>
          <w:sz w:val="28"/>
          <w:szCs w:val="28"/>
          <w:rtl/>
        </w:rPr>
        <w:t xml:space="preserve"> ذکر</w:t>
      </w:r>
      <w:r w:rsidRPr="002465D9">
        <w:rPr>
          <w:rFonts w:ascii="IRMitra" w:hAnsi="IRMitra" w:cs="IRMitra" w:hint="cs"/>
          <w:sz w:val="28"/>
          <w:szCs w:val="28"/>
          <w:rtl/>
        </w:rPr>
        <w:t>ی</w:t>
      </w:r>
      <w:r w:rsidRPr="002465D9">
        <w:rPr>
          <w:rFonts w:ascii="IRMitra" w:hAnsi="IRMitra" w:cs="IRMitra"/>
          <w:sz w:val="28"/>
          <w:szCs w:val="28"/>
          <w:rtl/>
        </w:rPr>
        <w:t xml:space="preserve"> در جا</w:t>
      </w:r>
      <w:r w:rsidRPr="002465D9">
        <w:rPr>
          <w:rFonts w:ascii="IRMitra" w:hAnsi="IRMitra" w:cs="IRMitra" w:hint="cs"/>
          <w:sz w:val="28"/>
          <w:szCs w:val="28"/>
          <w:rtl/>
        </w:rPr>
        <w:t>یی</w:t>
      </w:r>
      <w:r w:rsidRPr="002465D9">
        <w:rPr>
          <w:rFonts w:ascii="IRMitra" w:hAnsi="IRMitra" w:cs="IRMitra"/>
          <w:sz w:val="28"/>
          <w:szCs w:val="28"/>
          <w:rtl/>
        </w:rPr>
        <w:t xml:space="preserve"> هست که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عبارت</w:t>
      </w:r>
      <w:r w:rsidRPr="002465D9">
        <w:rPr>
          <w:rFonts w:ascii="IRMitra" w:hAnsi="IRMitra" w:cs="IRMitra" w:hint="cs"/>
          <w:sz w:val="28"/>
          <w:szCs w:val="28"/>
          <w:rtl/>
        </w:rPr>
        <w:t>ی</w:t>
      </w:r>
      <w:r w:rsidRPr="002465D9">
        <w:rPr>
          <w:rFonts w:ascii="IRMitra" w:hAnsi="IRMitra" w:cs="IRMitra"/>
          <w:sz w:val="28"/>
          <w:szCs w:val="28"/>
          <w:rtl/>
        </w:rPr>
        <w:t xml:space="preserve"> را که شما م</w:t>
      </w:r>
      <w:r w:rsidRPr="002465D9">
        <w:rPr>
          <w:rFonts w:ascii="IRMitra" w:hAnsi="IRMitra" w:cs="IRMitra" w:hint="cs"/>
          <w:sz w:val="28"/>
          <w:szCs w:val="28"/>
          <w:rtl/>
        </w:rPr>
        <w:t>ی‌</w:t>
      </w:r>
      <w:r w:rsidRPr="002465D9">
        <w:rPr>
          <w:rFonts w:ascii="IRMitra" w:hAnsi="IRMitra" w:cs="IRMitra" w:hint="eastAsia"/>
          <w:sz w:val="28"/>
          <w:szCs w:val="28"/>
          <w:rtl/>
        </w:rPr>
        <w:t>آور</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توقع پرداختن به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موضوع</w:t>
      </w:r>
      <w:r w:rsidRPr="002465D9">
        <w:rPr>
          <w:rFonts w:ascii="IRMitra" w:hAnsi="IRMitra" w:cs="IRMitra" w:hint="cs"/>
          <w:sz w:val="28"/>
          <w:szCs w:val="28"/>
          <w:rtl/>
        </w:rPr>
        <w:t>ی</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جاد</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شود</w:t>
      </w:r>
      <w:r w:rsidRPr="002465D9">
        <w:rPr>
          <w:rFonts w:ascii="IRMitra" w:hAnsi="IRMitra" w:cs="IRMitra"/>
          <w:sz w:val="28"/>
          <w:szCs w:val="28"/>
          <w:rtl/>
        </w:rPr>
        <w:t>. بعد از «فاء» آن چ</w:t>
      </w:r>
      <w:r w:rsidRPr="002465D9">
        <w:rPr>
          <w:rFonts w:ascii="IRMitra" w:hAnsi="IRMitra" w:cs="IRMitra" w:hint="cs"/>
          <w:sz w:val="28"/>
          <w:szCs w:val="28"/>
          <w:rtl/>
        </w:rPr>
        <w:t>ی</w:t>
      </w:r>
      <w:r w:rsidRPr="002465D9">
        <w:rPr>
          <w:rFonts w:ascii="IRMitra" w:hAnsi="IRMitra" w:cs="IRMitra" w:hint="eastAsia"/>
          <w:sz w:val="28"/>
          <w:szCs w:val="28"/>
          <w:rtl/>
        </w:rPr>
        <w:t>ز</w:t>
      </w:r>
      <w:r w:rsidRPr="002465D9">
        <w:rPr>
          <w:rFonts w:ascii="IRMitra" w:hAnsi="IRMitra" w:cs="IRMitra" w:hint="cs"/>
          <w:sz w:val="28"/>
          <w:szCs w:val="28"/>
          <w:rtl/>
        </w:rPr>
        <w:t>ی</w:t>
      </w:r>
      <w:r w:rsidRPr="002465D9">
        <w:rPr>
          <w:rFonts w:ascii="IRMitra" w:hAnsi="IRMitra" w:cs="IRMitra"/>
          <w:sz w:val="28"/>
          <w:szCs w:val="28"/>
          <w:rtl/>
        </w:rPr>
        <w:t xml:space="preserve"> که </w:t>
      </w:r>
      <w:r w:rsidRPr="002465D9">
        <w:rPr>
          <w:rFonts w:ascii="IRMitra" w:hAnsi="IRMitra" w:cs="IRMitra" w:hint="cs"/>
          <w:sz w:val="28"/>
          <w:szCs w:val="28"/>
          <w:rtl/>
        </w:rPr>
        <w:t>ی</w:t>
      </w:r>
      <w:r w:rsidRPr="002465D9">
        <w:rPr>
          <w:rFonts w:ascii="IRMitra" w:hAnsi="IRMitra" w:cs="IRMitra" w:hint="eastAsia"/>
          <w:sz w:val="28"/>
          <w:szCs w:val="28"/>
          <w:rtl/>
        </w:rPr>
        <w:t>توقع</w:t>
      </w:r>
      <w:r w:rsidRPr="002465D9">
        <w:rPr>
          <w:rFonts w:ascii="IRMitra" w:hAnsi="IRMitra" w:cs="IRMitra"/>
          <w:sz w:val="28"/>
          <w:szCs w:val="28"/>
          <w:rtl/>
        </w:rPr>
        <w:t xml:space="preserve"> التعرض له و ذکره، توقع الذکر. </w:t>
      </w:r>
      <w:r w:rsidRPr="002465D9">
        <w:rPr>
          <w:rFonts w:ascii="IRMitra" w:hAnsi="IRMitra" w:cs="IRMitra" w:hint="cs"/>
          <w:sz w:val="28"/>
          <w:szCs w:val="28"/>
          <w:rtl/>
        </w:rPr>
        <w:t>ی</w:t>
      </w:r>
      <w:r w:rsidRPr="002465D9">
        <w:rPr>
          <w:rFonts w:ascii="IRMitra" w:hAnsi="IRMitra" w:cs="IRMitra" w:hint="eastAsia"/>
          <w:sz w:val="28"/>
          <w:szCs w:val="28"/>
          <w:rtl/>
        </w:rPr>
        <w:t>عن</w:t>
      </w:r>
      <w:r w:rsidRPr="002465D9">
        <w:rPr>
          <w:rFonts w:ascii="IRMitra" w:hAnsi="IRMitra" w:cs="IRMitra" w:hint="cs"/>
          <w:sz w:val="28"/>
          <w:szCs w:val="28"/>
          <w:rtl/>
        </w:rPr>
        <w:t>ی</w:t>
      </w:r>
      <w:r w:rsidRPr="002465D9">
        <w:rPr>
          <w:rFonts w:ascii="IRMitra" w:hAnsi="IRMitra" w:cs="IRMitra"/>
          <w:sz w:val="28"/>
          <w:szCs w:val="28"/>
          <w:rtl/>
        </w:rPr>
        <w:t xml:space="preserve"> عطف متوقع‌الذکر به جهت آوردن آن جمله قبل بر آن چ</w:t>
      </w:r>
      <w:r w:rsidRPr="002465D9">
        <w:rPr>
          <w:rFonts w:ascii="IRMitra" w:hAnsi="IRMitra" w:cs="IRMitra" w:hint="cs"/>
          <w:sz w:val="28"/>
          <w:szCs w:val="28"/>
          <w:rtl/>
        </w:rPr>
        <w:t>ی</w:t>
      </w:r>
      <w:r w:rsidRPr="002465D9">
        <w:rPr>
          <w:rFonts w:ascii="IRMitra" w:hAnsi="IRMitra" w:cs="IRMitra" w:hint="eastAsia"/>
          <w:sz w:val="28"/>
          <w:szCs w:val="28"/>
          <w:rtl/>
        </w:rPr>
        <w:t>ز</w:t>
      </w:r>
      <w:r w:rsidRPr="002465D9">
        <w:rPr>
          <w:rFonts w:ascii="IRMitra" w:hAnsi="IRMitra" w:cs="IRMitra" w:hint="cs"/>
          <w:sz w:val="28"/>
          <w:szCs w:val="28"/>
          <w:rtl/>
        </w:rPr>
        <w:t>ی</w:t>
      </w:r>
      <w:r w:rsidRPr="002465D9">
        <w:rPr>
          <w:rFonts w:ascii="IRMitra" w:hAnsi="IRMitra" w:cs="IRMitra"/>
          <w:sz w:val="28"/>
          <w:szCs w:val="28"/>
          <w:rtl/>
        </w:rPr>
        <w:t xml:space="preserve"> که توقع ذکر را ا</w:t>
      </w:r>
      <w:r w:rsidRPr="002465D9">
        <w:rPr>
          <w:rFonts w:ascii="IRMitra" w:hAnsi="IRMitra" w:cs="IRMitra" w:hint="cs"/>
          <w:sz w:val="28"/>
          <w:szCs w:val="28"/>
          <w:rtl/>
        </w:rPr>
        <w:t>ی</w:t>
      </w:r>
      <w:r w:rsidRPr="002465D9">
        <w:rPr>
          <w:rFonts w:ascii="IRMitra" w:hAnsi="IRMitra" w:cs="IRMitra" w:hint="eastAsia"/>
          <w:sz w:val="28"/>
          <w:szCs w:val="28"/>
          <w:rtl/>
        </w:rPr>
        <w:t>جاد</w:t>
      </w:r>
      <w:r w:rsidRPr="002465D9">
        <w:rPr>
          <w:rFonts w:ascii="IRMitra" w:hAnsi="IRMitra" w:cs="IRMitra"/>
          <w:sz w:val="28"/>
          <w:szCs w:val="28"/>
          <w:rtl/>
        </w:rPr>
        <w:t xml:space="preserve"> کرده است، اصلاً ترت</w:t>
      </w:r>
      <w:r w:rsidRPr="002465D9">
        <w:rPr>
          <w:rFonts w:ascii="IRMitra" w:hAnsi="IRMitra" w:cs="IRMitra" w:hint="cs"/>
          <w:sz w:val="28"/>
          <w:szCs w:val="28"/>
          <w:rtl/>
        </w:rPr>
        <w:t>ی</w:t>
      </w:r>
      <w:r w:rsidRPr="002465D9">
        <w:rPr>
          <w:rFonts w:ascii="IRMitra" w:hAnsi="IRMitra" w:cs="IRMitra" w:hint="eastAsia"/>
          <w:sz w:val="28"/>
          <w:szCs w:val="28"/>
          <w:rtl/>
        </w:rPr>
        <w:t>ب</w:t>
      </w:r>
      <w:r w:rsidRPr="002465D9">
        <w:rPr>
          <w:rFonts w:ascii="IRMitra" w:hAnsi="IRMitra" w:cs="IRMitra"/>
          <w:sz w:val="28"/>
          <w:szCs w:val="28"/>
          <w:rtl/>
        </w:rPr>
        <w:t xml:space="preserve"> ذکر</w:t>
      </w:r>
      <w:r w:rsidRPr="002465D9">
        <w:rPr>
          <w:rFonts w:ascii="IRMitra" w:hAnsi="IRMitra" w:cs="IRMitra" w:hint="cs"/>
          <w:sz w:val="28"/>
          <w:szCs w:val="28"/>
          <w:rtl/>
        </w:rPr>
        <w:t>ی</w:t>
      </w:r>
      <w:r w:rsidRPr="002465D9">
        <w:rPr>
          <w:rFonts w:ascii="IRMitra" w:hAnsi="IRMitra" w:cs="IRMitra"/>
          <w:sz w:val="28"/>
          <w:szCs w:val="28"/>
          <w:rtl/>
        </w:rPr>
        <w:t xml:space="preserve"> هم که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ند</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عن</w:t>
      </w:r>
      <w:r w:rsidRPr="002465D9">
        <w:rPr>
          <w:rFonts w:ascii="IRMitra" w:hAnsi="IRMitra" w:cs="IRMitra" w:hint="cs"/>
          <w:sz w:val="28"/>
          <w:szCs w:val="28"/>
          <w:rtl/>
        </w:rPr>
        <w:t>ی</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عن</w:t>
      </w:r>
      <w:r w:rsidRPr="002465D9">
        <w:rPr>
          <w:rFonts w:ascii="IRMitra" w:hAnsi="IRMitra" w:cs="IRMitra" w:hint="cs"/>
          <w:sz w:val="28"/>
          <w:szCs w:val="28"/>
          <w:rtl/>
        </w:rPr>
        <w:t>ی</w:t>
      </w:r>
      <w:r w:rsidRPr="002465D9">
        <w:rPr>
          <w:rFonts w:ascii="IRMitra" w:hAnsi="IRMitra" w:cs="IRMitra"/>
          <w:sz w:val="28"/>
          <w:szCs w:val="28"/>
          <w:rtl/>
        </w:rPr>
        <w:t xml:space="preserve"> آن جمله قبل ذکرش توقع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ذکر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را به دنبال آورده است از جهت توقع. مثلاً وقت</w:t>
      </w:r>
      <w:r w:rsidRPr="002465D9">
        <w:rPr>
          <w:rFonts w:ascii="IRMitra" w:hAnsi="IRMitra" w:cs="IRMitra" w:hint="cs"/>
          <w:sz w:val="28"/>
          <w:szCs w:val="28"/>
          <w:rtl/>
        </w:rPr>
        <w:t>ی</w:t>
      </w:r>
      <w:r w:rsidRPr="002465D9">
        <w:rPr>
          <w:rFonts w:ascii="IRMitra" w:hAnsi="IRMitra" w:cs="IRMitra"/>
          <w:sz w:val="28"/>
          <w:szCs w:val="28"/>
          <w:rtl/>
        </w:rPr>
        <w:t xml:space="preserve"> شما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یی</w:t>
      </w:r>
      <w:r w:rsidRPr="002465D9">
        <w:rPr>
          <w:rFonts w:ascii="IRMitra" w:hAnsi="IRMitra" w:cs="IRMitra" w:hint="eastAsia"/>
          <w:sz w:val="28"/>
          <w:szCs w:val="28"/>
          <w:rtl/>
        </w:rPr>
        <w:t>د</w:t>
      </w:r>
      <w:r w:rsidRPr="002465D9">
        <w:rPr>
          <w:rFonts w:ascii="IRMitra" w:hAnsi="IRMitra" w:cs="IRMitra"/>
          <w:sz w:val="28"/>
          <w:szCs w:val="28"/>
          <w:rtl/>
        </w:rPr>
        <w:t xml:space="preserve"> که مثلاً وضو بگ</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خب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توقع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هست اگر آب داشت</w:t>
      </w:r>
      <w:r w:rsidRPr="002465D9">
        <w:rPr>
          <w:rFonts w:ascii="IRMitra" w:hAnsi="IRMitra" w:cs="IRMitra" w:hint="cs"/>
          <w:sz w:val="28"/>
          <w:szCs w:val="28"/>
          <w:rtl/>
        </w:rPr>
        <w:t>ی</w:t>
      </w:r>
      <w:r w:rsidRPr="002465D9">
        <w:rPr>
          <w:rFonts w:ascii="IRMitra" w:hAnsi="IRMitra" w:cs="IRMitra"/>
          <w:sz w:val="28"/>
          <w:szCs w:val="28"/>
          <w:rtl/>
        </w:rPr>
        <w:t xml:space="preserve"> وضو بگ</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خب اگر آ</w:t>
      </w:r>
      <w:r w:rsidRPr="002465D9">
        <w:rPr>
          <w:rFonts w:ascii="IRMitra" w:hAnsi="IRMitra" w:cs="IRMitra" w:hint="eastAsia"/>
          <w:sz w:val="28"/>
          <w:szCs w:val="28"/>
          <w:rtl/>
        </w:rPr>
        <w:t>ب</w:t>
      </w:r>
      <w:r w:rsidRPr="002465D9">
        <w:rPr>
          <w:rFonts w:ascii="IRMitra" w:hAnsi="IRMitra" w:cs="IRMitra"/>
          <w:sz w:val="28"/>
          <w:szCs w:val="28"/>
          <w:rtl/>
        </w:rPr>
        <w:t xml:space="preserve"> نداشت</w:t>
      </w:r>
      <w:r w:rsidRPr="002465D9">
        <w:rPr>
          <w:rFonts w:ascii="IRMitra" w:hAnsi="IRMitra" w:cs="IRMitra" w:hint="cs"/>
          <w:sz w:val="28"/>
          <w:szCs w:val="28"/>
          <w:rtl/>
        </w:rPr>
        <w:t>ی</w:t>
      </w:r>
      <w:r w:rsidRPr="002465D9">
        <w:rPr>
          <w:rFonts w:ascii="IRMitra" w:hAnsi="IRMitra" w:cs="IRMitra"/>
          <w:sz w:val="28"/>
          <w:szCs w:val="28"/>
          <w:rtl/>
        </w:rPr>
        <w:t xml:space="preserve"> چه؟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جمله‌ا</w:t>
      </w:r>
      <w:r w:rsidRPr="002465D9">
        <w:rPr>
          <w:rFonts w:ascii="IRMitra" w:hAnsi="IRMitra" w:cs="IRMitra" w:hint="cs"/>
          <w:sz w:val="28"/>
          <w:szCs w:val="28"/>
          <w:rtl/>
        </w:rPr>
        <w:t>ی</w:t>
      </w:r>
      <w:r w:rsidRPr="002465D9">
        <w:rPr>
          <w:rFonts w:ascii="IRMitra" w:hAnsi="IRMitra" w:cs="IRMitra"/>
          <w:sz w:val="28"/>
          <w:szCs w:val="28"/>
          <w:rtl/>
        </w:rPr>
        <w:t xml:space="preserve"> که شما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یی</w:t>
      </w:r>
      <w:r w:rsidRPr="002465D9">
        <w:rPr>
          <w:rFonts w:ascii="IRMitra" w:hAnsi="IRMitra" w:cs="IRMitra" w:hint="eastAsia"/>
          <w:sz w:val="28"/>
          <w:szCs w:val="28"/>
          <w:rtl/>
        </w:rPr>
        <w:t>د</w:t>
      </w:r>
      <w:r w:rsidRPr="002465D9">
        <w:rPr>
          <w:rFonts w:ascii="IRMitra" w:hAnsi="IRMitra" w:cs="IRMitra"/>
          <w:sz w:val="28"/>
          <w:szCs w:val="28"/>
          <w:rtl/>
        </w:rPr>
        <w:t xml:space="preserve"> «توضأ ان وجدت ماءً»، خب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توقع ا</w:t>
      </w:r>
      <w:r w:rsidRPr="002465D9">
        <w:rPr>
          <w:rFonts w:ascii="IRMitra" w:hAnsi="IRMitra" w:cs="IRMitra" w:hint="cs"/>
          <w:sz w:val="28"/>
          <w:szCs w:val="28"/>
          <w:rtl/>
        </w:rPr>
        <w:t>ی</w:t>
      </w:r>
      <w:r w:rsidRPr="002465D9">
        <w:rPr>
          <w:rFonts w:ascii="IRMitra" w:hAnsi="IRMitra" w:cs="IRMitra" w:hint="eastAsia"/>
          <w:sz w:val="28"/>
          <w:szCs w:val="28"/>
          <w:rtl/>
        </w:rPr>
        <w:t>جاد</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شود</w:t>
      </w:r>
      <w:r w:rsidRPr="002465D9">
        <w:rPr>
          <w:rFonts w:ascii="IRMitra" w:hAnsi="IRMitra" w:cs="IRMitra"/>
          <w:sz w:val="28"/>
          <w:szCs w:val="28"/>
          <w:rtl/>
        </w:rPr>
        <w:t xml:space="preserve"> که خب اگر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شرط نبود چه کار کن</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«توضأ ان وجدت ماءً فان لم تجدوا ماءً فت</w:t>
      </w:r>
      <w:r w:rsidRPr="002465D9">
        <w:rPr>
          <w:rFonts w:ascii="IRMitra" w:hAnsi="IRMitra" w:cs="IRMitra" w:hint="cs"/>
          <w:sz w:val="28"/>
          <w:szCs w:val="28"/>
          <w:rtl/>
        </w:rPr>
        <w:t>ی</w:t>
      </w:r>
      <w:r w:rsidRPr="002465D9">
        <w:rPr>
          <w:rFonts w:ascii="IRMitra" w:hAnsi="IRMitra" w:cs="IRMitra" w:hint="eastAsia"/>
          <w:sz w:val="28"/>
          <w:szCs w:val="28"/>
          <w:rtl/>
        </w:rPr>
        <w:t>مموا</w:t>
      </w:r>
      <w:r w:rsidRPr="002465D9">
        <w:rPr>
          <w:rFonts w:ascii="IRMitra" w:hAnsi="IRMitra" w:cs="IRMitra"/>
          <w:sz w:val="28"/>
          <w:szCs w:val="28"/>
          <w:rtl/>
        </w:rPr>
        <w:t xml:space="preserve"> صع</w:t>
      </w:r>
      <w:r w:rsidRPr="002465D9">
        <w:rPr>
          <w:rFonts w:ascii="IRMitra" w:hAnsi="IRMitra" w:cs="IRMitra" w:hint="cs"/>
          <w:sz w:val="28"/>
          <w:szCs w:val="28"/>
          <w:rtl/>
        </w:rPr>
        <w:t>ی</w:t>
      </w:r>
      <w:r w:rsidRPr="002465D9">
        <w:rPr>
          <w:rFonts w:ascii="IRMitra" w:hAnsi="IRMitra" w:cs="IRMitra" w:hint="eastAsia"/>
          <w:sz w:val="28"/>
          <w:szCs w:val="28"/>
          <w:rtl/>
        </w:rPr>
        <w:t>داً</w:t>
      </w:r>
      <w:r w:rsidRPr="002465D9">
        <w:rPr>
          <w:rFonts w:ascii="IRMitra" w:hAnsi="IRMitra" w:cs="IRMitra"/>
          <w:sz w:val="28"/>
          <w:szCs w:val="28"/>
          <w:rtl/>
        </w:rPr>
        <w:t xml:space="preserve"> ط</w:t>
      </w:r>
      <w:r w:rsidRPr="002465D9">
        <w:rPr>
          <w:rFonts w:ascii="IRMitra" w:hAnsi="IRMitra" w:cs="IRMitra" w:hint="cs"/>
          <w:sz w:val="28"/>
          <w:szCs w:val="28"/>
          <w:rtl/>
        </w:rPr>
        <w:t>ی</w:t>
      </w:r>
      <w:r w:rsidRPr="002465D9">
        <w:rPr>
          <w:rFonts w:ascii="IRMitra" w:hAnsi="IRMitra" w:cs="IRMitra" w:hint="eastAsia"/>
          <w:sz w:val="28"/>
          <w:szCs w:val="28"/>
          <w:rtl/>
        </w:rPr>
        <w:t>باً»</w:t>
      </w:r>
      <w:r w:rsidRPr="002465D9">
        <w:rPr>
          <w:rFonts w:ascii="IRMitra" w:hAnsi="IRMitra" w:cs="IRMitra"/>
          <w:sz w:val="28"/>
          <w:szCs w:val="28"/>
          <w:rtl/>
        </w:rPr>
        <w:t>. فت</w:t>
      </w:r>
      <w:r w:rsidRPr="002465D9">
        <w:rPr>
          <w:rFonts w:ascii="IRMitra" w:hAnsi="IRMitra" w:cs="IRMitra" w:hint="cs"/>
          <w:sz w:val="28"/>
          <w:szCs w:val="28"/>
          <w:rtl/>
        </w:rPr>
        <w:t>ی</w:t>
      </w:r>
      <w:r w:rsidRPr="002465D9">
        <w:rPr>
          <w:rFonts w:ascii="IRMitra" w:hAnsi="IRMitra" w:cs="IRMitra" w:hint="eastAsia"/>
          <w:sz w:val="28"/>
          <w:szCs w:val="28"/>
          <w:rtl/>
        </w:rPr>
        <w:t>مموا</w:t>
      </w:r>
      <w:r w:rsidRPr="002465D9">
        <w:rPr>
          <w:rFonts w:ascii="IRMitra" w:hAnsi="IRMitra" w:cs="IRMitra"/>
          <w:sz w:val="28"/>
          <w:szCs w:val="28"/>
          <w:rtl/>
        </w:rPr>
        <w:t xml:space="preserve"> چون وقت</w:t>
      </w:r>
      <w:r w:rsidRPr="002465D9">
        <w:rPr>
          <w:rFonts w:ascii="IRMitra" w:hAnsi="IRMitra" w:cs="IRMitra" w:hint="cs"/>
          <w:sz w:val="28"/>
          <w:szCs w:val="28"/>
          <w:rtl/>
        </w:rPr>
        <w:t>ی</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ق</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hint="cs"/>
          <w:sz w:val="28"/>
          <w:szCs w:val="28"/>
          <w:rtl/>
        </w:rPr>
        <w:t>ی</w:t>
      </w:r>
      <w:r w:rsidRPr="002465D9">
        <w:rPr>
          <w:rFonts w:ascii="IRMitra" w:hAnsi="IRMitra" w:cs="IRMitra"/>
          <w:sz w:val="28"/>
          <w:szCs w:val="28"/>
          <w:rtl/>
        </w:rPr>
        <w:t xml:space="preserve"> برا</w:t>
      </w:r>
      <w:r w:rsidRPr="002465D9">
        <w:rPr>
          <w:rFonts w:ascii="IRMitra" w:hAnsi="IRMitra" w:cs="IRMitra" w:hint="cs"/>
          <w:sz w:val="28"/>
          <w:szCs w:val="28"/>
          <w:rtl/>
        </w:rPr>
        <w:t>ی</w:t>
      </w:r>
      <w:r w:rsidRPr="002465D9">
        <w:rPr>
          <w:rFonts w:ascii="IRMitra" w:hAnsi="IRMitra" w:cs="IRMitra"/>
          <w:sz w:val="28"/>
          <w:szCs w:val="28"/>
          <w:rtl/>
        </w:rPr>
        <w:t xml:space="preserve"> واجب م</w:t>
      </w:r>
      <w:r w:rsidRPr="002465D9">
        <w:rPr>
          <w:rFonts w:ascii="IRMitra" w:hAnsi="IRMitra" w:cs="IRMitra" w:hint="cs"/>
          <w:sz w:val="28"/>
          <w:szCs w:val="28"/>
          <w:rtl/>
        </w:rPr>
        <w:t>ی‌</w:t>
      </w:r>
      <w:r w:rsidRPr="002465D9">
        <w:rPr>
          <w:rFonts w:ascii="IRMitra" w:hAnsi="IRMitra" w:cs="IRMitra" w:hint="eastAsia"/>
          <w:sz w:val="28"/>
          <w:szCs w:val="28"/>
          <w:rtl/>
        </w:rPr>
        <w:t>آ</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خب گاه</w:t>
      </w:r>
      <w:r w:rsidRPr="002465D9">
        <w:rPr>
          <w:rFonts w:ascii="IRMitra" w:hAnsi="IRMitra" w:cs="IRMitra" w:hint="cs"/>
          <w:sz w:val="28"/>
          <w:szCs w:val="28"/>
          <w:rtl/>
        </w:rPr>
        <w:t>ی</w:t>
      </w:r>
      <w:r w:rsidRPr="002465D9">
        <w:rPr>
          <w:rFonts w:ascii="IRMitra" w:hAnsi="IRMitra" w:cs="IRMitra"/>
          <w:sz w:val="28"/>
          <w:szCs w:val="28"/>
          <w:rtl/>
        </w:rPr>
        <w:t xml:space="preserve"> اوقات آدم توقع </w:t>
      </w:r>
      <w:r w:rsidRPr="002465D9">
        <w:rPr>
          <w:rFonts w:ascii="IRMitra" w:hAnsi="IRMitra" w:cs="IRMitra" w:hint="eastAsia"/>
          <w:sz w:val="28"/>
          <w:szCs w:val="28"/>
          <w:rtl/>
        </w:rPr>
        <w:t>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هست که اگر حالا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ق</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نشد تحص</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sz w:val="28"/>
          <w:szCs w:val="28"/>
          <w:rtl/>
        </w:rPr>
        <w:t xml:space="preserve"> انسان بکند آب پ</w:t>
      </w:r>
      <w:r w:rsidRPr="002465D9">
        <w:rPr>
          <w:rFonts w:ascii="IRMitra" w:hAnsi="IRMitra" w:cs="IRMitra" w:hint="cs"/>
          <w:sz w:val="28"/>
          <w:szCs w:val="28"/>
          <w:rtl/>
        </w:rPr>
        <w:t>ی</w:t>
      </w:r>
      <w:r w:rsidRPr="002465D9">
        <w:rPr>
          <w:rFonts w:ascii="IRMitra" w:hAnsi="IRMitra" w:cs="IRMitra" w:hint="eastAsia"/>
          <w:sz w:val="28"/>
          <w:szCs w:val="28"/>
          <w:rtl/>
        </w:rPr>
        <w:t>دا</w:t>
      </w:r>
      <w:r w:rsidRPr="002465D9">
        <w:rPr>
          <w:rFonts w:ascii="IRMitra" w:hAnsi="IRMitra" w:cs="IRMitra"/>
          <w:sz w:val="28"/>
          <w:szCs w:val="28"/>
          <w:rtl/>
        </w:rPr>
        <w:t xml:space="preserve"> نکرد</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چه کار بکن</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مثلاً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نمونه‌اش عطف صورت ضرورت و عدم امکان امتثال آن امر قبل</w:t>
      </w:r>
      <w:r w:rsidRPr="002465D9">
        <w:rPr>
          <w:rFonts w:ascii="IRMitra" w:hAnsi="IRMitra" w:cs="IRMitra" w:hint="cs"/>
          <w:sz w:val="28"/>
          <w:szCs w:val="28"/>
          <w:rtl/>
        </w:rPr>
        <w:t>ی</w:t>
      </w:r>
      <w:r w:rsidRPr="002465D9">
        <w:rPr>
          <w:rFonts w:ascii="IRMitra" w:hAnsi="IRMitra" w:cs="IRMitra"/>
          <w:sz w:val="28"/>
          <w:szCs w:val="28"/>
          <w:rtl/>
        </w:rPr>
        <w:t xml:space="preserve"> به آن شکل اصل</w:t>
      </w:r>
      <w:r w:rsidRPr="002465D9">
        <w:rPr>
          <w:rFonts w:ascii="IRMitra" w:hAnsi="IRMitra" w:cs="IRMitra" w:hint="cs"/>
          <w:sz w:val="28"/>
          <w:szCs w:val="28"/>
          <w:rtl/>
        </w:rPr>
        <w:t>ی</w:t>
      </w:r>
      <w:r w:rsidRPr="002465D9">
        <w:rPr>
          <w:rFonts w:ascii="IRMitra" w:hAnsi="IRMitra" w:cs="IRMitra"/>
          <w:sz w:val="28"/>
          <w:szCs w:val="28"/>
          <w:rtl/>
        </w:rPr>
        <w:t>. و هم</w:t>
      </w:r>
      <w:r w:rsidRPr="002465D9">
        <w:rPr>
          <w:rFonts w:ascii="IRMitra" w:hAnsi="IRMitra" w:cs="IRMitra" w:hint="cs"/>
          <w:sz w:val="28"/>
          <w:szCs w:val="28"/>
          <w:rtl/>
        </w:rPr>
        <w:t>ی</w:t>
      </w:r>
      <w:r w:rsidRPr="002465D9">
        <w:rPr>
          <w:rFonts w:ascii="IRMitra" w:hAnsi="IRMitra" w:cs="IRMitra" w:hint="eastAsia"/>
          <w:sz w:val="28"/>
          <w:szCs w:val="28"/>
          <w:rtl/>
        </w:rPr>
        <w:t>ن‌جور</w:t>
      </w:r>
      <w:r w:rsidRPr="002465D9">
        <w:rPr>
          <w:rFonts w:ascii="IRMitra" w:hAnsi="IRMitra" w:cs="IRMitra"/>
          <w:sz w:val="28"/>
          <w:szCs w:val="28"/>
          <w:rtl/>
        </w:rPr>
        <w:t xml:space="preserve"> انواع و اقسام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توقع‌ها</w:t>
      </w:r>
      <w:r w:rsidRPr="002465D9">
        <w:rPr>
          <w:rFonts w:ascii="IRMitra" w:hAnsi="IRMitra" w:cs="IRMitra" w:hint="cs"/>
          <w:sz w:val="28"/>
          <w:szCs w:val="28"/>
          <w:rtl/>
        </w:rPr>
        <w:t>ی</w:t>
      </w:r>
      <w:r w:rsidRPr="002465D9">
        <w:rPr>
          <w:rFonts w:ascii="IRMitra" w:hAnsi="IRMitra" w:cs="IRMitra"/>
          <w:sz w:val="28"/>
          <w:szCs w:val="28"/>
          <w:rtl/>
        </w:rPr>
        <w:t xml:space="preserve"> ذکر را در آن بحث هم ارث هم بحث عده و بحث‌ها</w:t>
      </w:r>
      <w:r w:rsidRPr="002465D9">
        <w:rPr>
          <w:rFonts w:ascii="IRMitra" w:hAnsi="IRMitra" w:cs="IRMitra" w:hint="cs"/>
          <w:sz w:val="28"/>
          <w:szCs w:val="28"/>
          <w:rtl/>
        </w:rPr>
        <w:t>ی</w:t>
      </w:r>
      <w:r w:rsidRPr="002465D9">
        <w:rPr>
          <w:rFonts w:ascii="IRMitra" w:hAnsi="IRMitra" w:cs="IRMitra"/>
          <w:sz w:val="28"/>
          <w:szCs w:val="28"/>
          <w:rtl/>
        </w:rPr>
        <w:t xml:space="preserve">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sz w:val="28"/>
          <w:szCs w:val="28"/>
          <w:rtl/>
        </w:rPr>
        <w:t xml:space="preserve"> مفصل به آن پرداختم که چه چ</w:t>
      </w:r>
      <w:r w:rsidRPr="002465D9">
        <w:rPr>
          <w:rFonts w:ascii="IRMitra" w:hAnsi="IRMitra" w:cs="IRMitra" w:hint="cs"/>
          <w:sz w:val="28"/>
          <w:szCs w:val="28"/>
          <w:rtl/>
        </w:rPr>
        <w:t>ی</w:t>
      </w:r>
      <w:r w:rsidRPr="002465D9">
        <w:rPr>
          <w:rFonts w:ascii="IRMitra" w:hAnsi="IRMitra" w:cs="IRMitra" w:hint="eastAsia"/>
          <w:sz w:val="28"/>
          <w:szCs w:val="28"/>
          <w:rtl/>
        </w:rPr>
        <w:t>زها</w:t>
      </w:r>
      <w:r w:rsidRPr="002465D9">
        <w:rPr>
          <w:rFonts w:ascii="IRMitra" w:hAnsi="IRMitra" w:cs="IRMitra" w:hint="cs"/>
          <w:sz w:val="28"/>
          <w:szCs w:val="28"/>
          <w:rtl/>
        </w:rPr>
        <w:t>یی</w:t>
      </w:r>
      <w:r w:rsidRPr="002465D9">
        <w:rPr>
          <w:rFonts w:ascii="IRMitra" w:hAnsi="IRMitra" w:cs="IRMitra"/>
          <w:sz w:val="28"/>
          <w:szCs w:val="28"/>
          <w:rtl/>
        </w:rPr>
        <w:t xml:space="preserve"> جمله</w:t>
      </w:r>
      <w:r w:rsidR="00DF2D2E">
        <w:rPr>
          <w:rFonts w:ascii="IRMitra" w:hAnsi="IRMitra" w:cs="IRMitra" w:hint="cs"/>
          <w:sz w:val="28"/>
          <w:szCs w:val="28"/>
          <w:rtl/>
        </w:rPr>
        <w:t>،</w:t>
      </w:r>
      <w:r w:rsidRPr="002465D9">
        <w:rPr>
          <w:rFonts w:ascii="IRMitra" w:hAnsi="IRMitra" w:cs="IRMitra"/>
          <w:sz w:val="28"/>
          <w:szCs w:val="28"/>
          <w:rtl/>
        </w:rPr>
        <w:t xml:space="preserve"> توقع ذکر آن را ا</w:t>
      </w:r>
      <w:r w:rsidRPr="002465D9">
        <w:rPr>
          <w:rFonts w:ascii="IRMitra" w:hAnsi="IRMitra" w:cs="IRMitra" w:hint="cs"/>
          <w:sz w:val="28"/>
          <w:szCs w:val="28"/>
          <w:rtl/>
        </w:rPr>
        <w:t>ی</w:t>
      </w:r>
      <w:r w:rsidRPr="002465D9">
        <w:rPr>
          <w:rFonts w:ascii="IRMitra" w:hAnsi="IRMitra" w:cs="IRMitra" w:hint="eastAsia"/>
          <w:sz w:val="28"/>
          <w:szCs w:val="28"/>
          <w:rtl/>
        </w:rPr>
        <w:t>جاد</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کند</w:t>
      </w:r>
      <w:r w:rsidRPr="002465D9">
        <w:rPr>
          <w:rFonts w:ascii="IRMitra" w:hAnsi="IRMitra" w:cs="IRMitra"/>
          <w:sz w:val="28"/>
          <w:szCs w:val="28"/>
          <w:rtl/>
        </w:rPr>
        <w:t>.</w:t>
      </w:r>
    </w:p>
    <w:p w14:paraId="34A4D97B" w14:textId="0D925F45" w:rsidR="00910517" w:rsidRDefault="002465D9" w:rsidP="002465D9">
      <w:pPr>
        <w:bidi/>
        <w:spacing w:line="276" w:lineRule="auto"/>
        <w:jc w:val="both"/>
        <w:rPr>
          <w:rFonts w:ascii="IRMitra" w:hAnsi="IRMitra" w:cs="IRMitra"/>
          <w:sz w:val="28"/>
          <w:szCs w:val="28"/>
          <w:rtl/>
        </w:rPr>
      </w:pPr>
      <w:r w:rsidRPr="002465D9">
        <w:rPr>
          <w:rFonts w:ascii="IRMitra" w:hAnsi="IRMitra" w:cs="IRMitra" w:hint="eastAsia"/>
          <w:sz w:val="28"/>
          <w:szCs w:val="28"/>
          <w:rtl/>
        </w:rPr>
        <w:t>در</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جمله «اعزلها»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hint="cs"/>
          <w:sz w:val="28"/>
          <w:szCs w:val="28"/>
          <w:rtl/>
        </w:rPr>
        <w:t>ی</w:t>
      </w:r>
      <w:r w:rsidRPr="002465D9">
        <w:rPr>
          <w:rFonts w:ascii="IRMitra" w:hAnsi="IRMitra" w:cs="IRMitra"/>
          <w:sz w:val="28"/>
          <w:szCs w:val="28"/>
          <w:rtl/>
        </w:rPr>
        <w:t xml:space="preserve"> از چ</w:t>
      </w:r>
      <w:r w:rsidRPr="002465D9">
        <w:rPr>
          <w:rFonts w:ascii="IRMitra" w:hAnsi="IRMitra" w:cs="IRMitra" w:hint="cs"/>
          <w:sz w:val="28"/>
          <w:szCs w:val="28"/>
          <w:rtl/>
        </w:rPr>
        <w:t>ی</w:t>
      </w:r>
      <w:r w:rsidRPr="002465D9">
        <w:rPr>
          <w:rFonts w:ascii="IRMitra" w:hAnsi="IRMitra" w:cs="IRMitra" w:hint="eastAsia"/>
          <w:sz w:val="28"/>
          <w:szCs w:val="28"/>
          <w:rtl/>
        </w:rPr>
        <w:t>زها</w:t>
      </w:r>
      <w:r w:rsidRPr="002465D9">
        <w:rPr>
          <w:rFonts w:ascii="IRMitra" w:hAnsi="IRMitra" w:cs="IRMitra" w:hint="cs"/>
          <w:sz w:val="28"/>
          <w:szCs w:val="28"/>
          <w:rtl/>
        </w:rPr>
        <w:t>ی</w:t>
      </w:r>
      <w:r w:rsidRPr="002465D9">
        <w:rPr>
          <w:rFonts w:ascii="IRMitra" w:hAnsi="IRMitra" w:cs="IRMitra" w:hint="eastAsia"/>
          <w:sz w:val="28"/>
          <w:szCs w:val="28"/>
          <w:rtl/>
        </w:rPr>
        <w:t>ش</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است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عزل</w:t>
      </w:r>
      <w:r w:rsidR="00DF2D2E">
        <w:rPr>
          <w:rFonts w:ascii="IRMitra" w:hAnsi="IRMitra" w:cs="IRMitra" w:hint="cs"/>
          <w:sz w:val="28"/>
          <w:szCs w:val="28"/>
          <w:rtl/>
        </w:rPr>
        <w:t xml:space="preserve"> </w:t>
      </w:r>
      <w:r w:rsidRPr="002465D9">
        <w:rPr>
          <w:rFonts w:ascii="IRMitra" w:hAnsi="IRMitra" w:cs="IRMitra"/>
          <w:sz w:val="28"/>
          <w:szCs w:val="28"/>
          <w:rtl/>
        </w:rPr>
        <w:t>کن. خب حالا اگر من ا</w:t>
      </w:r>
      <w:r w:rsidRPr="002465D9">
        <w:rPr>
          <w:rFonts w:ascii="IRMitra" w:hAnsi="IRMitra" w:cs="IRMitra" w:hint="cs"/>
          <w:sz w:val="28"/>
          <w:szCs w:val="28"/>
          <w:rtl/>
        </w:rPr>
        <w:t>ی</w:t>
      </w:r>
      <w:r w:rsidRPr="002465D9">
        <w:rPr>
          <w:rFonts w:ascii="IRMitra" w:hAnsi="IRMitra" w:cs="IRMitra" w:hint="eastAsia"/>
          <w:sz w:val="28"/>
          <w:szCs w:val="28"/>
          <w:rtl/>
        </w:rPr>
        <w:t>ن</w:t>
      </w:r>
      <w:r w:rsidR="00DF2D2E">
        <w:rPr>
          <w:rFonts w:ascii="IRMitra" w:hAnsi="IRMitra" w:cs="IRMitra" w:hint="cs"/>
          <w:sz w:val="28"/>
          <w:szCs w:val="28"/>
          <w:rtl/>
        </w:rPr>
        <w:t xml:space="preserve"> را</w:t>
      </w:r>
      <w:r w:rsidRPr="002465D9">
        <w:rPr>
          <w:rFonts w:ascii="IRMitra" w:hAnsi="IRMitra" w:cs="IRMitra"/>
          <w:sz w:val="28"/>
          <w:szCs w:val="28"/>
          <w:rtl/>
        </w:rPr>
        <w:t xml:space="preserve"> امتثال نکردم چه؟ گاه</w:t>
      </w:r>
      <w:r w:rsidRPr="002465D9">
        <w:rPr>
          <w:rFonts w:ascii="IRMitra" w:hAnsi="IRMitra" w:cs="IRMitra" w:hint="cs"/>
          <w:sz w:val="28"/>
          <w:szCs w:val="28"/>
          <w:rtl/>
        </w:rPr>
        <w:t>ی</w:t>
      </w:r>
      <w:r w:rsidRPr="002465D9">
        <w:rPr>
          <w:rFonts w:ascii="IRMitra" w:hAnsi="IRMitra" w:cs="IRMitra"/>
          <w:sz w:val="28"/>
          <w:szCs w:val="28"/>
          <w:rtl/>
        </w:rPr>
        <w:t xml:space="preserve"> اوقات من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xml:space="preserve"> که نماز بخوان.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توقع ا</w:t>
      </w:r>
      <w:r w:rsidRPr="002465D9">
        <w:rPr>
          <w:rFonts w:ascii="IRMitra" w:hAnsi="IRMitra" w:cs="IRMitra" w:hint="cs"/>
          <w:sz w:val="28"/>
          <w:szCs w:val="28"/>
          <w:rtl/>
        </w:rPr>
        <w:t>ی</w:t>
      </w:r>
      <w:r w:rsidRPr="002465D9">
        <w:rPr>
          <w:rFonts w:ascii="IRMitra" w:hAnsi="IRMitra" w:cs="IRMitra" w:hint="eastAsia"/>
          <w:sz w:val="28"/>
          <w:szCs w:val="28"/>
          <w:rtl/>
        </w:rPr>
        <w:t>جاد</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شود</w:t>
      </w:r>
      <w:r w:rsidRPr="002465D9">
        <w:rPr>
          <w:rFonts w:ascii="IRMitra" w:hAnsi="IRMitra" w:cs="IRMitra"/>
          <w:sz w:val="28"/>
          <w:szCs w:val="28"/>
          <w:rtl/>
        </w:rPr>
        <w:t xml:space="preserve"> انسان حکم صورت</w:t>
      </w:r>
      <w:r w:rsidRPr="002465D9">
        <w:rPr>
          <w:rFonts w:ascii="IRMitra" w:hAnsi="IRMitra" w:cs="IRMitra" w:hint="cs"/>
          <w:sz w:val="28"/>
          <w:szCs w:val="28"/>
          <w:rtl/>
        </w:rPr>
        <w:t>ی</w:t>
      </w:r>
      <w:r w:rsidRPr="002465D9">
        <w:rPr>
          <w:rFonts w:ascii="IRMitra" w:hAnsi="IRMitra" w:cs="IRMitra"/>
          <w:sz w:val="28"/>
          <w:szCs w:val="28"/>
          <w:rtl/>
        </w:rPr>
        <w:t xml:space="preserve"> که حالا نماز نخوانم چه م</w:t>
      </w:r>
      <w:r w:rsidRPr="002465D9">
        <w:rPr>
          <w:rFonts w:ascii="IRMitra" w:hAnsi="IRMitra" w:cs="IRMitra" w:hint="cs"/>
          <w:sz w:val="28"/>
          <w:szCs w:val="28"/>
          <w:rtl/>
        </w:rPr>
        <w:t>ی‌</w:t>
      </w:r>
      <w:r w:rsidRPr="002465D9">
        <w:rPr>
          <w:rFonts w:ascii="IRMitra" w:hAnsi="IRMitra" w:cs="IRMitra" w:hint="eastAsia"/>
          <w:sz w:val="28"/>
          <w:szCs w:val="28"/>
          <w:rtl/>
        </w:rPr>
        <w:t>شود؟</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مثلاً اگر نماز نخواند</w:t>
      </w:r>
      <w:r w:rsidRPr="002465D9">
        <w:rPr>
          <w:rFonts w:ascii="IRMitra" w:hAnsi="IRMitra" w:cs="IRMitra" w:hint="cs"/>
          <w:sz w:val="28"/>
          <w:szCs w:val="28"/>
          <w:rtl/>
        </w:rPr>
        <w:t>ی</w:t>
      </w:r>
      <w:r w:rsidRPr="002465D9">
        <w:rPr>
          <w:rFonts w:ascii="IRMitra" w:hAnsi="IRMitra" w:cs="IRMitra" w:hint="eastAsia"/>
          <w:sz w:val="28"/>
          <w:szCs w:val="28"/>
          <w:rtl/>
        </w:rPr>
        <w:t>،</w:t>
      </w:r>
      <w:r w:rsidRPr="002465D9">
        <w:rPr>
          <w:rFonts w:ascii="IRMitra" w:hAnsi="IRMitra" w:cs="IRMitra"/>
          <w:sz w:val="28"/>
          <w:szCs w:val="28"/>
          <w:rtl/>
        </w:rPr>
        <w:t xml:space="preserve"> مثلا</w:t>
      </w:r>
      <w:r w:rsidRPr="002465D9">
        <w:rPr>
          <w:rFonts w:ascii="IRMitra" w:hAnsi="IRMitra" w:cs="IRMitra" w:hint="eastAsia"/>
          <w:sz w:val="28"/>
          <w:szCs w:val="28"/>
          <w:rtl/>
        </w:rPr>
        <w:t>ً</w:t>
      </w:r>
      <w:r w:rsidRPr="002465D9">
        <w:rPr>
          <w:rFonts w:ascii="IRMitra" w:hAnsi="IRMitra" w:cs="IRMitra"/>
          <w:sz w:val="28"/>
          <w:szCs w:val="28"/>
          <w:rtl/>
        </w:rPr>
        <w:t xml:space="preserve"> روزه بگ</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sz w:val="28"/>
          <w:szCs w:val="28"/>
          <w:rtl/>
        </w:rPr>
        <w:t xml:space="preserve"> در ماه رمضان، اگر در ماه رمضان روزه نگرفت</w:t>
      </w:r>
      <w:r w:rsidRPr="002465D9">
        <w:rPr>
          <w:rFonts w:ascii="IRMitra" w:hAnsi="IRMitra" w:cs="IRMitra" w:hint="cs"/>
          <w:sz w:val="28"/>
          <w:szCs w:val="28"/>
          <w:rtl/>
        </w:rPr>
        <w:t>ی</w:t>
      </w:r>
      <w:r w:rsidRPr="002465D9">
        <w:rPr>
          <w:rFonts w:ascii="IRMitra" w:hAnsi="IRMitra" w:cs="IRMitra"/>
          <w:sz w:val="28"/>
          <w:szCs w:val="28"/>
          <w:rtl/>
        </w:rPr>
        <w:t xml:space="preserve"> بعد از ماه رمضان با</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واجب است برا</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sz w:val="28"/>
          <w:szCs w:val="28"/>
          <w:rtl/>
        </w:rPr>
        <w:t xml:space="preserve"> قضا کردن.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hint="cs"/>
          <w:sz w:val="28"/>
          <w:szCs w:val="28"/>
          <w:rtl/>
        </w:rPr>
        <w:t>ی</w:t>
      </w:r>
      <w:r w:rsidRPr="002465D9">
        <w:rPr>
          <w:rFonts w:ascii="IRMitra" w:hAnsi="IRMitra" w:cs="IRMitra"/>
          <w:sz w:val="28"/>
          <w:szCs w:val="28"/>
          <w:rtl/>
        </w:rPr>
        <w:t xml:space="preserve"> از موارد توقع عدم امتثال امر است.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امر</w:t>
      </w:r>
      <w:r w:rsidRPr="002465D9">
        <w:rPr>
          <w:rFonts w:ascii="IRMitra" w:hAnsi="IRMitra" w:cs="IRMitra" w:hint="cs"/>
          <w:sz w:val="28"/>
          <w:szCs w:val="28"/>
          <w:rtl/>
        </w:rPr>
        <w:t>ی</w:t>
      </w:r>
      <w:r w:rsidRPr="002465D9">
        <w:rPr>
          <w:rFonts w:ascii="IRMitra" w:hAnsi="IRMitra" w:cs="IRMitra"/>
          <w:sz w:val="28"/>
          <w:szCs w:val="28"/>
          <w:rtl/>
        </w:rPr>
        <w:t xml:space="preserve"> که وجود داشته اگر امتثال نشود ا</w:t>
      </w:r>
      <w:r w:rsidRPr="002465D9">
        <w:rPr>
          <w:rFonts w:ascii="IRMitra" w:hAnsi="IRMitra" w:cs="IRMitra" w:hint="cs"/>
          <w:sz w:val="28"/>
          <w:szCs w:val="28"/>
          <w:rtl/>
        </w:rPr>
        <w:t>ی</w:t>
      </w:r>
      <w:r w:rsidRPr="002465D9">
        <w:rPr>
          <w:rFonts w:ascii="IRMitra" w:hAnsi="IRMitra" w:cs="IRMitra" w:hint="eastAsia"/>
          <w:sz w:val="28"/>
          <w:szCs w:val="28"/>
          <w:rtl/>
        </w:rPr>
        <w:t>نکه</w:t>
      </w:r>
      <w:r w:rsidRPr="002465D9">
        <w:rPr>
          <w:rFonts w:ascii="IRMitra" w:hAnsi="IRMitra" w:cs="IRMitra"/>
          <w:sz w:val="28"/>
          <w:szCs w:val="28"/>
          <w:rtl/>
        </w:rPr>
        <w:t xml:space="preserve"> حکم صورت عدم امتثال امر بعد از امر به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ش</w:t>
      </w:r>
      <w:r w:rsidRPr="002465D9">
        <w:rPr>
          <w:rFonts w:ascii="IRMitra" w:hAnsi="IRMitra" w:cs="IRMitra" w:hint="cs"/>
          <w:sz w:val="28"/>
          <w:szCs w:val="28"/>
          <w:rtl/>
        </w:rPr>
        <w:t>ی</w:t>
      </w:r>
      <w:r w:rsidRPr="002465D9">
        <w:rPr>
          <w:rFonts w:ascii="IRMitra" w:hAnsi="IRMitra" w:cs="IRMitra" w:hint="eastAsia"/>
          <w:sz w:val="28"/>
          <w:szCs w:val="28"/>
          <w:rtl/>
        </w:rPr>
        <w:t>ء،</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hint="cs"/>
          <w:sz w:val="28"/>
          <w:szCs w:val="28"/>
          <w:rtl/>
        </w:rPr>
        <w:t>ی</w:t>
      </w:r>
      <w:r w:rsidRPr="002465D9">
        <w:rPr>
          <w:rFonts w:ascii="IRMitra" w:hAnsi="IRMitra" w:cs="IRMitra"/>
          <w:sz w:val="28"/>
          <w:szCs w:val="28"/>
          <w:rtl/>
        </w:rPr>
        <w:t xml:space="preserve"> از موارد «فاء» هست که خ</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hint="cs"/>
          <w:sz w:val="28"/>
          <w:szCs w:val="28"/>
          <w:rtl/>
        </w:rPr>
        <w:t>ی</w:t>
      </w:r>
      <w:r w:rsidRPr="002465D9">
        <w:rPr>
          <w:rFonts w:ascii="IRMitra" w:hAnsi="IRMitra" w:cs="IRMitra"/>
          <w:sz w:val="28"/>
          <w:szCs w:val="28"/>
          <w:rtl/>
        </w:rPr>
        <w:t xml:space="preserve"> هم مثال ز</w:t>
      </w:r>
      <w:r w:rsidRPr="002465D9">
        <w:rPr>
          <w:rFonts w:ascii="IRMitra" w:hAnsi="IRMitra" w:cs="IRMitra" w:hint="cs"/>
          <w:sz w:val="28"/>
          <w:szCs w:val="28"/>
          <w:rtl/>
        </w:rPr>
        <w:t>ی</w:t>
      </w:r>
      <w:r w:rsidRPr="002465D9">
        <w:rPr>
          <w:rFonts w:ascii="IRMitra" w:hAnsi="IRMitra" w:cs="IRMitra" w:hint="eastAsia"/>
          <w:sz w:val="28"/>
          <w:szCs w:val="28"/>
          <w:rtl/>
        </w:rPr>
        <w:t>اد</w:t>
      </w:r>
      <w:r w:rsidRPr="002465D9">
        <w:rPr>
          <w:rFonts w:ascii="IRMitra" w:hAnsi="IRMitra" w:cs="IRMitra"/>
          <w:sz w:val="28"/>
          <w:szCs w:val="28"/>
          <w:rtl/>
        </w:rPr>
        <w:t xml:space="preserve"> دارد. شما اگر مواردش را مراجعه کن</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ب</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که مثال‌ها</w:t>
      </w:r>
      <w:r w:rsidRPr="002465D9">
        <w:rPr>
          <w:rFonts w:ascii="IRMitra" w:hAnsi="IRMitra" w:cs="IRMitra" w:hint="cs"/>
          <w:sz w:val="28"/>
          <w:szCs w:val="28"/>
          <w:rtl/>
        </w:rPr>
        <w:t>ی</w:t>
      </w:r>
      <w:r w:rsidRPr="002465D9">
        <w:rPr>
          <w:rFonts w:ascii="IRMitra" w:hAnsi="IRMitra" w:cs="IRMitra"/>
          <w:sz w:val="28"/>
          <w:szCs w:val="28"/>
          <w:rtl/>
        </w:rPr>
        <w:t xml:space="preserve"> من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را ا</w:t>
      </w:r>
      <w:r w:rsidRPr="002465D9">
        <w:rPr>
          <w:rFonts w:ascii="IRMitra" w:hAnsi="IRMitra" w:cs="IRMitra" w:hint="cs"/>
          <w:sz w:val="28"/>
          <w:szCs w:val="28"/>
          <w:rtl/>
        </w:rPr>
        <w:t>ی</w:t>
      </w:r>
      <w:r w:rsidRPr="002465D9">
        <w:rPr>
          <w:rFonts w:ascii="IRMitra" w:hAnsi="IRMitra" w:cs="IRMitra" w:hint="eastAsia"/>
          <w:sz w:val="28"/>
          <w:szCs w:val="28"/>
          <w:rtl/>
        </w:rPr>
        <w:t>ن‌گونه</w:t>
      </w:r>
      <w:r w:rsidRPr="002465D9">
        <w:rPr>
          <w:rFonts w:ascii="IRMitra" w:hAnsi="IRMitra" w:cs="IRMitra"/>
          <w:sz w:val="28"/>
          <w:szCs w:val="28"/>
          <w:rtl/>
        </w:rPr>
        <w:t xml:space="preserve"> به نظرم م</w:t>
      </w:r>
      <w:r w:rsidRPr="002465D9">
        <w:rPr>
          <w:rFonts w:ascii="IRMitra" w:hAnsi="IRMitra" w:cs="IRMitra" w:hint="cs"/>
          <w:sz w:val="28"/>
          <w:szCs w:val="28"/>
          <w:rtl/>
        </w:rPr>
        <w:t>ی‌</w:t>
      </w:r>
      <w:r w:rsidRPr="002465D9">
        <w:rPr>
          <w:rFonts w:ascii="IRMitra" w:hAnsi="IRMitra" w:cs="IRMitra" w:hint="eastAsia"/>
          <w:sz w:val="28"/>
          <w:szCs w:val="28"/>
          <w:rtl/>
        </w:rPr>
        <w:t>رس</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که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«اعزلها»، «اعزلها» </w:t>
      </w:r>
      <w:r w:rsidRPr="002465D9">
        <w:rPr>
          <w:rFonts w:ascii="IRMitra" w:hAnsi="IRMitra" w:cs="IRMitra" w:hint="cs"/>
          <w:sz w:val="28"/>
          <w:szCs w:val="28"/>
          <w:rtl/>
        </w:rPr>
        <w:t>ی</w:t>
      </w:r>
      <w:r w:rsidRPr="002465D9">
        <w:rPr>
          <w:rFonts w:ascii="IRMitra" w:hAnsi="IRMitra" w:cs="IRMitra" w:hint="eastAsia"/>
          <w:sz w:val="28"/>
          <w:szCs w:val="28"/>
          <w:rtl/>
        </w:rPr>
        <w:t>عن</w:t>
      </w:r>
      <w:r w:rsidRPr="002465D9">
        <w:rPr>
          <w:rFonts w:ascii="IRMitra" w:hAnsi="IRMitra" w:cs="IRMitra" w:hint="cs"/>
          <w:sz w:val="28"/>
          <w:szCs w:val="28"/>
          <w:rtl/>
        </w:rPr>
        <w:t>ی</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را کنار بگذار، «اعزلها» «اعزلها» </w:t>
      </w:r>
      <w:r w:rsidRPr="002465D9">
        <w:rPr>
          <w:rFonts w:ascii="IRMitra" w:hAnsi="IRMitra" w:cs="IRMitra" w:hint="cs"/>
          <w:sz w:val="28"/>
          <w:szCs w:val="28"/>
          <w:rtl/>
        </w:rPr>
        <w:t>ی</w:t>
      </w:r>
      <w:r w:rsidRPr="002465D9">
        <w:rPr>
          <w:rFonts w:ascii="IRMitra" w:hAnsi="IRMitra" w:cs="IRMitra" w:hint="eastAsia"/>
          <w:sz w:val="28"/>
          <w:szCs w:val="28"/>
          <w:rtl/>
        </w:rPr>
        <w:t>عن</w:t>
      </w:r>
      <w:r w:rsidRPr="002465D9">
        <w:rPr>
          <w:rFonts w:ascii="IRMitra" w:hAnsi="IRMitra" w:cs="IRMitra" w:hint="cs"/>
          <w:sz w:val="28"/>
          <w:szCs w:val="28"/>
          <w:rtl/>
        </w:rPr>
        <w:t>ی</w:t>
      </w:r>
      <w:r w:rsidRPr="002465D9">
        <w:rPr>
          <w:rFonts w:ascii="IRMitra" w:hAnsi="IRMitra" w:cs="IRMitra"/>
          <w:sz w:val="28"/>
          <w:szCs w:val="28"/>
          <w:rtl/>
        </w:rPr>
        <w:t xml:space="preserve"> کنار بگذار از مالت جدا کن، «اعزلها» </w:t>
      </w:r>
      <w:r w:rsidRPr="002465D9">
        <w:rPr>
          <w:rFonts w:ascii="IRMitra" w:hAnsi="IRMitra" w:cs="IRMitra" w:hint="cs"/>
          <w:sz w:val="28"/>
          <w:szCs w:val="28"/>
          <w:rtl/>
        </w:rPr>
        <w:t>ی</w:t>
      </w:r>
      <w:r w:rsidRPr="002465D9">
        <w:rPr>
          <w:rFonts w:ascii="IRMitra" w:hAnsi="IRMitra" w:cs="IRMitra" w:hint="eastAsia"/>
          <w:sz w:val="28"/>
          <w:szCs w:val="28"/>
          <w:rtl/>
        </w:rPr>
        <w:t>عن</w:t>
      </w:r>
      <w:r w:rsidRPr="002465D9">
        <w:rPr>
          <w:rFonts w:ascii="IRMitra" w:hAnsi="IRMitra" w:cs="IRMitra" w:hint="cs"/>
          <w:sz w:val="28"/>
          <w:szCs w:val="28"/>
          <w:rtl/>
        </w:rPr>
        <w:t>ی</w:t>
      </w:r>
      <w:r w:rsidRPr="002465D9">
        <w:rPr>
          <w:rFonts w:ascii="IRMitra" w:hAnsi="IRMitra" w:cs="IRMitra"/>
          <w:sz w:val="28"/>
          <w:szCs w:val="28"/>
          <w:rtl/>
        </w:rPr>
        <w:t xml:space="preserve"> کنار بگذار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sz w:val="28"/>
          <w:szCs w:val="28"/>
          <w:rtl/>
        </w:rPr>
        <w:t xml:space="preserve"> دست به آن نزن. ول</w:t>
      </w:r>
      <w:r w:rsidRPr="002465D9">
        <w:rPr>
          <w:rFonts w:ascii="IRMitra" w:hAnsi="IRMitra" w:cs="IRMitra" w:hint="cs"/>
          <w:sz w:val="28"/>
          <w:szCs w:val="28"/>
          <w:rtl/>
        </w:rPr>
        <w:t>ی</w:t>
      </w:r>
      <w:r w:rsidRPr="002465D9">
        <w:rPr>
          <w:rFonts w:ascii="IRMitra" w:hAnsi="IRMitra" w:cs="IRMitra"/>
          <w:sz w:val="28"/>
          <w:szCs w:val="28"/>
          <w:rtl/>
        </w:rPr>
        <w:t xml:space="preserve"> اگر حالا آمد</w:t>
      </w:r>
      <w:r w:rsidRPr="002465D9">
        <w:rPr>
          <w:rFonts w:ascii="IRMitra" w:hAnsi="IRMitra" w:cs="IRMitra" w:hint="cs"/>
          <w:sz w:val="28"/>
          <w:szCs w:val="28"/>
          <w:rtl/>
        </w:rPr>
        <w:t>ی</w:t>
      </w:r>
      <w:r w:rsidRPr="002465D9">
        <w:rPr>
          <w:rFonts w:ascii="IRMitra" w:hAnsi="IRMitra" w:cs="IRMitra"/>
          <w:sz w:val="28"/>
          <w:szCs w:val="28"/>
          <w:rtl/>
        </w:rPr>
        <w:t xml:space="preserve"> دست به آن زد</w:t>
      </w:r>
      <w:r w:rsidRPr="002465D9">
        <w:rPr>
          <w:rFonts w:ascii="IRMitra" w:hAnsi="IRMitra" w:cs="IRMitra" w:hint="cs"/>
          <w:sz w:val="28"/>
          <w:szCs w:val="28"/>
          <w:rtl/>
        </w:rPr>
        <w:t>ی</w:t>
      </w:r>
      <w:r w:rsidRPr="002465D9">
        <w:rPr>
          <w:rFonts w:ascii="IRMitra" w:hAnsi="IRMitra" w:cs="IRMitra"/>
          <w:sz w:val="28"/>
          <w:szCs w:val="28"/>
          <w:rtl/>
        </w:rPr>
        <w:t xml:space="preserve"> «فان اتجرت بها فانت ضامن لها و لها الربح» که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«فان اتجرت بها» در صورت</w:t>
      </w:r>
      <w:r w:rsidRPr="002465D9">
        <w:rPr>
          <w:rFonts w:ascii="IRMitra" w:hAnsi="IRMitra" w:cs="IRMitra" w:hint="cs"/>
          <w:sz w:val="28"/>
          <w:szCs w:val="28"/>
          <w:rtl/>
        </w:rPr>
        <w:t>ی</w:t>
      </w:r>
      <w:r w:rsidRPr="002465D9">
        <w:rPr>
          <w:rFonts w:ascii="IRMitra" w:hAnsi="IRMitra" w:cs="IRMitra"/>
          <w:sz w:val="28"/>
          <w:szCs w:val="28"/>
          <w:rtl/>
        </w:rPr>
        <w:t xml:space="preserve"> هست که شما به آن امر «اعزلها» </w:t>
      </w:r>
      <w:r w:rsidRPr="002465D9">
        <w:rPr>
          <w:rFonts w:ascii="IRMitra" w:hAnsi="IRMitra" w:cs="IRMitra"/>
          <w:sz w:val="28"/>
          <w:szCs w:val="28"/>
          <w:rtl/>
        </w:rPr>
        <w:lastRenderedPageBreak/>
        <w:t>عمل نکرده باش</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به امر آن «اعزلها» عمل نکرده باش</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و ا</w:t>
      </w:r>
      <w:r w:rsidRPr="002465D9">
        <w:rPr>
          <w:rFonts w:ascii="IRMitra" w:hAnsi="IRMitra" w:cs="IRMitra" w:hint="cs"/>
          <w:sz w:val="28"/>
          <w:szCs w:val="28"/>
          <w:rtl/>
        </w:rPr>
        <w:t>ی</w:t>
      </w:r>
      <w:r w:rsidRPr="002465D9">
        <w:rPr>
          <w:rFonts w:ascii="IRMitra" w:hAnsi="IRMitra" w:cs="IRMitra" w:hint="eastAsia"/>
          <w:sz w:val="28"/>
          <w:szCs w:val="28"/>
          <w:rtl/>
        </w:rPr>
        <w:t>ن‌گونه</w:t>
      </w:r>
      <w:r w:rsidRPr="002465D9">
        <w:rPr>
          <w:rFonts w:ascii="IRMitra" w:hAnsi="IRMitra" w:cs="IRMitra"/>
          <w:sz w:val="28"/>
          <w:szCs w:val="28"/>
          <w:rtl/>
        </w:rPr>
        <w:t xml:space="preserve"> مثلاً معنا کن</w:t>
      </w:r>
      <w:r w:rsidRPr="002465D9">
        <w:rPr>
          <w:rFonts w:ascii="IRMitra" w:hAnsi="IRMitra" w:cs="IRMitra" w:hint="cs"/>
          <w:sz w:val="28"/>
          <w:szCs w:val="28"/>
          <w:rtl/>
        </w:rPr>
        <w:t>ی</w:t>
      </w:r>
      <w:r w:rsidRPr="002465D9">
        <w:rPr>
          <w:rFonts w:ascii="IRMitra" w:hAnsi="IRMitra" w:cs="IRMitra" w:hint="eastAsia"/>
          <w:sz w:val="28"/>
          <w:szCs w:val="28"/>
          <w:rtl/>
        </w:rPr>
        <w:t>م</w:t>
      </w:r>
      <w:r w:rsidRPr="002465D9">
        <w:rPr>
          <w:rFonts w:ascii="IRMitra" w:hAnsi="IRMitra" w:cs="IRMitra"/>
          <w:sz w:val="28"/>
          <w:szCs w:val="28"/>
          <w:rtl/>
        </w:rPr>
        <w:t>.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جور.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جور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است که بگو</w:t>
      </w:r>
      <w:r w:rsidRPr="002465D9">
        <w:rPr>
          <w:rFonts w:ascii="IRMitra" w:hAnsi="IRMitra" w:cs="IRMitra" w:hint="cs"/>
          <w:sz w:val="28"/>
          <w:szCs w:val="28"/>
          <w:rtl/>
        </w:rPr>
        <w:t>یی</w:t>
      </w:r>
      <w:r w:rsidRPr="002465D9">
        <w:rPr>
          <w:rFonts w:ascii="IRMitra" w:hAnsi="IRMitra" w:cs="IRMitra" w:hint="eastAsia"/>
          <w:sz w:val="28"/>
          <w:szCs w:val="28"/>
          <w:rtl/>
        </w:rPr>
        <w:t>م</w:t>
      </w:r>
      <w:r w:rsidRPr="002465D9">
        <w:rPr>
          <w:rFonts w:ascii="IRMitra" w:hAnsi="IRMitra" w:cs="IRMitra"/>
          <w:sz w:val="28"/>
          <w:szCs w:val="28"/>
          <w:rtl/>
        </w:rPr>
        <w:t xml:space="preserve"> «اعزلها»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«فاء»اش «فاء» تعل</w:t>
      </w:r>
      <w:r w:rsidRPr="002465D9">
        <w:rPr>
          <w:rFonts w:ascii="IRMitra" w:hAnsi="IRMitra" w:cs="IRMitra" w:hint="cs"/>
          <w:sz w:val="28"/>
          <w:szCs w:val="28"/>
          <w:rtl/>
        </w:rPr>
        <w:t>ی</w:t>
      </w:r>
      <w:r w:rsidRPr="002465D9">
        <w:rPr>
          <w:rFonts w:ascii="IRMitra" w:hAnsi="IRMitra" w:cs="IRMitra" w:hint="eastAsia"/>
          <w:sz w:val="28"/>
          <w:szCs w:val="28"/>
          <w:rtl/>
        </w:rPr>
        <w:t>ل</w:t>
      </w:r>
      <w:r w:rsidRPr="002465D9">
        <w:rPr>
          <w:rFonts w:ascii="IRMitra" w:hAnsi="IRMitra" w:cs="IRMitra"/>
          <w:sz w:val="28"/>
          <w:szCs w:val="28"/>
          <w:rtl/>
        </w:rPr>
        <w:t xml:space="preserve"> است. بگو</w:t>
      </w:r>
      <w:r w:rsidRPr="002465D9">
        <w:rPr>
          <w:rFonts w:ascii="IRMitra" w:hAnsi="IRMitra" w:cs="IRMitra" w:hint="cs"/>
          <w:sz w:val="28"/>
          <w:szCs w:val="28"/>
          <w:rtl/>
        </w:rPr>
        <w:t>یی</w:t>
      </w:r>
      <w:r w:rsidRPr="002465D9">
        <w:rPr>
          <w:rFonts w:ascii="IRMitra" w:hAnsi="IRMitra" w:cs="IRMitra" w:hint="eastAsia"/>
          <w:sz w:val="28"/>
          <w:szCs w:val="28"/>
          <w:rtl/>
        </w:rPr>
        <w:t>م</w:t>
      </w:r>
      <w:r w:rsidRPr="002465D9">
        <w:rPr>
          <w:rFonts w:ascii="IRMitra" w:hAnsi="IRMitra" w:cs="IRMitra"/>
          <w:sz w:val="28"/>
          <w:szCs w:val="28"/>
          <w:rtl/>
        </w:rPr>
        <w:t xml:space="preserve"> که م</w:t>
      </w:r>
      <w:r w:rsidRPr="002465D9">
        <w:rPr>
          <w:rFonts w:ascii="IRMitra" w:hAnsi="IRMitra" w:cs="IRMitra" w:hint="cs"/>
          <w:sz w:val="28"/>
          <w:szCs w:val="28"/>
          <w:rtl/>
        </w:rPr>
        <w:t>ی‌</w:t>
      </w:r>
      <w:r w:rsidRPr="002465D9">
        <w:rPr>
          <w:rFonts w:ascii="IRMitra" w:hAnsi="IRMitra" w:cs="IRMitra" w:hint="eastAsia"/>
          <w:sz w:val="28"/>
          <w:szCs w:val="28"/>
          <w:rtl/>
        </w:rPr>
        <w:t>خواهد</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ن‌گونه</w:t>
      </w:r>
      <w:r w:rsidRPr="002465D9">
        <w:rPr>
          <w:rFonts w:ascii="IRMitra" w:hAnsi="IRMitra" w:cs="IRMitra"/>
          <w:sz w:val="28"/>
          <w:szCs w:val="28"/>
          <w:rtl/>
        </w:rPr>
        <w:t xml:space="preserve"> بگو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شما آن را عزل کن، برا</w:t>
      </w:r>
      <w:r w:rsidRPr="002465D9">
        <w:rPr>
          <w:rFonts w:ascii="IRMitra" w:hAnsi="IRMitra" w:cs="IRMitra" w:hint="cs"/>
          <w:sz w:val="28"/>
          <w:szCs w:val="28"/>
          <w:rtl/>
        </w:rPr>
        <w:t>ی</w:t>
      </w:r>
      <w:r w:rsidRPr="002465D9">
        <w:rPr>
          <w:rFonts w:ascii="IRMitra" w:hAnsi="IRMitra" w:cs="IRMitra"/>
          <w:sz w:val="28"/>
          <w:szCs w:val="28"/>
          <w:rtl/>
        </w:rPr>
        <w:t xml:space="preserve"> چه عزل کن؟ برا</w:t>
      </w:r>
      <w:r w:rsidRPr="002465D9">
        <w:rPr>
          <w:rFonts w:ascii="IRMitra" w:hAnsi="IRMitra" w:cs="IRMitra" w:hint="cs"/>
          <w:sz w:val="28"/>
          <w:szCs w:val="28"/>
          <w:rtl/>
        </w:rPr>
        <w:t>ی</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نکه</w:t>
      </w:r>
      <w:r w:rsidRPr="002465D9">
        <w:rPr>
          <w:rFonts w:ascii="IRMitra" w:hAnsi="IRMitra" w:cs="IRMitra"/>
          <w:sz w:val="28"/>
          <w:szCs w:val="28"/>
          <w:rtl/>
        </w:rPr>
        <w:t xml:space="preserve"> اگر عزل نکن</w:t>
      </w:r>
      <w:r w:rsidRPr="002465D9">
        <w:rPr>
          <w:rFonts w:ascii="IRMitra" w:hAnsi="IRMitra" w:cs="IRMitra" w:hint="cs"/>
          <w:sz w:val="28"/>
          <w:szCs w:val="28"/>
          <w:rtl/>
        </w:rPr>
        <w:t>ی</w:t>
      </w:r>
      <w:r w:rsidRPr="002465D9">
        <w:rPr>
          <w:rFonts w:ascii="IRMitra" w:hAnsi="IRMitra" w:cs="IRMitra"/>
          <w:sz w:val="28"/>
          <w:szCs w:val="28"/>
          <w:rtl/>
        </w:rPr>
        <w:t xml:space="preserve"> بخواه</w:t>
      </w:r>
      <w:r w:rsidRPr="002465D9">
        <w:rPr>
          <w:rFonts w:ascii="IRMitra" w:hAnsi="IRMitra" w:cs="IRMitra" w:hint="cs"/>
          <w:sz w:val="28"/>
          <w:szCs w:val="28"/>
          <w:rtl/>
        </w:rPr>
        <w:t>ی</w:t>
      </w:r>
      <w:r w:rsidRPr="002465D9">
        <w:rPr>
          <w:rFonts w:ascii="IRMitra" w:hAnsi="IRMitra" w:cs="IRMitra"/>
          <w:sz w:val="28"/>
          <w:szCs w:val="28"/>
          <w:rtl/>
        </w:rPr>
        <w:t xml:space="preserve"> تجارت کن</w:t>
      </w:r>
      <w:r w:rsidRPr="002465D9">
        <w:rPr>
          <w:rFonts w:ascii="IRMitra" w:hAnsi="IRMitra" w:cs="IRMitra" w:hint="cs"/>
          <w:sz w:val="28"/>
          <w:szCs w:val="28"/>
          <w:rtl/>
        </w:rPr>
        <w:t>ی</w:t>
      </w:r>
      <w:r w:rsidRPr="002465D9">
        <w:rPr>
          <w:rFonts w:ascii="IRMitra" w:hAnsi="IRMitra" w:cs="IRMitra"/>
          <w:sz w:val="28"/>
          <w:szCs w:val="28"/>
          <w:rtl/>
        </w:rPr>
        <w:t xml:space="preserve"> با آن، عزل که نکن</w:t>
      </w:r>
      <w:r w:rsidRPr="002465D9">
        <w:rPr>
          <w:rFonts w:ascii="IRMitra" w:hAnsi="IRMitra" w:cs="IRMitra" w:hint="cs"/>
          <w:sz w:val="28"/>
          <w:szCs w:val="28"/>
          <w:rtl/>
        </w:rPr>
        <w:t>ی</w:t>
      </w:r>
      <w:r w:rsidRPr="002465D9">
        <w:rPr>
          <w:rFonts w:ascii="IRMitra" w:hAnsi="IRMitra" w:cs="IRMitra"/>
          <w:sz w:val="28"/>
          <w:szCs w:val="28"/>
          <w:rtl/>
        </w:rPr>
        <w:t xml:space="preserve"> م</w:t>
      </w:r>
      <w:r w:rsidRPr="002465D9">
        <w:rPr>
          <w:rFonts w:ascii="IRMitra" w:hAnsi="IRMitra" w:cs="IRMitra" w:hint="eastAsia"/>
          <w:sz w:val="28"/>
          <w:szCs w:val="28"/>
          <w:rtl/>
        </w:rPr>
        <w:t>ثلاً</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خواه</w:t>
      </w:r>
      <w:r w:rsidRPr="002465D9">
        <w:rPr>
          <w:rFonts w:ascii="IRMitra" w:hAnsi="IRMitra" w:cs="IRMitra" w:hint="cs"/>
          <w:sz w:val="28"/>
          <w:szCs w:val="28"/>
          <w:rtl/>
        </w:rPr>
        <w:t>ی</w:t>
      </w:r>
      <w:r w:rsidRPr="002465D9">
        <w:rPr>
          <w:rFonts w:ascii="IRMitra" w:hAnsi="IRMitra" w:cs="IRMitra"/>
          <w:sz w:val="28"/>
          <w:szCs w:val="28"/>
          <w:rtl/>
        </w:rPr>
        <w:t xml:space="preserve"> با آن تجارت کن</w:t>
      </w:r>
      <w:r w:rsidRPr="002465D9">
        <w:rPr>
          <w:rFonts w:ascii="IRMitra" w:hAnsi="IRMitra" w:cs="IRMitra" w:hint="cs"/>
          <w:sz w:val="28"/>
          <w:szCs w:val="28"/>
          <w:rtl/>
        </w:rPr>
        <w:t>ی</w:t>
      </w:r>
      <w:r w:rsidRPr="002465D9">
        <w:rPr>
          <w:rFonts w:ascii="IRMitra" w:hAnsi="IRMitra" w:cs="IRMitra" w:hint="eastAsia"/>
          <w:sz w:val="28"/>
          <w:szCs w:val="28"/>
          <w:rtl/>
        </w:rPr>
        <w:t>،</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ضامنش هست</w:t>
      </w:r>
      <w:r w:rsidRPr="002465D9">
        <w:rPr>
          <w:rFonts w:ascii="IRMitra" w:hAnsi="IRMitra" w:cs="IRMitra" w:hint="cs"/>
          <w:sz w:val="28"/>
          <w:szCs w:val="28"/>
          <w:rtl/>
        </w:rPr>
        <w:t>ی</w:t>
      </w:r>
      <w:r w:rsidRPr="002465D9">
        <w:rPr>
          <w:rFonts w:ascii="IRMitra" w:hAnsi="IRMitra" w:cs="IRMitra"/>
          <w:sz w:val="28"/>
          <w:szCs w:val="28"/>
          <w:rtl/>
        </w:rPr>
        <w:t xml:space="preserve"> اگر خسارت</w:t>
      </w:r>
      <w:r w:rsidRPr="002465D9">
        <w:rPr>
          <w:rFonts w:ascii="IRMitra" w:hAnsi="IRMitra" w:cs="IRMitra" w:hint="cs"/>
          <w:sz w:val="28"/>
          <w:szCs w:val="28"/>
          <w:rtl/>
        </w:rPr>
        <w:t>ی</w:t>
      </w:r>
      <w:r w:rsidRPr="002465D9">
        <w:rPr>
          <w:rFonts w:ascii="IRMitra" w:hAnsi="IRMitra" w:cs="IRMitra"/>
          <w:sz w:val="28"/>
          <w:szCs w:val="28"/>
          <w:rtl/>
        </w:rPr>
        <w:t xml:space="preserve"> متوجهش شد. ول</w:t>
      </w:r>
      <w:r w:rsidRPr="002465D9">
        <w:rPr>
          <w:rFonts w:ascii="IRMitra" w:hAnsi="IRMitra" w:cs="IRMitra" w:hint="cs"/>
          <w:sz w:val="28"/>
          <w:szCs w:val="28"/>
          <w:rtl/>
        </w:rPr>
        <w:t>ی</w:t>
      </w:r>
      <w:r w:rsidRPr="002465D9">
        <w:rPr>
          <w:rFonts w:ascii="IRMitra" w:hAnsi="IRMitra" w:cs="IRMitra"/>
          <w:sz w:val="28"/>
          <w:szCs w:val="28"/>
          <w:rtl/>
        </w:rPr>
        <w:t xml:space="preserve"> اگر عزلش کرد</w:t>
      </w:r>
      <w:r w:rsidRPr="002465D9">
        <w:rPr>
          <w:rFonts w:ascii="IRMitra" w:hAnsi="IRMitra" w:cs="IRMitra" w:hint="cs"/>
          <w:sz w:val="28"/>
          <w:szCs w:val="28"/>
          <w:rtl/>
        </w:rPr>
        <w:t>ی</w:t>
      </w:r>
      <w:r w:rsidRPr="002465D9">
        <w:rPr>
          <w:rFonts w:ascii="IRMitra" w:hAnsi="IRMitra" w:cs="IRMitra"/>
          <w:sz w:val="28"/>
          <w:szCs w:val="28"/>
          <w:rtl/>
        </w:rPr>
        <w:t xml:space="preserve"> بدون ا</w:t>
      </w:r>
      <w:r w:rsidRPr="002465D9">
        <w:rPr>
          <w:rFonts w:ascii="IRMitra" w:hAnsi="IRMitra" w:cs="IRMitra" w:hint="cs"/>
          <w:sz w:val="28"/>
          <w:szCs w:val="28"/>
          <w:rtl/>
        </w:rPr>
        <w:t>ی</w:t>
      </w:r>
      <w:r w:rsidRPr="002465D9">
        <w:rPr>
          <w:rFonts w:ascii="IRMitra" w:hAnsi="IRMitra" w:cs="IRMitra" w:hint="eastAsia"/>
          <w:sz w:val="28"/>
          <w:szCs w:val="28"/>
          <w:rtl/>
        </w:rPr>
        <w:t>نکه</w:t>
      </w:r>
      <w:r w:rsidRPr="002465D9">
        <w:rPr>
          <w:rFonts w:ascii="IRMitra" w:hAnsi="IRMitra" w:cs="IRMitra"/>
          <w:sz w:val="28"/>
          <w:szCs w:val="28"/>
          <w:rtl/>
        </w:rPr>
        <w:t xml:space="preserve"> او را در تجارت صرف کرد</w:t>
      </w:r>
      <w:r w:rsidRPr="002465D9">
        <w:rPr>
          <w:rFonts w:ascii="IRMitra" w:hAnsi="IRMitra" w:cs="IRMitra" w:hint="cs"/>
          <w:sz w:val="28"/>
          <w:szCs w:val="28"/>
          <w:rtl/>
        </w:rPr>
        <w:t>ی</w:t>
      </w:r>
      <w:r w:rsidRPr="002465D9">
        <w:rPr>
          <w:rFonts w:ascii="IRMitra" w:hAnsi="IRMitra" w:cs="IRMitra"/>
          <w:sz w:val="28"/>
          <w:szCs w:val="28"/>
          <w:rtl/>
        </w:rPr>
        <w:t xml:space="preserve"> د</w:t>
      </w:r>
      <w:r w:rsidRPr="002465D9">
        <w:rPr>
          <w:rFonts w:ascii="IRMitra" w:hAnsi="IRMitra" w:cs="IRMitra" w:hint="cs"/>
          <w:sz w:val="28"/>
          <w:szCs w:val="28"/>
          <w:rtl/>
        </w:rPr>
        <w:t>ی</w:t>
      </w:r>
      <w:r w:rsidRPr="002465D9">
        <w:rPr>
          <w:rFonts w:ascii="IRMitra" w:hAnsi="IRMitra" w:cs="IRMitra" w:hint="eastAsia"/>
          <w:sz w:val="28"/>
          <w:szCs w:val="28"/>
          <w:rtl/>
        </w:rPr>
        <w:t>گر</w:t>
      </w:r>
      <w:r w:rsidRPr="002465D9">
        <w:rPr>
          <w:rFonts w:ascii="IRMitra" w:hAnsi="IRMitra" w:cs="IRMitra"/>
          <w:sz w:val="28"/>
          <w:szCs w:val="28"/>
          <w:rtl/>
        </w:rPr>
        <w:t xml:space="preserve"> ضامنش ن</w:t>
      </w:r>
      <w:r w:rsidRPr="002465D9">
        <w:rPr>
          <w:rFonts w:ascii="IRMitra" w:hAnsi="IRMitra" w:cs="IRMitra" w:hint="cs"/>
          <w:sz w:val="28"/>
          <w:szCs w:val="28"/>
          <w:rtl/>
        </w:rPr>
        <w:t>ی</w:t>
      </w:r>
      <w:r w:rsidRPr="002465D9">
        <w:rPr>
          <w:rFonts w:ascii="IRMitra" w:hAnsi="IRMitra" w:cs="IRMitra" w:hint="eastAsia"/>
          <w:sz w:val="28"/>
          <w:szCs w:val="28"/>
          <w:rtl/>
        </w:rPr>
        <w:t>ست</w:t>
      </w:r>
      <w:r w:rsidRPr="002465D9">
        <w:rPr>
          <w:rFonts w:ascii="IRMitra" w:hAnsi="IRMitra" w:cs="IRMitra" w:hint="cs"/>
          <w:sz w:val="28"/>
          <w:szCs w:val="28"/>
          <w:rtl/>
        </w:rPr>
        <w:t>ی</w:t>
      </w:r>
      <w:r w:rsidRPr="002465D9">
        <w:rPr>
          <w:rFonts w:ascii="IRMitra" w:hAnsi="IRMitra" w:cs="IRMitra"/>
          <w:sz w:val="28"/>
          <w:szCs w:val="28"/>
          <w:rtl/>
        </w:rPr>
        <w:t>. کأنه «اعزلها» را م</w:t>
      </w:r>
      <w:r w:rsidRPr="002465D9">
        <w:rPr>
          <w:rFonts w:ascii="IRMitra" w:hAnsi="IRMitra" w:cs="IRMitra" w:hint="cs"/>
          <w:sz w:val="28"/>
          <w:szCs w:val="28"/>
          <w:rtl/>
        </w:rPr>
        <w:t>ی‌</w:t>
      </w:r>
      <w:r w:rsidRPr="002465D9">
        <w:rPr>
          <w:rFonts w:ascii="IRMitra" w:hAnsi="IRMitra" w:cs="IRMitra" w:hint="eastAsia"/>
          <w:sz w:val="28"/>
          <w:szCs w:val="28"/>
          <w:rtl/>
        </w:rPr>
        <w:t>خواهد</w:t>
      </w:r>
      <w:r w:rsidRPr="002465D9">
        <w:rPr>
          <w:rFonts w:ascii="IRMitra" w:hAnsi="IRMitra" w:cs="IRMitra"/>
          <w:sz w:val="28"/>
          <w:szCs w:val="28"/>
          <w:rtl/>
        </w:rPr>
        <w:t xml:space="preserve"> ارشاد به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بداند که عزل رافع ضمان است. عزل م</w:t>
      </w:r>
      <w:r w:rsidRPr="002465D9">
        <w:rPr>
          <w:rFonts w:ascii="IRMitra" w:hAnsi="IRMitra" w:cs="IRMitra" w:hint="cs"/>
          <w:sz w:val="28"/>
          <w:szCs w:val="28"/>
          <w:rtl/>
        </w:rPr>
        <w:t>ی‌</w:t>
      </w:r>
      <w:r w:rsidRPr="002465D9">
        <w:rPr>
          <w:rFonts w:ascii="IRMitra" w:hAnsi="IRMitra" w:cs="IRMitra" w:hint="eastAsia"/>
          <w:sz w:val="28"/>
          <w:szCs w:val="28"/>
          <w:rtl/>
        </w:rPr>
        <w:t>خواهد</w:t>
      </w:r>
      <w:r w:rsidRPr="002465D9">
        <w:rPr>
          <w:rFonts w:ascii="IRMitra" w:hAnsi="IRMitra" w:cs="IRMitra"/>
          <w:sz w:val="28"/>
          <w:szCs w:val="28"/>
          <w:rtl/>
        </w:rPr>
        <w:t xml:space="preserve"> بگو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«اعزلها» امر</w:t>
      </w:r>
      <w:r w:rsidRPr="002465D9">
        <w:rPr>
          <w:rFonts w:ascii="IRMitra" w:hAnsi="IRMitra" w:cs="IRMitra" w:hint="cs"/>
          <w:sz w:val="28"/>
          <w:szCs w:val="28"/>
          <w:rtl/>
        </w:rPr>
        <w:t>ی</w:t>
      </w:r>
      <w:r w:rsidRPr="002465D9">
        <w:rPr>
          <w:rFonts w:ascii="IRMitra" w:hAnsi="IRMitra" w:cs="IRMitra"/>
          <w:sz w:val="28"/>
          <w:szCs w:val="28"/>
          <w:rtl/>
        </w:rPr>
        <w:t xml:space="preserve"> که ا</w:t>
      </w:r>
      <w:r w:rsidRPr="002465D9">
        <w:rPr>
          <w:rFonts w:ascii="IRMitra" w:hAnsi="IRMitra" w:cs="IRMitra" w:hint="cs"/>
          <w:sz w:val="28"/>
          <w:szCs w:val="28"/>
          <w:rtl/>
        </w:rPr>
        <w:t>ی</w:t>
      </w:r>
      <w:r w:rsidRPr="002465D9">
        <w:rPr>
          <w:rFonts w:ascii="IRMitra" w:hAnsi="IRMitra" w:cs="IRMitra" w:hint="eastAsia"/>
          <w:sz w:val="28"/>
          <w:szCs w:val="28"/>
          <w:rtl/>
        </w:rPr>
        <w:t>نجا</w:t>
      </w:r>
      <w:r w:rsidRPr="002465D9">
        <w:rPr>
          <w:rFonts w:ascii="IRMitra" w:hAnsi="IRMitra" w:cs="IRMitra"/>
          <w:sz w:val="28"/>
          <w:szCs w:val="28"/>
          <w:rtl/>
        </w:rPr>
        <w:t xml:space="preserve"> هست </w:t>
      </w:r>
      <w:r w:rsidRPr="002465D9">
        <w:rPr>
          <w:rFonts w:ascii="IRMitra" w:hAnsi="IRMitra" w:cs="IRMitra" w:hint="eastAsia"/>
          <w:sz w:val="28"/>
          <w:szCs w:val="28"/>
          <w:rtl/>
        </w:rPr>
        <w:t>امر</w:t>
      </w:r>
      <w:r w:rsidRPr="002465D9">
        <w:rPr>
          <w:rFonts w:ascii="IRMitra" w:hAnsi="IRMitra" w:cs="IRMitra"/>
          <w:sz w:val="28"/>
          <w:szCs w:val="28"/>
          <w:rtl/>
        </w:rPr>
        <w:t xml:space="preserve"> ارشاد</w:t>
      </w:r>
      <w:r w:rsidRPr="002465D9">
        <w:rPr>
          <w:rFonts w:ascii="IRMitra" w:hAnsi="IRMitra" w:cs="IRMitra" w:hint="cs"/>
          <w:sz w:val="28"/>
          <w:szCs w:val="28"/>
          <w:rtl/>
        </w:rPr>
        <w:t>ی</w:t>
      </w:r>
      <w:r w:rsidRPr="002465D9">
        <w:rPr>
          <w:rFonts w:ascii="IRMitra" w:hAnsi="IRMitra" w:cs="IRMitra"/>
          <w:sz w:val="28"/>
          <w:szCs w:val="28"/>
          <w:rtl/>
        </w:rPr>
        <w:t xml:space="preserve"> است، نه ا</w:t>
      </w:r>
      <w:r w:rsidRPr="002465D9">
        <w:rPr>
          <w:rFonts w:ascii="IRMitra" w:hAnsi="IRMitra" w:cs="IRMitra" w:hint="cs"/>
          <w:sz w:val="28"/>
          <w:szCs w:val="28"/>
          <w:rtl/>
        </w:rPr>
        <w:t>ی</w:t>
      </w:r>
      <w:r w:rsidRPr="002465D9">
        <w:rPr>
          <w:rFonts w:ascii="IRMitra" w:hAnsi="IRMitra" w:cs="IRMitra" w:hint="eastAsia"/>
          <w:sz w:val="28"/>
          <w:szCs w:val="28"/>
          <w:rtl/>
        </w:rPr>
        <w:t>نکه</w:t>
      </w:r>
      <w:r w:rsidRPr="002465D9">
        <w:rPr>
          <w:rFonts w:ascii="IRMitra" w:hAnsi="IRMitra" w:cs="IRMitra"/>
          <w:sz w:val="28"/>
          <w:szCs w:val="28"/>
          <w:rtl/>
        </w:rPr>
        <w:t xml:space="preserve"> واجب است حتماً عزل کن</w:t>
      </w:r>
      <w:r w:rsidRPr="002465D9">
        <w:rPr>
          <w:rFonts w:ascii="IRMitra" w:hAnsi="IRMitra" w:cs="IRMitra" w:hint="cs"/>
          <w:sz w:val="28"/>
          <w:szCs w:val="28"/>
          <w:rtl/>
        </w:rPr>
        <w:t>ی</w:t>
      </w:r>
      <w:r w:rsidRPr="002465D9">
        <w:rPr>
          <w:rFonts w:ascii="IRMitra" w:hAnsi="IRMitra" w:cs="IRMitra" w:hint="eastAsia"/>
          <w:sz w:val="28"/>
          <w:szCs w:val="28"/>
          <w:rtl/>
        </w:rPr>
        <w:t>،</w:t>
      </w:r>
      <w:r w:rsidRPr="002465D9">
        <w:rPr>
          <w:rFonts w:ascii="IRMitra" w:hAnsi="IRMitra" w:cs="IRMitra"/>
          <w:sz w:val="28"/>
          <w:szCs w:val="28"/>
          <w:rtl/>
        </w:rPr>
        <w:t xml:space="preserve"> نه.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عزل را م</w:t>
      </w:r>
      <w:r w:rsidRPr="002465D9">
        <w:rPr>
          <w:rFonts w:ascii="IRMitra" w:hAnsi="IRMitra" w:cs="IRMitra" w:hint="cs"/>
          <w:sz w:val="28"/>
          <w:szCs w:val="28"/>
          <w:rtl/>
        </w:rPr>
        <w:t>ی‌</w:t>
      </w:r>
      <w:r w:rsidRPr="002465D9">
        <w:rPr>
          <w:rFonts w:ascii="IRMitra" w:hAnsi="IRMitra" w:cs="IRMitra" w:hint="eastAsia"/>
          <w:sz w:val="28"/>
          <w:szCs w:val="28"/>
          <w:rtl/>
        </w:rPr>
        <w:t>توان</w:t>
      </w:r>
      <w:r w:rsidRPr="002465D9">
        <w:rPr>
          <w:rFonts w:ascii="IRMitra" w:hAnsi="IRMitra" w:cs="IRMitra" w:hint="cs"/>
          <w:sz w:val="28"/>
          <w:szCs w:val="28"/>
          <w:rtl/>
        </w:rPr>
        <w:t>ی</w:t>
      </w:r>
      <w:r w:rsidRPr="002465D9">
        <w:rPr>
          <w:rFonts w:ascii="IRMitra" w:hAnsi="IRMitra" w:cs="IRMitra"/>
          <w:sz w:val="28"/>
          <w:szCs w:val="28"/>
          <w:rtl/>
        </w:rPr>
        <w:t xml:space="preserve"> اگر عزل نکن</w:t>
      </w:r>
      <w:r w:rsidRPr="002465D9">
        <w:rPr>
          <w:rFonts w:ascii="IRMitra" w:hAnsi="IRMitra" w:cs="IRMitra" w:hint="cs"/>
          <w:sz w:val="28"/>
          <w:szCs w:val="28"/>
          <w:rtl/>
        </w:rPr>
        <w:t>ی</w:t>
      </w:r>
      <w:r w:rsidRPr="002465D9">
        <w:rPr>
          <w:rFonts w:ascii="IRMitra" w:hAnsi="IRMitra" w:cs="IRMitra"/>
          <w:sz w:val="28"/>
          <w:szCs w:val="28"/>
          <w:rtl/>
        </w:rPr>
        <w:t xml:space="preserve"> و او را در تجارت به کار بگ</w:t>
      </w:r>
      <w:r w:rsidRPr="002465D9">
        <w:rPr>
          <w:rFonts w:ascii="IRMitra" w:hAnsi="IRMitra" w:cs="IRMitra" w:hint="cs"/>
          <w:sz w:val="28"/>
          <w:szCs w:val="28"/>
          <w:rtl/>
        </w:rPr>
        <w:t>ی</w:t>
      </w:r>
      <w:r w:rsidRPr="002465D9">
        <w:rPr>
          <w:rFonts w:ascii="IRMitra" w:hAnsi="IRMitra" w:cs="IRMitra" w:hint="eastAsia"/>
          <w:sz w:val="28"/>
          <w:szCs w:val="28"/>
          <w:rtl/>
        </w:rPr>
        <w:t>ر</w:t>
      </w:r>
      <w:r w:rsidRPr="002465D9">
        <w:rPr>
          <w:rFonts w:ascii="IRMitra" w:hAnsi="IRMitra" w:cs="IRMitra" w:hint="cs"/>
          <w:sz w:val="28"/>
          <w:szCs w:val="28"/>
          <w:rtl/>
        </w:rPr>
        <w:t>ی</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خطر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هست که خسارت بب</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hint="cs"/>
          <w:sz w:val="28"/>
          <w:szCs w:val="28"/>
          <w:rtl/>
        </w:rPr>
        <w:t>ی</w:t>
      </w:r>
      <w:r w:rsidRPr="002465D9">
        <w:rPr>
          <w:rFonts w:ascii="IRMitra" w:hAnsi="IRMitra" w:cs="IRMitra"/>
          <w:sz w:val="28"/>
          <w:szCs w:val="28"/>
          <w:rtl/>
        </w:rPr>
        <w:t xml:space="preserve"> و ضامن بشو</w:t>
      </w:r>
      <w:r w:rsidRPr="002465D9">
        <w:rPr>
          <w:rFonts w:ascii="IRMitra" w:hAnsi="IRMitra" w:cs="IRMitra" w:hint="cs"/>
          <w:sz w:val="28"/>
          <w:szCs w:val="28"/>
          <w:rtl/>
        </w:rPr>
        <w:t>ی</w:t>
      </w:r>
      <w:r w:rsidRPr="002465D9">
        <w:rPr>
          <w:rFonts w:ascii="IRMitra" w:hAnsi="IRMitra" w:cs="IRMitra"/>
          <w:sz w:val="28"/>
          <w:szCs w:val="28"/>
          <w:rtl/>
        </w:rPr>
        <w:t>.</w:t>
      </w:r>
    </w:p>
    <w:p w14:paraId="0C5D3B89" w14:textId="1023DAC8" w:rsidR="00910517" w:rsidRDefault="00910517" w:rsidP="00910517">
      <w:pPr>
        <w:bidi/>
        <w:spacing w:line="276" w:lineRule="auto"/>
        <w:jc w:val="both"/>
        <w:rPr>
          <w:rFonts w:ascii="IRMitra" w:hAnsi="IRMitra" w:cs="IRMitra"/>
          <w:sz w:val="28"/>
          <w:szCs w:val="28"/>
          <w:rtl/>
        </w:rPr>
      </w:pPr>
      <w:r>
        <w:rPr>
          <w:rFonts w:ascii="IRMitra" w:hAnsi="IRMitra" w:cs="IRMitra" w:hint="cs"/>
          <w:sz w:val="28"/>
          <w:szCs w:val="28"/>
          <w:rtl/>
        </w:rPr>
        <w:t>شاگرد:سود هم ببری مال خودت نیست.</w:t>
      </w:r>
    </w:p>
    <w:p w14:paraId="5E2A480C" w14:textId="2E3478AC" w:rsidR="002465D9" w:rsidRPr="002465D9" w:rsidRDefault="00910517" w:rsidP="00EB1E7C">
      <w:pPr>
        <w:bidi/>
        <w:spacing w:line="276" w:lineRule="auto"/>
        <w:jc w:val="both"/>
        <w:rPr>
          <w:rFonts w:ascii="IRMitra" w:hAnsi="IRMitra" w:cs="IRMitra"/>
          <w:sz w:val="28"/>
          <w:szCs w:val="28"/>
        </w:rPr>
      </w:pPr>
      <w:r>
        <w:rPr>
          <w:rFonts w:ascii="IRMitra" w:hAnsi="IRMitra" w:cs="IRMitra" w:hint="cs"/>
          <w:sz w:val="28"/>
          <w:szCs w:val="28"/>
          <w:rtl/>
        </w:rPr>
        <w:t xml:space="preserve">استاد: </w:t>
      </w:r>
      <w:r w:rsidR="002465D9" w:rsidRPr="002465D9">
        <w:rPr>
          <w:rFonts w:ascii="IRMitra" w:hAnsi="IRMitra" w:cs="IRMitra"/>
          <w:sz w:val="28"/>
          <w:szCs w:val="28"/>
          <w:rtl/>
        </w:rPr>
        <w:t xml:space="preserve"> سود هم ببر</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مال آن چ</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ز</w:t>
      </w:r>
      <w:r w:rsidR="002465D9" w:rsidRPr="002465D9">
        <w:rPr>
          <w:rFonts w:ascii="IRMitra" w:hAnsi="IRMitra" w:cs="IRMitra"/>
          <w:sz w:val="28"/>
          <w:szCs w:val="28"/>
          <w:rtl/>
        </w:rPr>
        <w:t xml:space="preserve"> هست، </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عن</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فا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ده‌ا</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برا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ت</w:t>
      </w:r>
      <w:r w:rsidR="002465D9" w:rsidRPr="002465D9">
        <w:rPr>
          <w:rFonts w:ascii="IRMitra" w:hAnsi="IRMitra" w:cs="IRMitra"/>
          <w:sz w:val="28"/>
          <w:szCs w:val="28"/>
          <w:rtl/>
        </w:rPr>
        <w:t xml:space="preserve"> ندارد، فقط </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ک</w:t>
      </w:r>
      <w:r w:rsidR="002465D9" w:rsidRPr="002465D9">
        <w:rPr>
          <w:rFonts w:ascii="IRMitra" w:hAnsi="IRMitra" w:cs="IRMitra"/>
          <w:sz w:val="28"/>
          <w:szCs w:val="28"/>
          <w:rtl/>
        </w:rPr>
        <w:t xml:space="preserve"> ز</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ان</w:t>
      </w:r>
      <w:r w:rsidR="002465D9" w:rsidRPr="002465D9">
        <w:rPr>
          <w:rFonts w:ascii="IRMitra" w:hAnsi="IRMitra" w:cs="IRMitra"/>
          <w:sz w:val="28"/>
          <w:szCs w:val="28"/>
          <w:rtl/>
        </w:rPr>
        <w:t xml:space="preserve"> محض برا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ت</w:t>
      </w:r>
      <w:r w:rsidR="002465D9" w:rsidRPr="002465D9">
        <w:rPr>
          <w:rFonts w:ascii="IRMitra" w:hAnsi="IRMitra" w:cs="IRMitra"/>
          <w:sz w:val="28"/>
          <w:szCs w:val="28"/>
          <w:rtl/>
        </w:rPr>
        <w:t xml:space="preserve">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جاد</w:t>
      </w:r>
      <w:r w:rsidR="002465D9" w:rsidRPr="002465D9">
        <w:rPr>
          <w:rFonts w:ascii="IRMitra" w:hAnsi="IRMitra" w:cs="IRMitra"/>
          <w:sz w:val="28"/>
          <w:szCs w:val="28"/>
          <w:rtl/>
        </w:rPr>
        <w:t xml:space="preserve"> م</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شود</w:t>
      </w:r>
      <w:r w:rsidR="002465D9" w:rsidRPr="002465D9">
        <w:rPr>
          <w:rFonts w:ascii="IRMitra" w:hAnsi="IRMitra" w:cs="IRMitra"/>
          <w:sz w:val="28"/>
          <w:szCs w:val="28"/>
          <w:rtl/>
        </w:rPr>
        <w:t>. سود ب</w:t>
      </w:r>
      <w:r w:rsidR="002465D9" w:rsidRPr="002465D9">
        <w:rPr>
          <w:rFonts w:ascii="IRMitra" w:hAnsi="IRMitra" w:cs="IRMitra" w:hint="eastAsia"/>
          <w:sz w:val="28"/>
          <w:szCs w:val="28"/>
          <w:rtl/>
        </w:rPr>
        <w:t>بر</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آن سود به ج</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ب</w:t>
      </w:r>
      <w:r w:rsidR="002465D9" w:rsidRPr="002465D9">
        <w:rPr>
          <w:rFonts w:ascii="IRMitra" w:hAnsi="IRMitra" w:cs="IRMitra"/>
          <w:sz w:val="28"/>
          <w:szCs w:val="28"/>
          <w:rtl/>
        </w:rPr>
        <w:t xml:space="preserve"> تو نم</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رود</w:t>
      </w:r>
      <w:r w:rsidR="002465D9" w:rsidRPr="002465D9">
        <w:rPr>
          <w:rFonts w:ascii="IRMitra" w:hAnsi="IRMitra" w:cs="IRMitra"/>
          <w:sz w:val="28"/>
          <w:szCs w:val="28"/>
          <w:rtl/>
        </w:rPr>
        <w:t xml:space="preserve"> ول</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ز</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ان</w:t>
      </w:r>
      <w:r w:rsidR="002465D9" w:rsidRPr="002465D9">
        <w:rPr>
          <w:rFonts w:ascii="IRMitra" w:hAnsi="IRMitra" w:cs="IRMitra"/>
          <w:sz w:val="28"/>
          <w:szCs w:val="28"/>
          <w:rtl/>
        </w:rPr>
        <w:t xml:space="preserve"> ببر</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و خسارت بب</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در آن معامله آن خسارت را با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د</w:t>
      </w:r>
      <w:r w:rsidR="002465D9" w:rsidRPr="002465D9">
        <w:rPr>
          <w:rFonts w:ascii="IRMitra" w:hAnsi="IRMitra" w:cs="IRMitra"/>
          <w:sz w:val="28"/>
          <w:szCs w:val="28"/>
          <w:rtl/>
        </w:rPr>
        <w:t xml:space="preserve"> بپرداز</w:t>
      </w:r>
      <w:r w:rsidR="002465D9" w:rsidRPr="002465D9">
        <w:rPr>
          <w:rFonts w:ascii="IRMitra" w:hAnsi="IRMitra" w:cs="IRMitra" w:hint="cs"/>
          <w:sz w:val="28"/>
          <w:szCs w:val="28"/>
          <w:rtl/>
        </w:rPr>
        <w:t>ی</w:t>
      </w:r>
      <w:r w:rsidR="002465D9" w:rsidRPr="002465D9">
        <w:rPr>
          <w:rFonts w:ascii="IRMitra" w:hAnsi="IRMitra" w:cs="IRMitra"/>
          <w:sz w:val="28"/>
          <w:szCs w:val="28"/>
          <w:rtl/>
        </w:rPr>
        <w:t>. ول</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نه، «و ان ت</w:t>
      </w:r>
      <w:r>
        <w:rPr>
          <w:rFonts w:ascii="IRMitra" w:hAnsi="IRMitra" w:cs="IRMitra" w:hint="cs"/>
          <w:sz w:val="28"/>
          <w:szCs w:val="28"/>
          <w:rtl/>
        </w:rPr>
        <w:t>وی</w:t>
      </w:r>
      <w:r w:rsidR="002465D9" w:rsidRPr="002465D9">
        <w:rPr>
          <w:rFonts w:ascii="IRMitra" w:hAnsi="IRMitra" w:cs="IRMitra" w:hint="eastAsia"/>
          <w:sz w:val="28"/>
          <w:szCs w:val="28"/>
          <w:rtl/>
        </w:rPr>
        <w:t>ت</w:t>
      </w:r>
      <w:r w:rsidR="002465D9" w:rsidRPr="002465D9">
        <w:rPr>
          <w:rFonts w:ascii="IRMitra" w:hAnsi="IRMitra" w:cs="IRMitra"/>
          <w:sz w:val="28"/>
          <w:szCs w:val="28"/>
          <w:rtl/>
        </w:rPr>
        <w:t xml:space="preserve"> ف</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حال ما عزلتها من غ</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ر</w:t>
      </w:r>
      <w:r w:rsidR="002465D9" w:rsidRPr="002465D9">
        <w:rPr>
          <w:rFonts w:ascii="IRMitra" w:hAnsi="IRMitra" w:cs="IRMitra"/>
          <w:sz w:val="28"/>
          <w:szCs w:val="28"/>
          <w:rtl/>
        </w:rPr>
        <w:t xml:space="preserve"> ان تشغلها ف</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تجارة فل</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س</w:t>
      </w:r>
      <w:r w:rsidR="002465D9" w:rsidRPr="002465D9">
        <w:rPr>
          <w:rFonts w:ascii="IRMitra" w:hAnsi="IRMitra" w:cs="IRMitra"/>
          <w:sz w:val="28"/>
          <w:szCs w:val="28"/>
          <w:rtl/>
        </w:rPr>
        <w:t xml:space="preserve"> عل</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ک»،</w:t>
      </w:r>
      <w:r w:rsidR="002465D9" w:rsidRPr="002465D9">
        <w:rPr>
          <w:rFonts w:ascii="IRMitra" w:hAnsi="IRMitra" w:cs="IRMitra"/>
          <w:sz w:val="28"/>
          <w:szCs w:val="28"/>
          <w:rtl/>
        </w:rPr>
        <w:t xml:space="preserve"> مثلاً بگو</w:t>
      </w:r>
      <w:r w:rsidR="002465D9" w:rsidRPr="002465D9">
        <w:rPr>
          <w:rFonts w:ascii="IRMitra" w:hAnsi="IRMitra" w:cs="IRMitra" w:hint="cs"/>
          <w:sz w:val="28"/>
          <w:szCs w:val="28"/>
          <w:rtl/>
        </w:rPr>
        <w:t>یی</w:t>
      </w:r>
      <w:r w:rsidR="002465D9" w:rsidRPr="002465D9">
        <w:rPr>
          <w:rFonts w:ascii="IRMitra" w:hAnsi="IRMitra" w:cs="IRMitra" w:hint="eastAsia"/>
          <w:sz w:val="28"/>
          <w:szCs w:val="28"/>
          <w:rtl/>
        </w:rPr>
        <w:t>م</w:t>
      </w:r>
      <w:r w:rsidR="002465D9" w:rsidRPr="002465D9">
        <w:rPr>
          <w:rFonts w:ascii="IRMitra" w:hAnsi="IRMitra" w:cs="IRMitra"/>
          <w:sz w:val="28"/>
          <w:szCs w:val="28"/>
          <w:rtl/>
        </w:rPr>
        <w:t xml:space="preserve">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w:t>
      </w:r>
      <w:r w:rsidR="002465D9" w:rsidRPr="002465D9">
        <w:rPr>
          <w:rFonts w:ascii="IRMitra" w:hAnsi="IRMitra" w:cs="IRMitra"/>
          <w:sz w:val="28"/>
          <w:szCs w:val="28"/>
          <w:rtl/>
        </w:rPr>
        <w:t xml:space="preserve"> «فاء» در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w:t>
      </w:r>
      <w:r w:rsidR="002465D9" w:rsidRPr="002465D9">
        <w:rPr>
          <w:rFonts w:ascii="IRMitra" w:hAnsi="IRMitra" w:cs="IRMitra"/>
          <w:sz w:val="28"/>
          <w:szCs w:val="28"/>
          <w:rtl/>
        </w:rPr>
        <w:t xml:space="preserve"> مقام هست که اگر خسارت در صورت</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عارض بشود که شما آن را د</w:t>
      </w:r>
      <w:r w:rsidR="002465D9" w:rsidRPr="002465D9">
        <w:rPr>
          <w:rFonts w:ascii="IRMitra" w:hAnsi="IRMitra" w:cs="IRMitra" w:hint="eastAsia"/>
          <w:sz w:val="28"/>
          <w:szCs w:val="28"/>
          <w:rtl/>
        </w:rPr>
        <w:t>ر</w:t>
      </w:r>
      <w:r w:rsidR="002465D9" w:rsidRPr="002465D9">
        <w:rPr>
          <w:rFonts w:ascii="IRMitra" w:hAnsi="IRMitra" w:cs="IRMitra"/>
          <w:sz w:val="28"/>
          <w:szCs w:val="28"/>
          <w:rtl/>
        </w:rPr>
        <w:t xml:space="preserve"> تجارت به کار نگرفته باش</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د</w:t>
      </w:r>
      <w:r w:rsidR="002465D9" w:rsidRPr="002465D9">
        <w:rPr>
          <w:rFonts w:ascii="IRMitra" w:hAnsi="IRMitra" w:cs="IRMitra"/>
          <w:sz w:val="28"/>
          <w:szCs w:val="28"/>
          <w:rtl/>
        </w:rPr>
        <w:t xml:space="preserve"> آن ضمان</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ن</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ست</w:t>
      </w:r>
      <w:r w:rsidR="002465D9" w:rsidRPr="002465D9">
        <w:rPr>
          <w:rFonts w:ascii="IRMitra" w:hAnsi="IRMitra" w:cs="IRMitra"/>
          <w:sz w:val="28"/>
          <w:szCs w:val="28"/>
          <w:rtl/>
        </w:rPr>
        <w:t>.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w:t>
      </w:r>
      <w:r w:rsidR="002465D9" w:rsidRPr="002465D9">
        <w:rPr>
          <w:rFonts w:ascii="IRMitra" w:hAnsi="IRMitra" w:cs="IRMitra"/>
          <w:sz w:val="28"/>
          <w:szCs w:val="28"/>
          <w:rtl/>
        </w:rPr>
        <w:t xml:space="preserve"> هم م</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شود</w:t>
      </w:r>
      <w:r w:rsidR="002465D9" w:rsidRPr="002465D9">
        <w:rPr>
          <w:rFonts w:ascii="IRMitra" w:hAnsi="IRMitra" w:cs="IRMitra"/>
          <w:sz w:val="28"/>
          <w:szCs w:val="28"/>
          <w:rtl/>
        </w:rPr>
        <w:t xml:space="preserve"> معنا کرد به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w:t>
      </w:r>
      <w:r w:rsidR="002465D9" w:rsidRPr="002465D9">
        <w:rPr>
          <w:rFonts w:ascii="IRMitra" w:hAnsi="IRMitra" w:cs="IRMitra"/>
          <w:sz w:val="28"/>
          <w:szCs w:val="28"/>
          <w:rtl/>
        </w:rPr>
        <w:t xml:space="preserve"> شکل که بگو</w:t>
      </w:r>
      <w:r w:rsidR="002465D9" w:rsidRPr="002465D9">
        <w:rPr>
          <w:rFonts w:ascii="IRMitra" w:hAnsi="IRMitra" w:cs="IRMitra" w:hint="cs"/>
          <w:sz w:val="28"/>
          <w:szCs w:val="28"/>
          <w:rtl/>
        </w:rPr>
        <w:t>یی</w:t>
      </w:r>
      <w:r w:rsidR="002465D9" w:rsidRPr="002465D9">
        <w:rPr>
          <w:rFonts w:ascii="IRMitra" w:hAnsi="IRMitra" w:cs="IRMitra" w:hint="eastAsia"/>
          <w:sz w:val="28"/>
          <w:szCs w:val="28"/>
          <w:rtl/>
        </w:rPr>
        <w:t>م</w:t>
      </w:r>
      <w:r w:rsidR="002465D9" w:rsidRPr="002465D9">
        <w:rPr>
          <w:rFonts w:ascii="IRMitra" w:hAnsi="IRMitra" w:cs="IRMitra"/>
          <w:sz w:val="28"/>
          <w:szCs w:val="28"/>
          <w:rtl/>
        </w:rPr>
        <w:t xml:space="preserve"> «فاء» مثلاً تعل</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ل</w:t>
      </w:r>
      <w:r w:rsidR="002465D9" w:rsidRPr="002465D9">
        <w:rPr>
          <w:rFonts w:ascii="IRMitra" w:hAnsi="IRMitra" w:cs="IRMitra"/>
          <w:sz w:val="28"/>
          <w:szCs w:val="28"/>
          <w:rtl/>
        </w:rPr>
        <w:t xml:space="preserve"> هست. ول</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من فکر م</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کنم</w:t>
      </w:r>
      <w:r w:rsidR="002465D9" w:rsidRPr="002465D9">
        <w:rPr>
          <w:rFonts w:ascii="IRMitra" w:hAnsi="IRMitra" w:cs="IRMitra"/>
          <w:sz w:val="28"/>
          <w:szCs w:val="28"/>
          <w:rtl/>
        </w:rPr>
        <w:t xml:space="preserve"> وقت</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بگو</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ند</w:t>
      </w:r>
      <w:r w:rsidR="002465D9" w:rsidRPr="002465D9">
        <w:rPr>
          <w:rFonts w:ascii="IRMitra" w:hAnsi="IRMitra" w:cs="IRMitra"/>
          <w:sz w:val="28"/>
          <w:szCs w:val="28"/>
          <w:rtl/>
        </w:rPr>
        <w:t xml:space="preserve"> «اعزلها»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نکه</w:t>
      </w:r>
      <w:r w:rsidR="002465D9" w:rsidRPr="002465D9">
        <w:rPr>
          <w:rFonts w:ascii="IRMitra" w:hAnsi="IRMitra" w:cs="IRMitra"/>
          <w:sz w:val="28"/>
          <w:szCs w:val="28"/>
          <w:rtl/>
        </w:rPr>
        <w:t xml:space="preserve"> بخواهد حکم خصوص صورت تجارت را ب</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ان</w:t>
      </w:r>
      <w:r w:rsidR="002465D9" w:rsidRPr="002465D9">
        <w:rPr>
          <w:rFonts w:ascii="IRMitra" w:hAnsi="IRMitra" w:cs="IRMitra"/>
          <w:sz w:val="28"/>
          <w:szCs w:val="28"/>
          <w:rtl/>
        </w:rPr>
        <w:t xml:space="preserve"> کند، خصوص صورت تجارت را ب</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ان</w:t>
      </w:r>
      <w:r w:rsidR="002465D9" w:rsidRPr="002465D9">
        <w:rPr>
          <w:rFonts w:ascii="IRMitra" w:hAnsi="IRMitra" w:cs="IRMitra"/>
          <w:sz w:val="28"/>
          <w:szCs w:val="28"/>
          <w:rtl/>
        </w:rPr>
        <w:t xml:space="preserve"> کند امثال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ن‌ها،</w:t>
      </w:r>
      <w:r w:rsidR="002465D9" w:rsidRPr="002465D9">
        <w:rPr>
          <w:rFonts w:ascii="IRMitra" w:hAnsi="IRMitra" w:cs="IRMitra"/>
          <w:sz w:val="28"/>
          <w:szCs w:val="28"/>
          <w:rtl/>
        </w:rPr>
        <w:t xml:space="preserve">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w:t>
      </w:r>
      <w:r w:rsidR="002465D9" w:rsidRPr="002465D9">
        <w:rPr>
          <w:rFonts w:ascii="IRMitra" w:hAnsi="IRMitra" w:cs="IRMitra"/>
          <w:sz w:val="28"/>
          <w:szCs w:val="28"/>
          <w:rtl/>
        </w:rPr>
        <w:t xml:space="preserve"> خ</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ل</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وجه خاص</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ن</w:t>
      </w:r>
      <w:r w:rsidR="002465D9" w:rsidRPr="002465D9">
        <w:rPr>
          <w:rFonts w:ascii="IRMitra" w:hAnsi="IRMitra" w:cs="IRMitra" w:hint="eastAsia"/>
          <w:sz w:val="28"/>
          <w:szCs w:val="28"/>
          <w:rtl/>
        </w:rPr>
        <w:t>دارد</w:t>
      </w:r>
      <w:r w:rsidR="002465D9" w:rsidRPr="002465D9">
        <w:rPr>
          <w:rFonts w:ascii="IRMitra" w:hAnsi="IRMitra" w:cs="IRMitra"/>
          <w:sz w:val="28"/>
          <w:szCs w:val="28"/>
          <w:rtl/>
        </w:rPr>
        <w:t>. خب «اعزلها» شما با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د</w:t>
      </w:r>
      <w:r w:rsidR="002465D9" w:rsidRPr="002465D9">
        <w:rPr>
          <w:rFonts w:ascii="IRMitra" w:hAnsi="IRMitra" w:cs="IRMitra"/>
          <w:sz w:val="28"/>
          <w:szCs w:val="28"/>
          <w:rtl/>
        </w:rPr>
        <w:t xml:space="preserve"> عزل کن</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د</w:t>
      </w:r>
      <w:r w:rsidR="002465D9" w:rsidRPr="002465D9">
        <w:rPr>
          <w:rFonts w:ascii="IRMitra" w:hAnsi="IRMitra" w:cs="IRMitra"/>
          <w:sz w:val="28"/>
          <w:szCs w:val="28"/>
          <w:rtl/>
        </w:rPr>
        <w:t>. خب اگر کس</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عزل نکرده باشد ممکنه آن را مصرف کند و قسمت</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اش</w:t>
      </w:r>
      <w:r w:rsidR="002465D9" w:rsidRPr="002465D9">
        <w:rPr>
          <w:rFonts w:ascii="IRMitra" w:hAnsi="IRMitra" w:cs="IRMitra"/>
          <w:sz w:val="28"/>
          <w:szCs w:val="28"/>
          <w:rtl/>
        </w:rPr>
        <w:t xml:space="preserve"> را تصرف کند. </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عن</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عزل فقط خاص</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تش</w:t>
      </w:r>
      <w:r w:rsidR="002465D9" w:rsidRPr="002465D9">
        <w:rPr>
          <w:rFonts w:ascii="IRMitra" w:hAnsi="IRMitra" w:cs="IRMitra"/>
          <w:sz w:val="28"/>
          <w:szCs w:val="28"/>
          <w:rtl/>
        </w:rPr>
        <w:t xml:space="preserve">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w:t>
      </w:r>
      <w:r w:rsidR="002465D9" w:rsidRPr="002465D9">
        <w:rPr>
          <w:rFonts w:ascii="IRMitra" w:hAnsi="IRMitra" w:cs="IRMitra"/>
          <w:sz w:val="28"/>
          <w:szCs w:val="28"/>
          <w:rtl/>
        </w:rPr>
        <w:t xml:space="preserve"> ن</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ست</w:t>
      </w:r>
      <w:r w:rsidR="002465D9" w:rsidRPr="002465D9">
        <w:rPr>
          <w:rFonts w:ascii="IRMitra" w:hAnsi="IRMitra" w:cs="IRMitra"/>
          <w:sz w:val="28"/>
          <w:szCs w:val="28"/>
          <w:rtl/>
        </w:rPr>
        <w:t xml:space="preserve"> که شما در تجارت، اگر تجارت صورت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w:t>
      </w:r>
      <w:r w:rsidR="002465D9" w:rsidRPr="002465D9">
        <w:rPr>
          <w:rFonts w:ascii="IRMitra" w:hAnsi="IRMitra" w:cs="IRMitra"/>
          <w:sz w:val="28"/>
          <w:szCs w:val="28"/>
          <w:rtl/>
        </w:rPr>
        <w:t xml:space="preserve"> که ما بخواه</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م</w:t>
      </w:r>
      <w:r w:rsidR="002465D9" w:rsidRPr="002465D9">
        <w:rPr>
          <w:rFonts w:ascii="IRMitra" w:hAnsi="IRMitra" w:cs="IRMitra"/>
          <w:sz w:val="28"/>
          <w:szCs w:val="28"/>
          <w:rtl/>
        </w:rPr>
        <w:t xml:space="preserve"> «اعزلها» را ارشاد قرار بده</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م</w:t>
      </w:r>
      <w:r w:rsidR="002465D9" w:rsidRPr="002465D9">
        <w:rPr>
          <w:rFonts w:ascii="IRMitra" w:hAnsi="IRMitra" w:cs="IRMitra"/>
          <w:sz w:val="28"/>
          <w:szCs w:val="28"/>
          <w:rtl/>
        </w:rPr>
        <w:t xml:space="preserve"> که در صورت تجارت شما اگر خسارت متوجهت</w:t>
      </w:r>
      <w:r w:rsidR="002465D9" w:rsidRPr="002465D9">
        <w:rPr>
          <w:rFonts w:ascii="IRMitra" w:hAnsi="IRMitra" w:cs="IRMitra" w:hint="eastAsia"/>
          <w:sz w:val="28"/>
          <w:szCs w:val="28"/>
          <w:rtl/>
        </w:rPr>
        <w:t>ان</w:t>
      </w:r>
      <w:r w:rsidR="002465D9" w:rsidRPr="002465D9">
        <w:rPr>
          <w:rFonts w:ascii="IRMitra" w:hAnsi="IRMitra" w:cs="IRMitra"/>
          <w:sz w:val="28"/>
          <w:szCs w:val="28"/>
          <w:rtl/>
        </w:rPr>
        <w:t xml:space="preserve"> بشود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w:t>
      </w:r>
      <w:r w:rsidR="002465D9" w:rsidRPr="002465D9">
        <w:rPr>
          <w:rFonts w:ascii="IRMitra" w:hAnsi="IRMitra" w:cs="IRMitra"/>
          <w:sz w:val="28"/>
          <w:szCs w:val="28"/>
          <w:rtl/>
        </w:rPr>
        <w:t xml:space="preserve"> خسارت ضامن هست</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w:t>
      </w:r>
      <w:r w:rsidR="002465D9" w:rsidRPr="002465D9">
        <w:rPr>
          <w:rFonts w:ascii="IRMitra" w:hAnsi="IRMitra" w:cs="IRMitra"/>
          <w:sz w:val="28"/>
          <w:szCs w:val="28"/>
          <w:rtl/>
        </w:rPr>
        <w:t xml:space="preserve"> خب خ</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ل</w:t>
      </w:r>
      <w:r w:rsidR="002465D9" w:rsidRPr="002465D9">
        <w:rPr>
          <w:rFonts w:ascii="IRMitra" w:hAnsi="IRMitra" w:cs="IRMitra" w:hint="cs"/>
          <w:sz w:val="28"/>
          <w:szCs w:val="28"/>
          <w:rtl/>
        </w:rPr>
        <w:t>ی</w:t>
      </w:r>
      <w:r w:rsidR="002465D9" w:rsidRPr="002465D9">
        <w:rPr>
          <w:rFonts w:ascii="IRMitra" w:hAnsi="IRMitra" w:cs="IRMitra"/>
          <w:sz w:val="28"/>
          <w:szCs w:val="28"/>
          <w:rtl/>
        </w:rPr>
        <w:t xml:space="preserve"> به نظر عج</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ب‌</w:t>
      </w:r>
      <w:r w:rsidR="00EB1E7C">
        <w:rPr>
          <w:rFonts w:ascii="IRMitra" w:hAnsi="IRMitra" w:cs="IRMitra" w:hint="cs"/>
          <w:sz w:val="28"/>
          <w:szCs w:val="28"/>
          <w:rtl/>
        </w:rPr>
        <w:t xml:space="preserve"> </w:t>
      </w:r>
      <w:r w:rsidR="002465D9" w:rsidRPr="002465D9">
        <w:rPr>
          <w:rFonts w:ascii="IRMitra" w:hAnsi="IRMitra" w:cs="IRMitra" w:hint="eastAsia"/>
          <w:sz w:val="28"/>
          <w:szCs w:val="28"/>
          <w:rtl/>
        </w:rPr>
        <w:t>غر</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ب</w:t>
      </w:r>
      <w:r w:rsidR="002465D9" w:rsidRPr="002465D9">
        <w:rPr>
          <w:rFonts w:ascii="IRMitra" w:hAnsi="IRMitra" w:cs="IRMitra"/>
          <w:sz w:val="28"/>
          <w:szCs w:val="28"/>
          <w:rtl/>
        </w:rPr>
        <w:t xml:space="preserve"> م</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آ</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د</w:t>
      </w:r>
      <w:r w:rsidR="002465D9" w:rsidRPr="002465D9">
        <w:rPr>
          <w:rFonts w:ascii="IRMitra" w:hAnsi="IRMitra" w:cs="IRMitra"/>
          <w:sz w:val="28"/>
          <w:szCs w:val="28"/>
          <w:rtl/>
        </w:rPr>
        <w:t xml:space="preserve"> و شا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د</w:t>
      </w:r>
      <w:r w:rsidR="002465D9" w:rsidRPr="002465D9">
        <w:rPr>
          <w:rFonts w:ascii="IRMitra" w:hAnsi="IRMitra" w:cs="IRMitra"/>
          <w:sz w:val="28"/>
          <w:szCs w:val="28"/>
          <w:rtl/>
        </w:rPr>
        <w:t xml:space="preserve"> دشوار باشد که ما عبارت را ا</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ن‌جور</w:t>
      </w:r>
      <w:r w:rsidR="002465D9" w:rsidRPr="002465D9">
        <w:rPr>
          <w:rFonts w:ascii="IRMitra" w:hAnsi="IRMitra" w:cs="IRMitra"/>
          <w:sz w:val="28"/>
          <w:szCs w:val="28"/>
          <w:rtl/>
        </w:rPr>
        <w:t xml:space="preserve"> معنا کن</w:t>
      </w:r>
      <w:r w:rsidR="002465D9" w:rsidRPr="002465D9">
        <w:rPr>
          <w:rFonts w:ascii="IRMitra" w:hAnsi="IRMitra" w:cs="IRMitra" w:hint="cs"/>
          <w:sz w:val="28"/>
          <w:szCs w:val="28"/>
          <w:rtl/>
        </w:rPr>
        <w:t>ی</w:t>
      </w:r>
      <w:r w:rsidR="002465D9" w:rsidRPr="002465D9">
        <w:rPr>
          <w:rFonts w:ascii="IRMitra" w:hAnsi="IRMitra" w:cs="IRMitra" w:hint="eastAsia"/>
          <w:sz w:val="28"/>
          <w:szCs w:val="28"/>
          <w:rtl/>
        </w:rPr>
        <w:t>م</w:t>
      </w:r>
      <w:r w:rsidR="002465D9" w:rsidRPr="002465D9">
        <w:rPr>
          <w:rFonts w:ascii="IRMitra" w:hAnsi="IRMitra" w:cs="IRMitra"/>
          <w:sz w:val="28"/>
          <w:szCs w:val="28"/>
          <w:rtl/>
        </w:rPr>
        <w:t>.</w:t>
      </w:r>
    </w:p>
    <w:p w14:paraId="0F10A1BE" w14:textId="2E062166" w:rsidR="00EC6F7E" w:rsidRPr="00EC6F7E" w:rsidRDefault="002465D9" w:rsidP="00711F28">
      <w:pPr>
        <w:bidi/>
        <w:spacing w:line="276" w:lineRule="auto"/>
        <w:jc w:val="both"/>
        <w:rPr>
          <w:rFonts w:ascii="IRMitra" w:hAnsi="IRMitra" w:cs="IRMitra"/>
          <w:sz w:val="28"/>
          <w:szCs w:val="28"/>
          <w:rtl/>
        </w:rPr>
      </w:pPr>
      <w:r w:rsidRPr="002465D9">
        <w:rPr>
          <w:rFonts w:ascii="IRMitra" w:hAnsi="IRMitra" w:cs="IRMitra" w:hint="eastAsia"/>
          <w:sz w:val="28"/>
          <w:szCs w:val="28"/>
          <w:rtl/>
        </w:rPr>
        <w:t>البته</w:t>
      </w:r>
      <w:r w:rsidRPr="002465D9">
        <w:rPr>
          <w:rFonts w:ascii="IRMitra" w:hAnsi="IRMitra" w:cs="IRMitra"/>
          <w:sz w:val="28"/>
          <w:szCs w:val="28"/>
          <w:rtl/>
        </w:rPr>
        <w:t xml:space="preserve">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sz w:val="28"/>
          <w:szCs w:val="28"/>
          <w:rtl/>
        </w:rPr>
        <w:t xml:space="preserve"> نکته‌ا</w:t>
      </w:r>
      <w:r w:rsidRPr="002465D9">
        <w:rPr>
          <w:rFonts w:ascii="IRMitra" w:hAnsi="IRMitra" w:cs="IRMitra" w:hint="cs"/>
          <w:sz w:val="28"/>
          <w:szCs w:val="28"/>
          <w:rtl/>
        </w:rPr>
        <w:t>ی</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نجا</w:t>
      </w:r>
      <w:r w:rsidRPr="002465D9">
        <w:rPr>
          <w:rFonts w:ascii="IRMitra" w:hAnsi="IRMitra" w:cs="IRMitra"/>
          <w:sz w:val="28"/>
          <w:szCs w:val="28"/>
          <w:rtl/>
        </w:rPr>
        <w:t xml:space="preserve"> هست آن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است که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«فان اتجرت بها» ا</w:t>
      </w:r>
      <w:r w:rsidRPr="002465D9">
        <w:rPr>
          <w:rFonts w:ascii="IRMitra" w:hAnsi="IRMitra" w:cs="IRMitra" w:hint="cs"/>
          <w:sz w:val="28"/>
          <w:szCs w:val="28"/>
          <w:rtl/>
        </w:rPr>
        <w:t>ی</w:t>
      </w:r>
      <w:r w:rsidRPr="002465D9">
        <w:rPr>
          <w:rFonts w:ascii="IRMitra" w:hAnsi="IRMitra" w:cs="IRMitra" w:hint="eastAsia"/>
          <w:sz w:val="28"/>
          <w:szCs w:val="28"/>
          <w:rtl/>
        </w:rPr>
        <w:t>نجا</w:t>
      </w:r>
      <w:r w:rsidRPr="002465D9">
        <w:rPr>
          <w:rFonts w:ascii="IRMitra" w:hAnsi="IRMitra" w:cs="IRMitra"/>
          <w:sz w:val="28"/>
          <w:szCs w:val="28"/>
          <w:rtl/>
        </w:rPr>
        <w:t xml:space="preserve"> در روا</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sz w:val="28"/>
          <w:szCs w:val="28"/>
          <w:rtl/>
        </w:rPr>
        <w:t xml:space="preserve"> دو تا «اتجرت بها» دارد.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hint="cs"/>
          <w:sz w:val="28"/>
          <w:szCs w:val="28"/>
          <w:rtl/>
        </w:rPr>
        <w:t>ی</w:t>
      </w:r>
      <w:r w:rsidRPr="002465D9">
        <w:rPr>
          <w:rFonts w:ascii="IRMitra" w:hAnsi="IRMitra" w:cs="IRMitra"/>
          <w:sz w:val="28"/>
          <w:szCs w:val="28"/>
          <w:rtl/>
        </w:rPr>
        <w:t xml:space="preserve"> «اتجرت بها»</w:t>
      </w:r>
      <w:r w:rsidRPr="002465D9">
        <w:rPr>
          <w:rFonts w:ascii="IRMitra" w:hAnsi="IRMitra" w:cs="IRMitra" w:hint="cs"/>
          <w:sz w:val="28"/>
          <w:szCs w:val="28"/>
          <w:rtl/>
        </w:rPr>
        <w:t>ی</w:t>
      </w:r>
      <w:r w:rsidRPr="002465D9">
        <w:rPr>
          <w:rFonts w:ascii="IRMitra" w:hAnsi="IRMitra" w:cs="IRMitra"/>
          <w:sz w:val="28"/>
          <w:szCs w:val="28"/>
          <w:rtl/>
        </w:rPr>
        <w:t xml:space="preserve"> اول روا</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sz w:val="28"/>
          <w:szCs w:val="28"/>
          <w:rtl/>
        </w:rPr>
        <w:t xml:space="preserve"> هست، </w:t>
      </w:r>
      <w:r w:rsidRPr="002465D9">
        <w:rPr>
          <w:rFonts w:ascii="IRMitra" w:hAnsi="IRMitra" w:cs="IRMitra" w:hint="cs"/>
          <w:sz w:val="28"/>
          <w:szCs w:val="28"/>
          <w:rtl/>
        </w:rPr>
        <w:t>ی</w:t>
      </w:r>
      <w:r w:rsidRPr="002465D9">
        <w:rPr>
          <w:rFonts w:ascii="IRMitra" w:hAnsi="IRMitra" w:cs="IRMitra" w:hint="eastAsia"/>
          <w:sz w:val="28"/>
          <w:szCs w:val="28"/>
          <w:rtl/>
        </w:rPr>
        <w:t>ک</w:t>
      </w:r>
      <w:r w:rsidRPr="002465D9">
        <w:rPr>
          <w:rFonts w:ascii="IRMitra" w:hAnsi="IRMitra" w:cs="IRMitra" w:hint="cs"/>
          <w:sz w:val="28"/>
          <w:szCs w:val="28"/>
          <w:rtl/>
        </w:rPr>
        <w:t>ی</w:t>
      </w:r>
      <w:r w:rsidRPr="002465D9">
        <w:rPr>
          <w:rFonts w:ascii="IRMitra" w:hAnsi="IRMitra" w:cs="IRMitra"/>
          <w:sz w:val="28"/>
          <w:szCs w:val="28"/>
          <w:rtl/>
        </w:rPr>
        <w:t xml:space="preserve"> «اتجرت بها»</w:t>
      </w:r>
      <w:r w:rsidRPr="002465D9">
        <w:rPr>
          <w:rFonts w:ascii="IRMitra" w:hAnsi="IRMitra" w:cs="IRMitra" w:hint="cs"/>
          <w:sz w:val="28"/>
          <w:szCs w:val="28"/>
          <w:rtl/>
        </w:rPr>
        <w:t>ی</w:t>
      </w:r>
      <w:r w:rsidRPr="002465D9">
        <w:rPr>
          <w:rFonts w:ascii="IRMitra" w:hAnsi="IRMitra" w:cs="IRMitra"/>
          <w:sz w:val="28"/>
          <w:szCs w:val="28"/>
          <w:rtl/>
        </w:rPr>
        <w:t xml:space="preserve"> آخر روا</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sz w:val="28"/>
          <w:szCs w:val="28"/>
          <w:rtl/>
        </w:rPr>
        <w:t xml:space="preserve"> هست. آن «اتجرت بها»</w:t>
      </w:r>
      <w:r w:rsidRPr="002465D9">
        <w:rPr>
          <w:rFonts w:ascii="IRMitra" w:hAnsi="IRMitra" w:cs="IRMitra" w:hint="cs"/>
          <w:sz w:val="28"/>
          <w:szCs w:val="28"/>
          <w:rtl/>
        </w:rPr>
        <w:t>ی</w:t>
      </w:r>
      <w:r w:rsidRPr="002465D9">
        <w:rPr>
          <w:rFonts w:ascii="IRMitra" w:hAnsi="IRMitra" w:cs="IRMitra"/>
          <w:sz w:val="28"/>
          <w:szCs w:val="28"/>
          <w:rtl/>
        </w:rPr>
        <w:t xml:space="preserve"> آخر روا</w:t>
      </w:r>
      <w:r w:rsidRPr="002465D9">
        <w:rPr>
          <w:rFonts w:ascii="IRMitra" w:hAnsi="IRMitra" w:cs="IRMitra" w:hint="cs"/>
          <w:sz w:val="28"/>
          <w:szCs w:val="28"/>
          <w:rtl/>
        </w:rPr>
        <w:t>ی</w:t>
      </w:r>
      <w:r w:rsidRPr="002465D9">
        <w:rPr>
          <w:rFonts w:ascii="IRMitra" w:hAnsi="IRMitra" w:cs="IRMitra" w:hint="eastAsia"/>
          <w:sz w:val="28"/>
          <w:szCs w:val="28"/>
          <w:rtl/>
        </w:rPr>
        <w:t>ت</w:t>
      </w:r>
      <w:r w:rsidRPr="002465D9">
        <w:rPr>
          <w:rFonts w:ascii="IRMitra" w:hAnsi="IRMitra" w:cs="IRMitra"/>
          <w:sz w:val="28"/>
          <w:szCs w:val="28"/>
          <w:rtl/>
        </w:rPr>
        <w:t xml:space="preserve"> خب مشخص است که مربوط به جا</w:t>
      </w:r>
      <w:r w:rsidRPr="002465D9">
        <w:rPr>
          <w:rFonts w:ascii="IRMitra" w:hAnsi="IRMitra" w:cs="IRMitra" w:hint="cs"/>
          <w:sz w:val="28"/>
          <w:szCs w:val="28"/>
          <w:rtl/>
        </w:rPr>
        <w:t>یی</w:t>
      </w:r>
      <w:r w:rsidRPr="002465D9">
        <w:rPr>
          <w:rFonts w:ascii="IRMitra" w:hAnsi="IRMitra" w:cs="IRMitra"/>
          <w:sz w:val="28"/>
          <w:szCs w:val="28"/>
          <w:rtl/>
        </w:rPr>
        <w:t xml:space="preserve"> هست و تصر</w:t>
      </w:r>
      <w:r w:rsidRPr="002465D9">
        <w:rPr>
          <w:rFonts w:ascii="IRMitra" w:hAnsi="IRMitra" w:cs="IRMitra" w:hint="cs"/>
          <w:sz w:val="28"/>
          <w:szCs w:val="28"/>
          <w:rtl/>
        </w:rPr>
        <w:t>ی</w:t>
      </w:r>
      <w:r w:rsidRPr="002465D9">
        <w:rPr>
          <w:rFonts w:ascii="IRMitra" w:hAnsi="IRMitra" w:cs="IRMitra" w:hint="eastAsia"/>
          <w:sz w:val="28"/>
          <w:szCs w:val="28"/>
          <w:rtl/>
        </w:rPr>
        <w:t>ح</w:t>
      </w:r>
      <w:r w:rsidRPr="002465D9">
        <w:rPr>
          <w:rFonts w:ascii="IRMitra" w:hAnsi="IRMitra" w:cs="IRMitra"/>
          <w:sz w:val="28"/>
          <w:szCs w:val="28"/>
          <w:rtl/>
        </w:rPr>
        <w:t xml:space="preserve"> دارد که مربوط به جا</w:t>
      </w:r>
      <w:r w:rsidRPr="002465D9">
        <w:rPr>
          <w:rFonts w:ascii="IRMitra" w:hAnsi="IRMitra" w:cs="IRMitra" w:hint="cs"/>
          <w:sz w:val="28"/>
          <w:szCs w:val="28"/>
          <w:rtl/>
        </w:rPr>
        <w:t>یی</w:t>
      </w:r>
      <w:r w:rsidRPr="002465D9">
        <w:rPr>
          <w:rFonts w:ascii="IRMitra" w:hAnsi="IRMitra" w:cs="IRMitra"/>
          <w:sz w:val="28"/>
          <w:szCs w:val="28"/>
          <w:rtl/>
        </w:rPr>
        <w:t xml:space="preserve"> </w:t>
      </w:r>
      <w:r w:rsidRPr="002465D9">
        <w:rPr>
          <w:rFonts w:ascii="IRMitra" w:hAnsi="IRMitra" w:cs="IRMitra" w:hint="eastAsia"/>
          <w:sz w:val="28"/>
          <w:szCs w:val="28"/>
          <w:rtl/>
        </w:rPr>
        <w:t>هست</w:t>
      </w:r>
      <w:r w:rsidRPr="002465D9">
        <w:rPr>
          <w:rFonts w:ascii="IRMitra" w:hAnsi="IRMitra" w:cs="IRMitra"/>
          <w:sz w:val="28"/>
          <w:szCs w:val="28"/>
          <w:rtl/>
        </w:rPr>
        <w:t xml:space="preserve"> که عزل نشده باشد «و ان لم تعزلها و اتجرت بها ف</w:t>
      </w:r>
      <w:r w:rsidRPr="002465D9">
        <w:rPr>
          <w:rFonts w:ascii="IRMitra" w:hAnsi="IRMitra" w:cs="IRMitra" w:hint="cs"/>
          <w:sz w:val="28"/>
          <w:szCs w:val="28"/>
          <w:rtl/>
        </w:rPr>
        <w:t>ی</w:t>
      </w:r>
      <w:r w:rsidRPr="002465D9">
        <w:rPr>
          <w:rFonts w:ascii="IRMitra" w:hAnsi="IRMitra" w:cs="IRMitra"/>
          <w:sz w:val="28"/>
          <w:szCs w:val="28"/>
          <w:rtl/>
        </w:rPr>
        <w:t xml:space="preserve"> جملة مالک فلها بقسطها من الربح و لا وضيعة عليها». جا</w:t>
      </w:r>
      <w:r w:rsidRPr="002465D9">
        <w:rPr>
          <w:rFonts w:ascii="IRMitra" w:hAnsi="IRMitra" w:cs="IRMitra" w:hint="cs"/>
          <w:sz w:val="28"/>
          <w:szCs w:val="28"/>
          <w:rtl/>
        </w:rPr>
        <w:t>یی</w:t>
      </w:r>
      <w:r w:rsidRPr="002465D9">
        <w:rPr>
          <w:rFonts w:ascii="IRMitra" w:hAnsi="IRMitra" w:cs="IRMitra"/>
          <w:sz w:val="28"/>
          <w:szCs w:val="28"/>
          <w:rtl/>
        </w:rPr>
        <w:t xml:space="preserve"> هست که عزل نکرد</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کل مال را شما دار</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با آن تجارت م</w:t>
      </w:r>
      <w:r w:rsidRPr="002465D9">
        <w:rPr>
          <w:rFonts w:ascii="IRMitra" w:hAnsi="IRMitra" w:cs="IRMitra" w:hint="cs"/>
          <w:sz w:val="28"/>
          <w:szCs w:val="28"/>
          <w:rtl/>
        </w:rPr>
        <w:t>ی‌</w:t>
      </w:r>
      <w:r w:rsidRPr="002465D9">
        <w:rPr>
          <w:rFonts w:ascii="IRMitra" w:hAnsi="IRMitra" w:cs="IRMitra" w:hint="eastAsia"/>
          <w:sz w:val="28"/>
          <w:szCs w:val="28"/>
          <w:rtl/>
        </w:rPr>
        <w:t>کن</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«ف</w:t>
      </w:r>
      <w:r w:rsidRPr="002465D9">
        <w:rPr>
          <w:rFonts w:ascii="IRMitra" w:hAnsi="IRMitra" w:cs="IRMitra" w:hint="cs"/>
          <w:sz w:val="28"/>
          <w:szCs w:val="28"/>
          <w:rtl/>
        </w:rPr>
        <w:t>ی</w:t>
      </w:r>
      <w:r w:rsidRPr="002465D9">
        <w:rPr>
          <w:rFonts w:ascii="IRMitra" w:hAnsi="IRMitra" w:cs="IRMitra"/>
          <w:sz w:val="28"/>
          <w:szCs w:val="28"/>
          <w:rtl/>
        </w:rPr>
        <w:t xml:space="preserve"> جملة مالک» که ا</w:t>
      </w:r>
      <w:r w:rsidRPr="002465D9">
        <w:rPr>
          <w:rFonts w:ascii="IRMitra" w:hAnsi="IRMitra" w:cs="IRMitra" w:hint="cs"/>
          <w:sz w:val="28"/>
          <w:szCs w:val="28"/>
          <w:rtl/>
        </w:rPr>
        <w:t>ی</w:t>
      </w:r>
      <w:r w:rsidRPr="002465D9">
        <w:rPr>
          <w:rFonts w:ascii="IRMitra" w:hAnsi="IRMitra" w:cs="IRMitra" w:hint="eastAsia"/>
          <w:sz w:val="28"/>
          <w:szCs w:val="28"/>
          <w:rtl/>
        </w:rPr>
        <w:t>نجا</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گو</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که اگر سود برد</w:t>
      </w:r>
      <w:r w:rsidRPr="002465D9">
        <w:rPr>
          <w:rFonts w:ascii="IRMitra" w:hAnsi="IRMitra" w:cs="IRMitra" w:hint="cs"/>
          <w:sz w:val="28"/>
          <w:szCs w:val="28"/>
          <w:rtl/>
        </w:rPr>
        <w:t>ی</w:t>
      </w:r>
      <w:r w:rsidRPr="002465D9">
        <w:rPr>
          <w:rFonts w:ascii="IRMitra" w:hAnsi="IRMitra" w:cs="IRMitra"/>
          <w:sz w:val="28"/>
          <w:szCs w:val="28"/>
          <w:rtl/>
        </w:rPr>
        <w:t xml:space="preserve"> ا</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سود را تقس</w:t>
      </w:r>
      <w:r w:rsidRPr="002465D9">
        <w:rPr>
          <w:rFonts w:ascii="IRMitra" w:hAnsi="IRMitra" w:cs="IRMitra" w:hint="cs"/>
          <w:sz w:val="28"/>
          <w:szCs w:val="28"/>
          <w:rtl/>
        </w:rPr>
        <w:t>ی</w:t>
      </w:r>
      <w:r w:rsidRPr="002465D9">
        <w:rPr>
          <w:rFonts w:ascii="IRMitra" w:hAnsi="IRMitra" w:cs="IRMitra" w:hint="eastAsia"/>
          <w:sz w:val="28"/>
          <w:szCs w:val="28"/>
          <w:rtl/>
        </w:rPr>
        <w:t>ط</w:t>
      </w:r>
      <w:r w:rsidRPr="002465D9">
        <w:rPr>
          <w:rFonts w:ascii="IRMitra" w:hAnsi="IRMitra" w:cs="IRMitra"/>
          <w:sz w:val="28"/>
          <w:szCs w:val="28"/>
          <w:rtl/>
        </w:rPr>
        <w:t xml:space="preserve"> م</w:t>
      </w:r>
      <w:r w:rsidRPr="002465D9">
        <w:rPr>
          <w:rFonts w:ascii="IRMitra" w:hAnsi="IRMitra" w:cs="IRMitra" w:hint="cs"/>
          <w:sz w:val="28"/>
          <w:szCs w:val="28"/>
          <w:rtl/>
        </w:rPr>
        <w:t>ی‌</w:t>
      </w:r>
      <w:r w:rsidRPr="002465D9">
        <w:rPr>
          <w:rFonts w:ascii="IRMitra" w:hAnsi="IRMitra" w:cs="IRMitra" w:hint="eastAsia"/>
          <w:sz w:val="28"/>
          <w:szCs w:val="28"/>
          <w:rtl/>
        </w:rPr>
        <w:t>شود</w:t>
      </w:r>
      <w:r w:rsidRPr="002465D9">
        <w:rPr>
          <w:rFonts w:ascii="IRMitra" w:hAnsi="IRMitra" w:cs="IRMitra"/>
          <w:sz w:val="28"/>
          <w:szCs w:val="28"/>
          <w:rtl/>
        </w:rPr>
        <w:t xml:space="preserve"> ب</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مستحق</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زکات ب</w:t>
      </w:r>
      <w:r w:rsidRPr="002465D9">
        <w:rPr>
          <w:rFonts w:ascii="IRMitra" w:hAnsi="IRMitra" w:cs="IRMitra" w:hint="eastAsia"/>
          <w:sz w:val="28"/>
          <w:szCs w:val="28"/>
          <w:rtl/>
        </w:rPr>
        <w:t>ه</w:t>
      </w:r>
      <w:r w:rsidRPr="002465D9">
        <w:rPr>
          <w:rFonts w:ascii="IRMitra" w:hAnsi="IRMitra" w:cs="IRMitra"/>
          <w:sz w:val="28"/>
          <w:szCs w:val="28"/>
          <w:rtl/>
        </w:rPr>
        <w:t xml:space="preserve"> مقدار زکات و ب</w:t>
      </w:r>
      <w:r w:rsidRPr="002465D9">
        <w:rPr>
          <w:rFonts w:ascii="IRMitra" w:hAnsi="IRMitra" w:cs="IRMitra" w:hint="cs"/>
          <w:sz w:val="28"/>
          <w:szCs w:val="28"/>
          <w:rtl/>
        </w:rPr>
        <w:t>ی</w:t>
      </w:r>
      <w:r w:rsidRPr="002465D9">
        <w:rPr>
          <w:rFonts w:ascii="IRMitra" w:hAnsi="IRMitra" w:cs="IRMitra" w:hint="eastAsia"/>
          <w:sz w:val="28"/>
          <w:szCs w:val="28"/>
          <w:rtl/>
        </w:rPr>
        <w:t>ن</w:t>
      </w:r>
      <w:r w:rsidRPr="002465D9">
        <w:rPr>
          <w:rFonts w:ascii="IRMitra" w:hAnsi="IRMitra" w:cs="IRMitra"/>
          <w:sz w:val="28"/>
          <w:szCs w:val="28"/>
          <w:rtl/>
        </w:rPr>
        <w:t xml:space="preserve"> مالک به مقدار</w:t>
      </w:r>
      <w:r w:rsidRPr="002465D9">
        <w:rPr>
          <w:rFonts w:ascii="IRMitra" w:hAnsi="IRMitra" w:cs="IRMitra" w:hint="cs"/>
          <w:sz w:val="28"/>
          <w:szCs w:val="28"/>
          <w:rtl/>
        </w:rPr>
        <w:t>ی</w:t>
      </w:r>
      <w:r w:rsidRPr="002465D9">
        <w:rPr>
          <w:rFonts w:ascii="IRMitra" w:hAnsi="IRMitra" w:cs="IRMitra"/>
          <w:sz w:val="28"/>
          <w:szCs w:val="28"/>
          <w:rtl/>
        </w:rPr>
        <w:t xml:space="preserve"> که مالک بوده است. ول</w:t>
      </w:r>
      <w:r w:rsidRPr="002465D9">
        <w:rPr>
          <w:rFonts w:ascii="IRMitra" w:hAnsi="IRMitra" w:cs="IRMitra" w:hint="cs"/>
          <w:sz w:val="28"/>
          <w:szCs w:val="28"/>
          <w:rtl/>
        </w:rPr>
        <w:t>ی</w:t>
      </w:r>
      <w:r w:rsidRPr="002465D9">
        <w:rPr>
          <w:rFonts w:ascii="IRMitra" w:hAnsi="IRMitra" w:cs="IRMitra"/>
          <w:sz w:val="28"/>
          <w:szCs w:val="28"/>
          <w:rtl/>
        </w:rPr>
        <w:t xml:space="preserve"> اگر ز</w:t>
      </w:r>
      <w:r w:rsidRPr="002465D9">
        <w:rPr>
          <w:rFonts w:ascii="IRMitra" w:hAnsi="IRMitra" w:cs="IRMitra" w:hint="cs"/>
          <w:sz w:val="28"/>
          <w:szCs w:val="28"/>
          <w:rtl/>
        </w:rPr>
        <w:t>ی</w:t>
      </w:r>
      <w:r w:rsidRPr="002465D9">
        <w:rPr>
          <w:rFonts w:ascii="IRMitra" w:hAnsi="IRMitra" w:cs="IRMitra" w:hint="eastAsia"/>
          <w:sz w:val="28"/>
          <w:szCs w:val="28"/>
          <w:rtl/>
        </w:rPr>
        <w:t>ان</w:t>
      </w:r>
      <w:r w:rsidRPr="002465D9">
        <w:rPr>
          <w:rFonts w:ascii="IRMitra" w:hAnsi="IRMitra" w:cs="IRMitra"/>
          <w:sz w:val="28"/>
          <w:szCs w:val="28"/>
          <w:rtl/>
        </w:rPr>
        <w:t xml:space="preserve"> کرد</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کل ز</w:t>
      </w:r>
      <w:r w:rsidRPr="002465D9">
        <w:rPr>
          <w:rFonts w:ascii="IRMitra" w:hAnsi="IRMitra" w:cs="IRMitra" w:hint="cs"/>
          <w:sz w:val="28"/>
          <w:szCs w:val="28"/>
          <w:rtl/>
        </w:rPr>
        <w:t>ی</w:t>
      </w:r>
      <w:r w:rsidRPr="002465D9">
        <w:rPr>
          <w:rFonts w:ascii="IRMitra" w:hAnsi="IRMitra" w:cs="IRMitra" w:hint="eastAsia"/>
          <w:sz w:val="28"/>
          <w:szCs w:val="28"/>
          <w:rtl/>
        </w:rPr>
        <w:t>ان</w:t>
      </w:r>
      <w:r w:rsidRPr="002465D9">
        <w:rPr>
          <w:rFonts w:ascii="IRMitra" w:hAnsi="IRMitra" w:cs="IRMitra"/>
          <w:sz w:val="28"/>
          <w:szCs w:val="28"/>
          <w:rtl/>
        </w:rPr>
        <w:t xml:space="preserve"> را با</w:t>
      </w:r>
      <w:r w:rsidRPr="002465D9">
        <w:rPr>
          <w:rFonts w:ascii="IRMitra" w:hAnsi="IRMitra" w:cs="IRMitra" w:hint="cs"/>
          <w:sz w:val="28"/>
          <w:szCs w:val="28"/>
          <w:rtl/>
        </w:rPr>
        <w:t>ی</w:t>
      </w:r>
      <w:r w:rsidRPr="002465D9">
        <w:rPr>
          <w:rFonts w:ascii="IRMitra" w:hAnsi="IRMitra" w:cs="IRMitra" w:hint="eastAsia"/>
          <w:sz w:val="28"/>
          <w:szCs w:val="28"/>
          <w:rtl/>
        </w:rPr>
        <w:t>د</w:t>
      </w:r>
      <w:r w:rsidRPr="002465D9">
        <w:rPr>
          <w:rFonts w:ascii="IRMitra" w:hAnsi="IRMitra" w:cs="IRMitra"/>
          <w:sz w:val="28"/>
          <w:szCs w:val="28"/>
          <w:rtl/>
        </w:rPr>
        <w:t xml:space="preserve"> مالک پرداخت کند</w:t>
      </w:r>
      <w:r w:rsidR="008222CC">
        <w:rPr>
          <w:rFonts w:ascii="IRMitra" w:hAnsi="IRMitra" w:cs="IRMitra" w:hint="cs"/>
          <w:sz w:val="28"/>
          <w:szCs w:val="28"/>
          <w:rtl/>
        </w:rPr>
        <w:t xml:space="preserve">. آن ذیل روشن که مربوط به صورت عدم عزل است.آن فان اتجرت بها آن به صورت عدم عزل است یا مربوط به چه صورتی است؟ من اول یک مطلبی عرض می کردم که بگوییم مربوط </w:t>
      </w:r>
      <w:r w:rsidR="008222CC" w:rsidRPr="001B7FC0">
        <w:rPr>
          <w:rFonts w:ascii="IRMitra" w:hAnsi="IRMitra" w:cs="IRMitra" w:hint="eastAsia"/>
          <w:sz w:val="28"/>
          <w:szCs w:val="28"/>
          <w:rtl/>
        </w:rPr>
        <w:t>به</w:t>
      </w:r>
      <w:r w:rsidR="008222CC" w:rsidRPr="001B7FC0">
        <w:rPr>
          <w:rFonts w:ascii="IRMitra" w:hAnsi="IRMitra" w:cs="IRMitra"/>
          <w:sz w:val="28"/>
          <w:szCs w:val="28"/>
          <w:rtl/>
        </w:rPr>
        <w:t xml:space="preserve"> </w:t>
      </w:r>
      <w:r w:rsidR="008222CC" w:rsidRPr="001B7FC0">
        <w:rPr>
          <w:rFonts w:ascii="IRMitra" w:hAnsi="IRMitra" w:cs="IRMitra" w:hint="eastAsia"/>
          <w:sz w:val="28"/>
          <w:szCs w:val="28"/>
          <w:rtl/>
        </w:rPr>
        <w:t>صورت</w:t>
      </w:r>
      <w:r w:rsidR="008222CC">
        <w:rPr>
          <w:rFonts w:ascii="IRMitra" w:hAnsi="IRMitra" w:cs="IRMitra" w:hint="cs"/>
          <w:sz w:val="28"/>
          <w:szCs w:val="28"/>
          <w:rtl/>
        </w:rPr>
        <w:t xml:space="preserve"> </w:t>
      </w:r>
      <w:r w:rsidRPr="002465D9">
        <w:rPr>
          <w:rFonts w:ascii="IRMitra" w:hAnsi="IRMitra" w:cs="IRMitra"/>
          <w:sz w:val="28"/>
          <w:szCs w:val="28"/>
          <w:rtl/>
        </w:rPr>
        <w:t xml:space="preserve"> </w:t>
      </w:r>
      <w:r w:rsidR="00EC6F7E" w:rsidRPr="00EC6F7E">
        <w:rPr>
          <w:rFonts w:ascii="IRMitra" w:hAnsi="IRMitra" w:cs="IRMitra" w:hint="cs"/>
          <w:sz w:val="28"/>
          <w:szCs w:val="28"/>
          <w:rtl/>
        </w:rPr>
        <w:t xml:space="preserve">عدم عزل بگوییم ولی بعد که یک قدری فکر کردم، گفتم این تقریبی هم که ما داریم ذکر می‌کنیم، آن تقریب متناسب این است که آن را هم مربوط به صورت عزل بدانیم. دقت بفرمایید، من «فا» را آمدم «فا»ی ترتیب ذکری قرار دادم. ولی ترتیب ذکری به چه لحاظ؟ آن این بود، گفتیم «اعْزِلْهَا» در واقع می‌خواهد بگوید عزلش کن و دیگر به آن دست نزن. یعنی عزلش کن مقدمه است بر اینکه دیگر دست به آن نزنی. این است که «فَإِنِ اتَّجَرْتَ بِهَا» مربوط </w:t>
      </w:r>
      <w:r w:rsidR="00EC6F7E" w:rsidRPr="00EC6F7E">
        <w:rPr>
          <w:rFonts w:ascii="IRMitra" w:hAnsi="IRMitra" w:cs="IRMitra" w:hint="cs"/>
          <w:sz w:val="28"/>
          <w:szCs w:val="28"/>
          <w:rtl/>
        </w:rPr>
        <w:lastRenderedPageBreak/>
        <w:t>به صورتی نیست که عزل نکرده باشی. اگر صورتی باشد که اصلاً عزل نکرده باشی که آن ذیل روایت خودش به آن پرداخته است.</w:t>
      </w:r>
      <w:r w:rsidR="001B7FC0">
        <w:rPr>
          <w:rFonts w:ascii="IRMitra" w:hAnsi="IRMitra" w:cs="IRMitra" w:hint="cs"/>
          <w:sz w:val="28"/>
          <w:szCs w:val="28"/>
          <w:rtl/>
        </w:rPr>
        <w:t xml:space="preserve"> </w:t>
      </w:r>
      <w:r w:rsidR="00EC6F7E" w:rsidRPr="00EC6F7E">
        <w:rPr>
          <w:rFonts w:ascii="IRMitra" w:hAnsi="IRMitra" w:cs="IRMitra" w:hint="cs"/>
          <w:sz w:val="28"/>
          <w:szCs w:val="28"/>
          <w:rtl/>
        </w:rPr>
        <w:t>می‌گوید که شما این را عزل کن، اگر عزل کردی، یک موقعی هست که آن مال معزول را در تجارت صرف می‌کنید، یک موقع در تجارت صرف نمی‌کنید. «اعْزِلْهَا» از اول کأنّه امر به این است که شما او را عزل کن دیگر دست هم به آن نزن. یک نوع «اعْزِلْهَا» یک لازمه عرفیه دارد که این مال را کنار بگذار کأنّه. عزلش کن یعنی از مال خودت جدا کن و کنار بگذار. آن «فَإِنِ اتَّجَرْتَ بِهَا فَأَنْتَ ضَامِنٌ لَهَا » در واقع مربوط به صورتی است که شما به آن دستور کنار گذاشتن عمل نکرده باشید. و الا اگر به دستور عزل عمل نکرده باشید که آن همان چیزی است که در ذیل روایت آمده است. بنابراین این روای</w:t>
      </w:r>
      <w:r w:rsidR="00711F28">
        <w:rPr>
          <w:rFonts w:ascii="IRMitra" w:hAnsi="IRMitra" w:cs="IRMitra" w:hint="cs"/>
          <w:sz w:val="28"/>
          <w:szCs w:val="28"/>
          <w:rtl/>
        </w:rPr>
        <w:t>ت</w:t>
      </w:r>
    </w:p>
    <w:p w14:paraId="4F3AC8AA" w14:textId="61102BC1" w:rsidR="00EC6F7E" w:rsidRPr="00EC6F7E" w:rsidRDefault="00EC6F7E" w:rsidP="00711F28">
      <w:pPr>
        <w:bidi/>
        <w:spacing w:line="276" w:lineRule="auto"/>
        <w:jc w:val="both"/>
        <w:rPr>
          <w:rFonts w:ascii="IRMitra" w:hAnsi="IRMitra" w:cs="IRMitra"/>
          <w:sz w:val="28"/>
          <w:szCs w:val="28"/>
          <w:rtl/>
        </w:rPr>
      </w:pPr>
      <w:r w:rsidRPr="00EC6F7E">
        <w:rPr>
          <w:rFonts w:ascii="IRMitra" w:hAnsi="IRMitra" w:cs="IRMitra" w:hint="cs"/>
          <w:sz w:val="28"/>
          <w:szCs w:val="28"/>
          <w:rtl/>
        </w:rPr>
        <w:t>شاگرد: به دستور تصرف نکردن عمل نکرده باشد، یعنی عزل کردی ولی تصرف هم کردی.</w:t>
      </w:r>
    </w:p>
    <w:p w14:paraId="7A8D159F" w14:textId="6B9EF479" w:rsidR="00EC6F7E" w:rsidRPr="00EC6F7E" w:rsidRDefault="00EC6F7E" w:rsidP="00711F28">
      <w:pPr>
        <w:bidi/>
        <w:spacing w:line="276" w:lineRule="auto"/>
        <w:jc w:val="both"/>
        <w:rPr>
          <w:rFonts w:ascii="IRMitra" w:hAnsi="IRMitra" w:cs="IRMitra"/>
          <w:sz w:val="28"/>
          <w:szCs w:val="28"/>
          <w:rtl/>
        </w:rPr>
      </w:pPr>
      <w:r w:rsidRPr="00EC6F7E">
        <w:rPr>
          <w:rFonts w:ascii="IRMitra" w:hAnsi="IRMitra" w:cs="IRMitra" w:hint="cs"/>
          <w:sz w:val="28"/>
          <w:szCs w:val="28"/>
          <w:rtl/>
        </w:rPr>
        <w:t>استاد: عیب ندارد حالا آن تصرف آنش مهم نیست. بحث سر این است که</w:t>
      </w:r>
    </w:p>
    <w:p w14:paraId="7BCED207" w14:textId="4C1180AD" w:rsidR="00EC6F7E" w:rsidRPr="00EC6F7E" w:rsidRDefault="00EC6F7E" w:rsidP="00711F28">
      <w:pPr>
        <w:bidi/>
        <w:spacing w:line="276" w:lineRule="auto"/>
        <w:jc w:val="both"/>
        <w:rPr>
          <w:rFonts w:ascii="IRMitra" w:hAnsi="IRMitra" w:cs="IRMitra"/>
          <w:sz w:val="28"/>
          <w:szCs w:val="28"/>
          <w:rtl/>
        </w:rPr>
      </w:pPr>
      <w:r w:rsidRPr="00EC6F7E">
        <w:rPr>
          <w:rFonts w:ascii="IRMitra" w:hAnsi="IRMitra" w:cs="IRMitra" w:hint="cs"/>
          <w:sz w:val="28"/>
          <w:szCs w:val="28"/>
          <w:rtl/>
        </w:rPr>
        <w:t>شاگرد: این که می‌شود همان ترتیب خارجی، عزل کن حالا بعدش اگر اتجار کردی کذا اگر نکردی کذا.</w:t>
      </w:r>
    </w:p>
    <w:p w14:paraId="18B25822" w14:textId="2C6D5989" w:rsidR="00EC6F7E" w:rsidRPr="00EC6F7E" w:rsidRDefault="00EC6F7E" w:rsidP="00540906">
      <w:pPr>
        <w:bidi/>
        <w:spacing w:line="276" w:lineRule="auto"/>
        <w:jc w:val="both"/>
        <w:rPr>
          <w:rFonts w:ascii="IRMitra" w:hAnsi="IRMitra" w:cs="IRMitra"/>
          <w:sz w:val="28"/>
          <w:szCs w:val="28"/>
          <w:rtl/>
        </w:rPr>
      </w:pPr>
      <w:r w:rsidRPr="00EC6F7E">
        <w:rPr>
          <w:rFonts w:ascii="IRMitra" w:hAnsi="IRMitra" w:cs="IRMitra" w:hint="cs"/>
          <w:sz w:val="28"/>
          <w:szCs w:val="28"/>
          <w:rtl/>
        </w:rPr>
        <w:t>استاد: نه، من می‌خواهم عرضم این است، یعنی حتی «فا» را اگر «فا»ی ترتیب ذکری هم قرار بدهیم، برای اثبات آن مطلبی که من می‌خواستم بگویم کافی نیست. چون «فا»ی ترتیب ذکری در جایی عرض کردم «فا»ی ترتیب ذکری در جایی است که یک دستوری داده می‌شود، یکی از مواردش، جایی دستوری داده می‌شود، می‌گوید اگر به این دستور عمل نکردی چکار بکن. این دستوری که اینجا عمل نکردی، آن دستور خود «اعْزِلْهَا» است یا آن لازمه‌ای که از «اعْزِلْهَا» به آن ناظر است. اگر به دستور اصل عزل عمل نکرده باشد که خب آن همان ذیلش است، «وَ</w:t>
      </w:r>
      <w:r w:rsidR="00540906">
        <w:rPr>
          <w:rFonts w:ascii="IRMitra" w:hAnsi="IRMitra" w:cs="IRMitra" w:hint="cs"/>
          <w:sz w:val="28"/>
          <w:szCs w:val="28"/>
          <w:rtl/>
        </w:rPr>
        <w:t xml:space="preserve"> ان</w:t>
      </w:r>
      <w:r w:rsidRPr="00EC6F7E">
        <w:rPr>
          <w:rFonts w:ascii="IRMitra" w:hAnsi="IRMitra" w:cs="IRMitra" w:hint="cs"/>
          <w:sz w:val="28"/>
          <w:szCs w:val="28"/>
          <w:rtl/>
        </w:rPr>
        <w:t xml:space="preserve"> لَمْ تَعْزِلْهَا وَ </w:t>
      </w:r>
      <w:r w:rsidR="00540906">
        <w:rPr>
          <w:rFonts w:ascii="IRMitra" w:hAnsi="IRMitra" w:cs="IRMitra" w:hint="cs"/>
          <w:sz w:val="28"/>
          <w:szCs w:val="28"/>
          <w:rtl/>
        </w:rPr>
        <w:t>ا</w:t>
      </w:r>
      <w:r w:rsidRPr="00EC6F7E">
        <w:rPr>
          <w:rFonts w:ascii="IRMitra" w:hAnsi="IRMitra" w:cs="IRMitra" w:hint="cs"/>
          <w:sz w:val="28"/>
          <w:szCs w:val="28"/>
          <w:rtl/>
        </w:rPr>
        <w:t>تَ</w:t>
      </w:r>
      <w:r w:rsidR="00540906">
        <w:rPr>
          <w:rFonts w:ascii="IRMitra" w:hAnsi="IRMitra" w:cs="IRMitra" w:hint="cs"/>
          <w:sz w:val="28"/>
          <w:szCs w:val="28"/>
          <w:rtl/>
        </w:rPr>
        <w:t>ّ</w:t>
      </w:r>
      <w:r w:rsidRPr="00EC6F7E">
        <w:rPr>
          <w:rFonts w:ascii="IRMitra" w:hAnsi="IRMitra" w:cs="IRMitra" w:hint="cs"/>
          <w:sz w:val="28"/>
          <w:szCs w:val="28"/>
          <w:rtl/>
        </w:rPr>
        <w:t>جَرْتَ بِهَا» آن مربوط به ذیل است.</w:t>
      </w:r>
    </w:p>
    <w:p w14:paraId="373C8D94" w14:textId="5BBA2C66" w:rsidR="00EC6F7E" w:rsidRPr="00EC6F7E" w:rsidRDefault="00EC6F7E" w:rsidP="00E06ADF">
      <w:pPr>
        <w:bidi/>
        <w:spacing w:line="276" w:lineRule="auto"/>
        <w:jc w:val="both"/>
        <w:rPr>
          <w:rFonts w:ascii="IRMitra" w:hAnsi="IRMitra" w:cs="IRMitra"/>
          <w:sz w:val="28"/>
          <w:szCs w:val="28"/>
          <w:rtl/>
        </w:rPr>
      </w:pPr>
      <w:r w:rsidRPr="00EC6F7E">
        <w:rPr>
          <w:rFonts w:ascii="IRMitra" w:hAnsi="IRMitra" w:cs="IRMitra" w:hint="cs"/>
          <w:sz w:val="28"/>
          <w:szCs w:val="28"/>
          <w:rtl/>
        </w:rPr>
        <w:t>بنابراین آن صدرش «فَإِنِ اتَّجَرْتَ بِهَا» یعنی اگر عزل کردی، ولی این عزل کرده را دیگر تصرفش هم در آن کردی، عزل بکن و دیگر در آن هم تصرف نکن، دیگر به تجارت او را نگیر، امثال این‌ها. بنابراین ما ممکنه البته این «فا» را «فا»ی ترتیب ذکری بگیریم به این شکل. بگوییم دستوری که اینجا داده آن این است که می‌گوید این را عزل کن و تصرف از آن هم نکن. اگر اصلاً عزل نکردی و باز رفتی تجارت کردی، یعنی آن ذیلش هم یعنی دو صورت این امری که ما داریم، امر دو صورت دارد عدم امتثالش. یکی اینکه اصلاً عزل نکرده باشی و آن را در تجارت به کار گرفته باشی که یکی از مصادیق مصرف کردن و امثال این‌ها، او بحث خسارت متوجه شما می‌شود، آن مطلبی است که در ذیل آمده است.</w:t>
      </w:r>
      <w:r w:rsidR="00E06ADF">
        <w:rPr>
          <w:rFonts w:ascii="IRMitra" w:hAnsi="IRMitra" w:cs="IRMitra" w:hint="cs"/>
          <w:sz w:val="28"/>
          <w:szCs w:val="28"/>
          <w:rtl/>
        </w:rPr>
        <w:t xml:space="preserve"> </w:t>
      </w:r>
      <w:r w:rsidRPr="00EC6F7E">
        <w:rPr>
          <w:rFonts w:ascii="IRMitra" w:hAnsi="IRMitra" w:cs="IRMitra" w:hint="cs"/>
          <w:sz w:val="28"/>
          <w:szCs w:val="28"/>
          <w:rtl/>
        </w:rPr>
        <w:t>یعنی کل این سه فقره‌ای که اینجا ذکر شده، این‌ها همه این‌ها با ترتیب ذکری به قبل عطف شده است. می‌گوید شما عزل کن و تصرف نکن. اگر عزل کردی و تصرف کردی، یعنی به تجارت، آن صورت اول. اگر نه، امتثال کردی این دستور را، عزل کردی و امتثال هم کردی که آن صورت «إِنْ ت</w:t>
      </w:r>
      <w:r w:rsidR="00E06ADF">
        <w:rPr>
          <w:rFonts w:ascii="IRMitra" w:hAnsi="IRMitra" w:cs="IRMitra" w:hint="cs"/>
          <w:sz w:val="28"/>
          <w:szCs w:val="28"/>
          <w:rtl/>
        </w:rPr>
        <w:t xml:space="preserve">َویَت </w:t>
      </w:r>
      <w:r w:rsidRPr="00EC6F7E">
        <w:rPr>
          <w:rFonts w:ascii="IRMitra" w:hAnsi="IRMitra" w:cs="IRMitra" w:hint="cs"/>
          <w:sz w:val="28"/>
          <w:szCs w:val="28"/>
          <w:rtl/>
        </w:rPr>
        <w:t>فِی حَالِ مَا عَزَلْتَهَا». یک صورت سوم هم هست که آن عزل را امتثال نکرده باشی، کأنّه می‌خواهد بگوید ما یک دستور به شما می‌دهیم، این دستور یا عمل به آن می‌کنید که آن صورت دوم است. عمل نکردن هم دو صورت دارد، یکی اینکه به عزل عمل کردید ولی به دستور عدم تصرف عمل نکردید، آن صورت اول است. یک صورت دیگر این است که اصلاً به دستور عزل عمل نکردید و تصرف هم کردید، یعنی هیچ‌یک از این دو دستور را اصلاً انجام ندادید، هم عزل نکردید هم تصرف کردید که آن صورت سوم است.</w:t>
      </w:r>
    </w:p>
    <w:p w14:paraId="29102E06" w14:textId="77777777" w:rsidR="00EC6F7E" w:rsidRPr="00EC6F7E" w:rsidRDefault="00EC6F7E" w:rsidP="00EC6F7E">
      <w:pPr>
        <w:bidi/>
        <w:spacing w:line="276" w:lineRule="auto"/>
        <w:jc w:val="both"/>
        <w:rPr>
          <w:rFonts w:ascii="IRMitra" w:hAnsi="IRMitra" w:cs="IRMitra"/>
          <w:sz w:val="28"/>
          <w:szCs w:val="28"/>
          <w:rtl/>
        </w:rPr>
      </w:pPr>
    </w:p>
    <w:p w14:paraId="79B820AF" w14:textId="61C2107D" w:rsidR="00EC6F7E" w:rsidRPr="00EC6F7E" w:rsidRDefault="00EC6F7E" w:rsidP="00E06ADF">
      <w:pPr>
        <w:bidi/>
        <w:spacing w:line="276" w:lineRule="auto"/>
        <w:jc w:val="both"/>
        <w:rPr>
          <w:rFonts w:ascii="IRMitra" w:hAnsi="IRMitra" w:cs="IRMitra"/>
          <w:sz w:val="28"/>
          <w:szCs w:val="28"/>
          <w:rtl/>
        </w:rPr>
      </w:pPr>
      <w:r w:rsidRPr="00EC6F7E">
        <w:rPr>
          <w:rFonts w:ascii="IRMitra" w:hAnsi="IRMitra" w:cs="IRMitra" w:hint="cs"/>
          <w:sz w:val="28"/>
          <w:szCs w:val="28"/>
          <w:rtl/>
        </w:rPr>
        <w:lastRenderedPageBreak/>
        <w:t>این هم علی ایّ تقدیر این را می‌خواهم بگویم، این که فقها من نگاه می‌کردم تقریباً کالمتفق علیه من دیدم که آن صورت اول «فَإِنِ اتَّجَرْتَ بِهَا فَأَنْتَ ضَامِنٌ لَهَا وَ لَهَا الرِّبْحُ» را مربوط به صورت معزول گرفتند. آن را مربوط به صورت معزول، به این ملاحظه بفرمایید، این مثلاً اینکه نمای معزول برای مستحقین است. به این استدلال کرد</w:t>
      </w:r>
    </w:p>
    <w:p w14:paraId="2DA9A6AD" w14:textId="59847EDA" w:rsidR="00EC6F7E" w:rsidRPr="00EC6F7E" w:rsidRDefault="00EC6F7E" w:rsidP="00301E2D">
      <w:pPr>
        <w:bidi/>
        <w:spacing w:line="276" w:lineRule="auto"/>
        <w:jc w:val="both"/>
        <w:rPr>
          <w:rFonts w:ascii="IRMitra" w:hAnsi="IRMitra" w:cs="IRMitra"/>
          <w:sz w:val="28"/>
          <w:szCs w:val="28"/>
          <w:rtl/>
        </w:rPr>
      </w:pPr>
      <w:r w:rsidRPr="00EC6F7E">
        <w:rPr>
          <w:rFonts w:ascii="IRMitra" w:hAnsi="IRMitra" w:cs="IRMitra" w:hint="cs"/>
          <w:sz w:val="28"/>
          <w:szCs w:val="28"/>
          <w:rtl/>
        </w:rPr>
        <w:t xml:space="preserve">شاگرد: نمای تجاری و </w:t>
      </w:r>
      <w:r w:rsidRPr="00301E2D">
        <w:rPr>
          <w:rFonts w:ascii="IRMitra" w:hAnsi="IRMitra" w:cs="IRMitra" w:hint="cs"/>
          <w:sz w:val="28"/>
          <w:szCs w:val="28"/>
          <w:rtl/>
        </w:rPr>
        <w:t xml:space="preserve">تصرفات ناقله منظور </w:t>
      </w:r>
      <w:r w:rsidR="005E177A" w:rsidRPr="00301E2D">
        <w:rPr>
          <w:rFonts w:ascii="IRMitra" w:hAnsi="IRMitra" w:cs="IRMitra" w:hint="cs"/>
          <w:sz w:val="28"/>
          <w:szCs w:val="28"/>
          <w:rtl/>
        </w:rPr>
        <w:t>شان</w:t>
      </w:r>
      <w:r w:rsidRPr="00301E2D">
        <w:rPr>
          <w:rFonts w:ascii="IRMitra" w:hAnsi="IRMitra" w:cs="IRMitra" w:hint="cs"/>
          <w:sz w:val="28"/>
          <w:szCs w:val="28"/>
          <w:rtl/>
        </w:rPr>
        <w:t xml:space="preserve"> نیست؟</w:t>
      </w:r>
    </w:p>
    <w:p w14:paraId="2CE6DB2C" w14:textId="5ED5F498" w:rsidR="00EC6F7E" w:rsidRPr="00EC6F7E" w:rsidRDefault="00EC6F7E" w:rsidP="006C3A7C">
      <w:pPr>
        <w:bidi/>
        <w:spacing w:line="276" w:lineRule="auto"/>
        <w:jc w:val="both"/>
        <w:rPr>
          <w:rFonts w:ascii="IRMitra" w:hAnsi="IRMitra" w:cs="IRMitra"/>
          <w:sz w:val="28"/>
          <w:szCs w:val="28"/>
          <w:rtl/>
        </w:rPr>
      </w:pPr>
      <w:r w:rsidRPr="00EC6F7E">
        <w:rPr>
          <w:rFonts w:ascii="IRMitra" w:hAnsi="IRMitra" w:cs="IRMitra" w:hint="cs"/>
          <w:sz w:val="28"/>
          <w:szCs w:val="28"/>
          <w:rtl/>
        </w:rPr>
        <w:t>استاد: نه، همین است‌. حالا صبر کنید. به‌خصوص یک عبارتی اینجا هست، عبارت ذخیره. عبارت ذخیره را ببینید، شیخ هم بعداً مفصل عبارت‌هایی دارد بعداً. ذخیره می‌گوید که شهید اول، شهید اول در مورد معزول ابتدا فتوا داده است که نمای معزول برای مالک است، برخلاف متعارف که می‌گویند نما برای مستحقین است، گفته است برای مالک است. ولی بعد همین روایت را هم آورده است، این دلالت بر این می‌کند که ایشان ترد</w:t>
      </w:r>
      <w:r w:rsidR="006C3A7C">
        <w:rPr>
          <w:rFonts w:ascii="IRMitra" w:hAnsi="IRMitra" w:cs="IRMitra" w:hint="cs"/>
          <w:sz w:val="28"/>
          <w:szCs w:val="28"/>
          <w:rtl/>
        </w:rPr>
        <w:t>د</w:t>
      </w:r>
      <w:r w:rsidRPr="00EC6F7E">
        <w:rPr>
          <w:rFonts w:ascii="IRMitra" w:hAnsi="IRMitra" w:cs="IRMitra" w:hint="cs"/>
          <w:sz w:val="28"/>
          <w:szCs w:val="28"/>
          <w:rtl/>
        </w:rPr>
        <w:t xml:space="preserve"> </w:t>
      </w:r>
      <w:r w:rsidR="006C3A7C">
        <w:rPr>
          <w:rFonts w:ascii="IRMitra" w:hAnsi="IRMitra" w:cs="IRMitra" w:hint="cs"/>
          <w:sz w:val="28"/>
          <w:szCs w:val="28"/>
          <w:rtl/>
        </w:rPr>
        <w:t>دارد</w:t>
      </w:r>
      <w:r w:rsidRPr="00EC6F7E">
        <w:rPr>
          <w:rFonts w:ascii="IRMitra" w:hAnsi="IRMitra" w:cs="IRMitra" w:hint="cs"/>
          <w:sz w:val="28"/>
          <w:szCs w:val="28"/>
          <w:rtl/>
        </w:rPr>
        <w:t>. این نقل روایت را شاهد بر تردد شهید اول گرفته است. کأنّه روایت واضح است که می‌خواهد بگوید که نما برای مستحق است. حالا آیا به این روایت عمل بکنیم یا نکنیم؟ کأنّه آوردن روایت را برای این آورده است که ممکنه به این روایت عمل بکنیم خلاف قاعده، که مثلاً ایشان قاعده این می‌دانسته که نما باید برای مالک باشد. اگر به این روایت عمل بکنیم باید بگوییم نما برای مستحق است. اگر به این روایت عمل نکنیم همان قاعده اولیه‌ای که نما برای مالک ولی این را کأنّه مفروغ‌عنه گرفته که از این روایت، صاحب حدائق تصریح می‌کند که این روایت دال بر این است که نما برای مستحق است، نمای معزول، در حدائق.</w:t>
      </w:r>
    </w:p>
    <w:p w14:paraId="67B1AA51" w14:textId="68E2E8DE" w:rsidR="00EC6F7E" w:rsidRPr="00EC6F7E" w:rsidRDefault="00EC6F7E" w:rsidP="00265774">
      <w:pPr>
        <w:bidi/>
        <w:spacing w:line="276" w:lineRule="auto"/>
        <w:jc w:val="both"/>
        <w:rPr>
          <w:rFonts w:ascii="IRMitra" w:hAnsi="IRMitra" w:cs="IRMitra"/>
          <w:sz w:val="28"/>
          <w:szCs w:val="28"/>
          <w:rtl/>
        </w:rPr>
      </w:pPr>
      <w:r w:rsidRPr="00EC6F7E">
        <w:rPr>
          <w:rFonts w:ascii="IRMitra" w:hAnsi="IRMitra" w:cs="IRMitra" w:hint="cs"/>
          <w:sz w:val="28"/>
          <w:szCs w:val="28"/>
          <w:rtl/>
        </w:rPr>
        <w:t>این‌ها تصریح دارند و بعید هم نیست که همین مطلب از آن استفاده بشود. البته این ممکنه به‌طور کلی نمی‌شود از آن چیزی درآورد. این نمای تجاری است، از باب تجارت می‌گوید اگر در تجارت او را به کار بگیرید، ربح تجارتش برای مالک نیست، برای مستحق است. با وجود اینکه این تجارت اگر زیان ببیند، مستحقین در این زیان شریک نیستند و اگر کامل فقط آن مال معزول انسان او را در تجارت به کار برده باشد، باید کل زیانش را پرداخت کند و ضامن خسارتی که در این تجارت گرفتن مال هست</w:t>
      </w:r>
      <w:r w:rsidR="00265774">
        <w:rPr>
          <w:rFonts w:ascii="IRMitra" w:hAnsi="IRMitra" w:cs="IRMitra" w:hint="cs"/>
          <w:sz w:val="28"/>
          <w:szCs w:val="28"/>
          <w:rtl/>
        </w:rPr>
        <w:t xml:space="preserve"> و</w:t>
      </w:r>
      <w:r w:rsidRPr="00EC6F7E">
        <w:rPr>
          <w:rFonts w:ascii="IRMitra" w:hAnsi="IRMitra" w:cs="IRMitra" w:hint="cs"/>
          <w:sz w:val="28"/>
          <w:szCs w:val="28"/>
          <w:rtl/>
        </w:rPr>
        <w:t xml:space="preserve"> هست، ولی ربحش مال او است. بله، این روایت در اینکه ربح را برای مستحق قرار داده است، مگر شما از ربح بخواهید الغای خصوصیت بکنید به کل نما. حالا آن دیگر یک مرحله بعدی است که آیا می‌شود از ربح الغای خصوصیت کرد برای کل نما یا نمی‌شود.</w:t>
      </w:r>
    </w:p>
    <w:p w14:paraId="25DFD585" w14:textId="21FB3247" w:rsidR="00EC6F7E" w:rsidRPr="00EC6F7E" w:rsidRDefault="00EC6F7E" w:rsidP="00EC6F7E">
      <w:pPr>
        <w:bidi/>
        <w:spacing w:line="276" w:lineRule="auto"/>
        <w:jc w:val="both"/>
        <w:rPr>
          <w:rFonts w:ascii="IRMitra" w:hAnsi="IRMitra" w:cs="IRMitra"/>
          <w:sz w:val="28"/>
          <w:szCs w:val="28"/>
          <w:rtl/>
        </w:rPr>
      </w:pPr>
      <w:r w:rsidRPr="00EC6F7E">
        <w:rPr>
          <w:rFonts w:ascii="IRMitra" w:hAnsi="IRMitra" w:cs="IRMitra" w:hint="cs"/>
          <w:sz w:val="28"/>
          <w:szCs w:val="28"/>
          <w:rtl/>
        </w:rPr>
        <w:t xml:space="preserve">حالا این یک توضیحی در مورد فقه الحدیث این روایت. حالا بیاییم ان‌شاءالله جلسه آینده ما در مورد این کلام آقا ضیاء، آقا ضیاء در مورد این روایت توضیحاتی دارد در نحوه تجارت و امثال این‌ها، او را ملاحظه بفرمایید ببینیم که من تصور می‌کنم که بسیاری از حواشی عروه در مورد آن مسئله تجارت گویا می‌خواهند کلام آقا ضیاء را رد کنند. خیلی لحن‌ها لحن نمی‌دانم قبل از آقا ضیاء آن کلماتی که ایشان هست در کلمات دیگران هم بوده، یک لحن خیلی لحنی است که می‌خواهد آن مطلب آقا ضیاء را </w:t>
      </w:r>
      <w:r w:rsidR="00B23540">
        <w:rPr>
          <w:rFonts w:ascii="IRMitra" w:hAnsi="IRMitra" w:cs="IRMitra" w:hint="cs"/>
          <w:sz w:val="28"/>
          <w:szCs w:val="28"/>
          <w:rtl/>
        </w:rPr>
        <w:t>نفی</w:t>
      </w:r>
      <w:r w:rsidRPr="00EC6F7E">
        <w:rPr>
          <w:rFonts w:ascii="IRMitra" w:hAnsi="IRMitra" w:cs="IRMitra" w:hint="cs"/>
          <w:sz w:val="28"/>
          <w:szCs w:val="28"/>
          <w:rtl/>
        </w:rPr>
        <w:t xml:space="preserve"> کنند. این را ملاحظه بفرمایید، بعد آقا ضیاء در بحث تجارت روایت را یک جوری معنا کرده است، بعد از آن در مسئله عزل استفاده کرده است. این را ان‌شاءالله جلسه آینده در موردش صحبت خواهیم کرد. و صلی الله علی سیدنا و نبینا محمد و آله محمد.</w:t>
      </w:r>
    </w:p>
    <w:p w14:paraId="4C833840" w14:textId="77777777" w:rsidR="00EC6F7E" w:rsidRDefault="00EC6F7E" w:rsidP="00EC6F7E">
      <w:pPr>
        <w:bidi/>
        <w:spacing w:line="276" w:lineRule="auto"/>
        <w:jc w:val="both"/>
        <w:rPr>
          <w:rFonts w:ascii="IRMitra" w:hAnsi="IRMitra" w:cs="IRMitra"/>
          <w:sz w:val="28"/>
          <w:szCs w:val="28"/>
          <w:rtl/>
        </w:rPr>
      </w:pPr>
    </w:p>
    <w:p w14:paraId="0F9970F0" w14:textId="4E8E2A04" w:rsidR="002465D9" w:rsidRPr="001C50B9" w:rsidRDefault="002465D9" w:rsidP="008222CC">
      <w:pPr>
        <w:bidi/>
        <w:spacing w:line="276" w:lineRule="auto"/>
        <w:jc w:val="both"/>
        <w:rPr>
          <w:rFonts w:ascii="IRMitra" w:hAnsi="IRMitra" w:cs="IRMitra"/>
          <w:sz w:val="28"/>
          <w:szCs w:val="28"/>
        </w:rPr>
      </w:pPr>
    </w:p>
    <w:sectPr w:rsidR="002465D9" w:rsidRPr="001C50B9" w:rsidSect="00841BE3">
      <w:footerReference w:type="default" r:id="rId6"/>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8C7E9" w14:textId="77777777" w:rsidR="00A44B86" w:rsidRDefault="00A44B86" w:rsidP="00D70EEE">
      <w:pPr>
        <w:spacing w:after="0" w:line="240" w:lineRule="auto"/>
      </w:pPr>
      <w:r>
        <w:separator/>
      </w:r>
    </w:p>
  </w:endnote>
  <w:endnote w:type="continuationSeparator" w:id="0">
    <w:p w14:paraId="6CCCBF06" w14:textId="77777777" w:rsidR="00A44B86" w:rsidRDefault="00A44B86" w:rsidP="00D70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292703"/>
      <w:docPartObj>
        <w:docPartGallery w:val="Page Numbers (Bottom of Page)"/>
        <w:docPartUnique/>
      </w:docPartObj>
    </w:sdtPr>
    <w:sdtEndPr>
      <w:rPr>
        <w:noProof/>
      </w:rPr>
    </w:sdtEndPr>
    <w:sdtContent>
      <w:p w14:paraId="2D328A0A" w14:textId="505B6250" w:rsidR="00D70EEE" w:rsidRDefault="00D70EEE">
        <w:pPr>
          <w:pStyle w:val="Footer"/>
          <w:jc w:val="center"/>
        </w:pPr>
        <w:r>
          <w:fldChar w:fldCharType="begin"/>
        </w:r>
        <w:r>
          <w:instrText xml:space="preserve"> PAGE   \* MERGEFORMAT </w:instrText>
        </w:r>
        <w:r>
          <w:fldChar w:fldCharType="separate"/>
        </w:r>
        <w:r w:rsidR="008412AF">
          <w:rPr>
            <w:noProof/>
          </w:rPr>
          <w:t>1</w:t>
        </w:r>
        <w:r>
          <w:rPr>
            <w:noProof/>
          </w:rPr>
          <w:fldChar w:fldCharType="end"/>
        </w:r>
      </w:p>
    </w:sdtContent>
  </w:sdt>
  <w:p w14:paraId="42F905A4" w14:textId="77777777" w:rsidR="00D70EEE" w:rsidRDefault="00D70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B6ED4" w14:textId="77777777" w:rsidR="00A44B86" w:rsidRDefault="00A44B86" w:rsidP="00D70EEE">
      <w:pPr>
        <w:spacing w:after="0" w:line="240" w:lineRule="auto"/>
      </w:pPr>
      <w:r>
        <w:separator/>
      </w:r>
    </w:p>
  </w:footnote>
  <w:footnote w:type="continuationSeparator" w:id="0">
    <w:p w14:paraId="4D8D46FD" w14:textId="77777777" w:rsidR="00A44B86" w:rsidRDefault="00A44B86" w:rsidP="00D70E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869"/>
    <w:rsid w:val="00002812"/>
    <w:rsid w:val="00002C47"/>
    <w:rsid w:val="00003093"/>
    <w:rsid w:val="00004D33"/>
    <w:rsid w:val="00013128"/>
    <w:rsid w:val="00013709"/>
    <w:rsid w:val="000146A0"/>
    <w:rsid w:val="000146D6"/>
    <w:rsid w:val="000149F0"/>
    <w:rsid w:val="000159D2"/>
    <w:rsid w:val="00016BF6"/>
    <w:rsid w:val="0002090A"/>
    <w:rsid w:val="000214A4"/>
    <w:rsid w:val="0002258E"/>
    <w:rsid w:val="00022953"/>
    <w:rsid w:val="00024129"/>
    <w:rsid w:val="00027CBF"/>
    <w:rsid w:val="00031111"/>
    <w:rsid w:val="00032FFD"/>
    <w:rsid w:val="00033092"/>
    <w:rsid w:val="00033227"/>
    <w:rsid w:val="000344C0"/>
    <w:rsid w:val="00035130"/>
    <w:rsid w:val="00036CBD"/>
    <w:rsid w:val="000403B3"/>
    <w:rsid w:val="00040848"/>
    <w:rsid w:val="000410A6"/>
    <w:rsid w:val="000420C9"/>
    <w:rsid w:val="00042B24"/>
    <w:rsid w:val="00045422"/>
    <w:rsid w:val="00051A29"/>
    <w:rsid w:val="0005225B"/>
    <w:rsid w:val="00054C1C"/>
    <w:rsid w:val="00054DCC"/>
    <w:rsid w:val="0005536D"/>
    <w:rsid w:val="00055FE0"/>
    <w:rsid w:val="000560C2"/>
    <w:rsid w:val="00057670"/>
    <w:rsid w:val="0006117D"/>
    <w:rsid w:val="00066575"/>
    <w:rsid w:val="000713B0"/>
    <w:rsid w:val="0007529C"/>
    <w:rsid w:val="000804B8"/>
    <w:rsid w:val="00080977"/>
    <w:rsid w:val="00081180"/>
    <w:rsid w:val="00081D5A"/>
    <w:rsid w:val="00082075"/>
    <w:rsid w:val="000821AA"/>
    <w:rsid w:val="00082E03"/>
    <w:rsid w:val="000833D3"/>
    <w:rsid w:val="00086C2B"/>
    <w:rsid w:val="00087777"/>
    <w:rsid w:val="000909ED"/>
    <w:rsid w:val="00091990"/>
    <w:rsid w:val="00092312"/>
    <w:rsid w:val="0009356A"/>
    <w:rsid w:val="0009378D"/>
    <w:rsid w:val="0009565A"/>
    <w:rsid w:val="000A02A1"/>
    <w:rsid w:val="000A06C8"/>
    <w:rsid w:val="000A5B32"/>
    <w:rsid w:val="000A67E6"/>
    <w:rsid w:val="000A7269"/>
    <w:rsid w:val="000A7F55"/>
    <w:rsid w:val="000B0A1A"/>
    <w:rsid w:val="000B3661"/>
    <w:rsid w:val="000B422C"/>
    <w:rsid w:val="000B62BA"/>
    <w:rsid w:val="000C397B"/>
    <w:rsid w:val="000C6518"/>
    <w:rsid w:val="000D225A"/>
    <w:rsid w:val="000D4773"/>
    <w:rsid w:val="000D4A59"/>
    <w:rsid w:val="000D7B9C"/>
    <w:rsid w:val="000E2289"/>
    <w:rsid w:val="000E2476"/>
    <w:rsid w:val="000E4A38"/>
    <w:rsid w:val="000E64A6"/>
    <w:rsid w:val="000E686A"/>
    <w:rsid w:val="000F01F7"/>
    <w:rsid w:val="000F18BB"/>
    <w:rsid w:val="000F1D0B"/>
    <w:rsid w:val="000F2546"/>
    <w:rsid w:val="000F2830"/>
    <w:rsid w:val="000F507F"/>
    <w:rsid w:val="000F5B4D"/>
    <w:rsid w:val="000F7950"/>
    <w:rsid w:val="000F7CF6"/>
    <w:rsid w:val="00100095"/>
    <w:rsid w:val="001011E1"/>
    <w:rsid w:val="001047A7"/>
    <w:rsid w:val="001059C9"/>
    <w:rsid w:val="00110DAF"/>
    <w:rsid w:val="001110D0"/>
    <w:rsid w:val="00111B4F"/>
    <w:rsid w:val="0011365C"/>
    <w:rsid w:val="001155DA"/>
    <w:rsid w:val="00122478"/>
    <w:rsid w:val="00122F86"/>
    <w:rsid w:val="00123880"/>
    <w:rsid w:val="00124E5E"/>
    <w:rsid w:val="0012732B"/>
    <w:rsid w:val="00130FDD"/>
    <w:rsid w:val="001319D7"/>
    <w:rsid w:val="00134DE3"/>
    <w:rsid w:val="00134DED"/>
    <w:rsid w:val="001371AF"/>
    <w:rsid w:val="00140CC8"/>
    <w:rsid w:val="001416F8"/>
    <w:rsid w:val="001443AB"/>
    <w:rsid w:val="00147B37"/>
    <w:rsid w:val="00150829"/>
    <w:rsid w:val="001548E7"/>
    <w:rsid w:val="001555DE"/>
    <w:rsid w:val="0015657C"/>
    <w:rsid w:val="001576DD"/>
    <w:rsid w:val="0015784A"/>
    <w:rsid w:val="00157C5C"/>
    <w:rsid w:val="00162892"/>
    <w:rsid w:val="00164286"/>
    <w:rsid w:val="001651BC"/>
    <w:rsid w:val="00174966"/>
    <w:rsid w:val="0017537A"/>
    <w:rsid w:val="0017587B"/>
    <w:rsid w:val="001764C8"/>
    <w:rsid w:val="00180209"/>
    <w:rsid w:val="00183D76"/>
    <w:rsid w:val="00184C0F"/>
    <w:rsid w:val="001905E4"/>
    <w:rsid w:val="00194EEA"/>
    <w:rsid w:val="0019582E"/>
    <w:rsid w:val="00195C3A"/>
    <w:rsid w:val="00195D72"/>
    <w:rsid w:val="001A14DE"/>
    <w:rsid w:val="001A5B20"/>
    <w:rsid w:val="001A7548"/>
    <w:rsid w:val="001A75B7"/>
    <w:rsid w:val="001B241A"/>
    <w:rsid w:val="001B45D8"/>
    <w:rsid w:val="001B4753"/>
    <w:rsid w:val="001B55D3"/>
    <w:rsid w:val="001B562B"/>
    <w:rsid w:val="001B6237"/>
    <w:rsid w:val="001B7D5D"/>
    <w:rsid w:val="001B7FC0"/>
    <w:rsid w:val="001C2D2B"/>
    <w:rsid w:val="001C4465"/>
    <w:rsid w:val="001C5059"/>
    <w:rsid w:val="001C50B9"/>
    <w:rsid w:val="001D21CF"/>
    <w:rsid w:val="001D2759"/>
    <w:rsid w:val="001D3CC0"/>
    <w:rsid w:val="001D4169"/>
    <w:rsid w:val="001D636F"/>
    <w:rsid w:val="001D7917"/>
    <w:rsid w:val="001E2841"/>
    <w:rsid w:val="001E5656"/>
    <w:rsid w:val="001E6CD1"/>
    <w:rsid w:val="001F2619"/>
    <w:rsid w:val="001F5A2F"/>
    <w:rsid w:val="002031B5"/>
    <w:rsid w:val="00205A54"/>
    <w:rsid w:val="00212E65"/>
    <w:rsid w:val="0021428C"/>
    <w:rsid w:val="00224AC4"/>
    <w:rsid w:val="00225255"/>
    <w:rsid w:val="002264E3"/>
    <w:rsid w:val="00227C39"/>
    <w:rsid w:val="00230473"/>
    <w:rsid w:val="00232E7A"/>
    <w:rsid w:val="0023793E"/>
    <w:rsid w:val="002433C7"/>
    <w:rsid w:val="00243F20"/>
    <w:rsid w:val="0024500B"/>
    <w:rsid w:val="002465D9"/>
    <w:rsid w:val="00246B22"/>
    <w:rsid w:val="0025017A"/>
    <w:rsid w:val="0025082E"/>
    <w:rsid w:val="00250A95"/>
    <w:rsid w:val="00250D50"/>
    <w:rsid w:val="00250EDE"/>
    <w:rsid w:val="002526D4"/>
    <w:rsid w:val="00255F99"/>
    <w:rsid w:val="00257CB1"/>
    <w:rsid w:val="0026152F"/>
    <w:rsid w:val="00263E1C"/>
    <w:rsid w:val="00264704"/>
    <w:rsid w:val="00265774"/>
    <w:rsid w:val="0026643B"/>
    <w:rsid w:val="00270D40"/>
    <w:rsid w:val="00272E6C"/>
    <w:rsid w:val="002767D5"/>
    <w:rsid w:val="0028376B"/>
    <w:rsid w:val="00285245"/>
    <w:rsid w:val="002863D6"/>
    <w:rsid w:val="00286D56"/>
    <w:rsid w:val="00287754"/>
    <w:rsid w:val="0029037A"/>
    <w:rsid w:val="00291401"/>
    <w:rsid w:val="00292312"/>
    <w:rsid w:val="002A2EA1"/>
    <w:rsid w:val="002A35FE"/>
    <w:rsid w:val="002A3CCD"/>
    <w:rsid w:val="002A5082"/>
    <w:rsid w:val="002A5887"/>
    <w:rsid w:val="002A7151"/>
    <w:rsid w:val="002B2805"/>
    <w:rsid w:val="002B2C24"/>
    <w:rsid w:val="002B483E"/>
    <w:rsid w:val="002B4866"/>
    <w:rsid w:val="002B5537"/>
    <w:rsid w:val="002B5B21"/>
    <w:rsid w:val="002C0745"/>
    <w:rsid w:val="002C0BA5"/>
    <w:rsid w:val="002C483E"/>
    <w:rsid w:val="002C5401"/>
    <w:rsid w:val="002C6832"/>
    <w:rsid w:val="002C7838"/>
    <w:rsid w:val="002D3122"/>
    <w:rsid w:val="002D331D"/>
    <w:rsid w:val="002D4F70"/>
    <w:rsid w:val="002D509E"/>
    <w:rsid w:val="002D543F"/>
    <w:rsid w:val="002D5A10"/>
    <w:rsid w:val="002D6A26"/>
    <w:rsid w:val="002E0523"/>
    <w:rsid w:val="002E2F64"/>
    <w:rsid w:val="002E3355"/>
    <w:rsid w:val="002E404B"/>
    <w:rsid w:val="002E51F9"/>
    <w:rsid w:val="002F4764"/>
    <w:rsid w:val="002F4920"/>
    <w:rsid w:val="002F7F84"/>
    <w:rsid w:val="003005A5"/>
    <w:rsid w:val="00300A09"/>
    <w:rsid w:val="00301E2D"/>
    <w:rsid w:val="00303981"/>
    <w:rsid w:val="003118DC"/>
    <w:rsid w:val="00313EBB"/>
    <w:rsid w:val="0031557C"/>
    <w:rsid w:val="00321939"/>
    <w:rsid w:val="003233B8"/>
    <w:rsid w:val="003233CB"/>
    <w:rsid w:val="003270E0"/>
    <w:rsid w:val="00331B6A"/>
    <w:rsid w:val="00331BE5"/>
    <w:rsid w:val="00332117"/>
    <w:rsid w:val="00337743"/>
    <w:rsid w:val="003407D4"/>
    <w:rsid w:val="0034321A"/>
    <w:rsid w:val="00343998"/>
    <w:rsid w:val="003441CF"/>
    <w:rsid w:val="00344695"/>
    <w:rsid w:val="003458EA"/>
    <w:rsid w:val="003515CC"/>
    <w:rsid w:val="00351BBB"/>
    <w:rsid w:val="003533BE"/>
    <w:rsid w:val="003541F9"/>
    <w:rsid w:val="0036111E"/>
    <w:rsid w:val="003617D7"/>
    <w:rsid w:val="003621AC"/>
    <w:rsid w:val="00363918"/>
    <w:rsid w:val="00364842"/>
    <w:rsid w:val="00365820"/>
    <w:rsid w:val="003668A5"/>
    <w:rsid w:val="00367435"/>
    <w:rsid w:val="00367933"/>
    <w:rsid w:val="00371DC5"/>
    <w:rsid w:val="00372E85"/>
    <w:rsid w:val="00372F60"/>
    <w:rsid w:val="003750DD"/>
    <w:rsid w:val="003754A5"/>
    <w:rsid w:val="003767B2"/>
    <w:rsid w:val="003802C2"/>
    <w:rsid w:val="00383EA6"/>
    <w:rsid w:val="00384F12"/>
    <w:rsid w:val="00385DBE"/>
    <w:rsid w:val="00386732"/>
    <w:rsid w:val="00391FED"/>
    <w:rsid w:val="0039272F"/>
    <w:rsid w:val="003A097D"/>
    <w:rsid w:val="003A0A1A"/>
    <w:rsid w:val="003A23DD"/>
    <w:rsid w:val="003A3107"/>
    <w:rsid w:val="003A57C1"/>
    <w:rsid w:val="003A5AF6"/>
    <w:rsid w:val="003A6133"/>
    <w:rsid w:val="003A6354"/>
    <w:rsid w:val="003A6722"/>
    <w:rsid w:val="003A7F36"/>
    <w:rsid w:val="003B24CB"/>
    <w:rsid w:val="003B25C1"/>
    <w:rsid w:val="003B3CF1"/>
    <w:rsid w:val="003B488C"/>
    <w:rsid w:val="003B69EF"/>
    <w:rsid w:val="003C0A9E"/>
    <w:rsid w:val="003C0EAC"/>
    <w:rsid w:val="003C472F"/>
    <w:rsid w:val="003C4D05"/>
    <w:rsid w:val="003C5A26"/>
    <w:rsid w:val="003C7223"/>
    <w:rsid w:val="003C73F3"/>
    <w:rsid w:val="003D0BA9"/>
    <w:rsid w:val="003D15FE"/>
    <w:rsid w:val="003D608D"/>
    <w:rsid w:val="003D7271"/>
    <w:rsid w:val="003E4E6A"/>
    <w:rsid w:val="003E7D18"/>
    <w:rsid w:val="003F0DF0"/>
    <w:rsid w:val="003F182C"/>
    <w:rsid w:val="003F2F5D"/>
    <w:rsid w:val="003F379F"/>
    <w:rsid w:val="003F660F"/>
    <w:rsid w:val="003F702E"/>
    <w:rsid w:val="003F7546"/>
    <w:rsid w:val="0040004F"/>
    <w:rsid w:val="004007FA"/>
    <w:rsid w:val="004038CA"/>
    <w:rsid w:val="00404C41"/>
    <w:rsid w:val="00411BA9"/>
    <w:rsid w:val="00412368"/>
    <w:rsid w:val="00412993"/>
    <w:rsid w:val="00412BB0"/>
    <w:rsid w:val="00413E9E"/>
    <w:rsid w:val="00416264"/>
    <w:rsid w:val="00417905"/>
    <w:rsid w:val="004202EA"/>
    <w:rsid w:val="004234BB"/>
    <w:rsid w:val="0042513B"/>
    <w:rsid w:val="004257CB"/>
    <w:rsid w:val="004300BF"/>
    <w:rsid w:val="0043301D"/>
    <w:rsid w:val="00434563"/>
    <w:rsid w:val="00435E42"/>
    <w:rsid w:val="00436A54"/>
    <w:rsid w:val="0044196B"/>
    <w:rsid w:val="00442B40"/>
    <w:rsid w:val="004473CC"/>
    <w:rsid w:val="00450AB2"/>
    <w:rsid w:val="00450C11"/>
    <w:rsid w:val="00450C33"/>
    <w:rsid w:val="00451204"/>
    <w:rsid w:val="00455824"/>
    <w:rsid w:val="00455E71"/>
    <w:rsid w:val="00457917"/>
    <w:rsid w:val="00457AFD"/>
    <w:rsid w:val="00457F07"/>
    <w:rsid w:val="004602AA"/>
    <w:rsid w:val="00461F00"/>
    <w:rsid w:val="004629EF"/>
    <w:rsid w:val="004634B4"/>
    <w:rsid w:val="004657B7"/>
    <w:rsid w:val="00466542"/>
    <w:rsid w:val="00472E5E"/>
    <w:rsid w:val="00475741"/>
    <w:rsid w:val="0047670A"/>
    <w:rsid w:val="004768AC"/>
    <w:rsid w:val="00477336"/>
    <w:rsid w:val="004806FE"/>
    <w:rsid w:val="004869DD"/>
    <w:rsid w:val="004906E9"/>
    <w:rsid w:val="0049085B"/>
    <w:rsid w:val="00490AED"/>
    <w:rsid w:val="0049293D"/>
    <w:rsid w:val="00492E16"/>
    <w:rsid w:val="00493BA7"/>
    <w:rsid w:val="00495F0B"/>
    <w:rsid w:val="00496239"/>
    <w:rsid w:val="0049635B"/>
    <w:rsid w:val="00496986"/>
    <w:rsid w:val="00496EFD"/>
    <w:rsid w:val="00496F63"/>
    <w:rsid w:val="0049712F"/>
    <w:rsid w:val="004A3E5F"/>
    <w:rsid w:val="004A424F"/>
    <w:rsid w:val="004A6642"/>
    <w:rsid w:val="004B2B59"/>
    <w:rsid w:val="004B32EE"/>
    <w:rsid w:val="004B4A34"/>
    <w:rsid w:val="004B4ABF"/>
    <w:rsid w:val="004B5330"/>
    <w:rsid w:val="004B6609"/>
    <w:rsid w:val="004B7D20"/>
    <w:rsid w:val="004C3304"/>
    <w:rsid w:val="004C372B"/>
    <w:rsid w:val="004C3D1A"/>
    <w:rsid w:val="004C6E7D"/>
    <w:rsid w:val="004C7F7C"/>
    <w:rsid w:val="004D45FC"/>
    <w:rsid w:val="004D605F"/>
    <w:rsid w:val="004E1E78"/>
    <w:rsid w:val="004E3006"/>
    <w:rsid w:val="004E5869"/>
    <w:rsid w:val="004F4051"/>
    <w:rsid w:val="004F709F"/>
    <w:rsid w:val="0050153B"/>
    <w:rsid w:val="00504A63"/>
    <w:rsid w:val="005051AD"/>
    <w:rsid w:val="005059D6"/>
    <w:rsid w:val="00507C05"/>
    <w:rsid w:val="00511058"/>
    <w:rsid w:val="0051364E"/>
    <w:rsid w:val="005166A7"/>
    <w:rsid w:val="005174A4"/>
    <w:rsid w:val="00520878"/>
    <w:rsid w:val="00521724"/>
    <w:rsid w:val="00521A27"/>
    <w:rsid w:val="00523AF5"/>
    <w:rsid w:val="00524C20"/>
    <w:rsid w:val="005252D1"/>
    <w:rsid w:val="0052650F"/>
    <w:rsid w:val="00527F49"/>
    <w:rsid w:val="00530438"/>
    <w:rsid w:val="00530BFF"/>
    <w:rsid w:val="00534C62"/>
    <w:rsid w:val="00535111"/>
    <w:rsid w:val="00536B51"/>
    <w:rsid w:val="00540906"/>
    <w:rsid w:val="00540E35"/>
    <w:rsid w:val="00553DB6"/>
    <w:rsid w:val="0055441E"/>
    <w:rsid w:val="00555944"/>
    <w:rsid w:val="0055763E"/>
    <w:rsid w:val="00562951"/>
    <w:rsid w:val="00564A47"/>
    <w:rsid w:val="005655FB"/>
    <w:rsid w:val="00566DA3"/>
    <w:rsid w:val="005673F1"/>
    <w:rsid w:val="00567BCF"/>
    <w:rsid w:val="00572E67"/>
    <w:rsid w:val="005739F7"/>
    <w:rsid w:val="00575AB2"/>
    <w:rsid w:val="0058148D"/>
    <w:rsid w:val="0058195F"/>
    <w:rsid w:val="00581D36"/>
    <w:rsid w:val="00582494"/>
    <w:rsid w:val="0058281F"/>
    <w:rsid w:val="005830C9"/>
    <w:rsid w:val="00583536"/>
    <w:rsid w:val="005836F5"/>
    <w:rsid w:val="00587953"/>
    <w:rsid w:val="00592044"/>
    <w:rsid w:val="00592450"/>
    <w:rsid w:val="00592EC4"/>
    <w:rsid w:val="005952FD"/>
    <w:rsid w:val="00596362"/>
    <w:rsid w:val="005A0DB0"/>
    <w:rsid w:val="005A236D"/>
    <w:rsid w:val="005A4493"/>
    <w:rsid w:val="005A46C5"/>
    <w:rsid w:val="005A5906"/>
    <w:rsid w:val="005A6747"/>
    <w:rsid w:val="005A7462"/>
    <w:rsid w:val="005B030E"/>
    <w:rsid w:val="005B19BF"/>
    <w:rsid w:val="005B5ED1"/>
    <w:rsid w:val="005C33CC"/>
    <w:rsid w:val="005C3726"/>
    <w:rsid w:val="005C4CF3"/>
    <w:rsid w:val="005C597C"/>
    <w:rsid w:val="005C623D"/>
    <w:rsid w:val="005D0526"/>
    <w:rsid w:val="005D099D"/>
    <w:rsid w:val="005D1945"/>
    <w:rsid w:val="005D1F79"/>
    <w:rsid w:val="005D2CE7"/>
    <w:rsid w:val="005D3527"/>
    <w:rsid w:val="005D5B49"/>
    <w:rsid w:val="005D5F16"/>
    <w:rsid w:val="005D6368"/>
    <w:rsid w:val="005D6710"/>
    <w:rsid w:val="005D772E"/>
    <w:rsid w:val="005E177A"/>
    <w:rsid w:val="005F0BFB"/>
    <w:rsid w:val="005F12FA"/>
    <w:rsid w:val="005F1E5D"/>
    <w:rsid w:val="0060343F"/>
    <w:rsid w:val="00603AEC"/>
    <w:rsid w:val="00612870"/>
    <w:rsid w:val="006144C2"/>
    <w:rsid w:val="0061526E"/>
    <w:rsid w:val="00615C59"/>
    <w:rsid w:val="006173FF"/>
    <w:rsid w:val="0061799E"/>
    <w:rsid w:val="006205FC"/>
    <w:rsid w:val="00621E43"/>
    <w:rsid w:val="006233F3"/>
    <w:rsid w:val="006254C3"/>
    <w:rsid w:val="00626D14"/>
    <w:rsid w:val="00627B3E"/>
    <w:rsid w:val="006301B9"/>
    <w:rsid w:val="00630EF0"/>
    <w:rsid w:val="00630FA4"/>
    <w:rsid w:val="0063115D"/>
    <w:rsid w:val="006317FA"/>
    <w:rsid w:val="00632157"/>
    <w:rsid w:val="00632B29"/>
    <w:rsid w:val="006340F4"/>
    <w:rsid w:val="00641238"/>
    <w:rsid w:val="00642019"/>
    <w:rsid w:val="00643321"/>
    <w:rsid w:val="0064628D"/>
    <w:rsid w:val="006559AB"/>
    <w:rsid w:val="00661AB9"/>
    <w:rsid w:val="0066299C"/>
    <w:rsid w:val="006645DB"/>
    <w:rsid w:val="00665857"/>
    <w:rsid w:val="0066733E"/>
    <w:rsid w:val="006708A3"/>
    <w:rsid w:val="006710A6"/>
    <w:rsid w:val="006723D0"/>
    <w:rsid w:val="00675DA0"/>
    <w:rsid w:val="00676514"/>
    <w:rsid w:val="00681BF7"/>
    <w:rsid w:val="006839B0"/>
    <w:rsid w:val="00685125"/>
    <w:rsid w:val="00686764"/>
    <w:rsid w:val="0069051B"/>
    <w:rsid w:val="00691852"/>
    <w:rsid w:val="006919B7"/>
    <w:rsid w:val="00692BAA"/>
    <w:rsid w:val="00696470"/>
    <w:rsid w:val="006973DB"/>
    <w:rsid w:val="00697632"/>
    <w:rsid w:val="006A0660"/>
    <w:rsid w:val="006A3AE7"/>
    <w:rsid w:val="006A5094"/>
    <w:rsid w:val="006A53A3"/>
    <w:rsid w:val="006A6B87"/>
    <w:rsid w:val="006B097C"/>
    <w:rsid w:val="006B264F"/>
    <w:rsid w:val="006B28AF"/>
    <w:rsid w:val="006B2FBB"/>
    <w:rsid w:val="006B40D4"/>
    <w:rsid w:val="006B513C"/>
    <w:rsid w:val="006B7EF7"/>
    <w:rsid w:val="006C07E6"/>
    <w:rsid w:val="006C080D"/>
    <w:rsid w:val="006C2B51"/>
    <w:rsid w:val="006C2C45"/>
    <w:rsid w:val="006C3A7C"/>
    <w:rsid w:val="006C4757"/>
    <w:rsid w:val="006C575B"/>
    <w:rsid w:val="006D02BA"/>
    <w:rsid w:val="006D0876"/>
    <w:rsid w:val="006D1033"/>
    <w:rsid w:val="006D2145"/>
    <w:rsid w:val="006D3422"/>
    <w:rsid w:val="006D70D7"/>
    <w:rsid w:val="006E31B8"/>
    <w:rsid w:val="006E4789"/>
    <w:rsid w:val="006E494C"/>
    <w:rsid w:val="006E64E1"/>
    <w:rsid w:val="006E6FD3"/>
    <w:rsid w:val="006F0F8F"/>
    <w:rsid w:val="006F436B"/>
    <w:rsid w:val="006F4B95"/>
    <w:rsid w:val="006F4BE4"/>
    <w:rsid w:val="006F5791"/>
    <w:rsid w:val="006F57EB"/>
    <w:rsid w:val="006F6329"/>
    <w:rsid w:val="006F73FD"/>
    <w:rsid w:val="00700406"/>
    <w:rsid w:val="0070089F"/>
    <w:rsid w:val="00703404"/>
    <w:rsid w:val="00704D7D"/>
    <w:rsid w:val="007051AC"/>
    <w:rsid w:val="00706D5C"/>
    <w:rsid w:val="0070739F"/>
    <w:rsid w:val="007078F9"/>
    <w:rsid w:val="0071055A"/>
    <w:rsid w:val="00711F28"/>
    <w:rsid w:val="00713C64"/>
    <w:rsid w:val="00714896"/>
    <w:rsid w:val="0071598D"/>
    <w:rsid w:val="00717EE9"/>
    <w:rsid w:val="00721244"/>
    <w:rsid w:val="00725A28"/>
    <w:rsid w:val="007265BA"/>
    <w:rsid w:val="00726E57"/>
    <w:rsid w:val="00727E01"/>
    <w:rsid w:val="00730560"/>
    <w:rsid w:val="007332C4"/>
    <w:rsid w:val="007335F2"/>
    <w:rsid w:val="00734728"/>
    <w:rsid w:val="007364D7"/>
    <w:rsid w:val="00743678"/>
    <w:rsid w:val="007439C7"/>
    <w:rsid w:val="00744F56"/>
    <w:rsid w:val="007510F7"/>
    <w:rsid w:val="007511FE"/>
    <w:rsid w:val="00753CDA"/>
    <w:rsid w:val="00754496"/>
    <w:rsid w:val="00756C6F"/>
    <w:rsid w:val="00757275"/>
    <w:rsid w:val="00762D36"/>
    <w:rsid w:val="0076366A"/>
    <w:rsid w:val="0076553C"/>
    <w:rsid w:val="0076600F"/>
    <w:rsid w:val="00766362"/>
    <w:rsid w:val="00770209"/>
    <w:rsid w:val="00770361"/>
    <w:rsid w:val="007708E0"/>
    <w:rsid w:val="007720A6"/>
    <w:rsid w:val="00772732"/>
    <w:rsid w:val="007728CF"/>
    <w:rsid w:val="00774952"/>
    <w:rsid w:val="00774F80"/>
    <w:rsid w:val="00775178"/>
    <w:rsid w:val="00775228"/>
    <w:rsid w:val="00777D7F"/>
    <w:rsid w:val="00777DD3"/>
    <w:rsid w:val="007874A0"/>
    <w:rsid w:val="00787DB0"/>
    <w:rsid w:val="007914C7"/>
    <w:rsid w:val="00793CAF"/>
    <w:rsid w:val="00793DD4"/>
    <w:rsid w:val="007965B3"/>
    <w:rsid w:val="007975F8"/>
    <w:rsid w:val="007A07F2"/>
    <w:rsid w:val="007A0FFA"/>
    <w:rsid w:val="007A102D"/>
    <w:rsid w:val="007A156B"/>
    <w:rsid w:val="007A1D93"/>
    <w:rsid w:val="007A20D6"/>
    <w:rsid w:val="007A2A23"/>
    <w:rsid w:val="007A3C4B"/>
    <w:rsid w:val="007A6FB5"/>
    <w:rsid w:val="007B1E32"/>
    <w:rsid w:val="007B1F42"/>
    <w:rsid w:val="007B7B29"/>
    <w:rsid w:val="007C0125"/>
    <w:rsid w:val="007C0BD1"/>
    <w:rsid w:val="007C3223"/>
    <w:rsid w:val="007C3546"/>
    <w:rsid w:val="007C4FA8"/>
    <w:rsid w:val="007C7CB5"/>
    <w:rsid w:val="007D1928"/>
    <w:rsid w:val="007D2413"/>
    <w:rsid w:val="007D2615"/>
    <w:rsid w:val="007D2BBC"/>
    <w:rsid w:val="007D38C0"/>
    <w:rsid w:val="007D3C3F"/>
    <w:rsid w:val="007D5FD3"/>
    <w:rsid w:val="007D6BC8"/>
    <w:rsid w:val="007E1CEB"/>
    <w:rsid w:val="007E28DB"/>
    <w:rsid w:val="007E4819"/>
    <w:rsid w:val="007E4E70"/>
    <w:rsid w:val="007E507A"/>
    <w:rsid w:val="007F19A5"/>
    <w:rsid w:val="007F3D1C"/>
    <w:rsid w:val="007F5DCC"/>
    <w:rsid w:val="007F6BE7"/>
    <w:rsid w:val="007F6CB7"/>
    <w:rsid w:val="00800FFF"/>
    <w:rsid w:val="00803F70"/>
    <w:rsid w:val="00804D6F"/>
    <w:rsid w:val="00806DE0"/>
    <w:rsid w:val="00806E02"/>
    <w:rsid w:val="0081078A"/>
    <w:rsid w:val="00814268"/>
    <w:rsid w:val="0081702B"/>
    <w:rsid w:val="008222CC"/>
    <w:rsid w:val="008223F3"/>
    <w:rsid w:val="008235EB"/>
    <w:rsid w:val="008251E9"/>
    <w:rsid w:val="00825F26"/>
    <w:rsid w:val="008267E9"/>
    <w:rsid w:val="008311CF"/>
    <w:rsid w:val="008319C4"/>
    <w:rsid w:val="00833B5E"/>
    <w:rsid w:val="008351CE"/>
    <w:rsid w:val="00837AED"/>
    <w:rsid w:val="008404CC"/>
    <w:rsid w:val="008412AF"/>
    <w:rsid w:val="00841BE3"/>
    <w:rsid w:val="00844A5B"/>
    <w:rsid w:val="00846F98"/>
    <w:rsid w:val="00850F85"/>
    <w:rsid w:val="00851A91"/>
    <w:rsid w:val="0085344E"/>
    <w:rsid w:val="00854EF2"/>
    <w:rsid w:val="00855229"/>
    <w:rsid w:val="0085706D"/>
    <w:rsid w:val="00862760"/>
    <w:rsid w:val="008643AD"/>
    <w:rsid w:val="00864E77"/>
    <w:rsid w:val="0087136E"/>
    <w:rsid w:val="0087197D"/>
    <w:rsid w:val="0087331B"/>
    <w:rsid w:val="00875521"/>
    <w:rsid w:val="00880481"/>
    <w:rsid w:val="00882C04"/>
    <w:rsid w:val="00883413"/>
    <w:rsid w:val="008854F7"/>
    <w:rsid w:val="00891987"/>
    <w:rsid w:val="008919E0"/>
    <w:rsid w:val="00892198"/>
    <w:rsid w:val="008924E6"/>
    <w:rsid w:val="00894249"/>
    <w:rsid w:val="00894D2F"/>
    <w:rsid w:val="00895EF8"/>
    <w:rsid w:val="008974AC"/>
    <w:rsid w:val="008978DA"/>
    <w:rsid w:val="008A12DE"/>
    <w:rsid w:val="008A1794"/>
    <w:rsid w:val="008A17F7"/>
    <w:rsid w:val="008A20CF"/>
    <w:rsid w:val="008A2B1E"/>
    <w:rsid w:val="008A30A3"/>
    <w:rsid w:val="008A31AF"/>
    <w:rsid w:val="008A7456"/>
    <w:rsid w:val="008B2534"/>
    <w:rsid w:val="008B56C7"/>
    <w:rsid w:val="008C00E0"/>
    <w:rsid w:val="008C27E6"/>
    <w:rsid w:val="008C3109"/>
    <w:rsid w:val="008C3F55"/>
    <w:rsid w:val="008C4159"/>
    <w:rsid w:val="008C4C78"/>
    <w:rsid w:val="008C50A7"/>
    <w:rsid w:val="008C55F1"/>
    <w:rsid w:val="008D20CE"/>
    <w:rsid w:val="008D262B"/>
    <w:rsid w:val="008D5A6F"/>
    <w:rsid w:val="008D6093"/>
    <w:rsid w:val="008D72B4"/>
    <w:rsid w:val="008E277C"/>
    <w:rsid w:val="008E30E0"/>
    <w:rsid w:val="008E5604"/>
    <w:rsid w:val="008E6B57"/>
    <w:rsid w:val="008F30C3"/>
    <w:rsid w:val="008F323C"/>
    <w:rsid w:val="008F5D99"/>
    <w:rsid w:val="008F6155"/>
    <w:rsid w:val="008F772C"/>
    <w:rsid w:val="009015D6"/>
    <w:rsid w:val="00901F25"/>
    <w:rsid w:val="00904629"/>
    <w:rsid w:val="00905C5A"/>
    <w:rsid w:val="00910517"/>
    <w:rsid w:val="00910C5A"/>
    <w:rsid w:val="00911378"/>
    <w:rsid w:val="009117C1"/>
    <w:rsid w:val="0091737C"/>
    <w:rsid w:val="009206B1"/>
    <w:rsid w:val="00921CC1"/>
    <w:rsid w:val="00922E93"/>
    <w:rsid w:val="00925739"/>
    <w:rsid w:val="00927E22"/>
    <w:rsid w:val="00930857"/>
    <w:rsid w:val="00930B0B"/>
    <w:rsid w:val="00933408"/>
    <w:rsid w:val="00935186"/>
    <w:rsid w:val="00935406"/>
    <w:rsid w:val="009374AD"/>
    <w:rsid w:val="009378B8"/>
    <w:rsid w:val="00941B44"/>
    <w:rsid w:val="00943473"/>
    <w:rsid w:val="0094457D"/>
    <w:rsid w:val="00947729"/>
    <w:rsid w:val="00947E89"/>
    <w:rsid w:val="00951178"/>
    <w:rsid w:val="00951486"/>
    <w:rsid w:val="009548CC"/>
    <w:rsid w:val="00955717"/>
    <w:rsid w:val="009619D5"/>
    <w:rsid w:val="00961EB3"/>
    <w:rsid w:val="0096568C"/>
    <w:rsid w:val="009715E3"/>
    <w:rsid w:val="00972F14"/>
    <w:rsid w:val="0097338C"/>
    <w:rsid w:val="00974475"/>
    <w:rsid w:val="009756ED"/>
    <w:rsid w:val="00982486"/>
    <w:rsid w:val="009825C2"/>
    <w:rsid w:val="0098285A"/>
    <w:rsid w:val="00983554"/>
    <w:rsid w:val="00984055"/>
    <w:rsid w:val="009842C1"/>
    <w:rsid w:val="00984C24"/>
    <w:rsid w:val="009876D8"/>
    <w:rsid w:val="00991160"/>
    <w:rsid w:val="009941B2"/>
    <w:rsid w:val="00996168"/>
    <w:rsid w:val="00997309"/>
    <w:rsid w:val="00997F59"/>
    <w:rsid w:val="009A255B"/>
    <w:rsid w:val="009A5590"/>
    <w:rsid w:val="009A7753"/>
    <w:rsid w:val="009A7F39"/>
    <w:rsid w:val="009A7F42"/>
    <w:rsid w:val="009B2390"/>
    <w:rsid w:val="009B3FF4"/>
    <w:rsid w:val="009B7105"/>
    <w:rsid w:val="009C10CB"/>
    <w:rsid w:val="009C1A09"/>
    <w:rsid w:val="009C2105"/>
    <w:rsid w:val="009C2270"/>
    <w:rsid w:val="009C22DD"/>
    <w:rsid w:val="009C2960"/>
    <w:rsid w:val="009C3102"/>
    <w:rsid w:val="009C56A2"/>
    <w:rsid w:val="009D314F"/>
    <w:rsid w:val="009D4C18"/>
    <w:rsid w:val="009E038A"/>
    <w:rsid w:val="009E07B0"/>
    <w:rsid w:val="009E48BD"/>
    <w:rsid w:val="009E7547"/>
    <w:rsid w:val="009F12F8"/>
    <w:rsid w:val="009F59B4"/>
    <w:rsid w:val="009F5B1B"/>
    <w:rsid w:val="00A02413"/>
    <w:rsid w:val="00A031E6"/>
    <w:rsid w:val="00A03A89"/>
    <w:rsid w:val="00A10DF8"/>
    <w:rsid w:val="00A118DA"/>
    <w:rsid w:val="00A11CDF"/>
    <w:rsid w:val="00A12956"/>
    <w:rsid w:val="00A132ED"/>
    <w:rsid w:val="00A13B23"/>
    <w:rsid w:val="00A21956"/>
    <w:rsid w:val="00A2326A"/>
    <w:rsid w:val="00A23E5E"/>
    <w:rsid w:val="00A25049"/>
    <w:rsid w:val="00A2601A"/>
    <w:rsid w:val="00A27D96"/>
    <w:rsid w:val="00A30C11"/>
    <w:rsid w:val="00A325C6"/>
    <w:rsid w:val="00A3281B"/>
    <w:rsid w:val="00A3357D"/>
    <w:rsid w:val="00A33D5A"/>
    <w:rsid w:val="00A34C9A"/>
    <w:rsid w:val="00A36B0E"/>
    <w:rsid w:val="00A3779E"/>
    <w:rsid w:val="00A4111F"/>
    <w:rsid w:val="00A44A55"/>
    <w:rsid w:val="00A44B86"/>
    <w:rsid w:val="00A4670E"/>
    <w:rsid w:val="00A50FFE"/>
    <w:rsid w:val="00A53F97"/>
    <w:rsid w:val="00A5759E"/>
    <w:rsid w:val="00A65EF1"/>
    <w:rsid w:val="00A674CF"/>
    <w:rsid w:val="00A716BB"/>
    <w:rsid w:val="00A8326A"/>
    <w:rsid w:val="00A83CE8"/>
    <w:rsid w:val="00A84690"/>
    <w:rsid w:val="00A8576E"/>
    <w:rsid w:val="00A872CF"/>
    <w:rsid w:val="00A877D3"/>
    <w:rsid w:val="00A90D30"/>
    <w:rsid w:val="00A952A2"/>
    <w:rsid w:val="00A9576A"/>
    <w:rsid w:val="00A958B8"/>
    <w:rsid w:val="00AA1D83"/>
    <w:rsid w:val="00AA21F4"/>
    <w:rsid w:val="00AA2F39"/>
    <w:rsid w:val="00AA3E89"/>
    <w:rsid w:val="00AA4779"/>
    <w:rsid w:val="00AA6831"/>
    <w:rsid w:val="00AA7DE7"/>
    <w:rsid w:val="00AB1289"/>
    <w:rsid w:val="00AB3E1B"/>
    <w:rsid w:val="00AB4457"/>
    <w:rsid w:val="00AB4924"/>
    <w:rsid w:val="00AB545A"/>
    <w:rsid w:val="00AC035E"/>
    <w:rsid w:val="00AC2CDF"/>
    <w:rsid w:val="00AC34EB"/>
    <w:rsid w:val="00AC4C66"/>
    <w:rsid w:val="00AD07A2"/>
    <w:rsid w:val="00AD2124"/>
    <w:rsid w:val="00AD262C"/>
    <w:rsid w:val="00AD4D78"/>
    <w:rsid w:val="00AD588F"/>
    <w:rsid w:val="00AD5B65"/>
    <w:rsid w:val="00AD658D"/>
    <w:rsid w:val="00AE0703"/>
    <w:rsid w:val="00AE20A8"/>
    <w:rsid w:val="00AE21A3"/>
    <w:rsid w:val="00AE2685"/>
    <w:rsid w:val="00AE2D20"/>
    <w:rsid w:val="00AE2EA2"/>
    <w:rsid w:val="00AE3D50"/>
    <w:rsid w:val="00AE660F"/>
    <w:rsid w:val="00AE75F8"/>
    <w:rsid w:val="00AE7689"/>
    <w:rsid w:val="00AF3791"/>
    <w:rsid w:val="00AF3A08"/>
    <w:rsid w:val="00AF4372"/>
    <w:rsid w:val="00AF5BC0"/>
    <w:rsid w:val="00AF5CF7"/>
    <w:rsid w:val="00AF70EB"/>
    <w:rsid w:val="00B060D2"/>
    <w:rsid w:val="00B06ED6"/>
    <w:rsid w:val="00B07E3B"/>
    <w:rsid w:val="00B10A93"/>
    <w:rsid w:val="00B115A9"/>
    <w:rsid w:val="00B11966"/>
    <w:rsid w:val="00B124BB"/>
    <w:rsid w:val="00B157C7"/>
    <w:rsid w:val="00B2124B"/>
    <w:rsid w:val="00B22141"/>
    <w:rsid w:val="00B23238"/>
    <w:rsid w:val="00B23540"/>
    <w:rsid w:val="00B24D6C"/>
    <w:rsid w:val="00B3155A"/>
    <w:rsid w:val="00B327D1"/>
    <w:rsid w:val="00B33FE5"/>
    <w:rsid w:val="00B34CE6"/>
    <w:rsid w:val="00B45940"/>
    <w:rsid w:val="00B460D9"/>
    <w:rsid w:val="00B46F7B"/>
    <w:rsid w:val="00B47573"/>
    <w:rsid w:val="00B52499"/>
    <w:rsid w:val="00B53A91"/>
    <w:rsid w:val="00B551E2"/>
    <w:rsid w:val="00B55604"/>
    <w:rsid w:val="00B5604A"/>
    <w:rsid w:val="00B562EE"/>
    <w:rsid w:val="00B56616"/>
    <w:rsid w:val="00B56950"/>
    <w:rsid w:val="00B60A2C"/>
    <w:rsid w:val="00B61D40"/>
    <w:rsid w:val="00B61F64"/>
    <w:rsid w:val="00B61FF5"/>
    <w:rsid w:val="00B6242D"/>
    <w:rsid w:val="00B67C45"/>
    <w:rsid w:val="00B70C51"/>
    <w:rsid w:val="00B72423"/>
    <w:rsid w:val="00B72748"/>
    <w:rsid w:val="00B75642"/>
    <w:rsid w:val="00B76B72"/>
    <w:rsid w:val="00B816A5"/>
    <w:rsid w:val="00B81E8A"/>
    <w:rsid w:val="00B83427"/>
    <w:rsid w:val="00B85A1D"/>
    <w:rsid w:val="00B9517F"/>
    <w:rsid w:val="00B9664A"/>
    <w:rsid w:val="00BA0119"/>
    <w:rsid w:val="00BA04F9"/>
    <w:rsid w:val="00BA1095"/>
    <w:rsid w:val="00BA1577"/>
    <w:rsid w:val="00BA2689"/>
    <w:rsid w:val="00BA4C65"/>
    <w:rsid w:val="00BA579D"/>
    <w:rsid w:val="00BA6D76"/>
    <w:rsid w:val="00BB4BF8"/>
    <w:rsid w:val="00BB63C2"/>
    <w:rsid w:val="00BC050E"/>
    <w:rsid w:val="00BC080A"/>
    <w:rsid w:val="00BC1854"/>
    <w:rsid w:val="00BC6E32"/>
    <w:rsid w:val="00BD0592"/>
    <w:rsid w:val="00BD210C"/>
    <w:rsid w:val="00BD3386"/>
    <w:rsid w:val="00BD374D"/>
    <w:rsid w:val="00BD55E6"/>
    <w:rsid w:val="00BD6985"/>
    <w:rsid w:val="00BE22BA"/>
    <w:rsid w:val="00BE2A5E"/>
    <w:rsid w:val="00BE49CF"/>
    <w:rsid w:val="00BE743D"/>
    <w:rsid w:val="00BF064F"/>
    <w:rsid w:val="00BF0855"/>
    <w:rsid w:val="00BF0C26"/>
    <w:rsid w:val="00BF49FD"/>
    <w:rsid w:val="00BF58A6"/>
    <w:rsid w:val="00BF6325"/>
    <w:rsid w:val="00BF7612"/>
    <w:rsid w:val="00C00077"/>
    <w:rsid w:val="00C028F9"/>
    <w:rsid w:val="00C044CA"/>
    <w:rsid w:val="00C049E5"/>
    <w:rsid w:val="00C05047"/>
    <w:rsid w:val="00C06174"/>
    <w:rsid w:val="00C1138E"/>
    <w:rsid w:val="00C12010"/>
    <w:rsid w:val="00C146E0"/>
    <w:rsid w:val="00C163BB"/>
    <w:rsid w:val="00C17585"/>
    <w:rsid w:val="00C1762D"/>
    <w:rsid w:val="00C178DB"/>
    <w:rsid w:val="00C2231D"/>
    <w:rsid w:val="00C246C6"/>
    <w:rsid w:val="00C26BB4"/>
    <w:rsid w:val="00C300C7"/>
    <w:rsid w:val="00C31E72"/>
    <w:rsid w:val="00C33010"/>
    <w:rsid w:val="00C33CB0"/>
    <w:rsid w:val="00C37E45"/>
    <w:rsid w:val="00C41EB6"/>
    <w:rsid w:val="00C42C8E"/>
    <w:rsid w:val="00C47DA9"/>
    <w:rsid w:val="00C53FB6"/>
    <w:rsid w:val="00C56017"/>
    <w:rsid w:val="00C56F07"/>
    <w:rsid w:val="00C57B31"/>
    <w:rsid w:val="00C60E13"/>
    <w:rsid w:val="00C6446C"/>
    <w:rsid w:val="00C70A7D"/>
    <w:rsid w:val="00C729F3"/>
    <w:rsid w:val="00C7322E"/>
    <w:rsid w:val="00C75F03"/>
    <w:rsid w:val="00C76C55"/>
    <w:rsid w:val="00C81EA4"/>
    <w:rsid w:val="00C855F5"/>
    <w:rsid w:val="00C858A3"/>
    <w:rsid w:val="00C86680"/>
    <w:rsid w:val="00C87A59"/>
    <w:rsid w:val="00C90D21"/>
    <w:rsid w:val="00C90DD1"/>
    <w:rsid w:val="00C90EBD"/>
    <w:rsid w:val="00C9188D"/>
    <w:rsid w:val="00C93CCF"/>
    <w:rsid w:val="00C948E1"/>
    <w:rsid w:val="00C94D34"/>
    <w:rsid w:val="00C97F32"/>
    <w:rsid w:val="00CA03FC"/>
    <w:rsid w:val="00CA1248"/>
    <w:rsid w:val="00CA3921"/>
    <w:rsid w:val="00CA42E8"/>
    <w:rsid w:val="00CA5F14"/>
    <w:rsid w:val="00CA7827"/>
    <w:rsid w:val="00CB0562"/>
    <w:rsid w:val="00CB0957"/>
    <w:rsid w:val="00CB09B2"/>
    <w:rsid w:val="00CB2A8F"/>
    <w:rsid w:val="00CB4B73"/>
    <w:rsid w:val="00CB74B2"/>
    <w:rsid w:val="00CC5D43"/>
    <w:rsid w:val="00CD07DA"/>
    <w:rsid w:val="00CD1980"/>
    <w:rsid w:val="00CD21A5"/>
    <w:rsid w:val="00CD2754"/>
    <w:rsid w:val="00CD2FDE"/>
    <w:rsid w:val="00CD7579"/>
    <w:rsid w:val="00CD7AD3"/>
    <w:rsid w:val="00CE1CEC"/>
    <w:rsid w:val="00CE3B8B"/>
    <w:rsid w:val="00CE4852"/>
    <w:rsid w:val="00CE6544"/>
    <w:rsid w:val="00CE6B13"/>
    <w:rsid w:val="00CE6FB8"/>
    <w:rsid w:val="00CE77B6"/>
    <w:rsid w:val="00CF0D19"/>
    <w:rsid w:val="00CF342B"/>
    <w:rsid w:val="00CF68ED"/>
    <w:rsid w:val="00CF7306"/>
    <w:rsid w:val="00D03089"/>
    <w:rsid w:val="00D03DE4"/>
    <w:rsid w:val="00D03FFC"/>
    <w:rsid w:val="00D05D69"/>
    <w:rsid w:val="00D06B38"/>
    <w:rsid w:val="00D076F4"/>
    <w:rsid w:val="00D078DA"/>
    <w:rsid w:val="00D10533"/>
    <w:rsid w:val="00D11BB8"/>
    <w:rsid w:val="00D11BBB"/>
    <w:rsid w:val="00D124FC"/>
    <w:rsid w:val="00D163FE"/>
    <w:rsid w:val="00D20483"/>
    <w:rsid w:val="00D20F86"/>
    <w:rsid w:val="00D21C7F"/>
    <w:rsid w:val="00D222CD"/>
    <w:rsid w:val="00D22F4C"/>
    <w:rsid w:val="00D25F56"/>
    <w:rsid w:val="00D30B7B"/>
    <w:rsid w:val="00D31E53"/>
    <w:rsid w:val="00D32DB8"/>
    <w:rsid w:val="00D33408"/>
    <w:rsid w:val="00D3369C"/>
    <w:rsid w:val="00D352F9"/>
    <w:rsid w:val="00D35748"/>
    <w:rsid w:val="00D37967"/>
    <w:rsid w:val="00D41AB2"/>
    <w:rsid w:val="00D41F42"/>
    <w:rsid w:val="00D426A7"/>
    <w:rsid w:val="00D4316C"/>
    <w:rsid w:val="00D46753"/>
    <w:rsid w:val="00D5102F"/>
    <w:rsid w:val="00D515F5"/>
    <w:rsid w:val="00D5274A"/>
    <w:rsid w:val="00D531EC"/>
    <w:rsid w:val="00D55E56"/>
    <w:rsid w:val="00D568CA"/>
    <w:rsid w:val="00D57336"/>
    <w:rsid w:val="00D61601"/>
    <w:rsid w:val="00D616EA"/>
    <w:rsid w:val="00D626B1"/>
    <w:rsid w:val="00D64264"/>
    <w:rsid w:val="00D66DB4"/>
    <w:rsid w:val="00D70271"/>
    <w:rsid w:val="00D70EEE"/>
    <w:rsid w:val="00D72146"/>
    <w:rsid w:val="00D73B61"/>
    <w:rsid w:val="00D771FA"/>
    <w:rsid w:val="00D77EF7"/>
    <w:rsid w:val="00D80DB7"/>
    <w:rsid w:val="00D810D4"/>
    <w:rsid w:val="00D86C83"/>
    <w:rsid w:val="00D922E2"/>
    <w:rsid w:val="00D93E00"/>
    <w:rsid w:val="00D965C5"/>
    <w:rsid w:val="00D96F61"/>
    <w:rsid w:val="00DA0314"/>
    <w:rsid w:val="00DA0C93"/>
    <w:rsid w:val="00DA0FEE"/>
    <w:rsid w:val="00DA3569"/>
    <w:rsid w:val="00DA3933"/>
    <w:rsid w:val="00DB1906"/>
    <w:rsid w:val="00DB3896"/>
    <w:rsid w:val="00DB663B"/>
    <w:rsid w:val="00DC0213"/>
    <w:rsid w:val="00DC044E"/>
    <w:rsid w:val="00DC2D04"/>
    <w:rsid w:val="00DC464B"/>
    <w:rsid w:val="00DC76B9"/>
    <w:rsid w:val="00DD147C"/>
    <w:rsid w:val="00DD2768"/>
    <w:rsid w:val="00DD3C63"/>
    <w:rsid w:val="00DE288C"/>
    <w:rsid w:val="00DE303E"/>
    <w:rsid w:val="00DE5C38"/>
    <w:rsid w:val="00DE757C"/>
    <w:rsid w:val="00DE7A20"/>
    <w:rsid w:val="00DF13F1"/>
    <w:rsid w:val="00DF298C"/>
    <w:rsid w:val="00DF2D2E"/>
    <w:rsid w:val="00DF3221"/>
    <w:rsid w:val="00DF5245"/>
    <w:rsid w:val="00DF72FD"/>
    <w:rsid w:val="00DF7F4A"/>
    <w:rsid w:val="00E000F0"/>
    <w:rsid w:val="00E0076D"/>
    <w:rsid w:val="00E02927"/>
    <w:rsid w:val="00E02E32"/>
    <w:rsid w:val="00E02EE3"/>
    <w:rsid w:val="00E03E3D"/>
    <w:rsid w:val="00E0432B"/>
    <w:rsid w:val="00E04952"/>
    <w:rsid w:val="00E04BE0"/>
    <w:rsid w:val="00E04FFA"/>
    <w:rsid w:val="00E06ADF"/>
    <w:rsid w:val="00E0739A"/>
    <w:rsid w:val="00E104F1"/>
    <w:rsid w:val="00E1240E"/>
    <w:rsid w:val="00E13A80"/>
    <w:rsid w:val="00E155D1"/>
    <w:rsid w:val="00E1568A"/>
    <w:rsid w:val="00E1793D"/>
    <w:rsid w:val="00E211FC"/>
    <w:rsid w:val="00E22E04"/>
    <w:rsid w:val="00E244BF"/>
    <w:rsid w:val="00E24755"/>
    <w:rsid w:val="00E257F9"/>
    <w:rsid w:val="00E25E9A"/>
    <w:rsid w:val="00E303A2"/>
    <w:rsid w:val="00E32BAE"/>
    <w:rsid w:val="00E3477C"/>
    <w:rsid w:val="00E34ACE"/>
    <w:rsid w:val="00E354B3"/>
    <w:rsid w:val="00E358A2"/>
    <w:rsid w:val="00E37916"/>
    <w:rsid w:val="00E40A8C"/>
    <w:rsid w:val="00E41CB7"/>
    <w:rsid w:val="00E424B9"/>
    <w:rsid w:val="00E454F1"/>
    <w:rsid w:val="00E45D17"/>
    <w:rsid w:val="00E47A6A"/>
    <w:rsid w:val="00E5187E"/>
    <w:rsid w:val="00E556C6"/>
    <w:rsid w:val="00E55780"/>
    <w:rsid w:val="00E5722F"/>
    <w:rsid w:val="00E57CCD"/>
    <w:rsid w:val="00E60C92"/>
    <w:rsid w:val="00E61A2A"/>
    <w:rsid w:val="00E63B86"/>
    <w:rsid w:val="00E63D96"/>
    <w:rsid w:val="00E67908"/>
    <w:rsid w:val="00E755E2"/>
    <w:rsid w:val="00E81B3D"/>
    <w:rsid w:val="00E838C2"/>
    <w:rsid w:val="00E874FF"/>
    <w:rsid w:val="00E87B91"/>
    <w:rsid w:val="00E87F8F"/>
    <w:rsid w:val="00E90064"/>
    <w:rsid w:val="00E9379F"/>
    <w:rsid w:val="00E93C99"/>
    <w:rsid w:val="00E94D95"/>
    <w:rsid w:val="00EA0676"/>
    <w:rsid w:val="00EA0F69"/>
    <w:rsid w:val="00EA557C"/>
    <w:rsid w:val="00EA5D91"/>
    <w:rsid w:val="00EA6941"/>
    <w:rsid w:val="00EB1E7C"/>
    <w:rsid w:val="00EB290B"/>
    <w:rsid w:val="00EB5E5B"/>
    <w:rsid w:val="00EB7745"/>
    <w:rsid w:val="00EC0CC4"/>
    <w:rsid w:val="00EC1A2F"/>
    <w:rsid w:val="00EC2609"/>
    <w:rsid w:val="00EC2DC4"/>
    <w:rsid w:val="00EC4618"/>
    <w:rsid w:val="00EC48F0"/>
    <w:rsid w:val="00EC4B00"/>
    <w:rsid w:val="00EC4DDB"/>
    <w:rsid w:val="00EC666D"/>
    <w:rsid w:val="00EC69C7"/>
    <w:rsid w:val="00EC6F7E"/>
    <w:rsid w:val="00EC7873"/>
    <w:rsid w:val="00ED393D"/>
    <w:rsid w:val="00ED528E"/>
    <w:rsid w:val="00EE25E2"/>
    <w:rsid w:val="00EE348D"/>
    <w:rsid w:val="00EE4CDE"/>
    <w:rsid w:val="00EF0663"/>
    <w:rsid w:val="00EF2983"/>
    <w:rsid w:val="00EF43E4"/>
    <w:rsid w:val="00F01AD3"/>
    <w:rsid w:val="00F023D4"/>
    <w:rsid w:val="00F025F7"/>
    <w:rsid w:val="00F03133"/>
    <w:rsid w:val="00F04B94"/>
    <w:rsid w:val="00F07B96"/>
    <w:rsid w:val="00F108F3"/>
    <w:rsid w:val="00F111B4"/>
    <w:rsid w:val="00F24BB3"/>
    <w:rsid w:val="00F27E26"/>
    <w:rsid w:val="00F300FC"/>
    <w:rsid w:val="00F320FE"/>
    <w:rsid w:val="00F32B3E"/>
    <w:rsid w:val="00F400D5"/>
    <w:rsid w:val="00F43F08"/>
    <w:rsid w:val="00F50248"/>
    <w:rsid w:val="00F52E4E"/>
    <w:rsid w:val="00F546A1"/>
    <w:rsid w:val="00F54B98"/>
    <w:rsid w:val="00F55B7E"/>
    <w:rsid w:val="00F56DBF"/>
    <w:rsid w:val="00F57535"/>
    <w:rsid w:val="00F603B6"/>
    <w:rsid w:val="00F61066"/>
    <w:rsid w:val="00F612B2"/>
    <w:rsid w:val="00F67B2F"/>
    <w:rsid w:val="00F67D94"/>
    <w:rsid w:val="00F70344"/>
    <w:rsid w:val="00F70606"/>
    <w:rsid w:val="00F751B9"/>
    <w:rsid w:val="00F7573F"/>
    <w:rsid w:val="00F75A03"/>
    <w:rsid w:val="00F7633A"/>
    <w:rsid w:val="00F7710B"/>
    <w:rsid w:val="00F803EA"/>
    <w:rsid w:val="00F8047F"/>
    <w:rsid w:val="00F810D5"/>
    <w:rsid w:val="00F822B2"/>
    <w:rsid w:val="00F83B5D"/>
    <w:rsid w:val="00F85E49"/>
    <w:rsid w:val="00F93B03"/>
    <w:rsid w:val="00F94040"/>
    <w:rsid w:val="00F94C9E"/>
    <w:rsid w:val="00FA1710"/>
    <w:rsid w:val="00FA43E3"/>
    <w:rsid w:val="00FA63C8"/>
    <w:rsid w:val="00FB0988"/>
    <w:rsid w:val="00FB4EBE"/>
    <w:rsid w:val="00FB5C2A"/>
    <w:rsid w:val="00FB6329"/>
    <w:rsid w:val="00FB6627"/>
    <w:rsid w:val="00FB6C0F"/>
    <w:rsid w:val="00FB76C0"/>
    <w:rsid w:val="00FB77CC"/>
    <w:rsid w:val="00FC08E5"/>
    <w:rsid w:val="00FC7035"/>
    <w:rsid w:val="00FD0458"/>
    <w:rsid w:val="00FD1E1A"/>
    <w:rsid w:val="00FD20B2"/>
    <w:rsid w:val="00FD3F9B"/>
    <w:rsid w:val="00FD51F7"/>
    <w:rsid w:val="00FD5297"/>
    <w:rsid w:val="00FD7F66"/>
    <w:rsid w:val="00FE1386"/>
    <w:rsid w:val="00FE1E6D"/>
    <w:rsid w:val="00FE3E02"/>
    <w:rsid w:val="00FE696B"/>
    <w:rsid w:val="00FF25BB"/>
    <w:rsid w:val="00FF4302"/>
    <w:rsid w:val="00FF5920"/>
    <w:rsid w:val="00FF5CB1"/>
    <w:rsid w:val="00FF683D"/>
    <w:rsid w:val="00FF7DF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E2FAC"/>
  <w15:chartTrackingRefBased/>
  <w15:docId w15:val="{49C227BE-7B41-4738-8F1F-BD14E2FE5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3DB"/>
    <w:pPr>
      <w:spacing w:line="480" w:lineRule="auto"/>
      <w:jc w:val="right"/>
    </w:pPr>
  </w:style>
  <w:style w:type="paragraph" w:styleId="Heading1">
    <w:name w:val="heading 1"/>
    <w:basedOn w:val="Normal"/>
    <w:next w:val="Normal"/>
    <w:link w:val="Heading1Char"/>
    <w:autoRedefine/>
    <w:uiPriority w:val="9"/>
    <w:qFormat/>
    <w:rsid w:val="0009565A"/>
    <w:pPr>
      <w:jc w:val="both"/>
      <w:outlineLvl w:val="0"/>
    </w:pPr>
    <w:rPr>
      <w:b/>
      <w:bCs/>
      <w:color w:val="00B0F0"/>
      <w:sz w:val="28"/>
      <w:szCs w:val="28"/>
    </w:rPr>
  </w:style>
  <w:style w:type="paragraph" w:styleId="Heading2">
    <w:name w:val="heading 2"/>
    <w:basedOn w:val="Normal"/>
    <w:next w:val="Normal"/>
    <w:link w:val="Heading2Char"/>
    <w:uiPriority w:val="9"/>
    <w:semiHidden/>
    <w:unhideWhenUsed/>
    <w:qFormat/>
    <w:rsid w:val="004E586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E586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E586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E586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E58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8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8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8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65A"/>
    <w:rPr>
      <w:b/>
      <w:bCs/>
      <w:color w:val="00B0F0"/>
      <w:sz w:val="28"/>
      <w:szCs w:val="28"/>
    </w:rPr>
  </w:style>
  <w:style w:type="character" w:customStyle="1" w:styleId="Heading2Char">
    <w:name w:val="Heading 2 Char"/>
    <w:basedOn w:val="DefaultParagraphFont"/>
    <w:link w:val="Heading2"/>
    <w:uiPriority w:val="9"/>
    <w:semiHidden/>
    <w:rsid w:val="004E586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E586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E586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E586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E58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869"/>
    <w:rPr>
      <w:rFonts w:eastAsiaTheme="majorEastAsia" w:cstheme="majorBidi"/>
      <w:color w:val="272727" w:themeColor="text1" w:themeTint="D8"/>
    </w:rPr>
  </w:style>
  <w:style w:type="paragraph" w:styleId="Title">
    <w:name w:val="Title"/>
    <w:basedOn w:val="Normal"/>
    <w:next w:val="Normal"/>
    <w:link w:val="TitleChar"/>
    <w:uiPriority w:val="10"/>
    <w:qFormat/>
    <w:rsid w:val="004E58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8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8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8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869"/>
    <w:pPr>
      <w:spacing w:before="160"/>
      <w:jc w:val="center"/>
    </w:pPr>
    <w:rPr>
      <w:i/>
      <w:iCs/>
      <w:color w:val="404040" w:themeColor="text1" w:themeTint="BF"/>
    </w:rPr>
  </w:style>
  <w:style w:type="character" w:customStyle="1" w:styleId="QuoteChar">
    <w:name w:val="Quote Char"/>
    <w:basedOn w:val="DefaultParagraphFont"/>
    <w:link w:val="Quote"/>
    <w:uiPriority w:val="29"/>
    <w:rsid w:val="004E5869"/>
    <w:rPr>
      <w:i/>
      <w:iCs/>
      <w:color w:val="404040" w:themeColor="text1" w:themeTint="BF"/>
    </w:rPr>
  </w:style>
  <w:style w:type="paragraph" w:styleId="ListParagraph">
    <w:name w:val="List Paragraph"/>
    <w:basedOn w:val="Normal"/>
    <w:uiPriority w:val="34"/>
    <w:qFormat/>
    <w:rsid w:val="004E5869"/>
    <w:pPr>
      <w:ind w:left="720"/>
      <w:contextualSpacing/>
    </w:pPr>
  </w:style>
  <w:style w:type="character" w:styleId="IntenseEmphasis">
    <w:name w:val="Intense Emphasis"/>
    <w:basedOn w:val="DefaultParagraphFont"/>
    <w:uiPriority w:val="21"/>
    <w:qFormat/>
    <w:rsid w:val="004E5869"/>
    <w:rPr>
      <w:i/>
      <w:iCs/>
      <w:color w:val="365F91" w:themeColor="accent1" w:themeShade="BF"/>
    </w:rPr>
  </w:style>
  <w:style w:type="paragraph" w:styleId="IntenseQuote">
    <w:name w:val="Intense Quote"/>
    <w:basedOn w:val="Normal"/>
    <w:next w:val="Normal"/>
    <w:link w:val="IntenseQuoteChar"/>
    <w:uiPriority w:val="30"/>
    <w:qFormat/>
    <w:rsid w:val="004E586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E5869"/>
    <w:rPr>
      <w:i/>
      <w:iCs/>
      <w:color w:val="365F91" w:themeColor="accent1" w:themeShade="BF"/>
    </w:rPr>
  </w:style>
  <w:style w:type="character" w:styleId="IntenseReference">
    <w:name w:val="Intense Reference"/>
    <w:basedOn w:val="DefaultParagraphFont"/>
    <w:uiPriority w:val="32"/>
    <w:qFormat/>
    <w:rsid w:val="004E5869"/>
    <w:rPr>
      <w:b/>
      <w:bCs/>
      <w:smallCaps/>
      <w:color w:val="365F91" w:themeColor="accent1" w:themeShade="BF"/>
      <w:spacing w:val="5"/>
    </w:rPr>
  </w:style>
  <w:style w:type="paragraph" w:styleId="Revision">
    <w:name w:val="Revision"/>
    <w:hidden/>
    <w:uiPriority w:val="99"/>
    <w:semiHidden/>
    <w:rsid w:val="00DF5245"/>
    <w:pPr>
      <w:spacing w:after="0" w:line="240" w:lineRule="auto"/>
    </w:pPr>
  </w:style>
  <w:style w:type="character" w:styleId="CommentReference">
    <w:name w:val="annotation reference"/>
    <w:basedOn w:val="DefaultParagraphFont"/>
    <w:uiPriority w:val="99"/>
    <w:semiHidden/>
    <w:unhideWhenUsed/>
    <w:rsid w:val="001A7548"/>
    <w:rPr>
      <w:sz w:val="16"/>
      <w:szCs w:val="16"/>
    </w:rPr>
  </w:style>
  <w:style w:type="paragraph" w:styleId="CommentText">
    <w:name w:val="annotation text"/>
    <w:basedOn w:val="Normal"/>
    <w:link w:val="CommentTextChar"/>
    <w:uiPriority w:val="99"/>
    <w:semiHidden/>
    <w:unhideWhenUsed/>
    <w:rsid w:val="001A7548"/>
    <w:pPr>
      <w:spacing w:line="240" w:lineRule="auto"/>
    </w:pPr>
    <w:rPr>
      <w:sz w:val="20"/>
      <w:szCs w:val="20"/>
    </w:rPr>
  </w:style>
  <w:style w:type="character" w:customStyle="1" w:styleId="CommentTextChar">
    <w:name w:val="Comment Text Char"/>
    <w:basedOn w:val="DefaultParagraphFont"/>
    <w:link w:val="CommentText"/>
    <w:uiPriority w:val="99"/>
    <w:semiHidden/>
    <w:rsid w:val="001A7548"/>
    <w:rPr>
      <w:sz w:val="20"/>
      <w:szCs w:val="20"/>
    </w:rPr>
  </w:style>
  <w:style w:type="paragraph" w:styleId="CommentSubject">
    <w:name w:val="annotation subject"/>
    <w:basedOn w:val="CommentText"/>
    <w:next w:val="CommentText"/>
    <w:link w:val="CommentSubjectChar"/>
    <w:uiPriority w:val="99"/>
    <w:semiHidden/>
    <w:unhideWhenUsed/>
    <w:rsid w:val="001A7548"/>
    <w:rPr>
      <w:b/>
      <w:bCs/>
    </w:rPr>
  </w:style>
  <w:style w:type="character" w:customStyle="1" w:styleId="CommentSubjectChar">
    <w:name w:val="Comment Subject Char"/>
    <w:basedOn w:val="CommentTextChar"/>
    <w:link w:val="CommentSubject"/>
    <w:uiPriority w:val="99"/>
    <w:semiHidden/>
    <w:rsid w:val="001A7548"/>
    <w:rPr>
      <w:b/>
      <w:bCs/>
      <w:sz w:val="20"/>
      <w:szCs w:val="20"/>
    </w:rPr>
  </w:style>
  <w:style w:type="character" w:styleId="Hyperlink">
    <w:name w:val="Hyperlink"/>
    <w:basedOn w:val="DefaultParagraphFont"/>
    <w:uiPriority w:val="99"/>
    <w:unhideWhenUsed/>
    <w:rsid w:val="00E02927"/>
    <w:rPr>
      <w:color w:val="0000FF" w:themeColor="hyperlink"/>
      <w:u w:val="single"/>
    </w:rPr>
  </w:style>
  <w:style w:type="character" w:customStyle="1" w:styleId="UnresolvedMention1">
    <w:name w:val="Unresolved Mention1"/>
    <w:basedOn w:val="DefaultParagraphFont"/>
    <w:uiPriority w:val="99"/>
    <w:semiHidden/>
    <w:unhideWhenUsed/>
    <w:rsid w:val="00E02927"/>
    <w:rPr>
      <w:color w:val="605E5C"/>
      <w:shd w:val="clear" w:color="auto" w:fill="E1DFDD"/>
    </w:rPr>
  </w:style>
  <w:style w:type="paragraph" w:styleId="Header">
    <w:name w:val="header"/>
    <w:basedOn w:val="Normal"/>
    <w:link w:val="HeaderChar"/>
    <w:uiPriority w:val="99"/>
    <w:unhideWhenUsed/>
    <w:rsid w:val="00D70E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0EEE"/>
  </w:style>
  <w:style w:type="paragraph" w:styleId="Footer">
    <w:name w:val="footer"/>
    <w:basedOn w:val="Normal"/>
    <w:link w:val="FooterChar"/>
    <w:uiPriority w:val="99"/>
    <w:unhideWhenUsed/>
    <w:rsid w:val="00D70E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0EEE"/>
  </w:style>
  <w:style w:type="paragraph" w:styleId="NormalWeb">
    <w:name w:val="Normal (Web)"/>
    <w:basedOn w:val="Normal"/>
    <w:uiPriority w:val="99"/>
    <w:semiHidden/>
    <w:unhideWhenUsed/>
    <w:rsid w:val="0029037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12428">
      <w:bodyDiv w:val="1"/>
      <w:marLeft w:val="0"/>
      <w:marRight w:val="0"/>
      <w:marTop w:val="0"/>
      <w:marBottom w:val="0"/>
      <w:divBdr>
        <w:top w:val="none" w:sz="0" w:space="0" w:color="auto"/>
        <w:left w:val="none" w:sz="0" w:space="0" w:color="auto"/>
        <w:bottom w:val="none" w:sz="0" w:space="0" w:color="auto"/>
        <w:right w:val="none" w:sz="0" w:space="0" w:color="auto"/>
      </w:divBdr>
    </w:div>
    <w:div w:id="235942119">
      <w:bodyDiv w:val="1"/>
      <w:marLeft w:val="0"/>
      <w:marRight w:val="0"/>
      <w:marTop w:val="0"/>
      <w:marBottom w:val="0"/>
      <w:divBdr>
        <w:top w:val="none" w:sz="0" w:space="0" w:color="auto"/>
        <w:left w:val="none" w:sz="0" w:space="0" w:color="auto"/>
        <w:bottom w:val="none" w:sz="0" w:space="0" w:color="auto"/>
        <w:right w:val="none" w:sz="0" w:space="0" w:color="auto"/>
      </w:divBdr>
    </w:div>
    <w:div w:id="790515637">
      <w:bodyDiv w:val="1"/>
      <w:marLeft w:val="0"/>
      <w:marRight w:val="0"/>
      <w:marTop w:val="0"/>
      <w:marBottom w:val="0"/>
      <w:divBdr>
        <w:top w:val="none" w:sz="0" w:space="0" w:color="auto"/>
        <w:left w:val="none" w:sz="0" w:space="0" w:color="auto"/>
        <w:bottom w:val="none" w:sz="0" w:space="0" w:color="auto"/>
        <w:right w:val="none" w:sz="0" w:space="0" w:color="auto"/>
      </w:divBdr>
    </w:div>
    <w:div w:id="935819837">
      <w:bodyDiv w:val="1"/>
      <w:marLeft w:val="0"/>
      <w:marRight w:val="0"/>
      <w:marTop w:val="0"/>
      <w:marBottom w:val="0"/>
      <w:divBdr>
        <w:top w:val="none" w:sz="0" w:space="0" w:color="auto"/>
        <w:left w:val="none" w:sz="0" w:space="0" w:color="auto"/>
        <w:bottom w:val="none" w:sz="0" w:space="0" w:color="auto"/>
        <w:right w:val="none" w:sz="0" w:space="0" w:color="auto"/>
      </w:divBdr>
    </w:div>
    <w:div w:id="1010185039">
      <w:bodyDiv w:val="1"/>
      <w:marLeft w:val="0"/>
      <w:marRight w:val="0"/>
      <w:marTop w:val="0"/>
      <w:marBottom w:val="0"/>
      <w:divBdr>
        <w:top w:val="none" w:sz="0" w:space="0" w:color="auto"/>
        <w:left w:val="none" w:sz="0" w:space="0" w:color="auto"/>
        <w:bottom w:val="none" w:sz="0" w:space="0" w:color="auto"/>
        <w:right w:val="none" w:sz="0" w:space="0" w:color="auto"/>
      </w:divBdr>
    </w:div>
    <w:div w:id="1241018903">
      <w:bodyDiv w:val="1"/>
      <w:marLeft w:val="0"/>
      <w:marRight w:val="0"/>
      <w:marTop w:val="0"/>
      <w:marBottom w:val="0"/>
      <w:divBdr>
        <w:top w:val="none" w:sz="0" w:space="0" w:color="auto"/>
        <w:left w:val="none" w:sz="0" w:space="0" w:color="auto"/>
        <w:bottom w:val="none" w:sz="0" w:space="0" w:color="auto"/>
        <w:right w:val="none" w:sz="0" w:space="0" w:color="auto"/>
      </w:divBdr>
    </w:div>
    <w:div w:id="1300645148">
      <w:bodyDiv w:val="1"/>
      <w:marLeft w:val="0"/>
      <w:marRight w:val="0"/>
      <w:marTop w:val="0"/>
      <w:marBottom w:val="0"/>
      <w:divBdr>
        <w:top w:val="none" w:sz="0" w:space="0" w:color="auto"/>
        <w:left w:val="none" w:sz="0" w:space="0" w:color="auto"/>
        <w:bottom w:val="none" w:sz="0" w:space="0" w:color="auto"/>
        <w:right w:val="none" w:sz="0" w:space="0" w:color="auto"/>
      </w:divBdr>
    </w:div>
    <w:div w:id="1501193753">
      <w:bodyDiv w:val="1"/>
      <w:marLeft w:val="0"/>
      <w:marRight w:val="0"/>
      <w:marTop w:val="0"/>
      <w:marBottom w:val="0"/>
      <w:divBdr>
        <w:top w:val="none" w:sz="0" w:space="0" w:color="auto"/>
        <w:left w:val="none" w:sz="0" w:space="0" w:color="auto"/>
        <w:bottom w:val="none" w:sz="0" w:space="0" w:color="auto"/>
        <w:right w:val="none" w:sz="0" w:space="0" w:color="auto"/>
      </w:divBdr>
    </w:div>
    <w:div w:id="190745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7</Pages>
  <Words>2513</Words>
  <Characters>14328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فقه 1404-1405</vt:lpstr>
    </vt:vector>
  </TitlesOfParts>
  <Company/>
  <LinksUpToDate>false</LinksUpToDate>
  <CharactersWithSpaces>16808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فقه 1404-1405</dc:title>
  <dc:subject>مرکز فقهی امام باقر</dc:subject>
  <dc:creator>عباس نوری احمدآبادی</dc:creator>
  <cp:keywords>اتقان دریس</cp:keywords>
  <dc:description/>
  <cp:lastModifiedBy>حسین یزدانی</cp:lastModifiedBy>
  <cp:revision>4</cp:revision>
  <cp:lastPrinted>2026-06-22T14:41:00Z</cp:lastPrinted>
  <dcterms:created xsi:type="dcterms:W3CDTF">2026-09-10T15:12:00Z</dcterms:created>
  <dcterms:modified xsi:type="dcterms:W3CDTF">2026-09-13T13:47:00Z</dcterms:modified>
</cp:coreProperties>
</file>