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30523">
      <w:pPr>
        <w:ind w:firstLine="397"/>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F681D" w:rsidRDefault="00DF681D" w:rsidP="00DF681D">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معظم آقای حاج سید محمدجواد شبیری</w:t>
      </w:r>
    </w:p>
    <w:p w:rsidR="00DF681D" w:rsidRDefault="00DF681D" w:rsidP="00DF681D">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4020</w:t>
      </w:r>
      <w:r>
        <w:rPr>
          <w:rFonts w:ascii="IRANSans" w:hAnsi="IRANSans" w:cs="IRANSans" w:hint="cs"/>
          <w:b/>
          <w:bCs/>
          <w:color w:val="C00000"/>
          <w:sz w:val="28"/>
          <w:shd w:val="clear" w:color="auto" w:fill="FFFFFF"/>
          <w:rtl/>
          <w:lang w:val="x-none"/>
        </w:rPr>
        <w:t>7</w:t>
      </w:r>
    </w:p>
    <w:p w:rsidR="00DF681D" w:rsidRDefault="00DF681D" w:rsidP="00DF681D">
      <w:pPr>
        <w:autoSpaceDE w:val="0"/>
        <w:autoSpaceDN w:val="0"/>
        <w:adjustRightInd w:val="0"/>
        <w:spacing w:line="240" w:lineRule="auto"/>
        <w:rPr>
          <w:rFonts w:ascii="IRANSans" w:hAnsi="IRANSans" w:cs="IRANSans"/>
          <w:b/>
          <w:bCs/>
          <w:color w:val="C00000"/>
          <w:sz w:val="28"/>
          <w:shd w:val="clear" w:color="auto" w:fill="FFFFFF"/>
          <w:rtl/>
        </w:rPr>
      </w:pPr>
      <w:r>
        <w:rPr>
          <w:rFonts w:ascii="IRANSans" w:hAnsi="IRANSans" w:cs="IRANSans"/>
          <w:b/>
          <w:bCs/>
          <w:color w:val="C00000"/>
          <w:sz w:val="28"/>
          <w:shd w:val="clear" w:color="auto" w:fill="FFFFFF"/>
          <w:rtl/>
          <w:lang w:val="x-none"/>
        </w:rPr>
        <w:t xml:space="preserve">شماره جلسه: </w:t>
      </w:r>
      <w:r>
        <w:rPr>
          <w:rFonts w:ascii="IRANSans" w:hAnsi="IRANSans" w:cs="IRANSans" w:hint="cs"/>
          <w:b/>
          <w:bCs/>
          <w:color w:val="C00000"/>
          <w:sz w:val="28"/>
          <w:shd w:val="clear" w:color="auto" w:fill="FFFFFF"/>
          <w:rtl/>
        </w:rPr>
        <w:t>108</w:t>
      </w:r>
    </w:p>
    <w:p w:rsidR="00DF681D" w:rsidRDefault="00DF681D" w:rsidP="00DF681D">
      <w:pPr>
        <w:pStyle w:val="TOC1"/>
        <w:rPr>
          <w:rFonts w:asciiTheme="minorHAnsi" w:eastAsiaTheme="minorEastAsia" w:hAnsiTheme="minorHAnsi" w:cstheme="minorBidi"/>
          <w:bCs/>
          <w:noProof/>
          <w:color w:val="auto"/>
          <w:szCs w:val="22"/>
          <w:lang w:bidi="ar-SA"/>
        </w:rPr>
      </w:pPr>
      <w:r>
        <w:rPr>
          <w:rFonts w:hint="cs"/>
          <w:color w:val="984806" w:themeColor="accent6" w:themeShade="80"/>
          <w:rtl/>
        </w:rPr>
        <w:t xml:space="preserve">مقرر: امیر حقیقی </w:t>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separate"/>
      </w:r>
    </w:p>
    <w:p w:rsidR="00C91EB6" w:rsidRPr="00C91EB6" w:rsidRDefault="00DF681D" w:rsidP="00DF681D">
      <w:pPr>
        <w:ind w:firstLine="397"/>
      </w:pPr>
      <w:r>
        <w:rPr>
          <w:rStyle w:val="Hyperlink"/>
          <w:rFonts w:hint="cs"/>
          <w:noProof/>
          <w:rtl/>
        </w:rPr>
        <w:fldChar w:fldCharType="end"/>
      </w:r>
    </w:p>
    <w:p w:rsidR="003A393A" w:rsidRDefault="003A393A" w:rsidP="00A41325">
      <w:pPr>
        <w:ind w:firstLine="397"/>
        <w:rPr>
          <w:rFonts w:ascii="IRBadr" w:hAnsi="IRBadr" w:cs="IRBadr"/>
          <w:b/>
          <w:bCs/>
          <w:sz w:val="34"/>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2D45F1">
        <w:rPr>
          <w:rFonts w:ascii="IRBadr" w:hAnsi="IRBadr" w:cs="IRBadr" w:hint="cs"/>
          <w:sz w:val="34"/>
          <w:rtl/>
        </w:rPr>
        <w:t>استثناء مئونه در زکات</w:t>
      </w:r>
      <w:r w:rsidR="008D6142">
        <w:rPr>
          <w:rFonts w:ascii="IRBadr" w:hAnsi="IRBadr" w:cs="IRBadr" w:hint="cs"/>
          <w:sz w:val="34"/>
          <w:rtl/>
        </w:rPr>
        <w:t xml:space="preserve">/ </w:t>
      </w:r>
      <w:r w:rsidR="00A41325">
        <w:rPr>
          <w:rFonts w:ascii="IRBadr" w:hAnsi="IRBadr" w:cs="IRBadr" w:hint="cs"/>
          <w:sz w:val="34"/>
          <w:rtl/>
        </w:rPr>
        <w:t>استثناء خراج</w:t>
      </w:r>
      <w:r w:rsidR="00BD53BD">
        <w:rPr>
          <w:rFonts w:ascii="IRBadr" w:hAnsi="IRBadr" w:cs="IRBadr" w:hint="cs"/>
          <w:sz w:val="34"/>
          <w:rtl/>
        </w:rPr>
        <w:t xml:space="preserve"> / </w:t>
      </w:r>
      <w:bookmarkStart w:id="2" w:name="_GoBack"/>
      <w:r w:rsidR="00BD53BD">
        <w:rPr>
          <w:rFonts w:ascii="IRBadr" w:hAnsi="IRBadr" w:cs="IRBadr" w:hint="cs"/>
          <w:sz w:val="34"/>
          <w:rtl/>
        </w:rPr>
        <w:t>بررسی روایات</w:t>
      </w:r>
      <w:bookmarkEnd w:id="2"/>
    </w:p>
    <w:p w:rsidR="00F72246" w:rsidRDefault="00F72246" w:rsidP="00730523">
      <w:pPr>
        <w:pStyle w:val="Heading10"/>
        <w:ind w:firstLine="397"/>
        <w:jc w:val="both"/>
        <w:rPr>
          <w:rStyle w:val="Emphasis"/>
          <w:rtl/>
        </w:rPr>
      </w:pPr>
    </w:p>
    <w:p w:rsidR="00EB7D96" w:rsidRPr="00DF681D" w:rsidRDefault="00EB7D96" w:rsidP="00EB7D96">
      <w:pPr>
        <w:ind w:firstLine="397"/>
        <w:rPr>
          <w:rFonts w:ascii="IRBadr" w:hAnsi="IRBadr" w:cs="IRBadr"/>
          <w:b/>
          <w:bCs/>
          <w:color w:val="00B050"/>
          <w:sz w:val="34"/>
        </w:rPr>
      </w:pPr>
      <w:bookmarkStart w:id="3" w:name="FehStart"/>
      <w:bookmarkEnd w:id="3"/>
      <w:r w:rsidRPr="00DF681D">
        <w:rPr>
          <w:rFonts w:ascii="IRBadr" w:hAnsi="IRBadr" w:cs="IRBadr"/>
          <w:b/>
          <w:bCs/>
          <w:color w:val="00B050"/>
          <w:sz w:val="34"/>
          <w:rtl/>
        </w:rPr>
        <w:t>أعوذ باللّه من الشیطان الرجیم</w:t>
      </w:r>
      <w:r w:rsidRPr="00DF681D">
        <w:rPr>
          <w:rFonts w:ascii="IRBadr" w:hAnsi="IRBadr" w:cs="IRBadr" w:hint="cs"/>
          <w:b/>
          <w:bCs/>
          <w:color w:val="00B050"/>
          <w:sz w:val="34"/>
          <w:rtl/>
        </w:rPr>
        <w:t>.</w:t>
      </w:r>
      <w:r w:rsidRPr="00DF681D">
        <w:rPr>
          <w:rFonts w:ascii="IRBadr" w:hAnsi="IRBadr" w:cs="IRBadr"/>
          <w:b/>
          <w:bCs/>
          <w:color w:val="00B050"/>
          <w:sz w:val="34"/>
          <w:rtl/>
        </w:rPr>
        <w:t xml:space="preserve"> بسم ‌اللّه الرحمن الرحیم</w:t>
      </w:r>
      <w:r w:rsidRPr="00DF681D">
        <w:rPr>
          <w:rFonts w:ascii="IRBadr" w:hAnsi="IRBadr" w:cs="IRBadr" w:hint="cs"/>
          <w:b/>
          <w:bCs/>
          <w:color w:val="00B050"/>
          <w:sz w:val="34"/>
          <w:rtl/>
        </w:rPr>
        <w:t>، و به نستعین؛ إنّه خیر ناصر و معین.</w:t>
      </w:r>
      <w:r w:rsidRPr="00DF681D">
        <w:rPr>
          <w:rFonts w:ascii="IRBadr" w:hAnsi="IRBadr" w:cs="IRBadr"/>
          <w:b/>
          <w:bCs/>
          <w:color w:val="00B050"/>
          <w:sz w:val="34"/>
          <w:rtl/>
        </w:rPr>
        <w:t xml:space="preserve"> الحمد للّه ربّ العالمین</w:t>
      </w:r>
      <w:r w:rsidRPr="00DF681D">
        <w:rPr>
          <w:rFonts w:ascii="IRBadr" w:hAnsi="IRBadr" w:cs="IRBadr" w:hint="cs"/>
          <w:b/>
          <w:bCs/>
          <w:color w:val="00B050"/>
          <w:sz w:val="34"/>
          <w:rtl/>
        </w:rPr>
        <w:t>،</w:t>
      </w:r>
      <w:r w:rsidRPr="00DF681D">
        <w:rPr>
          <w:rFonts w:ascii="IRBadr" w:hAnsi="IRBadr" w:cs="IRBadr"/>
          <w:b/>
          <w:bCs/>
          <w:color w:val="00B050"/>
          <w:sz w:val="34"/>
          <w:rtl/>
        </w:rPr>
        <w:t xml:space="preserve"> و صلّی اللّه علی سیّدنا </w:t>
      </w:r>
      <w:r w:rsidRPr="00DF681D">
        <w:rPr>
          <w:rFonts w:ascii="IRBadr" w:hAnsi="IRBadr" w:cs="IRBadr" w:hint="cs"/>
          <w:b/>
          <w:bCs/>
          <w:color w:val="00B050"/>
          <w:sz w:val="34"/>
          <w:rtl/>
        </w:rPr>
        <w:t xml:space="preserve">و نبیّنا </w:t>
      </w:r>
      <w:r w:rsidRPr="00DF681D">
        <w:rPr>
          <w:rFonts w:ascii="IRBadr" w:hAnsi="IRBadr" w:cs="IRBadr"/>
          <w:b/>
          <w:bCs/>
          <w:color w:val="00B050"/>
          <w:sz w:val="34"/>
          <w:rtl/>
        </w:rPr>
        <w:t>محمّد و آله الطاهرین</w:t>
      </w:r>
      <w:r w:rsidRPr="00DF681D">
        <w:rPr>
          <w:rFonts w:ascii="IRBadr" w:hAnsi="IRBadr" w:cs="IRBadr" w:hint="cs"/>
          <w:b/>
          <w:bCs/>
          <w:color w:val="00B050"/>
          <w:sz w:val="34"/>
          <w:rtl/>
        </w:rPr>
        <w:t>،</w:t>
      </w:r>
      <w:r w:rsidRPr="00DF681D">
        <w:rPr>
          <w:rFonts w:ascii="IRBadr" w:hAnsi="IRBadr" w:cs="IRBadr"/>
          <w:b/>
          <w:bCs/>
          <w:color w:val="00B050"/>
          <w:sz w:val="34"/>
          <w:rtl/>
        </w:rPr>
        <w:t xml:space="preserve"> و اللعن علی أعدائهم أجمعین</w:t>
      </w:r>
      <w:r w:rsidRPr="00DF681D">
        <w:rPr>
          <w:rFonts w:ascii="IRBadr" w:hAnsi="IRBadr" w:cs="IRBadr" w:hint="cs"/>
          <w:b/>
          <w:bCs/>
          <w:color w:val="00B050"/>
          <w:sz w:val="34"/>
          <w:rtl/>
        </w:rPr>
        <w:t xml:space="preserve"> من الآن إلی قیام یوم الدین</w:t>
      </w:r>
      <w:r w:rsidRPr="00DF681D">
        <w:rPr>
          <w:rFonts w:ascii="IRBadr" w:hAnsi="IRBadr" w:cs="IRBadr"/>
          <w:b/>
          <w:bCs/>
          <w:color w:val="00B050"/>
          <w:sz w:val="34"/>
          <w:rtl/>
        </w:rPr>
        <w:t>.</w:t>
      </w:r>
    </w:p>
    <w:p w:rsidR="0022010B" w:rsidRDefault="0022010B" w:rsidP="00A41325">
      <w:pPr>
        <w:pStyle w:val="Heading1"/>
        <w:rPr>
          <w:rtl/>
        </w:rPr>
      </w:pPr>
      <w:bookmarkStart w:id="4" w:name="_Toc195984270"/>
      <w:bookmarkStart w:id="5" w:name="_Toc196050209"/>
      <w:bookmarkStart w:id="6" w:name="_Toc196050234"/>
      <w:bookmarkStart w:id="7" w:name="_Toc196078320"/>
      <w:bookmarkStart w:id="8" w:name="_Toc196083215"/>
      <w:bookmarkStart w:id="9" w:name="_Toc196097766"/>
      <w:bookmarkStart w:id="10" w:name="_Toc196114789"/>
      <w:bookmarkStart w:id="11" w:name="_Toc196114818"/>
      <w:bookmarkStart w:id="12" w:name="_Toc196114839"/>
      <w:bookmarkStart w:id="13" w:name="_Toc196114853"/>
      <w:bookmarkStart w:id="14" w:name="_Toc196114876"/>
      <w:bookmarkStart w:id="15" w:name="_Toc196114905"/>
      <w:bookmarkStart w:id="16" w:name="_Toc196114926"/>
      <w:bookmarkStart w:id="17" w:name="_Toc196115111"/>
      <w:bookmarkStart w:id="18" w:name="_Toc196115136"/>
      <w:bookmarkStart w:id="19" w:name="_Toc196115240"/>
      <w:bookmarkStart w:id="20" w:name="_Toc196115307"/>
      <w:bookmarkStart w:id="21" w:name="_Toc196115338"/>
      <w:bookmarkStart w:id="22" w:name="_Toc196115367"/>
      <w:bookmarkStart w:id="23" w:name="_Toc196120712"/>
      <w:bookmarkStart w:id="24" w:name="_Toc196123966"/>
      <w:bookmarkStart w:id="25" w:name="_Toc196123988"/>
      <w:bookmarkStart w:id="26" w:name="_Toc196126692"/>
      <w:bookmarkStart w:id="27" w:name="_Toc196126715"/>
      <w:bookmarkStart w:id="28" w:name="_Toc196126755"/>
      <w:bookmarkStart w:id="29" w:name="_Toc196126772"/>
      <w:bookmarkStart w:id="30" w:name="_Toc196130604"/>
      <w:bookmarkStart w:id="31" w:name="_Toc196130620"/>
      <w:bookmarkStart w:id="32" w:name="_Toc196130643"/>
      <w:r>
        <w:rPr>
          <w:rFonts w:hint="cs"/>
          <w:rtl/>
        </w:rPr>
        <w:t xml:space="preserve">استثناء </w:t>
      </w:r>
      <w:r w:rsidR="00A41325">
        <w:rPr>
          <w:rFonts w:hint="cs"/>
          <w:rtl/>
        </w:rPr>
        <w:t xml:space="preserve">خراج </w:t>
      </w:r>
      <w:r>
        <w:rPr>
          <w:rFonts w:hint="cs"/>
          <w:rtl/>
        </w:rPr>
        <w:t>در زکات</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115FF" w:rsidRDefault="002128B6" w:rsidP="007A0557">
      <w:pPr>
        <w:rPr>
          <w:rFonts w:ascii="IRBadr" w:hAnsi="IRBadr" w:cs="IRBadr"/>
          <w:sz w:val="34"/>
          <w:rtl/>
        </w:rPr>
      </w:pPr>
      <w:r>
        <w:rPr>
          <w:rFonts w:ascii="IRBadr" w:hAnsi="IRBadr" w:cs="IRBadr" w:hint="cs"/>
          <w:sz w:val="34"/>
          <w:rtl/>
        </w:rPr>
        <w:t>بحث در استثناء</w:t>
      </w:r>
      <w:r w:rsidR="004202CB">
        <w:rPr>
          <w:rFonts w:ascii="IRBadr" w:hAnsi="IRBadr" w:cs="IRBadr" w:hint="cs"/>
          <w:sz w:val="34"/>
          <w:rtl/>
        </w:rPr>
        <w:t xml:space="preserve"> </w:t>
      </w:r>
      <w:r w:rsidR="007A0557">
        <w:rPr>
          <w:rFonts w:ascii="IRBadr" w:hAnsi="IRBadr" w:cs="IRBadr" w:hint="cs"/>
          <w:sz w:val="34"/>
          <w:rtl/>
        </w:rPr>
        <w:t xml:space="preserve">خراج </w:t>
      </w:r>
      <w:r w:rsidR="004202CB">
        <w:rPr>
          <w:rFonts w:ascii="IRBadr" w:hAnsi="IRBadr" w:cs="IRBadr" w:hint="cs"/>
          <w:sz w:val="34"/>
          <w:rtl/>
        </w:rPr>
        <w:t xml:space="preserve">بود. </w:t>
      </w:r>
    </w:p>
    <w:p w:rsidR="00F05E71" w:rsidRDefault="00BA5454" w:rsidP="00BA5454">
      <w:pPr>
        <w:pStyle w:val="Heading2"/>
        <w:rPr>
          <w:rtl/>
        </w:rPr>
      </w:pPr>
      <w:bookmarkStart w:id="33" w:name="_Toc196097767"/>
      <w:bookmarkStart w:id="34" w:name="_Toc196114790"/>
      <w:bookmarkStart w:id="35" w:name="_Toc196114819"/>
      <w:bookmarkStart w:id="36" w:name="_Toc196114840"/>
      <w:bookmarkStart w:id="37" w:name="_Toc196114854"/>
      <w:bookmarkStart w:id="38" w:name="_Toc196114877"/>
      <w:bookmarkStart w:id="39" w:name="_Toc196114906"/>
      <w:bookmarkStart w:id="40" w:name="_Toc196114927"/>
      <w:bookmarkStart w:id="41" w:name="_Toc196115112"/>
      <w:bookmarkStart w:id="42" w:name="_Toc196115137"/>
      <w:bookmarkStart w:id="43" w:name="_Toc196115241"/>
      <w:bookmarkStart w:id="44" w:name="_Toc196115308"/>
      <w:bookmarkStart w:id="45" w:name="_Toc196115339"/>
      <w:bookmarkStart w:id="46" w:name="_Toc196115368"/>
      <w:bookmarkStart w:id="47" w:name="_Toc196120713"/>
      <w:bookmarkStart w:id="48" w:name="_Toc196123967"/>
      <w:bookmarkStart w:id="49" w:name="_Toc196123989"/>
      <w:bookmarkStart w:id="50" w:name="_Toc196126693"/>
      <w:bookmarkStart w:id="51" w:name="_Toc196126716"/>
      <w:bookmarkStart w:id="52" w:name="_Toc196126756"/>
      <w:bookmarkStart w:id="53" w:name="_Toc196126773"/>
      <w:bookmarkStart w:id="54" w:name="_Toc196130605"/>
      <w:bookmarkStart w:id="55" w:name="_Toc196130621"/>
      <w:bookmarkStart w:id="56" w:name="_Toc196130644"/>
      <w:r>
        <w:rPr>
          <w:rFonts w:hint="cs"/>
          <w:rtl/>
        </w:rPr>
        <w:t>بررسی روایات</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7A0557" w:rsidRDefault="007A0557" w:rsidP="007A0557">
      <w:pPr>
        <w:rPr>
          <w:rFonts w:ascii="IRBadr" w:hAnsi="IRBadr" w:cs="IRBadr"/>
          <w:sz w:val="34"/>
          <w:rtl/>
        </w:rPr>
      </w:pPr>
      <w:r>
        <w:rPr>
          <w:rFonts w:ascii="IRBadr" w:hAnsi="IRBadr" w:cs="IRBadr" w:hint="cs"/>
          <w:sz w:val="34"/>
          <w:rtl/>
        </w:rPr>
        <w:t xml:space="preserve">روایات مربوط به خراج در جلسات گذشته بیان شد. گذشت که از این روایات استفاده می‌شود در خراج سلطان زکات ثابت نیست، و نصاب هم بعد از استثناء خراج محاسبه می‌شود. </w:t>
      </w:r>
    </w:p>
    <w:p w:rsidR="007A0557" w:rsidRDefault="007A0557" w:rsidP="00AF7506">
      <w:pPr>
        <w:pStyle w:val="Heading3"/>
        <w:rPr>
          <w:rtl/>
        </w:rPr>
      </w:pPr>
      <w:bookmarkStart w:id="57" w:name="_Toc196114791"/>
      <w:bookmarkStart w:id="58" w:name="_Toc196114820"/>
      <w:bookmarkStart w:id="59" w:name="_Toc196114841"/>
      <w:bookmarkStart w:id="60" w:name="_Toc196114855"/>
      <w:bookmarkStart w:id="61" w:name="_Toc196114878"/>
      <w:bookmarkStart w:id="62" w:name="_Toc196114907"/>
      <w:bookmarkStart w:id="63" w:name="_Toc196114928"/>
      <w:bookmarkStart w:id="64" w:name="_Toc196115113"/>
      <w:bookmarkStart w:id="65" w:name="_Toc196115138"/>
      <w:bookmarkStart w:id="66" w:name="_Toc196115242"/>
      <w:bookmarkStart w:id="67" w:name="_Toc196115309"/>
      <w:bookmarkStart w:id="68" w:name="_Toc196115340"/>
      <w:bookmarkStart w:id="69" w:name="_Toc196115369"/>
      <w:bookmarkStart w:id="70" w:name="_Toc196120188"/>
      <w:bookmarkStart w:id="71" w:name="_Toc196120410"/>
      <w:bookmarkStart w:id="72" w:name="_Toc196120462"/>
      <w:bookmarkStart w:id="73" w:name="_Toc196123968"/>
      <w:bookmarkStart w:id="74" w:name="_Toc196123990"/>
      <w:bookmarkStart w:id="75" w:name="_Toc196126694"/>
      <w:bookmarkStart w:id="76" w:name="_Toc196126717"/>
      <w:bookmarkStart w:id="77" w:name="_Toc196126757"/>
      <w:bookmarkStart w:id="78" w:name="_Toc196126774"/>
      <w:bookmarkStart w:id="79" w:name="_Toc196130606"/>
      <w:bookmarkStart w:id="80" w:name="_Toc196130622"/>
      <w:bookmarkStart w:id="81" w:name="_Toc196130645"/>
      <w:r>
        <w:rPr>
          <w:rFonts w:hint="cs"/>
          <w:rtl/>
        </w:rPr>
        <w:t>بررسی روایت اول و دوم</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AF7506" w:rsidRDefault="007A0557" w:rsidP="007A0557">
      <w:pPr>
        <w:rPr>
          <w:rFonts w:ascii="IRBadr" w:hAnsi="IRBadr" w:cs="IRBadr"/>
          <w:sz w:val="34"/>
          <w:rtl/>
        </w:rPr>
      </w:pPr>
      <w:r>
        <w:rPr>
          <w:rFonts w:ascii="IRBadr" w:hAnsi="IRBadr" w:cs="IRBadr" w:hint="cs"/>
          <w:sz w:val="34"/>
          <w:rtl/>
        </w:rPr>
        <w:t xml:space="preserve">دو روایت اول این باب -که در جلسه پیش ذکر شد- شبیه به هم است. در رابطه با سند این دو روایت در این جلسه نکاتی </w:t>
      </w:r>
      <w:r w:rsidR="00AF7506">
        <w:rPr>
          <w:rFonts w:ascii="IRBadr" w:hAnsi="IRBadr" w:cs="IRBadr" w:hint="cs"/>
          <w:sz w:val="34"/>
          <w:rtl/>
        </w:rPr>
        <w:t>دیگر ذکر خواهیم کرد، و پس از آن به بررسی دلالت این دو روایت می‌پردازیم.</w:t>
      </w:r>
      <w:r>
        <w:rPr>
          <w:rFonts w:ascii="IRBadr" w:hAnsi="IRBadr" w:cs="IRBadr" w:hint="cs"/>
          <w:sz w:val="34"/>
          <w:rtl/>
        </w:rPr>
        <w:t xml:space="preserve"> </w:t>
      </w:r>
    </w:p>
    <w:p w:rsidR="00AF7506" w:rsidRDefault="00AF7506" w:rsidP="00AF7506">
      <w:pPr>
        <w:pStyle w:val="Heading4"/>
        <w:rPr>
          <w:rtl/>
        </w:rPr>
      </w:pPr>
      <w:bookmarkStart w:id="82" w:name="_Toc196123969"/>
      <w:bookmarkStart w:id="83" w:name="_Toc196123991"/>
      <w:bookmarkStart w:id="84" w:name="_Toc196126695"/>
      <w:bookmarkStart w:id="85" w:name="_Toc196126718"/>
      <w:bookmarkStart w:id="86" w:name="_Toc196126758"/>
      <w:bookmarkStart w:id="87" w:name="_Toc196126775"/>
      <w:bookmarkStart w:id="88" w:name="_Toc196130607"/>
      <w:bookmarkStart w:id="89" w:name="_Toc196130623"/>
      <w:bookmarkStart w:id="90" w:name="_Toc196130646"/>
      <w:r>
        <w:rPr>
          <w:rFonts w:hint="cs"/>
          <w:rtl/>
        </w:rPr>
        <w:t>سند دو روایت</w:t>
      </w:r>
      <w:bookmarkEnd w:id="82"/>
      <w:bookmarkEnd w:id="83"/>
      <w:bookmarkEnd w:id="84"/>
      <w:bookmarkEnd w:id="85"/>
      <w:bookmarkEnd w:id="86"/>
      <w:bookmarkEnd w:id="87"/>
      <w:bookmarkEnd w:id="88"/>
      <w:bookmarkEnd w:id="89"/>
      <w:bookmarkEnd w:id="90"/>
    </w:p>
    <w:p w:rsidR="007A0557" w:rsidRDefault="007A0557" w:rsidP="007A0557">
      <w:pPr>
        <w:rPr>
          <w:rFonts w:ascii="IRBadr" w:hAnsi="IRBadr" w:cs="IRBadr"/>
          <w:sz w:val="34"/>
          <w:rtl/>
        </w:rPr>
      </w:pPr>
      <w:r>
        <w:rPr>
          <w:rFonts w:ascii="IRBadr" w:hAnsi="IRBadr" w:cs="IRBadr" w:hint="cs"/>
          <w:sz w:val="34"/>
          <w:rtl/>
        </w:rPr>
        <w:t xml:space="preserve">سند این دو روایت به شرح زیر است: </w:t>
      </w:r>
    </w:p>
    <w:p w:rsidR="00AF7506" w:rsidRDefault="00AF7506" w:rsidP="00AF7506">
      <w:pPr>
        <w:rPr>
          <w:rFonts w:ascii="IRBadr" w:hAnsi="IRBadr" w:cs="IRBadr"/>
          <w:sz w:val="34"/>
          <w:rtl/>
        </w:rPr>
      </w:pPr>
      <w:r w:rsidRPr="00A41325">
        <w:rPr>
          <w:rFonts w:ascii="IRBadr" w:hAnsi="IRBadr" w:cs="IRBadr" w:hint="cs"/>
          <w:b/>
          <w:bCs/>
          <w:color w:val="FF0000"/>
          <w:sz w:val="34"/>
          <w:rtl/>
        </w:rPr>
        <w:t xml:space="preserve">روایت اول: </w:t>
      </w:r>
      <w:r>
        <w:rPr>
          <w:rFonts w:ascii="IRBadr" w:hAnsi="IRBadr" w:cs="IRBadr" w:hint="cs"/>
          <w:sz w:val="34"/>
          <w:rtl/>
        </w:rPr>
        <w:t>«</w:t>
      </w:r>
      <w:r w:rsidRPr="00BA5454">
        <w:rPr>
          <w:rFonts w:ascii="IRBadr" w:hAnsi="IRBadr" w:cs="IRBadr" w:hint="cs"/>
          <w:sz w:val="34"/>
          <w:rtl/>
        </w:rPr>
        <w:t>عِدَّةٌ</w:t>
      </w:r>
      <w:r w:rsidRPr="00BA5454">
        <w:rPr>
          <w:rFonts w:ascii="IRBadr" w:hAnsi="IRBadr" w:cs="IRBadr"/>
          <w:sz w:val="34"/>
          <w:rtl/>
        </w:rPr>
        <w:t xml:space="preserve"> </w:t>
      </w:r>
      <w:r w:rsidRPr="00BA5454">
        <w:rPr>
          <w:rFonts w:ascii="IRBadr" w:hAnsi="IRBadr" w:cs="IRBadr" w:hint="cs"/>
          <w:sz w:val="34"/>
          <w:rtl/>
        </w:rPr>
        <w:t>مِنْ</w:t>
      </w:r>
      <w:r w:rsidRPr="00BA5454">
        <w:rPr>
          <w:rFonts w:ascii="IRBadr" w:hAnsi="IRBadr" w:cs="IRBadr"/>
          <w:sz w:val="34"/>
          <w:rtl/>
        </w:rPr>
        <w:t xml:space="preserve"> </w:t>
      </w:r>
      <w:r w:rsidRPr="00BA5454">
        <w:rPr>
          <w:rFonts w:ascii="IRBadr" w:hAnsi="IRBadr" w:cs="IRBadr" w:hint="cs"/>
          <w:sz w:val="34"/>
          <w:rtl/>
        </w:rPr>
        <w:t>أَصْحَابِنَا</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عِيسَى</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عَلِيِّ</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أَشْيَم‏</w:t>
      </w:r>
      <w:r>
        <w:rPr>
          <w:rFonts w:ascii="IRBadr" w:hAnsi="IRBadr" w:cs="IRBadr" w:hint="cs"/>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صَفْوَانَ</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يَحْيَى</w:t>
      </w:r>
      <w:r w:rsidRPr="00BA5454">
        <w:rPr>
          <w:rFonts w:ascii="IRBadr" w:hAnsi="IRBadr" w:cs="IRBadr"/>
          <w:sz w:val="34"/>
          <w:rtl/>
        </w:rPr>
        <w:t xml:space="preserve"> </w:t>
      </w:r>
      <w:r w:rsidRPr="00BA5454">
        <w:rPr>
          <w:rFonts w:ascii="IRBadr" w:hAnsi="IRBadr" w:cs="IRBadr" w:hint="cs"/>
          <w:sz w:val="34"/>
          <w:rtl/>
        </w:rPr>
        <w:t>وَ</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أَبِي</w:t>
      </w:r>
      <w:r w:rsidRPr="00BA5454">
        <w:rPr>
          <w:rFonts w:ascii="IRBadr" w:hAnsi="IRBadr" w:cs="IRBadr"/>
          <w:sz w:val="34"/>
          <w:rtl/>
        </w:rPr>
        <w:t xml:space="preserve"> </w:t>
      </w:r>
      <w:r w:rsidRPr="00BA5454">
        <w:rPr>
          <w:rFonts w:ascii="IRBadr" w:hAnsi="IRBadr" w:cs="IRBadr" w:hint="cs"/>
          <w:sz w:val="34"/>
          <w:rtl/>
        </w:rPr>
        <w:t>نَصْرٍ</w:t>
      </w:r>
      <w:r w:rsidRPr="00BA5454">
        <w:rPr>
          <w:rFonts w:ascii="IRBadr" w:hAnsi="IRBadr" w:cs="IRBadr"/>
          <w:sz w:val="34"/>
          <w:rtl/>
        </w:rPr>
        <w:t xml:space="preserve"> </w:t>
      </w:r>
      <w:r w:rsidRPr="00BA5454">
        <w:rPr>
          <w:rFonts w:ascii="IRBadr" w:hAnsi="IRBadr" w:cs="IRBadr" w:hint="cs"/>
          <w:sz w:val="34"/>
          <w:rtl/>
        </w:rPr>
        <w:t>قَالا</w:t>
      </w:r>
      <w:r w:rsidRPr="00BA5454">
        <w:rPr>
          <w:rFonts w:ascii="IRBadr" w:hAnsi="IRBadr" w:cs="IRBadr"/>
          <w:sz w:val="34"/>
          <w:rtl/>
        </w:rPr>
        <w:t xml:space="preserve"> </w:t>
      </w:r>
      <w:r w:rsidRPr="00BA5454">
        <w:rPr>
          <w:rFonts w:ascii="IRBadr" w:hAnsi="IRBadr" w:cs="IRBadr" w:hint="cs"/>
          <w:color w:val="008000"/>
          <w:sz w:val="34"/>
          <w:rtl/>
        </w:rPr>
        <w:t>ذَكَرْنَا</w:t>
      </w:r>
      <w:r w:rsidRPr="00BA5454">
        <w:rPr>
          <w:rFonts w:ascii="IRBadr" w:hAnsi="IRBadr" w:cs="IRBadr"/>
          <w:color w:val="008000"/>
          <w:sz w:val="34"/>
          <w:rtl/>
        </w:rPr>
        <w:t xml:space="preserve"> </w:t>
      </w:r>
      <w:r w:rsidRPr="00BA5454">
        <w:rPr>
          <w:rFonts w:ascii="IRBadr" w:hAnsi="IRBadr" w:cs="IRBadr" w:hint="cs"/>
          <w:color w:val="008000"/>
          <w:sz w:val="34"/>
          <w:rtl/>
        </w:rPr>
        <w:t xml:space="preserve">لَهُ </w:t>
      </w:r>
      <w:r>
        <w:rPr>
          <w:rFonts w:ascii="IRBadr" w:hAnsi="IRBadr" w:cs="IRBadr" w:hint="cs"/>
          <w:color w:val="008000"/>
          <w:sz w:val="34"/>
          <w:rtl/>
        </w:rPr>
        <w:t>...</w:t>
      </w:r>
      <w:r w:rsidRPr="00BA5454">
        <w:rPr>
          <w:rFonts w:ascii="IRBadr" w:hAnsi="IRBadr" w:cs="IRBadr" w:hint="cs"/>
          <w:color w:val="008000"/>
          <w:sz w:val="34"/>
          <w:rtl/>
        </w:rPr>
        <w:t>»</w:t>
      </w:r>
      <w:r>
        <w:rPr>
          <w:rStyle w:val="FootnoteReference"/>
          <w:rFonts w:ascii="IRBadr" w:hAnsi="IRBadr" w:cs="IRBadr"/>
          <w:color w:val="008000"/>
          <w:sz w:val="34"/>
          <w:rtl/>
        </w:rPr>
        <w:footnoteReference w:id="1"/>
      </w:r>
      <w:r w:rsidRPr="00BA5454">
        <w:rPr>
          <w:rFonts w:ascii="IRBadr" w:hAnsi="IRBadr" w:cs="IRBadr"/>
          <w:sz w:val="34"/>
          <w:rtl/>
        </w:rPr>
        <w:t>.</w:t>
      </w:r>
    </w:p>
    <w:p w:rsidR="00AF7506" w:rsidRDefault="00AF7506" w:rsidP="00AF7506">
      <w:pPr>
        <w:rPr>
          <w:rFonts w:ascii="IRBadr" w:hAnsi="IRBadr" w:cs="IRBadr"/>
          <w:sz w:val="34"/>
        </w:rPr>
      </w:pPr>
      <w:r w:rsidRPr="00A41325">
        <w:rPr>
          <w:rFonts w:ascii="IRBadr" w:hAnsi="IRBadr" w:cs="IRBadr" w:hint="cs"/>
          <w:b/>
          <w:bCs/>
          <w:color w:val="FF0000"/>
          <w:sz w:val="34"/>
          <w:rtl/>
        </w:rPr>
        <w:lastRenderedPageBreak/>
        <w:t xml:space="preserve">روایت دوم: </w:t>
      </w:r>
      <w:r>
        <w:rPr>
          <w:rFonts w:ascii="IRBadr" w:hAnsi="IRBadr" w:cs="IRBadr" w:hint="cs"/>
          <w:sz w:val="34"/>
          <w:rtl/>
        </w:rPr>
        <w:t>«</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عِيسَى</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أَبِي</w:t>
      </w:r>
      <w:r w:rsidRPr="00BA5454">
        <w:rPr>
          <w:rFonts w:ascii="IRBadr" w:hAnsi="IRBadr" w:cs="IRBadr"/>
          <w:sz w:val="34"/>
          <w:rtl/>
        </w:rPr>
        <w:t xml:space="preserve"> </w:t>
      </w:r>
      <w:r w:rsidRPr="00BA5454">
        <w:rPr>
          <w:rFonts w:ascii="IRBadr" w:hAnsi="IRBadr" w:cs="IRBadr" w:hint="cs"/>
          <w:sz w:val="34"/>
          <w:rtl/>
        </w:rPr>
        <w:t>نَصْرٍ</w:t>
      </w:r>
      <w:r w:rsidRPr="00BA5454">
        <w:rPr>
          <w:rFonts w:ascii="IRBadr" w:hAnsi="IRBadr" w:cs="IRBadr"/>
          <w:sz w:val="34"/>
          <w:rtl/>
        </w:rPr>
        <w:t xml:space="preserve"> </w:t>
      </w:r>
      <w:r w:rsidRPr="00BA5454">
        <w:rPr>
          <w:rFonts w:ascii="IRBadr" w:hAnsi="IRBadr" w:cs="IRBadr" w:hint="cs"/>
          <w:sz w:val="34"/>
          <w:rtl/>
        </w:rPr>
        <w:t>قَالَ</w:t>
      </w:r>
      <w:r w:rsidRPr="00BA5454">
        <w:rPr>
          <w:rFonts w:ascii="IRBadr" w:hAnsi="IRBadr" w:cs="IRBadr"/>
          <w:sz w:val="34"/>
          <w:rtl/>
        </w:rPr>
        <w:t xml:space="preserve">: </w:t>
      </w:r>
      <w:r w:rsidRPr="00BA5454">
        <w:rPr>
          <w:rFonts w:ascii="IRBadr" w:hAnsi="IRBadr" w:cs="IRBadr" w:hint="cs"/>
          <w:color w:val="008000"/>
          <w:sz w:val="34"/>
          <w:rtl/>
        </w:rPr>
        <w:t>ذَكَرْتُ</w:t>
      </w:r>
      <w:r w:rsidRPr="00BA5454">
        <w:rPr>
          <w:rFonts w:ascii="IRBadr" w:hAnsi="IRBadr" w:cs="IRBadr"/>
          <w:color w:val="008000"/>
          <w:sz w:val="34"/>
          <w:rtl/>
        </w:rPr>
        <w:t xml:space="preserve"> </w:t>
      </w:r>
      <w:r w:rsidRPr="00BA5454">
        <w:rPr>
          <w:rFonts w:ascii="IRBadr" w:hAnsi="IRBadr" w:cs="IRBadr" w:hint="cs"/>
          <w:color w:val="008000"/>
          <w:sz w:val="34"/>
          <w:rtl/>
        </w:rPr>
        <w:t>لِأَبِي</w:t>
      </w:r>
      <w:r w:rsidRPr="00BA5454">
        <w:rPr>
          <w:rFonts w:ascii="IRBadr" w:hAnsi="IRBadr" w:cs="IRBadr"/>
          <w:color w:val="008000"/>
          <w:sz w:val="34"/>
          <w:rtl/>
        </w:rPr>
        <w:t xml:space="preserve"> </w:t>
      </w:r>
      <w:r w:rsidRPr="00BA5454">
        <w:rPr>
          <w:rFonts w:ascii="IRBadr" w:hAnsi="IRBadr" w:cs="IRBadr" w:hint="cs"/>
          <w:color w:val="008000"/>
          <w:sz w:val="34"/>
          <w:rtl/>
        </w:rPr>
        <w:t>الْحَسَنِ</w:t>
      </w:r>
      <w:r w:rsidRPr="00BA5454">
        <w:rPr>
          <w:rFonts w:ascii="IRBadr" w:hAnsi="IRBadr" w:cs="IRBadr"/>
          <w:color w:val="008000"/>
          <w:sz w:val="34"/>
          <w:rtl/>
        </w:rPr>
        <w:t xml:space="preserve"> </w:t>
      </w:r>
      <w:r w:rsidRPr="00BA5454">
        <w:rPr>
          <w:rFonts w:ascii="IRBadr" w:hAnsi="IRBadr" w:cs="IRBadr" w:hint="cs"/>
          <w:color w:val="008000"/>
          <w:sz w:val="34"/>
          <w:rtl/>
        </w:rPr>
        <w:t>الرِّضَا</w:t>
      </w:r>
      <w:r w:rsidRPr="00BA5454">
        <w:rPr>
          <w:rFonts w:ascii="IRBadr" w:hAnsi="IRBadr" w:cs="IRBadr"/>
          <w:color w:val="008000"/>
          <w:sz w:val="34"/>
          <w:rtl/>
        </w:rPr>
        <w:t xml:space="preserve"> </w:t>
      </w:r>
      <w:r w:rsidRPr="00BA5454">
        <w:rPr>
          <w:rFonts w:ascii="IRBadr" w:hAnsi="IRBadr" w:cs="IRBadr" w:hint="cs"/>
          <w:color w:val="008000"/>
          <w:sz w:val="34"/>
          <w:rtl/>
        </w:rPr>
        <w:t>ع</w:t>
      </w:r>
      <w:r w:rsidRPr="00BA5454">
        <w:rPr>
          <w:rFonts w:ascii="IRBadr" w:hAnsi="IRBadr" w:cs="IRBadr"/>
          <w:color w:val="008000"/>
          <w:sz w:val="34"/>
          <w:rtl/>
        </w:rPr>
        <w:t xml:space="preserve"> </w:t>
      </w:r>
      <w:r>
        <w:rPr>
          <w:rFonts w:ascii="IRBadr" w:hAnsi="IRBadr" w:cs="IRBadr" w:hint="cs"/>
          <w:color w:val="008000"/>
          <w:sz w:val="34"/>
          <w:rtl/>
        </w:rPr>
        <w:t>...</w:t>
      </w:r>
      <w:r>
        <w:rPr>
          <w:rFonts w:ascii="IRBadr" w:hAnsi="IRBadr" w:cs="IRBadr" w:hint="cs"/>
          <w:sz w:val="34"/>
          <w:rtl/>
        </w:rPr>
        <w:t>»</w:t>
      </w:r>
      <w:r>
        <w:rPr>
          <w:rStyle w:val="FootnoteReference"/>
          <w:rFonts w:ascii="IRBadr" w:hAnsi="IRBadr" w:cs="IRBadr"/>
          <w:sz w:val="34"/>
          <w:rtl/>
        </w:rPr>
        <w:footnoteReference w:id="2"/>
      </w:r>
      <w:r w:rsidRPr="00BA5454">
        <w:rPr>
          <w:rFonts w:ascii="IRBadr" w:hAnsi="IRBadr" w:cs="IRBadr"/>
          <w:sz w:val="34"/>
          <w:rtl/>
        </w:rPr>
        <w:t>.</w:t>
      </w:r>
    </w:p>
    <w:p w:rsidR="009E4419" w:rsidRDefault="009E4419" w:rsidP="009E4419">
      <w:pPr>
        <w:pStyle w:val="Heading5"/>
      </w:pPr>
      <w:bookmarkStart w:id="91" w:name="_Toc196123971"/>
      <w:bookmarkStart w:id="92" w:name="_Toc196123993"/>
      <w:bookmarkStart w:id="93" w:name="_Toc196126696"/>
      <w:bookmarkStart w:id="94" w:name="_Toc196126719"/>
      <w:bookmarkStart w:id="95" w:name="_Toc196126759"/>
      <w:bookmarkStart w:id="96" w:name="_Toc196126776"/>
      <w:bookmarkStart w:id="97" w:name="_Toc196130608"/>
      <w:bookmarkStart w:id="98" w:name="_Toc196130624"/>
      <w:bookmarkStart w:id="99" w:name="_Toc196130647"/>
      <w:bookmarkStart w:id="100" w:name="_Toc196123970"/>
      <w:bookmarkStart w:id="101" w:name="_Toc196123992"/>
      <w:r>
        <w:rPr>
          <w:rFonts w:hint="cs"/>
          <w:rtl/>
        </w:rPr>
        <w:t>بررسی دو نقل روایت</w:t>
      </w:r>
      <w:bookmarkEnd w:id="91"/>
      <w:bookmarkEnd w:id="92"/>
      <w:bookmarkEnd w:id="93"/>
      <w:bookmarkEnd w:id="94"/>
      <w:bookmarkEnd w:id="95"/>
      <w:bookmarkEnd w:id="96"/>
      <w:bookmarkEnd w:id="97"/>
      <w:bookmarkEnd w:id="98"/>
      <w:bookmarkEnd w:id="99"/>
    </w:p>
    <w:p w:rsidR="009E4419" w:rsidRDefault="009E4419" w:rsidP="009E4419">
      <w:pPr>
        <w:rPr>
          <w:rFonts w:ascii="IRBadr" w:hAnsi="IRBadr" w:cs="IRBadr"/>
          <w:sz w:val="34"/>
          <w:rtl/>
        </w:rPr>
      </w:pPr>
      <w:r>
        <w:rPr>
          <w:rFonts w:ascii="IRBadr" w:hAnsi="IRBadr" w:cs="IRBadr" w:hint="cs"/>
          <w:sz w:val="34"/>
          <w:rtl/>
        </w:rPr>
        <w:t xml:space="preserve">مباحثی که در رابطه با سند روایت ذکر شد، نتیجه‌اش آن شد که این دو روایت، دو نقل مختلف است، و هیچ‌یک به دیگری بر نمی‌گردد؛ بلکه یکبار مستقیم و یکبار به طور غیرمستقیم توسط احمد بن محمد بن عیسی از ابن ابی نصر نقل شده است. </w:t>
      </w:r>
    </w:p>
    <w:p w:rsidR="009E4419" w:rsidRDefault="009E4419" w:rsidP="009E4419">
      <w:pPr>
        <w:rPr>
          <w:rFonts w:ascii="IRBadr" w:hAnsi="IRBadr" w:cs="IRBadr"/>
          <w:sz w:val="34"/>
          <w:rtl/>
        </w:rPr>
      </w:pPr>
      <w:r>
        <w:rPr>
          <w:rFonts w:ascii="IRBadr" w:hAnsi="IRBadr" w:cs="IRBadr" w:hint="cs"/>
          <w:sz w:val="34"/>
          <w:rtl/>
        </w:rPr>
        <w:t xml:space="preserve">این روایت در کافی از صفوان و ابن ابی نصر نقل شده است. در جلسه گذشته ذکر شد که نقل باواسطه و بی‌واسطه احمد بن محمد بن عیسی از ابن ابی نصر به جهت آن است که احمد بن محمد بن ابی نصر در جوانی این روایت با تفصیل بیشتری برای علی بن احمدنقل کرده، و احمد بن محمد بن عیسی آن را از علی بن احمد اخذ کرده است. و ابن ابی نصر در سنین بالاتر برای احمد بن محمد بن عیسی تنها محصّل روایت را نقل نموده است. </w:t>
      </w:r>
    </w:p>
    <w:p w:rsidR="009E4419" w:rsidRDefault="009E4419" w:rsidP="009E4419">
      <w:pPr>
        <w:rPr>
          <w:rFonts w:ascii="IRBadr" w:hAnsi="IRBadr" w:cs="IRBadr"/>
          <w:sz w:val="34"/>
          <w:rtl/>
        </w:rPr>
      </w:pPr>
      <w:r>
        <w:rPr>
          <w:rFonts w:ascii="IRBadr" w:hAnsi="IRBadr" w:cs="IRBadr" w:hint="cs"/>
          <w:sz w:val="34"/>
          <w:rtl/>
        </w:rPr>
        <w:t xml:space="preserve">وجه دیگری </w:t>
      </w:r>
      <w:r>
        <w:rPr>
          <w:rFonts w:ascii="IRBadr" w:hAnsi="IRBadr" w:cs="IRBadr"/>
          <w:sz w:val="34"/>
          <w:rtl/>
        </w:rPr>
        <w:t>–</w:t>
      </w:r>
      <w:r>
        <w:rPr>
          <w:rFonts w:ascii="IRBadr" w:hAnsi="IRBadr" w:cs="IRBadr" w:hint="cs"/>
          <w:sz w:val="34"/>
          <w:rtl/>
        </w:rPr>
        <w:t xml:space="preserve">علاوه بر وجوه مطرح‌شده در جلسه گذشته- نیز ممکن است وجود داشته باشد. ممکن است نقل کافی، تنها نقل صفوان باشد. توضیح آنکه گاهی یک روایت از دو طریق نقل می‌شود؛ مثل روایت محل بحث که از صفوان و ابن ابی نصر وارد شده است. هرچند ظاهر هر یک از دو طریق آن است که هر دو راوی تمامی روایت را به طور کامل نقل کرده‌اند، ولی ممکن است نقل صفوان، یک نقل کامل و نقل احمد بن محمد بن عیسی از ابن ابی نصر به طور خلاصه باشد. اینکه در نقل کافی، دو راوی (صفوان و ابن ابی نصر) در سند ذکر شده، بدین معنی نیست که هر دو آن را به طور مفصّل با همان الفاظ نقل کرده باشند. البته اصل اولی آن است که خلاف این مطلب باشد؛ چرا که اختلاف دو نقل روایت در محل بحث، چیزی بیش از نقل به معنی است، ولی ممکن است به قرینه موجزبودن نقل دیگر از ابن ابی نصر </w:t>
      </w:r>
      <w:r>
        <w:rPr>
          <w:rFonts w:ascii="IRBadr" w:hAnsi="IRBadr" w:cs="IRBadr"/>
          <w:sz w:val="34"/>
          <w:rtl/>
        </w:rPr>
        <w:t>–</w:t>
      </w:r>
      <w:r>
        <w:rPr>
          <w:rFonts w:ascii="IRBadr" w:hAnsi="IRBadr" w:cs="IRBadr" w:hint="cs"/>
          <w:sz w:val="34"/>
          <w:rtl/>
        </w:rPr>
        <w:t xml:space="preserve">که در تهذیب وارد شده- بیان شود که نقل کافی در اصل از صفوان است، و احمد بن محمد بن ابی نصر تنها خلاصه آن را بیان کرده است. </w:t>
      </w:r>
    </w:p>
    <w:p w:rsidR="00AF7506" w:rsidRDefault="00AF7506" w:rsidP="00AF7506">
      <w:pPr>
        <w:pStyle w:val="Heading5"/>
        <w:rPr>
          <w:rtl/>
        </w:rPr>
      </w:pPr>
      <w:bookmarkStart w:id="102" w:name="_Toc196126697"/>
      <w:bookmarkStart w:id="103" w:name="_Toc196126720"/>
      <w:bookmarkStart w:id="104" w:name="_Toc196126760"/>
      <w:bookmarkStart w:id="105" w:name="_Toc196126777"/>
      <w:bookmarkStart w:id="106" w:name="_Toc196130609"/>
      <w:bookmarkStart w:id="107" w:name="_Toc196130625"/>
      <w:bookmarkStart w:id="108" w:name="_Toc196130648"/>
      <w:r>
        <w:rPr>
          <w:rFonts w:hint="cs"/>
          <w:rtl/>
        </w:rPr>
        <w:t>علی بن احمد بن أشیم</w:t>
      </w:r>
      <w:bookmarkEnd w:id="100"/>
      <w:bookmarkEnd w:id="101"/>
      <w:bookmarkEnd w:id="102"/>
      <w:bookmarkEnd w:id="103"/>
      <w:bookmarkEnd w:id="104"/>
      <w:bookmarkEnd w:id="105"/>
      <w:bookmarkEnd w:id="106"/>
      <w:bookmarkEnd w:id="107"/>
      <w:bookmarkEnd w:id="108"/>
    </w:p>
    <w:p w:rsidR="00FA07CD" w:rsidRDefault="00FA07CD" w:rsidP="00FA07CD">
      <w:pPr>
        <w:rPr>
          <w:rFonts w:ascii="IRBadr" w:hAnsi="IRBadr" w:cs="IRBadr"/>
          <w:sz w:val="34"/>
          <w:rtl/>
        </w:rPr>
      </w:pPr>
      <w:r>
        <w:rPr>
          <w:rFonts w:ascii="IRBadr" w:hAnsi="IRBadr" w:cs="IRBadr" w:hint="cs"/>
          <w:sz w:val="34"/>
          <w:rtl/>
        </w:rPr>
        <w:t>ابتدا نکته‌ای در رابطه با اعراب «أشیم» بیان می‌گردد و پس از آن به بررسی وثاقت این راوی می‌پردازیم.</w:t>
      </w:r>
    </w:p>
    <w:p w:rsidR="00FA07CD" w:rsidRDefault="00FA07CD" w:rsidP="00FA07CD">
      <w:pPr>
        <w:pStyle w:val="Heading6"/>
        <w:rPr>
          <w:rtl/>
        </w:rPr>
      </w:pPr>
      <w:bookmarkStart w:id="109" w:name="_Toc196126698"/>
      <w:bookmarkStart w:id="110" w:name="_Toc196126721"/>
      <w:bookmarkStart w:id="111" w:name="_Toc196126761"/>
      <w:bookmarkStart w:id="112" w:name="_Toc196126778"/>
      <w:bookmarkStart w:id="113" w:name="_Toc196130610"/>
      <w:bookmarkStart w:id="114" w:name="_Toc196130626"/>
      <w:bookmarkStart w:id="115" w:name="_Toc196130649"/>
      <w:r>
        <w:rPr>
          <w:rFonts w:hint="cs"/>
          <w:rtl/>
        </w:rPr>
        <w:t>اعراب «أشیم»</w:t>
      </w:r>
      <w:bookmarkEnd w:id="109"/>
      <w:bookmarkEnd w:id="110"/>
      <w:bookmarkEnd w:id="111"/>
      <w:bookmarkEnd w:id="112"/>
      <w:bookmarkEnd w:id="113"/>
      <w:bookmarkEnd w:id="114"/>
      <w:bookmarkEnd w:id="115"/>
    </w:p>
    <w:p w:rsidR="009018FD" w:rsidRDefault="00FA07CD" w:rsidP="009018FD">
      <w:pPr>
        <w:rPr>
          <w:rFonts w:ascii="IRBadr" w:hAnsi="IRBadr" w:cs="IRBadr"/>
          <w:sz w:val="34"/>
          <w:rtl/>
        </w:rPr>
      </w:pPr>
      <w:r>
        <w:rPr>
          <w:rFonts w:ascii="IRBadr" w:hAnsi="IRBadr" w:cs="IRBadr" w:hint="cs"/>
          <w:sz w:val="34"/>
          <w:rtl/>
        </w:rPr>
        <w:t xml:space="preserve">نقل دوم روایت که باواسطه نیست </w:t>
      </w:r>
      <w:r>
        <w:rPr>
          <w:rFonts w:ascii="IRBadr" w:hAnsi="IRBadr" w:cs="IRBadr"/>
          <w:sz w:val="34"/>
          <w:rtl/>
        </w:rPr>
        <w:t>–</w:t>
      </w:r>
      <w:r>
        <w:rPr>
          <w:rFonts w:ascii="IRBadr" w:hAnsi="IRBadr" w:cs="IRBadr" w:hint="cs"/>
          <w:sz w:val="34"/>
          <w:rtl/>
        </w:rPr>
        <w:t xml:space="preserve">بلکه احمد بن محمد بن عیسی به طور مستقیم از ابن ابی نصر نقل کرده- بحث سندی ندارد، ولی نقل اول مشتمل بر علی بن احمد بن اشیم است. </w:t>
      </w:r>
      <w:r w:rsidR="00AF7506">
        <w:rPr>
          <w:rFonts w:ascii="IRBadr" w:hAnsi="IRBadr" w:cs="IRBadr" w:hint="cs"/>
          <w:sz w:val="34"/>
          <w:rtl/>
        </w:rPr>
        <w:t xml:space="preserve">واژه «اشیم» به صورت «أشیَم» بر وزن أفعَل است، نه به صورت «اُشَیم» بر وزن فُعَیل. </w:t>
      </w:r>
      <w:r w:rsidR="00A562F9">
        <w:rPr>
          <w:rFonts w:ascii="IRBadr" w:hAnsi="IRBadr" w:cs="IRBadr" w:hint="cs"/>
          <w:sz w:val="34"/>
          <w:rtl/>
        </w:rPr>
        <w:t>در علم صرف بیان می‌شود که وزن أ</w:t>
      </w:r>
      <w:r w:rsidR="001E6377">
        <w:rPr>
          <w:rFonts w:ascii="IRBadr" w:hAnsi="IRBadr" w:cs="IRBadr" w:hint="cs"/>
          <w:sz w:val="34"/>
          <w:rtl/>
        </w:rPr>
        <w:t xml:space="preserve">فعل </w:t>
      </w:r>
      <w:r w:rsidR="00A562F9">
        <w:rPr>
          <w:rFonts w:ascii="IRBadr" w:hAnsi="IRBadr" w:cs="IRBadr" w:hint="cs"/>
          <w:sz w:val="34"/>
          <w:rtl/>
        </w:rPr>
        <w:t xml:space="preserve">که صفت مشبهه است، </w:t>
      </w:r>
      <w:r w:rsidR="001E6377">
        <w:rPr>
          <w:rFonts w:ascii="IRBadr" w:hAnsi="IRBadr" w:cs="IRBadr" w:hint="cs"/>
          <w:sz w:val="34"/>
          <w:rtl/>
        </w:rPr>
        <w:t xml:space="preserve">برای عیب و لون و حلیه به کار می‌رود. </w:t>
      </w:r>
      <w:r w:rsidR="00A562F9">
        <w:rPr>
          <w:rFonts w:ascii="IRBadr" w:hAnsi="IRBadr" w:cs="IRBadr" w:hint="cs"/>
          <w:sz w:val="34"/>
          <w:rtl/>
        </w:rPr>
        <w:t>«</w:t>
      </w:r>
      <w:r w:rsidR="001E6377">
        <w:rPr>
          <w:rFonts w:ascii="IRBadr" w:hAnsi="IRBadr" w:cs="IRBadr" w:hint="cs"/>
          <w:sz w:val="34"/>
          <w:rtl/>
        </w:rPr>
        <w:t>حلیه</w:t>
      </w:r>
      <w:r w:rsidR="00A562F9">
        <w:rPr>
          <w:rFonts w:ascii="IRBadr" w:hAnsi="IRBadr" w:cs="IRBadr" w:hint="cs"/>
          <w:sz w:val="34"/>
          <w:rtl/>
        </w:rPr>
        <w:t>» یک</w:t>
      </w:r>
      <w:r w:rsidR="001E6377">
        <w:rPr>
          <w:rFonts w:ascii="IRBadr" w:hAnsi="IRBadr" w:cs="IRBadr" w:hint="cs"/>
          <w:sz w:val="34"/>
          <w:rtl/>
        </w:rPr>
        <w:t xml:space="preserve"> اصطلاح خاص </w:t>
      </w:r>
      <w:r w:rsidR="00A562F9">
        <w:rPr>
          <w:rFonts w:ascii="IRBadr" w:hAnsi="IRBadr" w:cs="IRBadr" w:hint="cs"/>
          <w:sz w:val="34"/>
          <w:rtl/>
        </w:rPr>
        <w:t xml:space="preserve">در ادبیات </w:t>
      </w:r>
      <w:r w:rsidR="001E6377">
        <w:rPr>
          <w:rFonts w:ascii="IRBadr" w:hAnsi="IRBadr" w:cs="IRBadr" w:hint="cs"/>
          <w:sz w:val="34"/>
          <w:rtl/>
        </w:rPr>
        <w:t xml:space="preserve">است. گاهی اوقات به این نکته توجه نمی‌شود، و برداشت نادرستی از آن می‌شود. </w:t>
      </w:r>
      <w:r w:rsidR="00A562F9">
        <w:rPr>
          <w:rFonts w:ascii="IRBadr" w:hAnsi="IRBadr" w:cs="IRBadr" w:hint="cs"/>
          <w:sz w:val="34"/>
          <w:rtl/>
        </w:rPr>
        <w:t xml:space="preserve">مرحوم رضی در شرح شافیه آورده است: </w:t>
      </w:r>
      <w:r w:rsidR="00A562F9" w:rsidRPr="009018FD">
        <w:rPr>
          <w:rFonts w:ascii="IRBadr" w:hAnsi="IRBadr" w:cs="IRBadr" w:hint="cs"/>
          <w:color w:val="000080"/>
          <w:sz w:val="34"/>
          <w:rtl/>
        </w:rPr>
        <w:t>«و</w:t>
      </w:r>
      <w:r w:rsidR="00A562F9" w:rsidRPr="009018FD">
        <w:rPr>
          <w:rFonts w:ascii="IRBadr" w:hAnsi="IRBadr" w:cs="IRBadr"/>
          <w:color w:val="000080"/>
          <w:sz w:val="34"/>
          <w:rtl/>
        </w:rPr>
        <w:t xml:space="preserve"> </w:t>
      </w:r>
      <w:r w:rsidR="00A562F9" w:rsidRPr="009018FD">
        <w:rPr>
          <w:rFonts w:ascii="IRBadr" w:hAnsi="IRBadr" w:cs="IRBadr" w:hint="cs"/>
          <w:color w:val="000080"/>
          <w:sz w:val="34"/>
          <w:rtl/>
        </w:rPr>
        <w:t>نعنى</w:t>
      </w:r>
      <w:r w:rsidR="00A562F9" w:rsidRPr="009018FD">
        <w:rPr>
          <w:rFonts w:ascii="IRBadr" w:hAnsi="IRBadr" w:cs="IRBadr"/>
          <w:color w:val="000080"/>
          <w:sz w:val="34"/>
          <w:rtl/>
        </w:rPr>
        <w:t xml:space="preserve"> </w:t>
      </w:r>
      <w:r w:rsidR="00A562F9" w:rsidRPr="009018FD">
        <w:rPr>
          <w:rFonts w:ascii="IRBadr" w:hAnsi="IRBadr" w:cs="IRBadr" w:hint="cs"/>
          <w:color w:val="000080"/>
          <w:sz w:val="34"/>
          <w:rtl/>
        </w:rPr>
        <w:t>بالحلى</w:t>
      </w:r>
      <w:r w:rsidR="00A562F9" w:rsidRPr="009018FD">
        <w:rPr>
          <w:rFonts w:ascii="IRBadr" w:hAnsi="IRBadr" w:cs="IRBadr"/>
          <w:color w:val="000080"/>
          <w:sz w:val="34"/>
          <w:rtl/>
        </w:rPr>
        <w:t xml:space="preserve"> </w:t>
      </w:r>
      <w:r w:rsidR="00A562F9" w:rsidRPr="009018FD">
        <w:rPr>
          <w:rFonts w:ascii="IRBadr" w:hAnsi="IRBadr" w:cs="IRBadr" w:hint="cs"/>
          <w:color w:val="000080"/>
          <w:sz w:val="34"/>
          <w:rtl/>
        </w:rPr>
        <w:t>العلامات</w:t>
      </w:r>
      <w:r w:rsidR="00A562F9" w:rsidRPr="009018FD">
        <w:rPr>
          <w:rFonts w:ascii="IRBadr" w:hAnsi="IRBadr" w:cs="IRBadr"/>
          <w:color w:val="000080"/>
          <w:sz w:val="34"/>
          <w:rtl/>
        </w:rPr>
        <w:t xml:space="preserve"> </w:t>
      </w:r>
      <w:r w:rsidR="00A562F9" w:rsidRPr="009018FD">
        <w:rPr>
          <w:rFonts w:ascii="IRBadr" w:hAnsi="IRBadr" w:cs="IRBadr" w:hint="cs"/>
          <w:color w:val="000080"/>
          <w:sz w:val="34"/>
          <w:rtl/>
        </w:rPr>
        <w:t>الظاهرة</w:t>
      </w:r>
      <w:r w:rsidR="00A562F9" w:rsidRPr="009018FD">
        <w:rPr>
          <w:rFonts w:ascii="IRBadr" w:hAnsi="IRBadr" w:cs="IRBadr"/>
          <w:color w:val="000080"/>
          <w:sz w:val="34"/>
          <w:rtl/>
        </w:rPr>
        <w:t xml:space="preserve"> </w:t>
      </w:r>
      <w:r w:rsidR="00A562F9" w:rsidRPr="009018FD">
        <w:rPr>
          <w:rFonts w:ascii="IRBadr" w:hAnsi="IRBadr" w:cs="IRBadr" w:hint="cs"/>
          <w:color w:val="000080"/>
          <w:sz w:val="34"/>
          <w:rtl/>
        </w:rPr>
        <w:t>للعيون</w:t>
      </w:r>
      <w:r w:rsidR="00A562F9" w:rsidRPr="009018FD">
        <w:rPr>
          <w:rFonts w:ascii="IRBadr" w:hAnsi="IRBadr" w:cs="IRBadr"/>
          <w:color w:val="000080"/>
          <w:sz w:val="34"/>
          <w:rtl/>
        </w:rPr>
        <w:t xml:space="preserve"> </w:t>
      </w:r>
      <w:r w:rsidR="00A562F9" w:rsidRPr="009018FD">
        <w:rPr>
          <w:rFonts w:ascii="IRBadr" w:hAnsi="IRBadr" w:cs="IRBadr" w:hint="cs"/>
          <w:color w:val="000080"/>
          <w:sz w:val="34"/>
          <w:rtl/>
        </w:rPr>
        <w:t>فى</w:t>
      </w:r>
      <w:r w:rsidR="00A562F9" w:rsidRPr="009018FD">
        <w:rPr>
          <w:rFonts w:ascii="IRBadr" w:hAnsi="IRBadr" w:cs="IRBadr"/>
          <w:color w:val="000080"/>
          <w:sz w:val="34"/>
          <w:rtl/>
        </w:rPr>
        <w:t xml:space="preserve"> </w:t>
      </w:r>
      <w:r w:rsidR="00A562F9" w:rsidRPr="009018FD">
        <w:rPr>
          <w:rFonts w:ascii="IRBadr" w:hAnsi="IRBadr" w:cs="IRBadr" w:hint="cs"/>
          <w:color w:val="000080"/>
          <w:sz w:val="34"/>
          <w:rtl/>
        </w:rPr>
        <w:t>أعضاء</w:t>
      </w:r>
      <w:r w:rsidR="00A562F9" w:rsidRPr="009018FD">
        <w:rPr>
          <w:rFonts w:ascii="IRBadr" w:hAnsi="IRBadr" w:cs="IRBadr"/>
          <w:color w:val="000080"/>
          <w:sz w:val="34"/>
          <w:rtl/>
        </w:rPr>
        <w:t xml:space="preserve"> </w:t>
      </w:r>
      <w:r w:rsidR="00A562F9" w:rsidRPr="009018FD">
        <w:rPr>
          <w:rFonts w:ascii="IRBadr" w:hAnsi="IRBadr" w:cs="IRBadr" w:hint="cs"/>
          <w:color w:val="000080"/>
          <w:sz w:val="34"/>
          <w:rtl/>
        </w:rPr>
        <w:t>الحيوان»</w:t>
      </w:r>
      <w:r w:rsidR="009018FD">
        <w:rPr>
          <w:rStyle w:val="FootnoteReference"/>
          <w:rFonts w:ascii="IRBadr" w:hAnsi="IRBadr" w:cs="IRBadr"/>
          <w:color w:val="000080"/>
          <w:sz w:val="34"/>
          <w:rtl/>
        </w:rPr>
        <w:footnoteReference w:id="3"/>
      </w:r>
      <w:r w:rsidR="00A562F9">
        <w:rPr>
          <w:rFonts w:ascii="IRBadr" w:hAnsi="IRBadr" w:cs="IRBadr" w:hint="cs"/>
          <w:sz w:val="34"/>
          <w:rtl/>
        </w:rPr>
        <w:t>.</w:t>
      </w:r>
      <w:r w:rsidR="009018FD">
        <w:rPr>
          <w:rFonts w:ascii="IRBadr" w:hAnsi="IRBadr" w:cs="IRBadr" w:hint="cs"/>
          <w:sz w:val="34"/>
          <w:rtl/>
        </w:rPr>
        <w:t xml:space="preserve"> یعنی حلیه اعم از عیب و لون است، و بر صفات ظاهری دلالت دارد. صفاتی مثل «أصلع» و «أشهر» و </w:t>
      </w:r>
      <w:r w:rsidR="009018FD">
        <w:rPr>
          <w:rFonts w:ascii="IRBadr" w:hAnsi="IRBadr" w:cs="IRBadr" w:hint="cs"/>
          <w:sz w:val="34"/>
          <w:rtl/>
        </w:rPr>
        <w:lastRenderedPageBreak/>
        <w:t>«أنزع» از همین قبیل است که علائمی است که بر انسان ظاهر می‌شود. صفت «أحمق» هم از آن رو که باعث بروز برخی رفتارها می‌شود بر وزن «أفعَل» آمده است. در هر صورت وزن «أفعَل» بر صفات ظاهری که در خارج معلوم است دلالت دارد.</w:t>
      </w:r>
    </w:p>
    <w:p w:rsidR="001E6377" w:rsidRDefault="009018FD" w:rsidP="00FA07CD">
      <w:pPr>
        <w:rPr>
          <w:rFonts w:ascii="IRBadr" w:hAnsi="IRBadr" w:cs="IRBadr"/>
          <w:sz w:val="34"/>
          <w:rtl/>
        </w:rPr>
      </w:pPr>
      <w:r>
        <w:rPr>
          <w:rFonts w:ascii="IRBadr" w:hAnsi="IRBadr" w:cs="IRBadr" w:hint="cs"/>
          <w:sz w:val="34"/>
          <w:rtl/>
        </w:rPr>
        <w:t xml:space="preserve">واژه «اشیم» به معنی دارای خال است. تعبیر </w:t>
      </w:r>
      <w:r w:rsidR="00FA07CD" w:rsidRPr="009018FD">
        <w:rPr>
          <w:rFonts w:ascii="IRBadr" w:hAnsi="IRBadr" w:cs="IRBadr" w:hint="cs"/>
          <w:color w:val="000080"/>
          <w:sz w:val="34"/>
          <w:rtl/>
        </w:rPr>
        <w:t>«بِهِ</w:t>
      </w:r>
      <w:r w:rsidR="00FA07CD" w:rsidRPr="009018FD">
        <w:rPr>
          <w:rFonts w:ascii="IRBadr" w:hAnsi="IRBadr" w:cs="IRBadr"/>
          <w:color w:val="000080"/>
          <w:sz w:val="34"/>
          <w:rtl/>
        </w:rPr>
        <w:t xml:space="preserve"> </w:t>
      </w:r>
      <w:r w:rsidR="00FA07CD" w:rsidRPr="009018FD">
        <w:rPr>
          <w:rFonts w:ascii="IRBadr" w:hAnsi="IRBadr" w:cs="IRBadr" w:hint="cs"/>
          <w:color w:val="000080"/>
          <w:sz w:val="34"/>
          <w:rtl/>
        </w:rPr>
        <w:t>شَامَةٌ»</w:t>
      </w:r>
      <w:r w:rsidR="00FA07CD">
        <w:rPr>
          <w:rStyle w:val="FootnoteReference"/>
          <w:rFonts w:ascii="IRBadr" w:hAnsi="IRBadr" w:cs="IRBadr"/>
          <w:color w:val="000080"/>
          <w:sz w:val="34"/>
          <w:rtl/>
        </w:rPr>
        <w:footnoteReference w:id="4"/>
      </w:r>
      <w:r w:rsidR="00FA07CD" w:rsidRPr="009018FD">
        <w:rPr>
          <w:rFonts w:ascii="IRBadr" w:hAnsi="IRBadr" w:cs="IRBadr" w:hint="cs"/>
          <w:color w:val="000080"/>
          <w:sz w:val="34"/>
          <w:rtl/>
        </w:rPr>
        <w:t xml:space="preserve"> </w:t>
      </w:r>
      <w:r>
        <w:rPr>
          <w:rFonts w:ascii="IRBadr" w:hAnsi="IRBadr" w:cs="IRBadr" w:hint="cs"/>
          <w:sz w:val="34"/>
          <w:rtl/>
        </w:rPr>
        <w:t>که</w:t>
      </w:r>
      <w:r w:rsidR="00FA07CD">
        <w:rPr>
          <w:rFonts w:ascii="IRBadr" w:hAnsi="IRBadr" w:cs="IRBadr" w:hint="cs"/>
          <w:sz w:val="34"/>
          <w:rtl/>
        </w:rPr>
        <w:t xml:space="preserve"> گاهی به کار می‌رود،</w:t>
      </w:r>
      <w:r>
        <w:rPr>
          <w:rFonts w:ascii="IRBadr" w:hAnsi="IRBadr" w:cs="IRBadr" w:hint="cs"/>
          <w:sz w:val="34"/>
          <w:rtl/>
        </w:rPr>
        <w:t xml:space="preserve"> بدین معنی است که دارای خال است. </w:t>
      </w:r>
      <w:r w:rsidR="008C798B">
        <w:rPr>
          <w:rFonts w:ascii="IRBadr" w:hAnsi="IRBadr" w:cs="IRBadr" w:hint="cs"/>
          <w:sz w:val="34"/>
          <w:rtl/>
        </w:rPr>
        <w:t xml:space="preserve">یک اسم عَلَم به نام </w:t>
      </w:r>
      <w:r>
        <w:rPr>
          <w:rFonts w:ascii="IRBadr" w:hAnsi="IRBadr" w:cs="IRBadr" w:hint="cs"/>
          <w:sz w:val="34"/>
          <w:rtl/>
        </w:rPr>
        <w:t>«</w:t>
      </w:r>
      <w:r w:rsidR="001E6377">
        <w:rPr>
          <w:rFonts w:ascii="IRBadr" w:hAnsi="IRBadr" w:cs="IRBadr" w:hint="cs"/>
          <w:sz w:val="34"/>
          <w:rtl/>
        </w:rPr>
        <w:t>بنی أشی</w:t>
      </w:r>
      <w:r w:rsidR="00FA07CD">
        <w:rPr>
          <w:rFonts w:ascii="IRBadr" w:hAnsi="IRBadr" w:cs="IRBadr" w:hint="cs"/>
          <w:sz w:val="34"/>
          <w:rtl/>
        </w:rPr>
        <w:t>َ</w:t>
      </w:r>
      <w:r w:rsidR="001E6377">
        <w:rPr>
          <w:rFonts w:ascii="IRBadr" w:hAnsi="IRBadr" w:cs="IRBadr" w:hint="cs"/>
          <w:sz w:val="34"/>
          <w:rtl/>
        </w:rPr>
        <w:t>م</w:t>
      </w:r>
      <w:r w:rsidR="008C798B">
        <w:rPr>
          <w:rFonts w:ascii="IRBadr" w:hAnsi="IRBadr" w:cs="IRBadr" w:hint="cs"/>
          <w:sz w:val="34"/>
          <w:rtl/>
        </w:rPr>
        <w:t>»</w:t>
      </w:r>
      <w:r w:rsidR="001E6377">
        <w:rPr>
          <w:rFonts w:ascii="IRBadr" w:hAnsi="IRBadr" w:cs="IRBadr" w:hint="cs"/>
          <w:sz w:val="34"/>
          <w:rtl/>
        </w:rPr>
        <w:t xml:space="preserve"> </w:t>
      </w:r>
      <w:r w:rsidR="008C798B">
        <w:rPr>
          <w:rFonts w:ascii="IRBadr" w:hAnsi="IRBadr" w:cs="IRBadr" w:hint="cs"/>
          <w:sz w:val="34"/>
          <w:rtl/>
        </w:rPr>
        <w:t xml:space="preserve">نیز نام قبیله‌ای است که در برخی </w:t>
      </w:r>
      <w:r w:rsidR="00470E30">
        <w:rPr>
          <w:rFonts w:ascii="IRBadr" w:hAnsi="IRBadr" w:cs="IRBadr" w:hint="cs"/>
          <w:sz w:val="34"/>
          <w:rtl/>
        </w:rPr>
        <w:t xml:space="preserve">کتب مثل تاج العروس وارد شده است: </w:t>
      </w:r>
      <w:r w:rsidR="00470E30" w:rsidRPr="00470E30">
        <w:rPr>
          <w:rFonts w:ascii="IRBadr" w:hAnsi="IRBadr" w:cs="IRBadr" w:hint="cs"/>
          <w:color w:val="000080"/>
          <w:sz w:val="34"/>
          <w:rtl/>
        </w:rPr>
        <w:t>«و</w:t>
      </w:r>
      <w:r w:rsidR="00470E30" w:rsidRPr="00470E30">
        <w:rPr>
          <w:rFonts w:ascii="IRBadr" w:hAnsi="IRBadr" w:cs="IRBadr"/>
          <w:color w:val="000080"/>
          <w:sz w:val="34"/>
          <w:rtl/>
        </w:rPr>
        <w:t xml:space="preserve"> </w:t>
      </w:r>
      <w:r w:rsidR="00470E30" w:rsidRPr="00470E30">
        <w:rPr>
          <w:rFonts w:ascii="IRBadr" w:hAnsi="IRBadr" w:cs="IRBadr" w:hint="cs"/>
          <w:color w:val="000080"/>
          <w:sz w:val="34"/>
          <w:rtl/>
        </w:rPr>
        <w:t>بنو</w:t>
      </w:r>
      <w:r w:rsidR="00470E30" w:rsidRPr="00470E30">
        <w:rPr>
          <w:rFonts w:ascii="IRBadr" w:hAnsi="IRBadr" w:cs="IRBadr"/>
          <w:color w:val="000080"/>
          <w:sz w:val="34"/>
          <w:rtl/>
        </w:rPr>
        <w:t xml:space="preserve"> </w:t>
      </w:r>
      <w:r w:rsidR="00470E30" w:rsidRPr="00470E30">
        <w:rPr>
          <w:rFonts w:ascii="IRBadr" w:hAnsi="IRBadr" w:cs="IRBadr" w:hint="cs"/>
          <w:color w:val="000080"/>
          <w:sz w:val="34"/>
          <w:rtl/>
        </w:rPr>
        <w:t>أَشْيَمَ،</w:t>
      </w:r>
      <w:r w:rsidR="00470E30" w:rsidRPr="00470E30">
        <w:rPr>
          <w:rFonts w:ascii="IRBadr" w:hAnsi="IRBadr" w:cs="IRBadr"/>
          <w:color w:val="000080"/>
          <w:sz w:val="34"/>
          <w:rtl/>
        </w:rPr>
        <w:t xml:space="preserve"> </w:t>
      </w:r>
      <w:r w:rsidR="00470E30" w:rsidRPr="00470E30">
        <w:rPr>
          <w:rFonts w:ascii="IRBadr" w:hAnsi="IRBadr" w:cs="IRBadr" w:hint="cs"/>
          <w:color w:val="000080"/>
          <w:sz w:val="34"/>
          <w:rtl/>
        </w:rPr>
        <w:t>كأَحْمدَ</w:t>
      </w:r>
      <w:r w:rsidR="00470E30" w:rsidRPr="00470E30">
        <w:rPr>
          <w:rFonts w:ascii="IRBadr" w:hAnsi="IRBadr" w:cs="IRBadr"/>
          <w:color w:val="000080"/>
          <w:sz w:val="34"/>
          <w:rtl/>
        </w:rPr>
        <w:t xml:space="preserve">: </w:t>
      </w:r>
      <w:r w:rsidR="00470E30" w:rsidRPr="00470E30">
        <w:rPr>
          <w:rFonts w:ascii="IRBadr" w:hAnsi="IRBadr" w:cs="IRBadr" w:hint="cs"/>
          <w:color w:val="000080"/>
          <w:sz w:val="34"/>
          <w:rtl/>
        </w:rPr>
        <w:t>قَبيلَةُ»</w:t>
      </w:r>
      <w:r w:rsidR="00470E30">
        <w:rPr>
          <w:rStyle w:val="FootnoteReference"/>
          <w:rFonts w:ascii="IRBadr" w:hAnsi="IRBadr" w:cs="IRBadr"/>
          <w:color w:val="000080"/>
          <w:sz w:val="34"/>
          <w:rtl/>
        </w:rPr>
        <w:footnoteReference w:id="5"/>
      </w:r>
      <w:r w:rsidR="00470E30" w:rsidRPr="00470E30">
        <w:rPr>
          <w:rFonts w:ascii="IRBadr" w:hAnsi="IRBadr" w:cs="IRBadr"/>
          <w:sz w:val="34"/>
          <w:rtl/>
        </w:rPr>
        <w:t>.</w:t>
      </w:r>
      <w:r w:rsidR="001E6377">
        <w:rPr>
          <w:rFonts w:ascii="IRBadr" w:hAnsi="IRBadr" w:cs="IRBadr" w:hint="cs"/>
          <w:sz w:val="34"/>
          <w:rtl/>
        </w:rPr>
        <w:t xml:space="preserve"> </w:t>
      </w:r>
    </w:p>
    <w:p w:rsidR="00FA07CD" w:rsidRDefault="00FA07CD" w:rsidP="00FA07CD">
      <w:pPr>
        <w:pStyle w:val="Heading6"/>
        <w:rPr>
          <w:rtl/>
        </w:rPr>
      </w:pPr>
      <w:bookmarkStart w:id="116" w:name="_Toc196126699"/>
      <w:bookmarkStart w:id="117" w:name="_Toc196126722"/>
      <w:bookmarkStart w:id="118" w:name="_Toc196126762"/>
      <w:bookmarkStart w:id="119" w:name="_Toc196126779"/>
      <w:bookmarkStart w:id="120" w:name="_Toc196130611"/>
      <w:bookmarkStart w:id="121" w:name="_Toc196130627"/>
      <w:bookmarkStart w:id="122" w:name="_Toc196130650"/>
      <w:r>
        <w:rPr>
          <w:rFonts w:hint="cs"/>
          <w:rtl/>
        </w:rPr>
        <w:t>وثاقت «علی بن أحمد بن أشیم»</w:t>
      </w:r>
      <w:bookmarkEnd w:id="116"/>
      <w:bookmarkEnd w:id="117"/>
      <w:bookmarkEnd w:id="118"/>
      <w:bookmarkEnd w:id="119"/>
      <w:bookmarkEnd w:id="120"/>
      <w:bookmarkEnd w:id="121"/>
      <w:bookmarkEnd w:id="122"/>
    </w:p>
    <w:p w:rsidR="008554DE" w:rsidRDefault="009E4419" w:rsidP="00C253D8">
      <w:pPr>
        <w:rPr>
          <w:rFonts w:ascii="IRBadr" w:hAnsi="IRBadr" w:cs="IRBadr"/>
          <w:sz w:val="34"/>
          <w:rtl/>
        </w:rPr>
      </w:pPr>
      <w:r>
        <w:rPr>
          <w:rFonts w:ascii="IRBadr" w:hAnsi="IRBadr" w:cs="IRBadr" w:hint="cs"/>
          <w:sz w:val="34"/>
          <w:rtl/>
        </w:rPr>
        <w:t>در مورد این راوی در رجال شیخ تعبیر «مجهول» به کار رفته است</w:t>
      </w:r>
      <w:r w:rsidR="00C253D8">
        <w:rPr>
          <w:rStyle w:val="FootnoteReference"/>
          <w:rFonts w:ascii="IRBadr" w:hAnsi="IRBadr" w:cs="IRBadr"/>
          <w:sz w:val="34"/>
          <w:rtl/>
        </w:rPr>
        <w:footnoteReference w:id="6"/>
      </w:r>
      <w:r w:rsidR="00C253D8">
        <w:rPr>
          <w:rFonts w:ascii="IRBadr" w:hAnsi="IRBadr" w:cs="IRBadr" w:hint="cs"/>
          <w:sz w:val="34"/>
          <w:rtl/>
        </w:rPr>
        <w:t>. این تعبیر عجیب است؛ چرا که</w:t>
      </w:r>
      <w:r>
        <w:rPr>
          <w:rFonts w:ascii="IRBadr" w:hAnsi="IRBadr" w:cs="IRBadr" w:hint="cs"/>
          <w:sz w:val="34"/>
          <w:rtl/>
        </w:rPr>
        <w:t xml:space="preserve"> احمد بن محمد بن عیسی</w:t>
      </w:r>
      <w:r w:rsidR="00C253D8">
        <w:rPr>
          <w:rFonts w:ascii="IRBadr" w:hAnsi="IRBadr" w:cs="IRBadr" w:hint="cs"/>
          <w:sz w:val="34"/>
          <w:rtl/>
        </w:rPr>
        <w:t xml:space="preserve"> که یک راوی معروفی است،</w:t>
      </w:r>
      <w:r>
        <w:rPr>
          <w:rFonts w:ascii="IRBadr" w:hAnsi="IRBadr" w:cs="IRBadr" w:hint="cs"/>
          <w:sz w:val="34"/>
          <w:rtl/>
        </w:rPr>
        <w:t xml:space="preserve"> روایات زیادی از او نقل کرده است.</w:t>
      </w:r>
      <w:r w:rsidR="00C253D8">
        <w:rPr>
          <w:rFonts w:ascii="IRBadr" w:hAnsi="IRBadr" w:cs="IRBadr" w:hint="cs"/>
          <w:sz w:val="34"/>
          <w:rtl/>
        </w:rPr>
        <w:t xml:space="preserve"> چطور ممکن است مجهول باشد؟ همچنین</w:t>
      </w:r>
      <w:r>
        <w:rPr>
          <w:rFonts w:ascii="IRBadr" w:hAnsi="IRBadr" w:cs="IRBadr" w:hint="cs"/>
          <w:sz w:val="34"/>
          <w:rtl/>
        </w:rPr>
        <w:t xml:space="preserve"> راویان دیگری مثل یعقوب بن یزید و سهل بن </w:t>
      </w:r>
      <w:r w:rsidR="00C253D8">
        <w:rPr>
          <w:rFonts w:ascii="IRBadr" w:hAnsi="IRBadr" w:cs="IRBadr" w:hint="cs"/>
          <w:sz w:val="34"/>
          <w:rtl/>
        </w:rPr>
        <w:t>زیاد</w:t>
      </w:r>
      <w:r>
        <w:rPr>
          <w:rFonts w:ascii="IRBadr" w:hAnsi="IRBadr" w:cs="IRBadr" w:hint="cs"/>
          <w:sz w:val="34"/>
          <w:rtl/>
        </w:rPr>
        <w:t xml:space="preserve"> و محمد بن خالد و علی بن مهزیار نیز از وی نقل روایت کرده‌اند، ولی روایات آنها زیاد نیست، ولی احمد بن محمد بن عیسی که شیخ القمیین است، روایات زیادی از او نقل نموده است. بنابراین تعبیر «مجهول»</w:t>
      </w:r>
      <w:r w:rsidR="00C253D8">
        <w:rPr>
          <w:rFonts w:ascii="IRBadr" w:hAnsi="IRBadr" w:cs="IRBadr" w:hint="cs"/>
          <w:sz w:val="34"/>
          <w:rtl/>
        </w:rPr>
        <w:t xml:space="preserve"> که شیخ طوسی به‌کار برده</w:t>
      </w:r>
      <w:r w:rsidR="001B33B8">
        <w:rPr>
          <w:rFonts w:ascii="IRBadr" w:hAnsi="IRBadr" w:cs="IRBadr" w:hint="cs"/>
          <w:sz w:val="34"/>
          <w:rtl/>
        </w:rPr>
        <w:t xml:space="preserve"> قابل اعتماد نیست، و معلوم نیست این تعبیر را شیخ از چه کسی اخذ کرده است. تعبیر «مجهول» از تعبیر «مهمل» هم بدتر است. مجهول یعنی یک شخص ناشناخته‌ای که معلوم نیست چه کسی بوده است. نتیجه آنکه مجهول بودن این راوی مورد پذیرش نیست.</w:t>
      </w:r>
    </w:p>
    <w:p w:rsidR="001B33B8" w:rsidRDefault="001B33B8" w:rsidP="001B33B8">
      <w:pPr>
        <w:pStyle w:val="Heading6"/>
      </w:pPr>
      <w:bookmarkStart w:id="123" w:name="_Toc196130612"/>
      <w:bookmarkStart w:id="124" w:name="_Toc196130628"/>
      <w:bookmarkStart w:id="125" w:name="_Toc196130651"/>
      <w:r>
        <w:rPr>
          <w:rFonts w:hint="cs"/>
          <w:rtl/>
        </w:rPr>
        <w:t>سخن آیت الله هاشمی در رابطه با وثاقت این راوی</w:t>
      </w:r>
      <w:bookmarkEnd w:id="123"/>
      <w:bookmarkEnd w:id="124"/>
      <w:bookmarkEnd w:id="125"/>
    </w:p>
    <w:p w:rsidR="009E4419" w:rsidRDefault="009E4419" w:rsidP="00C253D8">
      <w:pPr>
        <w:rPr>
          <w:rFonts w:ascii="IRBadr" w:hAnsi="IRBadr" w:cs="IRBadr"/>
          <w:sz w:val="34"/>
          <w:rtl/>
        </w:rPr>
      </w:pPr>
      <w:r>
        <w:rPr>
          <w:rFonts w:ascii="IRBadr" w:hAnsi="IRBadr" w:cs="IRBadr" w:hint="cs"/>
          <w:sz w:val="34"/>
          <w:rtl/>
        </w:rPr>
        <w:t>در رابطه با توثیق این راوی آیت الله هاشمی بیان کرده است:</w:t>
      </w:r>
    </w:p>
    <w:p w:rsidR="009E4419" w:rsidRDefault="009E4419" w:rsidP="00DF5A79">
      <w:pPr>
        <w:rPr>
          <w:rFonts w:ascii="IRBadr" w:hAnsi="IRBadr" w:cs="IRBadr"/>
          <w:color w:val="000080"/>
          <w:sz w:val="34"/>
          <w:rtl/>
        </w:rPr>
      </w:pPr>
      <w:r>
        <w:rPr>
          <w:rFonts w:ascii="IRBadr" w:hAnsi="IRBadr" w:cs="IRBadr" w:hint="cs"/>
          <w:color w:val="000080"/>
          <w:sz w:val="34"/>
          <w:rtl/>
        </w:rPr>
        <w:t>«</w:t>
      </w:r>
      <w:r w:rsidR="00DF5A79">
        <w:rPr>
          <w:rFonts w:ascii="IRBadr" w:hAnsi="IRBadr" w:cs="IRBadr" w:hint="cs"/>
          <w:color w:val="000080"/>
          <w:sz w:val="34"/>
          <w:rtl/>
        </w:rPr>
        <w:t xml:space="preserve">فی سند الأخیر علی بن أحمد بن أشیم، </w:t>
      </w:r>
      <w:r w:rsidRPr="00626BC1">
        <w:rPr>
          <w:rFonts w:ascii="IRBadr" w:hAnsi="IRBadr" w:cs="IRBadr" w:hint="cs"/>
          <w:color w:val="000080"/>
          <w:sz w:val="34"/>
          <w:rtl/>
        </w:rPr>
        <w:t>و هو لم یوثّق صریحا</w:t>
      </w:r>
      <w:r w:rsidR="00DF5A79">
        <w:rPr>
          <w:rFonts w:ascii="IRBadr" w:hAnsi="IRBadr" w:cs="IRBadr" w:hint="cs"/>
          <w:color w:val="000080"/>
          <w:sz w:val="34"/>
          <w:rtl/>
        </w:rPr>
        <w:t>ً</w:t>
      </w:r>
      <w:r w:rsidRPr="00626BC1">
        <w:rPr>
          <w:rFonts w:ascii="IRBadr" w:hAnsi="IRBadr" w:cs="IRBadr" w:hint="cs"/>
          <w:color w:val="000080"/>
          <w:sz w:val="34"/>
          <w:rtl/>
        </w:rPr>
        <w:t xml:space="preserve"> فی کتب الرجال.</w:t>
      </w:r>
      <w:r w:rsidR="00DF5A79">
        <w:rPr>
          <w:rFonts w:ascii="IRBadr" w:hAnsi="IRBadr" w:cs="IRBadr" w:hint="cs"/>
          <w:color w:val="000080"/>
          <w:sz w:val="34"/>
          <w:rtl/>
        </w:rPr>
        <w:t xml:space="preserve"> نعم هو واقع فی أسانید کامل الزیارات</w:t>
      </w:r>
      <w:r w:rsidRPr="00626BC1">
        <w:rPr>
          <w:rFonts w:ascii="IRBadr" w:hAnsi="IRBadr" w:cs="IRBadr" w:hint="cs"/>
          <w:color w:val="000080"/>
          <w:sz w:val="34"/>
          <w:rtl/>
        </w:rPr>
        <w:t>، فعلی القول بوثاقة من یقع فیها یثبت توثیقه، ولکنّنا لم نقبل ذلک</w:t>
      </w:r>
      <w:r>
        <w:rPr>
          <w:rFonts w:ascii="IRBadr" w:hAnsi="IRBadr" w:cs="IRBadr" w:hint="cs"/>
          <w:color w:val="000080"/>
          <w:sz w:val="34"/>
          <w:rtl/>
        </w:rPr>
        <w:t>، و إن کان المظنون وثاقة الرجل</w:t>
      </w:r>
      <w:r w:rsidR="00DF5A79">
        <w:rPr>
          <w:rFonts w:ascii="IRBadr" w:hAnsi="IRBadr" w:cs="IRBadr" w:hint="cs"/>
          <w:color w:val="000080"/>
          <w:sz w:val="34"/>
          <w:rtl/>
        </w:rPr>
        <w:t>؛</w:t>
      </w:r>
      <w:r>
        <w:rPr>
          <w:rFonts w:ascii="IRBadr" w:hAnsi="IRBadr" w:cs="IRBadr" w:hint="cs"/>
          <w:color w:val="000080"/>
          <w:sz w:val="34"/>
          <w:rtl/>
        </w:rPr>
        <w:t xml:space="preserve"> لأنّه ینقل عن الأجلّاء الثقات و عن الإمام الرضا علیه السلام و هو من أصحابه و ینقل عنه الأجلّاء من قبیل احمد بن محمد بن عیسی و أحمد بن محمد بن خالد»</w:t>
      </w:r>
      <w:r w:rsidR="00DF5A79">
        <w:rPr>
          <w:rStyle w:val="FootnoteReference"/>
          <w:rFonts w:ascii="IRBadr" w:hAnsi="IRBadr" w:cs="IRBadr"/>
          <w:color w:val="000080"/>
          <w:sz w:val="34"/>
          <w:rtl/>
        </w:rPr>
        <w:footnoteReference w:id="7"/>
      </w:r>
      <w:r>
        <w:rPr>
          <w:rFonts w:ascii="IRBadr" w:hAnsi="IRBadr" w:cs="IRBadr" w:hint="cs"/>
          <w:color w:val="000080"/>
          <w:sz w:val="34"/>
          <w:rtl/>
        </w:rPr>
        <w:t>.</w:t>
      </w:r>
    </w:p>
    <w:p w:rsidR="009E4419" w:rsidRDefault="004D0814" w:rsidP="004B679C">
      <w:pPr>
        <w:rPr>
          <w:rFonts w:ascii="IRBadr" w:hAnsi="IRBadr" w:cs="IRBadr"/>
          <w:sz w:val="34"/>
          <w:rtl/>
        </w:rPr>
      </w:pPr>
      <w:r w:rsidRPr="00806D6D">
        <w:rPr>
          <w:rFonts w:ascii="IRBadr" w:hAnsi="IRBadr" w:cs="IRBadr" w:hint="cs"/>
          <w:b/>
          <w:bCs/>
          <w:sz w:val="34"/>
          <w:rtl/>
        </w:rPr>
        <w:t>«فی</w:t>
      </w:r>
      <w:r w:rsidRPr="00806D6D">
        <w:rPr>
          <w:rFonts w:ascii="IRBadr" w:hAnsi="IRBadr" w:cs="IRBadr"/>
          <w:b/>
          <w:bCs/>
          <w:sz w:val="34"/>
          <w:rtl/>
        </w:rPr>
        <w:t xml:space="preserve"> </w:t>
      </w:r>
      <w:r w:rsidRPr="00806D6D">
        <w:rPr>
          <w:rFonts w:ascii="IRBadr" w:hAnsi="IRBadr" w:cs="IRBadr" w:hint="cs"/>
          <w:b/>
          <w:bCs/>
          <w:sz w:val="34"/>
          <w:rtl/>
        </w:rPr>
        <w:t>أسانید</w:t>
      </w:r>
      <w:r w:rsidRPr="00806D6D">
        <w:rPr>
          <w:rFonts w:ascii="IRBadr" w:hAnsi="IRBadr" w:cs="IRBadr"/>
          <w:b/>
          <w:bCs/>
          <w:sz w:val="34"/>
          <w:rtl/>
        </w:rPr>
        <w:t xml:space="preserve"> </w:t>
      </w:r>
      <w:r w:rsidRPr="00806D6D">
        <w:rPr>
          <w:rFonts w:ascii="IRBadr" w:hAnsi="IRBadr" w:cs="IRBadr" w:hint="cs"/>
          <w:b/>
          <w:bCs/>
          <w:sz w:val="34"/>
          <w:rtl/>
        </w:rPr>
        <w:t>کامل</w:t>
      </w:r>
      <w:r w:rsidRPr="00806D6D">
        <w:rPr>
          <w:rFonts w:ascii="IRBadr" w:hAnsi="IRBadr" w:cs="IRBadr"/>
          <w:b/>
          <w:bCs/>
          <w:sz w:val="34"/>
          <w:rtl/>
        </w:rPr>
        <w:t xml:space="preserve"> </w:t>
      </w:r>
      <w:r w:rsidRPr="00806D6D">
        <w:rPr>
          <w:rFonts w:ascii="IRBadr" w:hAnsi="IRBadr" w:cs="IRBadr" w:hint="cs"/>
          <w:b/>
          <w:bCs/>
          <w:sz w:val="34"/>
          <w:rtl/>
        </w:rPr>
        <w:t xml:space="preserve">الزیارات»: </w:t>
      </w:r>
      <w:r w:rsidR="009E4419">
        <w:rPr>
          <w:rFonts w:ascii="IRBadr" w:hAnsi="IRBadr" w:cs="IRBadr" w:hint="cs"/>
          <w:sz w:val="34"/>
          <w:rtl/>
        </w:rPr>
        <w:t>ما در رابطه با اسناد کامل الزیارات بیان کردیم که حتی وثاقت مشایخ مستقیم ابن قولویه هم</w:t>
      </w:r>
      <w:r w:rsidR="004B679C">
        <w:rPr>
          <w:rFonts w:ascii="IRBadr" w:hAnsi="IRBadr" w:cs="IRBadr" w:hint="cs"/>
          <w:sz w:val="34"/>
          <w:rtl/>
        </w:rPr>
        <w:t xml:space="preserve"> از عبارت مقدمه آن</w:t>
      </w:r>
      <w:r w:rsidR="009E4419">
        <w:rPr>
          <w:rFonts w:ascii="IRBadr" w:hAnsi="IRBadr" w:cs="IRBadr" w:hint="cs"/>
          <w:sz w:val="34"/>
          <w:rtl/>
        </w:rPr>
        <w:t xml:space="preserve"> قابل استفاده نیست؛ چرا که عبارت ذکرشده در مقدمه ممکن است معنایی داشته باشد که ربطی به توثیق ندارد؛ بنابراین ثابت نیست عبارت مزبور در مقام توثیق</w:t>
      </w:r>
      <w:r w:rsidR="004B679C">
        <w:rPr>
          <w:rFonts w:ascii="IRBadr" w:hAnsi="IRBadr" w:cs="IRBadr" w:hint="cs"/>
          <w:sz w:val="34"/>
          <w:rtl/>
        </w:rPr>
        <w:t xml:space="preserve"> راویان مستقیم باشد؛ </w:t>
      </w:r>
      <w:r w:rsidR="009E4419">
        <w:rPr>
          <w:rFonts w:ascii="IRBadr" w:hAnsi="IRBadr" w:cs="IRBadr" w:hint="cs"/>
          <w:sz w:val="34"/>
          <w:rtl/>
        </w:rPr>
        <w:t xml:space="preserve">چه برسد به راویان غیرمستقیم. </w:t>
      </w:r>
    </w:p>
    <w:p w:rsidR="00806D6D" w:rsidRDefault="00806D6D" w:rsidP="00BD53BD">
      <w:pPr>
        <w:pStyle w:val="Heading7"/>
        <w:rPr>
          <w:rtl/>
        </w:rPr>
      </w:pPr>
      <w:bookmarkStart w:id="126" w:name="_Toc196130613"/>
      <w:bookmarkStart w:id="127" w:name="_Toc196130629"/>
      <w:bookmarkStart w:id="128" w:name="_Toc196130652"/>
      <w:r>
        <w:rPr>
          <w:rFonts w:hint="cs"/>
          <w:rtl/>
        </w:rPr>
        <w:t>مناقشه در کلام آیت الله هاشمی</w:t>
      </w:r>
      <w:bookmarkEnd w:id="126"/>
      <w:bookmarkEnd w:id="127"/>
      <w:bookmarkEnd w:id="128"/>
    </w:p>
    <w:p w:rsidR="00806D6D" w:rsidRDefault="00806D6D" w:rsidP="009E4419">
      <w:pPr>
        <w:rPr>
          <w:rFonts w:ascii="IRBadr" w:hAnsi="IRBadr" w:cs="IRBadr"/>
          <w:sz w:val="34"/>
          <w:rtl/>
        </w:rPr>
      </w:pPr>
      <w:r>
        <w:rPr>
          <w:rFonts w:ascii="IRBadr" w:hAnsi="IRBadr" w:cs="IRBadr" w:hint="cs"/>
          <w:sz w:val="34"/>
          <w:rtl/>
        </w:rPr>
        <w:t>وجوهی در کلام آیت الله هاشمی برای توثیق علی بن احمد بن اشیم ذکر شده که عجیب است. این وجوه به شرح زیر است:</w:t>
      </w:r>
    </w:p>
    <w:p w:rsidR="009E4419" w:rsidRDefault="00806D6D" w:rsidP="00806D6D">
      <w:pPr>
        <w:rPr>
          <w:rFonts w:ascii="IRBadr" w:hAnsi="IRBadr" w:cs="IRBadr"/>
          <w:sz w:val="34"/>
          <w:rtl/>
        </w:rPr>
      </w:pPr>
      <w:r>
        <w:rPr>
          <w:rFonts w:ascii="IRBadr" w:hAnsi="IRBadr" w:cs="IRBadr" w:hint="cs"/>
          <w:color w:val="FF0000"/>
          <w:sz w:val="34"/>
          <w:rtl/>
        </w:rPr>
        <w:lastRenderedPageBreak/>
        <w:t xml:space="preserve">وجه </w:t>
      </w:r>
      <w:r w:rsidRPr="00806D6D">
        <w:rPr>
          <w:rFonts w:ascii="IRBadr" w:hAnsi="IRBadr" w:cs="IRBadr" w:hint="cs"/>
          <w:color w:val="FF0000"/>
          <w:sz w:val="34"/>
          <w:rtl/>
        </w:rPr>
        <w:t>اول: نقل از أجلّاء</w:t>
      </w:r>
      <w:r>
        <w:rPr>
          <w:rFonts w:ascii="IRBadr" w:hAnsi="IRBadr" w:cs="IRBadr" w:hint="cs"/>
          <w:sz w:val="34"/>
          <w:rtl/>
        </w:rPr>
        <w:t>.</w:t>
      </w:r>
      <w:r w:rsidR="009E4419">
        <w:rPr>
          <w:rFonts w:ascii="IRBadr" w:hAnsi="IRBadr" w:cs="IRBadr" w:hint="cs"/>
          <w:sz w:val="34"/>
          <w:rtl/>
        </w:rPr>
        <w:t xml:space="preserve"> </w:t>
      </w:r>
      <w:r>
        <w:rPr>
          <w:rFonts w:ascii="IRBadr" w:hAnsi="IRBadr" w:cs="IRBadr" w:hint="cs"/>
          <w:sz w:val="34"/>
          <w:rtl/>
        </w:rPr>
        <w:t xml:space="preserve">این سخن عجیب است. نقل از اجلّاء </w:t>
      </w:r>
      <w:r w:rsidR="009E4419">
        <w:rPr>
          <w:rFonts w:ascii="IRBadr" w:hAnsi="IRBadr" w:cs="IRBadr" w:hint="cs"/>
          <w:sz w:val="34"/>
          <w:rtl/>
        </w:rPr>
        <w:t xml:space="preserve">دال بر وثاقت نیست؛ بلکه نقل اجلاّء از یک راوی </w:t>
      </w:r>
      <w:r>
        <w:rPr>
          <w:rFonts w:ascii="IRBadr" w:hAnsi="IRBadr" w:cs="IRBadr" w:hint="cs"/>
          <w:sz w:val="34"/>
          <w:rtl/>
        </w:rPr>
        <w:t xml:space="preserve">است که </w:t>
      </w:r>
      <w:r w:rsidR="009E4419">
        <w:rPr>
          <w:rFonts w:ascii="IRBadr" w:hAnsi="IRBadr" w:cs="IRBadr" w:hint="cs"/>
          <w:sz w:val="34"/>
          <w:rtl/>
        </w:rPr>
        <w:t xml:space="preserve">بر وثاقت </w:t>
      </w:r>
      <w:r>
        <w:rPr>
          <w:rFonts w:ascii="IRBadr" w:hAnsi="IRBadr" w:cs="IRBadr" w:hint="cs"/>
          <w:sz w:val="34"/>
          <w:rtl/>
        </w:rPr>
        <w:t>راوی دلالت دارد</w:t>
      </w:r>
      <w:r w:rsidR="009E4419">
        <w:rPr>
          <w:rFonts w:ascii="IRBadr" w:hAnsi="IRBadr" w:cs="IRBadr" w:hint="cs"/>
          <w:sz w:val="34"/>
          <w:rtl/>
        </w:rPr>
        <w:t>.</w:t>
      </w:r>
      <w:r w:rsidR="00157DED">
        <w:rPr>
          <w:rFonts w:ascii="IRBadr" w:hAnsi="IRBadr" w:cs="IRBadr" w:hint="cs"/>
          <w:sz w:val="34"/>
          <w:rtl/>
        </w:rPr>
        <w:t xml:space="preserve"> به‌عنوان مثال افراد زیادی از پیامبر </w:t>
      </w:r>
      <w:r w:rsidR="00157DED" w:rsidRPr="00157DED">
        <w:rPr>
          <w:rFonts w:ascii="IRBadr" w:hAnsi="IRBadr" w:cs="IRBadr" w:hint="cs"/>
          <w:sz w:val="24"/>
          <w:szCs w:val="18"/>
          <w:rtl/>
        </w:rPr>
        <w:t xml:space="preserve">صلی الله علیه و آله و سلّم </w:t>
      </w:r>
      <w:r w:rsidR="00157DED">
        <w:rPr>
          <w:rFonts w:ascii="IRBadr" w:hAnsi="IRBadr" w:cs="IRBadr" w:hint="cs"/>
          <w:sz w:val="34"/>
          <w:rtl/>
        </w:rPr>
        <w:t>روایات دروغین نقل کردند. به روایت زیر که در کافی وارد شده توجه کنید:</w:t>
      </w:r>
    </w:p>
    <w:p w:rsidR="00157DED" w:rsidRDefault="00157DED" w:rsidP="00806D6D">
      <w:pPr>
        <w:rPr>
          <w:rFonts w:ascii="IRBadr" w:hAnsi="IRBadr" w:cs="IRBadr"/>
          <w:sz w:val="34"/>
          <w:rtl/>
        </w:rPr>
      </w:pPr>
      <w:r w:rsidRPr="00157DED">
        <w:rPr>
          <w:rFonts w:ascii="IRBadr" w:hAnsi="IRBadr" w:cs="IRBadr" w:hint="cs"/>
          <w:color w:val="008000"/>
          <w:sz w:val="34"/>
          <w:rtl/>
        </w:rPr>
        <w:t>«وَ</w:t>
      </w:r>
      <w:r w:rsidRPr="00157DED">
        <w:rPr>
          <w:rFonts w:ascii="IRBadr" w:hAnsi="IRBadr" w:cs="IRBadr"/>
          <w:color w:val="008000"/>
          <w:sz w:val="34"/>
          <w:rtl/>
        </w:rPr>
        <w:t xml:space="preserve"> </w:t>
      </w:r>
      <w:r w:rsidRPr="00157DED">
        <w:rPr>
          <w:rFonts w:ascii="IRBadr" w:hAnsi="IRBadr" w:cs="IRBadr" w:hint="cs"/>
          <w:color w:val="008000"/>
          <w:sz w:val="34"/>
          <w:rtl/>
        </w:rPr>
        <w:t>قَدْ</w:t>
      </w:r>
      <w:r w:rsidRPr="00157DED">
        <w:rPr>
          <w:rFonts w:ascii="IRBadr" w:hAnsi="IRBadr" w:cs="IRBadr"/>
          <w:color w:val="008000"/>
          <w:sz w:val="34"/>
          <w:rtl/>
        </w:rPr>
        <w:t xml:space="preserve"> </w:t>
      </w:r>
      <w:r w:rsidRPr="00157DED">
        <w:rPr>
          <w:rFonts w:ascii="IRBadr" w:hAnsi="IRBadr" w:cs="IRBadr" w:hint="cs"/>
          <w:color w:val="008000"/>
          <w:sz w:val="34"/>
          <w:rtl/>
        </w:rPr>
        <w:t>كُذِبَ</w:t>
      </w:r>
      <w:r w:rsidRPr="00157DED">
        <w:rPr>
          <w:rFonts w:ascii="IRBadr" w:hAnsi="IRBadr" w:cs="IRBadr"/>
          <w:color w:val="008000"/>
          <w:sz w:val="34"/>
          <w:rtl/>
        </w:rPr>
        <w:t xml:space="preserve"> </w:t>
      </w:r>
      <w:r w:rsidRPr="00157DED">
        <w:rPr>
          <w:rFonts w:ascii="IRBadr" w:hAnsi="IRBadr" w:cs="IRBadr" w:hint="cs"/>
          <w:color w:val="008000"/>
          <w:sz w:val="34"/>
          <w:rtl/>
        </w:rPr>
        <w:t>عَلَى</w:t>
      </w:r>
      <w:r w:rsidRPr="00157DED">
        <w:rPr>
          <w:rFonts w:ascii="IRBadr" w:hAnsi="IRBadr" w:cs="IRBadr"/>
          <w:color w:val="008000"/>
          <w:sz w:val="34"/>
          <w:rtl/>
        </w:rPr>
        <w:t xml:space="preserve"> </w:t>
      </w:r>
      <w:r w:rsidRPr="00157DED">
        <w:rPr>
          <w:rFonts w:ascii="IRBadr" w:hAnsi="IRBadr" w:cs="IRBadr" w:hint="cs"/>
          <w:color w:val="008000"/>
          <w:sz w:val="34"/>
          <w:rtl/>
        </w:rPr>
        <w:t>رَسُولِ</w:t>
      </w:r>
      <w:r w:rsidRPr="00157DED">
        <w:rPr>
          <w:rFonts w:ascii="IRBadr" w:hAnsi="IRBadr" w:cs="IRBadr"/>
          <w:color w:val="008000"/>
          <w:sz w:val="34"/>
          <w:rtl/>
        </w:rPr>
        <w:t xml:space="preserve"> </w:t>
      </w:r>
      <w:r w:rsidRPr="00157DED">
        <w:rPr>
          <w:rFonts w:ascii="IRBadr" w:hAnsi="IRBadr" w:cs="IRBadr" w:hint="cs"/>
          <w:color w:val="008000"/>
          <w:sz w:val="34"/>
          <w:rtl/>
        </w:rPr>
        <w:t>اللَّهِ</w:t>
      </w:r>
      <w:r w:rsidRPr="00157DED">
        <w:rPr>
          <w:rFonts w:ascii="IRBadr" w:hAnsi="IRBadr" w:cs="IRBadr"/>
          <w:color w:val="008000"/>
          <w:sz w:val="34"/>
          <w:rtl/>
        </w:rPr>
        <w:t xml:space="preserve"> </w:t>
      </w:r>
      <w:r w:rsidRPr="00157DED">
        <w:rPr>
          <w:rFonts w:ascii="IRBadr" w:hAnsi="IRBadr" w:cs="IRBadr" w:hint="cs"/>
          <w:color w:val="008000"/>
          <w:sz w:val="34"/>
          <w:rtl/>
        </w:rPr>
        <w:t>ص</w:t>
      </w:r>
      <w:r w:rsidRPr="00157DED">
        <w:rPr>
          <w:rFonts w:ascii="IRBadr" w:hAnsi="IRBadr" w:cs="IRBadr"/>
          <w:color w:val="008000"/>
          <w:sz w:val="34"/>
          <w:rtl/>
        </w:rPr>
        <w:t xml:space="preserve"> </w:t>
      </w:r>
      <w:r w:rsidRPr="00157DED">
        <w:rPr>
          <w:rFonts w:ascii="IRBadr" w:hAnsi="IRBadr" w:cs="IRBadr" w:hint="cs"/>
          <w:color w:val="008000"/>
          <w:sz w:val="34"/>
          <w:rtl/>
        </w:rPr>
        <w:t>عَلَى</w:t>
      </w:r>
      <w:r w:rsidRPr="00157DED">
        <w:rPr>
          <w:rFonts w:ascii="IRBadr" w:hAnsi="IRBadr" w:cs="IRBadr"/>
          <w:color w:val="008000"/>
          <w:sz w:val="34"/>
          <w:rtl/>
        </w:rPr>
        <w:t xml:space="preserve"> </w:t>
      </w:r>
      <w:r w:rsidRPr="00157DED">
        <w:rPr>
          <w:rFonts w:ascii="IRBadr" w:hAnsi="IRBadr" w:cs="IRBadr" w:hint="cs"/>
          <w:color w:val="008000"/>
          <w:sz w:val="34"/>
          <w:rtl/>
        </w:rPr>
        <w:t>عَهْدِهِ</w:t>
      </w:r>
      <w:r w:rsidRPr="00157DED">
        <w:rPr>
          <w:rFonts w:ascii="IRBadr" w:hAnsi="IRBadr" w:cs="IRBadr"/>
          <w:color w:val="008000"/>
          <w:sz w:val="34"/>
          <w:rtl/>
        </w:rPr>
        <w:t xml:space="preserve"> </w:t>
      </w:r>
      <w:r w:rsidRPr="00157DED">
        <w:rPr>
          <w:rFonts w:ascii="IRBadr" w:hAnsi="IRBadr" w:cs="IRBadr" w:hint="cs"/>
          <w:color w:val="008000"/>
          <w:sz w:val="34"/>
          <w:rtl/>
        </w:rPr>
        <w:t>حَتَّى</w:t>
      </w:r>
      <w:r w:rsidRPr="00157DED">
        <w:rPr>
          <w:rFonts w:ascii="IRBadr" w:hAnsi="IRBadr" w:cs="IRBadr"/>
          <w:color w:val="008000"/>
          <w:sz w:val="34"/>
          <w:rtl/>
        </w:rPr>
        <w:t xml:space="preserve"> </w:t>
      </w:r>
      <w:r w:rsidRPr="00157DED">
        <w:rPr>
          <w:rFonts w:ascii="IRBadr" w:hAnsi="IRBadr" w:cs="IRBadr" w:hint="cs"/>
          <w:color w:val="008000"/>
          <w:sz w:val="34"/>
          <w:rtl/>
        </w:rPr>
        <w:t>قَامَ</w:t>
      </w:r>
      <w:r w:rsidRPr="00157DED">
        <w:rPr>
          <w:rFonts w:ascii="IRBadr" w:hAnsi="IRBadr" w:cs="IRBadr"/>
          <w:color w:val="008000"/>
          <w:sz w:val="34"/>
          <w:rtl/>
        </w:rPr>
        <w:t xml:space="preserve"> </w:t>
      </w:r>
      <w:r w:rsidRPr="00157DED">
        <w:rPr>
          <w:rFonts w:ascii="IRBadr" w:hAnsi="IRBadr" w:cs="IRBadr" w:hint="cs"/>
          <w:color w:val="008000"/>
          <w:sz w:val="34"/>
          <w:rtl/>
        </w:rPr>
        <w:t>خَطِيباً</w:t>
      </w:r>
      <w:r w:rsidRPr="00157DED">
        <w:rPr>
          <w:rFonts w:ascii="IRBadr" w:hAnsi="IRBadr" w:cs="IRBadr"/>
          <w:color w:val="008000"/>
          <w:sz w:val="34"/>
          <w:rtl/>
        </w:rPr>
        <w:t xml:space="preserve"> </w:t>
      </w:r>
      <w:r w:rsidRPr="00157DED">
        <w:rPr>
          <w:rFonts w:ascii="IRBadr" w:hAnsi="IRBadr" w:cs="IRBadr" w:hint="cs"/>
          <w:color w:val="008000"/>
          <w:sz w:val="34"/>
          <w:rtl/>
        </w:rPr>
        <w:t>فَقَالَ</w:t>
      </w:r>
      <w:r w:rsidRPr="00157DED">
        <w:rPr>
          <w:rFonts w:ascii="IRBadr" w:hAnsi="IRBadr" w:cs="IRBadr"/>
          <w:color w:val="008000"/>
          <w:sz w:val="34"/>
          <w:rtl/>
        </w:rPr>
        <w:t xml:space="preserve"> </w:t>
      </w:r>
      <w:r w:rsidRPr="00157DED">
        <w:rPr>
          <w:rFonts w:ascii="IRBadr" w:hAnsi="IRBadr" w:cs="IRBadr" w:hint="cs"/>
          <w:color w:val="008000"/>
          <w:sz w:val="34"/>
          <w:rtl/>
        </w:rPr>
        <w:t>أَيُّهَا</w:t>
      </w:r>
      <w:r w:rsidRPr="00157DED">
        <w:rPr>
          <w:rFonts w:ascii="IRBadr" w:hAnsi="IRBadr" w:cs="IRBadr"/>
          <w:color w:val="008000"/>
          <w:sz w:val="34"/>
          <w:rtl/>
        </w:rPr>
        <w:t xml:space="preserve"> </w:t>
      </w:r>
      <w:r w:rsidRPr="00157DED">
        <w:rPr>
          <w:rFonts w:ascii="IRBadr" w:hAnsi="IRBadr" w:cs="IRBadr" w:hint="cs"/>
          <w:color w:val="008000"/>
          <w:sz w:val="34"/>
          <w:rtl/>
        </w:rPr>
        <w:t>النَّاسُ</w:t>
      </w:r>
      <w:r w:rsidRPr="00157DED">
        <w:rPr>
          <w:rFonts w:ascii="IRBadr" w:hAnsi="IRBadr" w:cs="IRBadr"/>
          <w:color w:val="008000"/>
          <w:sz w:val="34"/>
          <w:rtl/>
        </w:rPr>
        <w:t xml:space="preserve"> </w:t>
      </w:r>
      <w:r w:rsidRPr="00157DED">
        <w:rPr>
          <w:rFonts w:ascii="IRBadr" w:hAnsi="IRBadr" w:cs="IRBadr" w:hint="cs"/>
          <w:color w:val="008000"/>
          <w:sz w:val="34"/>
          <w:rtl/>
        </w:rPr>
        <w:t>قَدْ</w:t>
      </w:r>
      <w:r w:rsidRPr="00157DED">
        <w:rPr>
          <w:rFonts w:ascii="IRBadr" w:hAnsi="IRBadr" w:cs="IRBadr"/>
          <w:color w:val="008000"/>
          <w:sz w:val="34"/>
          <w:rtl/>
        </w:rPr>
        <w:t xml:space="preserve"> </w:t>
      </w:r>
      <w:r w:rsidRPr="00157DED">
        <w:rPr>
          <w:rFonts w:ascii="IRBadr" w:hAnsi="IRBadr" w:cs="IRBadr" w:hint="cs"/>
          <w:color w:val="008000"/>
          <w:sz w:val="34"/>
          <w:rtl/>
        </w:rPr>
        <w:t>كَثُرَتْ</w:t>
      </w:r>
      <w:r w:rsidRPr="00157DED">
        <w:rPr>
          <w:rFonts w:ascii="IRBadr" w:hAnsi="IRBadr" w:cs="IRBadr"/>
          <w:color w:val="008000"/>
          <w:sz w:val="34"/>
          <w:rtl/>
        </w:rPr>
        <w:t xml:space="preserve"> </w:t>
      </w:r>
      <w:r w:rsidRPr="00157DED">
        <w:rPr>
          <w:rFonts w:ascii="IRBadr" w:hAnsi="IRBadr" w:cs="IRBadr" w:hint="cs"/>
          <w:color w:val="008000"/>
          <w:sz w:val="34"/>
          <w:rtl/>
        </w:rPr>
        <w:t>عَلَيَّ</w:t>
      </w:r>
      <w:r w:rsidRPr="00157DED">
        <w:rPr>
          <w:rFonts w:ascii="IRBadr" w:hAnsi="IRBadr" w:cs="IRBadr"/>
          <w:color w:val="008000"/>
          <w:sz w:val="34"/>
          <w:rtl/>
        </w:rPr>
        <w:t xml:space="preserve"> </w:t>
      </w:r>
      <w:r w:rsidRPr="00157DED">
        <w:rPr>
          <w:rFonts w:ascii="IRBadr" w:hAnsi="IRBadr" w:cs="IRBadr" w:hint="cs"/>
          <w:color w:val="008000"/>
          <w:sz w:val="34"/>
          <w:rtl/>
        </w:rPr>
        <w:t>الْكَذَّابَةُ</w:t>
      </w:r>
      <w:r w:rsidRPr="00157DED">
        <w:rPr>
          <w:rFonts w:ascii="IRBadr" w:hAnsi="IRBadr" w:cs="IRBadr"/>
          <w:color w:val="008000"/>
          <w:sz w:val="34"/>
          <w:rtl/>
        </w:rPr>
        <w:t xml:space="preserve"> </w:t>
      </w:r>
      <w:r w:rsidRPr="00157DED">
        <w:rPr>
          <w:rFonts w:ascii="IRBadr" w:hAnsi="IRBadr" w:cs="IRBadr" w:hint="cs"/>
          <w:color w:val="008000"/>
          <w:sz w:val="34"/>
          <w:rtl/>
        </w:rPr>
        <w:t>فَمَنْ</w:t>
      </w:r>
      <w:r w:rsidRPr="00157DED">
        <w:rPr>
          <w:rFonts w:ascii="IRBadr" w:hAnsi="IRBadr" w:cs="IRBadr"/>
          <w:color w:val="008000"/>
          <w:sz w:val="34"/>
          <w:rtl/>
        </w:rPr>
        <w:t xml:space="preserve"> </w:t>
      </w:r>
      <w:r w:rsidRPr="00157DED">
        <w:rPr>
          <w:rFonts w:ascii="IRBadr" w:hAnsi="IRBadr" w:cs="IRBadr" w:hint="cs"/>
          <w:color w:val="008000"/>
          <w:sz w:val="34"/>
          <w:rtl/>
        </w:rPr>
        <w:t>كَذَبَ</w:t>
      </w:r>
      <w:r w:rsidRPr="00157DED">
        <w:rPr>
          <w:rFonts w:ascii="IRBadr" w:hAnsi="IRBadr" w:cs="IRBadr"/>
          <w:color w:val="008000"/>
          <w:sz w:val="34"/>
          <w:rtl/>
        </w:rPr>
        <w:t xml:space="preserve"> </w:t>
      </w:r>
      <w:r w:rsidRPr="00157DED">
        <w:rPr>
          <w:rFonts w:ascii="IRBadr" w:hAnsi="IRBadr" w:cs="IRBadr" w:hint="cs"/>
          <w:color w:val="008000"/>
          <w:sz w:val="34"/>
          <w:rtl/>
        </w:rPr>
        <w:t>عَلَيَّ</w:t>
      </w:r>
      <w:r w:rsidRPr="00157DED">
        <w:rPr>
          <w:rFonts w:ascii="IRBadr" w:hAnsi="IRBadr" w:cs="IRBadr"/>
          <w:color w:val="008000"/>
          <w:sz w:val="34"/>
          <w:rtl/>
        </w:rPr>
        <w:t xml:space="preserve"> </w:t>
      </w:r>
      <w:r w:rsidRPr="00157DED">
        <w:rPr>
          <w:rFonts w:ascii="IRBadr" w:hAnsi="IRBadr" w:cs="IRBadr" w:hint="cs"/>
          <w:color w:val="008000"/>
          <w:sz w:val="34"/>
          <w:rtl/>
        </w:rPr>
        <w:t>مُتَعَمِّداً</w:t>
      </w:r>
      <w:r w:rsidRPr="00157DED">
        <w:rPr>
          <w:rFonts w:ascii="IRBadr" w:hAnsi="IRBadr" w:cs="IRBadr"/>
          <w:color w:val="008000"/>
          <w:sz w:val="34"/>
          <w:rtl/>
        </w:rPr>
        <w:t xml:space="preserve"> </w:t>
      </w:r>
      <w:r w:rsidRPr="00157DED">
        <w:rPr>
          <w:rFonts w:ascii="IRBadr" w:hAnsi="IRBadr" w:cs="IRBadr" w:hint="cs"/>
          <w:color w:val="008000"/>
          <w:sz w:val="34"/>
          <w:rtl/>
        </w:rPr>
        <w:t>فَلْيَتَبَوَّأْ</w:t>
      </w:r>
      <w:r w:rsidRPr="00157DED">
        <w:rPr>
          <w:rFonts w:ascii="IRBadr" w:hAnsi="IRBadr" w:cs="IRBadr"/>
          <w:color w:val="008000"/>
          <w:sz w:val="34"/>
          <w:rtl/>
        </w:rPr>
        <w:t xml:space="preserve"> </w:t>
      </w:r>
      <w:r w:rsidRPr="00157DED">
        <w:rPr>
          <w:rFonts w:ascii="IRBadr" w:hAnsi="IRBadr" w:cs="IRBadr" w:hint="cs"/>
          <w:color w:val="008000"/>
          <w:sz w:val="34"/>
          <w:rtl/>
        </w:rPr>
        <w:t>مَقْعَدَهُ</w:t>
      </w:r>
      <w:r w:rsidRPr="00157DED">
        <w:rPr>
          <w:rFonts w:ascii="IRBadr" w:hAnsi="IRBadr" w:cs="IRBadr"/>
          <w:color w:val="008000"/>
          <w:sz w:val="34"/>
          <w:rtl/>
        </w:rPr>
        <w:t xml:space="preserve"> </w:t>
      </w:r>
      <w:r w:rsidRPr="00157DED">
        <w:rPr>
          <w:rFonts w:ascii="IRBadr" w:hAnsi="IRBadr" w:cs="IRBadr" w:hint="cs"/>
          <w:color w:val="008000"/>
          <w:sz w:val="34"/>
          <w:rtl/>
        </w:rPr>
        <w:t>مِنَ</w:t>
      </w:r>
      <w:r w:rsidRPr="00157DED">
        <w:rPr>
          <w:rFonts w:ascii="IRBadr" w:hAnsi="IRBadr" w:cs="IRBadr"/>
          <w:color w:val="008000"/>
          <w:sz w:val="34"/>
          <w:rtl/>
        </w:rPr>
        <w:t xml:space="preserve"> </w:t>
      </w:r>
      <w:r w:rsidRPr="00157DED">
        <w:rPr>
          <w:rFonts w:ascii="IRBadr" w:hAnsi="IRBadr" w:cs="IRBadr" w:hint="cs"/>
          <w:color w:val="008000"/>
          <w:sz w:val="34"/>
          <w:rtl/>
        </w:rPr>
        <w:t>النَّارِ»</w:t>
      </w:r>
      <w:r>
        <w:rPr>
          <w:rStyle w:val="FootnoteReference"/>
          <w:rFonts w:ascii="IRBadr" w:hAnsi="IRBadr" w:cs="IRBadr"/>
          <w:color w:val="008000"/>
          <w:sz w:val="34"/>
          <w:rtl/>
        </w:rPr>
        <w:footnoteReference w:id="8"/>
      </w:r>
      <w:r>
        <w:rPr>
          <w:rFonts w:ascii="IRBadr" w:hAnsi="IRBadr" w:cs="IRBadr" w:hint="cs"/>
          <w:sz w:val="34"/>
          <w:rtl/>
        </w:rPr>
        <w:t>.</w:t>
      </w:r>
    </w:p>
    <w:p w:rsidR="00677CF1" w:rsidRDefault="00677CF1" w:rsidP="009E4419">
      <w:pPr>
        <w:rPr>
          <w:rFonts w:ascii="IRBadr" w:hAnsi="IRBadr" w:cs="IRBadr"/>
          <w:sz w:val="34"/>
          <w:rtl/>
        </w:rPr>
      </w:pPr>
      <w:r w:rsidRPr="00677CF1">
        <w:rPr>
          <w:rFonts w:ascii="IRBadr" w:hAnsi="IRBadr" w:cs="IRBadr" w:hint="cs"/>
          <w:color w:val="FF0000"/>
          <w:sz w:val="34"/>
          <w:rtl/>
        </w:rPr>
        <w:t xml:space="preserve">وجه دوم: نقل از امام رضا </w:t>
      </w:r>
      <w:r w:rsidRPr="00677CF1">
        <w:rPr>
          <w:rFonts w:ascii="IRBadr" w:hAnsi="IRBadr" w:cs="IRBadr" w:hint="cs"/>
          <w:color w:val="FF0000"/>
          <w:sz w:val="24"/>
          <w:szCs w:val="18"/>
          <w:rtl/>
        </w:rPr>
        <w:t>علیه السلام</w:t>
      </w:r>
      <w:r>
        <w:rPr>
          <w:rFonts w:ascii="IRBadr" w:hAnsi="IRBadr" w:cs="IRBadr" w:hint="cs"/>
          <w:sz w:val="34"/>
          <w:rtl/>
        </w:rPr>
        <w:t>. نقل از امام هم دال بر وثاقت نیست، همانطور که در وجه اول بیان شد.</w:t>
      </w:r>
    </w:p>
    <w:p w:rsidR="009E4419" w:rsidRDefault="00677CF1" w:rsidP="00677CF1">
      <w:pPr>
        <w:rPr>
          <w:rFonts w:ascii="IRBadr" w:hAnsi="IRBadr" w:cs="IRBadr"/>
          <w:sz w:val="34"/>
          <w:rtl/>
        </w:rPr>
      </w:pPr>
      <w:r w:rsidRPr="00677CF1">
        <w:rPr>
          <w:rFonts w:ascii="IRBadr" w:hAnsi="IRBadr" w:cs="IRBadr" w:hint="cs"/>
          <w:color w:val="FF0000"/>
          <w:sz w:val="34"/>
          <w:rtl/>
        </w:rPr>
        <w:t xml:space="preserve">وجه سوم: از اصحاب امام‌رضا </w:t>
      </w:r>
      <w:r w:rsidRPr="00677CF1">
        <w:rPr>
          <w:rFonts w:ascii="IRBadr" w:hAnsi="IRBadr" w:cs="IRBadr" w:hint="cs"/>
          <w:color w:val="FF0000"/>
          <w:sz w:val="24"/>
          <w:szCs w:val="18"/>
          <w:rtl/>
        </w:rPr>
        <w:t xml:space="preserve">علیه السلام </w:t>
      </w:r>
      <w:r w:rsidRPr="00677CF1">
        <w:rPr>
          <w:rFonts w:ascii="IRBadr" w:hAnsi="IRBadr" w:cs="IRBadr" w:hint="cs"/>
          <w:color w:val="FF0000"/>
          <w:sz w:val="34"/>
          <w:rtl/>
        </w:rPr>
        <w:t>بودن</w:t>
      </w:r>
      <w:r>
        <w:rPr>
          <w:rFonts w:ascii="IRBadr" w:hAnsi="IRBadr" w:cs="IRBadr" w:hint="cs"/>
          <w:sz w:val="34"/>
          <w:rtl/>
        </w:rPr>
        <w:t>.</w:t>
      </w:r>
      <w:r w:rsidR="009E4419">
        <w:rPr>
          <w:rFonts w:ascii="IRBadr" w:hAnsi="IRBadr" w:cs="IRBadr" w:hint="cs"/>
          <w:sz w:val="34"/>
          <w:rtl/>
        </w:rPr>
        <w:t xml:space="preserve"> در مورد </w:t>
      </w:r>
      <w:r>
        <w:rPr>
          <w:rFonts w:ascii="IRBadr" w:hAnsi="IRBadr" w:cs="IRBadr" w:hint="cs"/>
          <w:sz w:val="34"/>
          <w:rtl/>
        </w:rPr>
        <w:t>«</w:t>
      </w:r>
      <w:r w:rsidR="009E4419">
        <w:rPr>
          <w:rFonts w:ascii="IRBadr" w:hAnsi="IRBadr" w:cs="IRBadr" w:hint="cs"/>
          <w:sz w:val="34"/>
          <w:rtl/>
        </w:rPr>
        <w:t>اصحاب</w:t>
      </w:r>
      <w:r>
        <w:rPr>
          <w:rFonts w:ascii="IRBadr" w:hAnsi="IRBadr" w:cs="IRBadr" w:hint="cs"/>
          <w:sz w:val="34"/>
          <w:rtl/>
        </w:rPr>
        <w:t>»</w:t>
      </w:r>
      <w:r w:rsidR="009E4419">
        <w:rPr>
          <w:rFonts w:ascii="IRBadr" w:hAnsi="IRBadr" w:cs="IRBadr" w:hint="cs"/>
          <w:sz w:val="34"/>
          <w:rtl/>
        </w:rPr>
        <w:t xml:space="preserve"> یک اصطلاح عرفی وجود دارد که</w:t>
      </w:r>
      <w:r>
        <w:rPr>
          <w:rFonts w:ascii="IRBadr" w:hAnsi="IRBadr" w:cs="IRBadr" w:hint="cs"/>
          <w:sz w:val="34"/>
          <w:rtl/>
        </w:rPr>
        <w:t xml:space="preserve"> به یاران نزدیک یک شخص اطلاق می‌شود. این اطلاق</w:t>
      </w:r>
      <w:r w:rsidR="009E4419">
        <w:rPr>
          <w:rFonts w:ascii="IRBadr" w:hAnsi="IRBadr" w:cs="IRBadr" w:hint="cs"/>
          <w:sz w:val="34"/>
          <w:rtl/>
        </w:rPr>
        <w:t xml:space="preserve"> دال بر یک نوع منزلت است، ولی در</w:t>
      </w:r>
      <w:r>
        <w:rPr>
          <w:rFonts w:ascii="IRBadr" w:hAnsi="IRBadr" w:cs="IRBadr" w:hint="cs"/>
          <w:sz w:val="34"/>
          <w:rtl/>
        </w:rPr>
        <w:t xml:space="preserve"> </w:t>
      </w:r>
      <w:r w:rsidR="009E4419">
        <w:rPr>
          <w:rFonts w:ascii="IRBadr" w:hAnsi="IRBadr" w:cs="IRBadr" w:hint="cs"/>
          <w:sz w:val="34"/>
          <w:rtl/>
        </w:rPr>
        <w:t xml:space="preserve">اصطلاح رجالی، «اصحاب» به معنی راوی است. </w:t>
      </w:r>
      <w:r>
        <w:rPr>
          <w:rFonts w:ascii="IRBadr" w:hAnsi="IRBadr" w:cs="IRBadr" w:hint="cs"/>
          <w:sz w:val="34"/>
          <w:rtl/>
        </w:rPr>
        <w:t xml:space="preserve">اگر یک راوی تنها </w:t>
      </w:r>
      <w:r w:rsidR="009E4419">
        <w:rPr>
          <w:rFonts w:ascii="IRBadr" w:hAnsi="IRBadr" w:cs="IRBadr" w:hint="cs"/>
          <w:sz w:val="34"/>
          <w:rtl/>
        </w:rPr>
        <w:t xml:space="preserve">یک روایت هم </w:t>
      </w:r>
      <w:r>
        <w:rPr>
          <w:rFonts w:ascii="IRBadr" w:hAnsi="IRBadr" w:cs="IRBadr" w:hint="cs"/>
          <w:sz w:val="34"/>
          <w:rtl/>
        </w:rPr>
        <w:t>از امام نقل کرده باشد، در رجال شیخ در باب اصحاب امام نام برده شده است. در علم رجال، از اصحاب ‌بودن هیچ دلالتی بر وثاقت ندارد.</w:t>
      </w:r>
      <w:r w:rsidR="009E4419">
        <w:rPr>
          <w:rFonts w:ascii="IRBadr" w:hAnsi="IRBadr" w:cs="IRBadr" w:hint="cs"/>
          <w:sz w:val="34"/>
          <w:rtl/>
        </w:rPr>
        <w:t xml:space="preserve"> </w:t>
      </w:r>
    </w:p>
    <w:p w:rsidR="009E4419" w:rsidRDefault="00677CF1" w:rsidP="00F06361">
      <w:pPr>
        <w:rPr>
          <w:rFonts w:ascii="IRBadr" w:hAnsi="IRBadr" w:cs="IRBadr"/>
          <w:sz w:val="34"/>
          <w:rtl/>
        </w:rPr>
      </w:pPr>
      <w:r w:rsidRPr="00677CF1">
        <w:rPr>
          <w:rFonts w:ascii="IRBadr" w:hAnsi="IRBadr" w:cs="IRBadr" w:hint="cs"/>
          <w:color w:val="FF0000"/>
          <w:sz w:val="34"/>
          <w:rtl/>
        </w:rPr>
        <w:t xml:space="preserve">وجه چهارم: نقل احمد بن محمد بن خالد. </w:t>
      </w:r>
      <w:r w:rsidR="009E4419">
        <w:rPr>
          <w:rFonts w:ascii="IRBadr" w:hAnsi="IRBadr" w:cs="IRBadr" w:hint="cs"/>
          <w:sz w:val="34"/>
          <w:rtl/>
        </w:rPr>
        <w:t xml:space="preserve">احمد بن محمد بن خالد </w:t>
      </w:r>
      <w:r>
        <w:rPr>
          <w:rFonts w:ascii="IRBadr" w:hAnsi="IRBadr" w:cs="IRBadr" w:hint="cs"/>
          <w:sz w:val="34"/>
          <w:rtl/>
        </w:rPr>
        <w:t xml:space="preserve">تنها یک روایت </w:t>
      </w:r>
      <w:r w:rsidR="009E4419">
        <w:rPr>
          <w:rFonts w:ascii="IRBadr" w:hAnsi="IRBadr" w:cs="IRBadr" w:hint="cs"/>
          <w:sz w:val="34"/>
          <w:rtl/>
        </w:rPr>
        <w:t xml:space="preserve">از این راوی </w:t>
      </w:r>
      <w:r>
        <w:rPr>
          <w:rFonts w:ascii="IRBadr" w:hAnsi="IRBadr" w:cs="IRBadr" w:hint="cs"/>
          <w:sz w:val="34"/>
          <w:rtl/>
        </w:rPr>
        <w:t>نقل کرده است</w:t>
      </w:r>
      <w:r w:rsidR="009E4419">
        <w:rPr>
          <w:rFonts w:ascii="IRBadr" w:hAnsi="IRBadr" w:cs="IRBadr" w:hint="cs"/>
          <w:sz w:val="34"/>
          <w:rtl/>
        </w:rPr>
        <w:t xml:space="preserve">. محمد بن خالد که پدر احمد بن محمد است </w:t>
      </w:r>
      <w:r>
        <w:rPr>
          <w:rFonts w:ascii="IRBadr" w:hAnsi="IRBadr" w:cs="IRBadr" w:hint="cs"/>
          <w:sz w:val="34"/>
          <w:rtl/>
        </w:rPr>
        <w:t>نیز</w:t>
      </w:r>
      <w:r w:rsidR="00BA5A17">
        <w:rPr>
          <w:rFonts w:ascii="IRBadr" w:hAnsi="IRBadr" w:cs="IRBadr" w:hint="cs"/>
          <w:sz w:val="34"/>
          <w:rtl/>
        </w:rPr>
        <w:t xml:space="preserve"> فقط</w:t>
      </w:r>
      <w:r>
        <w:rPr>
          <w:rFonts w:ascii="IRBadr" w:hAnsi="IRBadr" w:cs="IRBadr" w:hint="cs"/>
          <w:sz w:val="34"/>
          <w:rtl/>
        </w:rPr>
        <w:t xml:space="preserve"> </w:t>
      </w:r>
      <w:r w:rsidR="009E4419">
        <w:rPr>
          <w:rFonts w:ascii="IRBadr" w:hAnsi="IRBadr" w:cs="IRBadr" w:hint="cs"/>
          <w:sz w:val="34"/>
          <w:rtl/>
        </w:rPr>
        <w:t xml:space="preserve">یک روایت از او نقل </w:t>
      </w:r>
      <w:r>
        <w:rPr>
          <w:rFonts w:ascii="IRBadr" w:hAnsi="IRBadr" w:cs="IRBadr" w:hint="cs"/>
          <w:sz w:val="34"/>
          <w:rtl/>
        </w:rPr>
        <w:t>نموده است.</w:t>
      </w:r>
      <w:r w:rsidR="009E4419">
        <w:rPr>
          <w:rFonts w:ascii="IRBadr" w:hAnsi="IRBadr" w:cs="IRBadr" w:hint="cs"/>
          <w:sz w:val="34"/>
          <w:rtl/>
        </w:rPr>
        <w:t xml:space="preserve"> آیت الله هاشمی یا سهو نموده</w:t>
      </w:r>
      <w:r>
        <w:rPr>
          <w:rFonts w:ascii="IRBadr" w:hAnsi="IRBadr" w:cs="IRBadr" w:hint="cs"/>
          <w:sz w:val="34"/>
          <w:rtl/>
        </w:rPr>
        <w:t xml:space="preserve"> و بین احمد بن محمد بن خالد و احمد بن محمد بن عیسی خلط کرده،</w:t>
      </w:r>
      <w:r w:rsidR="009E4419">
        <w:rPr>
          <w:rFonts w:ascii="IRBadr" w:hAnsi="IRBadr" w:cs="IRBadr" w:hint="cs"/>
          <w:sz w:val="34"/>
          <w:rtl/>
        </w:rPr>
        <w:t xml:space="preserve"> و یا آنکه </w:t>
      </w:r>
      <w:r>
        <w:rPr>
          <w:rFonts w:ascii="IRBadr" w:hAnsi="IRBadr" w:cs="IRBadr" w:hint="cs"/>
          <w:sz w:val="34"/>
          <w:rtl/>
        </w:rPr>
        <w:t xml:space="preserve">تعبیر </w:t>
      </w:r>
      <w:r w:rsidR="009E4419">
        <w:rPr>
          <w:rFonts w:ascii="IRBadr" w:hAnsi="IRBadr" w:cs="IRBadr" w:hint="cs"/>
          <w:sz w:val="34"/>
          <w:rtl/>
        </w:rPr>
        <w:t>«عدّة من أصحابنا عن أحمد بن محمد عن علی بن أحمد بن أشیم»</w:t>
      </w:r>
      <w:r>
        <w:rPr>
          <w:rFonts w:ascii="IRBadr" w:hAnsi="IRBadr" w:cs="IRBadr" w:hint="cs"/>
          <w:sz w:val="34"/>
          <w:rtl/>
        </w:rPr>
        <w:t xml:space="preserve"> که در کافی وارد شده</w:t>
      </w:r>
      <w:r w:rsidR="009E4419">
        <w:rPr>
          <w:rFonts w:ascii="IRBadr" w:hAnsi="IRBadr" w:cs="IRBadr" w:hint="cs"/>
          <w:sz w:val="34"/>
          <w:rtl/>
        </w:rPr>
        <w:t xml:space="preserve"> را بر احمد بن محمد بن خالد حمل کرده است. بر فرض که این وجه مدّ نظرشان بوده </w:t>
      </w:r>
      <w:r>
        <w:rPr>
          <w:rFonts w:ascii="IRBadr" w:hAnsi="IRBadr" w:cs="IRBadr" w:hint="cs"/>
          <w:sz w:val="34"/>
          <w:rtl/>
        </w:rPr>
        <w:t xml:space="preserve">باز </w:t>
      </w:r>
      <w:r w:rsidR="009E4419">
        <w:rPr>
          <w:rFonts w:ascii="IRBadr" w:hAnsi="IRBadr" w:cs="IRBadr" w:hint="cs"/>
          <w:sz w:val="34"/>
          <w:rtl/>
        </w:rPr>
        <w:t xml:space="preserve">هم </w:t>
      </w:r>
      <w:r>
        <w:rPr>
          <w:rFonts w:ascii="IRBadr" w:hAnsi="IRBadr" w:cs="IRBadr" w:hint="cs"/>
          <w:sz w:val="34"/>
          <w:rtl/>
        </w:rPr>
        <w:t xml:space="preserve">کلامشان </w:t>
      </w:r>
      <w:r w:rsidR="009E4419">
        <w:rPr>
          <w:rFonts w:ascii="IRBadr" w:hAnsi="IRBadr" w:cs="IRBadr" w:hint="cs"/>
          <w:sz w:val="34"/>
          <w:rtl/>
        </w:rPr>
        <w:t>صحیح نیست؛ چرا که این راوی احمد بن محمد بن عیسی است.</w:t>
      </w:r>
      <w:r w:rsidR="000156DF">
        <w:rPr>
          <w:rFonts w:ascii="IRBadr" w:hAnsi="IRBadr" w:cs="IRBadr" w:hint="cs"/>
          <w:sz w:val="34"/>
          <w:rtl/>
        </w:rPr>
        <w:t xml:space="preserve"> یعنی وقتی در کافی «عدّة من أصحابنا» به واسطه «احمد بن محمد» از «علی بن أحمد بن أشیم» نقل می‌کند، به قرینه دیگر موارد، مراد از احمد بن محمد: «احمد بن محمد بن عیسی» است.</w:t>
      </w:r>
      <w:r w:rsidR="00F06361">
        <w:rPr>
          <w:rFonts w:ascii="IRBadr" w:hAnsi="IRBadr" w:cs="IRBadr" w:hint="cs"/>
          <w:sz w:val="34"/>
          <w:rtl/>
        </w:rPr>
        <w:t xml:space="preserve"> </w:t>
      </w:r>
    </w:p>
    <w:p w:rsidR="00F06361" w:rsidRDefault="00F06361" w:rsidP="00F06361">
      <w:pPr>
        <w:rPr>
          <w:rFonts w:ascii="IRBadr" w:hAnsi="IRBadr" w:cs="IRBadr"/>
          <w:sz w:val="34"/>
          <w:rtl/>
        </w:rPr>
      </w:pPr>
      <w:r>
        <w:rPr>
          <w:rFonts w:ascii="IRBadr" w:hAnsi="IRBadr" w:cs="IRBadr" w:hint="cs"/>
          <w:sz w:val="34"/>
          <w:rtl/>
        </w:rPr>
        <w:t>شیخ صدوق در مشیخه فقیه در طریق خود به علی بن احمد بن اشیم از احمد بن محمد بن خالد نام برده است. ممکن است آیت الله هاشمی به این امر نظر داشته‌اند، ولی این نیز اثبات‌کننده چیزی نیست؛ چرا که در کتاب فقیه تنها یک روایت از ابن اشیم وارد شده، و صرف ذکر در طریق بر وثاقت دلالت ندارد.</w:t>
      </w:r>
    </w:p>
    <w:p w:rsidR="009E4419" w:rsidRDefault="009E4419" w:rsidP="000156DF">
      <w:pPr>
        <w:rPr>
          <w:rFonts w:ascii="IRBadr" w:hAnsi="IRBadr" w:cs="IRBadr"/>
          <w:sz w:val="34"/>
          <w:rtl/>
        </w:rPr>
      </w:pPr>
      <w:r>
        <w:rPr>
          <w:rFonts w:ascii="IRBadr" w:hAnsi="IRBadr" w:cs="IRBadr" w:hint="cs"/>
          <w:sz w:val="34"/>
          <w:rtl/>
        </w:rPr>
        <w:t>بر فرض آنکه احمد بن محمد بن خالد</w:t>
      </w:r>
      <w:r w:rsidR="000156DF">
        <w:rPr>
          <w:rFonts w:ascii="IRBadr" w:hAnsi="IRBadr" w:cs="IRBadr" w:hint="cs"/>
          <w:sz w:val="34"/>
          <w:rtl/>
        </w:rPr>
        <w:t xml:space="preserve"> و همچنین محمد بن خالد</w:t>
      </w:r>
      <w:r>
        <w:rPr>
          <w:rFonts w:ascii="IRBadr" w:hAnsi="IRBadr" w:cs="IRBadr" w:hint="cs"/>
          <w:sz w:val="34"/>
          <w:rtl/>
        </w:rPr>
        <w:t xml:space="preserve"> از </w:t>
      </w:r>
      <w:r w:rsidR="000156DF">
        <w:rPr>
          <w:rFonts w:ascii="IRBadr" w:hAnsi="IRBadr" w:cs="IRBadr" w:hint="cs"/>
          <w:sz w:val="34"/>
          <w:rtl/>
        </w:rPr>
        <w:t>ابن اشیم</w:t>
      </w:r>
      <w:r>
        <w:rPr>
          <w:rFonts w:ascii="IRBadr" w:hAnsi="IRBadr" w:cs="IRBadr" w:hint="cs"/>
          <w:sz w:val="34"/>
          <w:rtl/>
        </w:rPr>
        <w:t xml:space="preserve"> نقل </w:t>
      </w:r>
      <w:r w:rsidR="000156DF">
        <w:rPr>
          <w:rFonts w:ascii="IRBadr" w:hAnsi="IRBadr" w:cs="IRBadr" w:hint="cs"/>
          <w:sz w:val="34"/>
          <w:rtl/>
        </w:rPr>
        <w:t xml:space="preserve">روایت </w:t>
      </w:r>
      <w:r>
        <w:rPr>
          <w:rFonts w:ascii="IRBadr" w:hAnsi="IRBadr" w:cs="IRBadr" w:hint="cs"/>
          <w:sz w:val="34"/>
          <w:rtl/>
        </w:rPr>
        <w:t>داشته باش</w:t>
      </w:r>
      <w:r w:rsidR="000156DF">
        <w:rPr>
          <w:rFonts w:ascii="IRBadr" w:hAnsi="IRBadr" w:cs="IRBadr" w:hint="cs"/>
          <w:sz w:val="34"/>
          <w:rtl/>
        </w:rPr>
        <w:t>ن</w:t>
      </w:r>
      <w:r>
        <w:rPr>
          <w:rFonts w:ascii="IRBadr" w:hAnsi="IRBadr" w:cs="IRBadr" w:hint="cs"/>
          <w:sz w:val="34"/>
          <w:rtl/>
        </w:rPr>
        <w:t>د، دال بر وثاقت</w:t>
      </w:r>
      <w:r w:rsidR="000156DF">
        <w:rPr>
          <w:rFonts w:ascii="IRBadr" w:hAnsi="IRBadr" w:cs="IRBadr" w:hint="cs"/>
          <w:sz w:val="34"/>
          <w:rtl/>
        </w:rPr>
        <w:t xml:space="preserve"> این راوی</w:t>
      </w:r>
      <w:r>
        <w:rPr>
          <w:rFonts w:ascii="IRBadr" w:hAnsi="IRBadr" w:cs="IRBadr" w:hint="cs"/>
          <w:sz w:val="34"/>
          <w:rtl/>
        </w:rPr>
        <w:t xml:space="preserve"> نیست؛ چرا که </w:t>
      </w:r>
      <w:r w:rsidR="000156DF">
        <w:rPr>
          <w:rFonts w:ascii="IRBadr" w:hAnsi="IRBadr" w:cs="IRBadr" w:hint="cs"/>
          <w:sz w:val="34"/>
          <w:rtl/>
        </w:rPr>
        <w:t xml:space="preserve">در مورد </w:t>
      </w:r>
      <w:r>
        <w:rPr>
          <w:rFonts w:ascii="IRBadr" w:hAnsi="IRBadr" w:cs="IRBadr" w:hint="cs"/>
          <w:sz w:val="34"/>
          <w:rtl/>
        </w:rPr>
        <w:t>احمد بن محمد بن خالد</w:t>
      </w:r>
      <w:r w:rsidR="000156DF">
        <w:rPr>
          <w:rFonts w:ascii="IRBadr" w:hAnsi="IRBadr" w:cs="IRBadr" w:hint="cs"/>
          <w:sz w:val="34"/>
          <w:rtl/>
        </w:rPr>
        <w:t xml:space="preserve"> و پدرش تعبیر «یروی عن الضعفا» وارد شده است؛ یعنی این دو</w:t>
      </w:r>
      <w:r>
        <w:rPr>
          <w:rFonts w:ascii="IRBadr" w:hAnsi="IRBadr" w:cs="IRBadr" w:hint="cs"/>
          <w:sz w:val="34"/>
          <w:rtl/>
        </w:rPr>
        <w:t xml:space="preserve"> از ضعفا هم نقل روایت دار</w:t>
      </w:r>
      <w:r w:rsidR="000156DF">
        <w:rPr>
          <w:rFonts w:ascii="IRBadr" w:hAnsi="IRBadr" w:cs="IRBadr" w:hint="cs"/>
          <w:sz w:val="34"/>
          <w:rtl/>
        </w:rPr>
        <w:t>ند؛ بنابراین نقل آنها از یک راوی دال بر وثاقت آن راوی نخواهد بود.</w:t>
      </w:r>
    </w:p>
    <w:p w:rsidR="009E4419" w:rsidRDefault="000156DF" w:rsidP="000156DF">
      <w:pPr>
        <w:rPr>
          <w:rFonts w:ascii="IRBadr" w:hAnsi="IRBadr" w:cs="IRBadr"/>
          <w:sz w:val="34"/>
          <w:rtl/>
        </w:rPr>
      </w:pPr>
      <w:r w:rsidRPr="000156DF">
        <w:rPr>
          <w:rFonts w:ascii="IRBadr" w:hAnsi="IRBadr" w:cs="IRBadr" w:hint="cs"/>
          <w:color w:val="FF0000"/>
          <w:sz w:val="34"/>
          <w:rtl/>
        </w:rPr>
        <w:t>وجه پنجم: نقل احمد بن محمد بن عیسی</w:t>
      </w:r>
      <w:r>
        <w:rPr>
          <w:rFonts w:ascii="IRBadr" w:hAnsi="IRBadr" w:cs="IRBadr" w:hint="cs"/>
          <w:sz w:val="34"/>
          <w:rtl/>
        </w:rPr>
        <w:t xml:space="preserve">. این وجه صحیح است. بنابراین تنها دلیل </w:t>
      </w:r>
      <w:r w:rsidR="009E4419">
        <w:rPr>
          <w:rFonts w:ascii="IRBadr" w:hAnsi="IRBadr" w:cs="IRBadr" w:hint="cs"/>
          <w:sz w:val="34"/>
          <w:rtl/>
        </w:rPr>
        <w:t>دال بر وثاقت علی بن احمد بن أشیم است، اکثار روایت احمد بن محمد بن عیسی است.</w:t>
      </w:r>
      <w:r w:rsidR="00280E1F">
        <w:rPr>
          <w:rFonts w:ascii="IRBadr" w:hAnsi="IRBadr" w:cs="IRBadr" w:hint="cs"/>
          <w:sz w:val="34"/>
          <w:rtl/>
        </w:rPr>
        <w:t xml:space="preserve"> حجم روایات احمد بن محمد بن عیسی از علی بن احمد بن أشیم به میزانی است که باعث وثوق به وثاقت این راوی است. بنابراین تعبیر «مظنون الوثاقة» که آیت الله هاشمی به کار برد، دقیق نیست؛ بلکه بالاتر از آن، وثاقت این راوی قابل استفاده است. در نرم افزار درایه در مورد این راوی بیان شده «إمامی ثقة علی التحقیق».</w:t>
      </w:r>
      <w:r w:rsidR="006D4777">
        <w:rPr>
          <w:rFonts w:ascii="IRBadr" w:hAnsi="IRBadr" w:cs="IRBadr" w:hint="cs"/>
          <w:sz w:val="34"/>
          <w:rtl/>
        </w:rPr>
        <w:t xml:space="preserve"> وجه این سخن، همان اکثار روایت احمد بن محمد بن عیسی است.</w:t>
      </w:r>
    </w:p>
    <w:p w:rsidR="006D4777" w:rsidRDefault="006D4777" w:rsidP="000156DF">
      <w:pPr>
        <w:rPr>
          <w:rFonts w:ascii="IRBadr" w:hAnsi="IRBadr" w:cs="IRBadr"/>
          <w:sz w:val="34"/>
          <w:rtl/>
        </w:rPr>
      </w:pPr>
      <w:r>
        <w:rPr>
          <w:rFonts w:ascii="IRBadr" w:hAnsi="IRBadr" w:cs="IRBadr" w:hint="cs"/>
          <w:sz w:val="34"/>
          <w:rtl/>
        </w:rPr>
        <w:lastRenderedPageBreak/>
        <w:t>البته آیت الله هاشمی بیان کرده که راویانی از قبیل احمد بن محمد بن عیسی. این سخن هم دقیق نیست؛ چرا که روایاتی که دیگر اجلا از علی بن احمد بن اشیم دارند، روایات بسیار اندکی است، و چیزی از آن استفاده نمی‌شود.</w:t>
      </w:r>
    </w:p>
    <w:p w:rsidR="009E4419" w:rsidRDefault="009E4419" w:rsidP="009E4419">
      <w:pPr>
        <w:rPr>
          <w:rFonts w:ascii="IRBadr" w:hAnsi="IRBadr" w:cs="IRBadr"/>
          <w:sz w:val="34"/>
          <w:rtl/>
        </w:rPr>
      </w:pPr>
      <w:r w:rsidRPr="00D34157">
        <w:rPr>
          <w:rFonts w:ascii="IRBadr" w:hAnsi="IRBadr" w:cs="IRBadr" w:hint="cs"/>
          <w:b/>
          <w:bCs/>
          <w:sz w:val="34"/>
          <w:rtl/>
        </w:rPr>
        <w:t>سوال شاگرد</w:t>
      </w:r>
      <w:r>
        <w:rPr>
          <w:rFonts w:ascii="IRBadr" w:hAnsi="IRBadr" w:cs="IRBadr" w:hint="cs"/>
          <w:sz w:val="34"/>
          <w:rtl/>
        </w:rPr>
        <w:t>: این روایات الزامی است؟</w:t>
      </w:r>
    </w:p>
    <w:p w:rsidR="009E4419" w:rsidRDefault="009E4419" w:rsidP="009E4419">
      <w:pPr>
        <w:rPr>
          <w:rFonts w:ascii="IRBadr" w:hAnsi="IRBadr" w:cs="IRBadr"/>
          <w:sz w:val="34"/>
          <w:rtl/>
        </w:rPr>
      </w:pPr>
      <w:r w:rsidRPr="00D34157">
        <w:rPr>
          <w:rFonts w:ascii="IRBadr" w:hAnsi="IRBadr" w:cs="IRBadr" w:hint="cs"/>
          <w:b/>
          <w:bCs/>
          <w:sz w:val="34"/>
          <w:rtl/>
        </w:rPr>
        <w:t xml:space="preserve">پاسخ استاد: </w:t>
      </w:r>
      <w:r>
        <w:rPr>
          <w:rFonts w:ascii="IRBadr" w:hAnsi="IRBadr" w:cs="IRBadr" w:hint="cs"/>
          <w:sz w:val="34"/>
          <w:rtl/>
        </w:rPr>
        <w:t>برای رفع عنوان «مجهول» از این راوی نیاز به الزامی‌بودن روایت</w:t>
      </w:r>
      <w:r w:rsidR="005F0617">
        <w:rPr>
          <w:rFonts w:ascii="IRBadr" w:hAnsi="IRBadr" w:cs="IRBadr" w:hint="cs"/>
          <w:sz w:val="34"/>
          <w:rtl/>
        </w:rPr>
        <w:t xml:space="preserve"> در اکثار شخص جلیل</w:t>
      </w:r>
      <w:r>
        <w:rPr>
          <w:rFonts w:ascii="IRBadr" w:hAnsi="IRBadr" w:cs="IRBadr" w:hint="cs"/>
          <w:sz w:val="34"/>
          <w:rtl/>
        </w:rPr>
        <w:t xml:space="preserve"> نیست. به‌علاوه آنکه روایات ا</w:t>
      </w:r>
      <w:r w:rsidR="005F0617">
        <w:rPr>
          <w:rFonts w:ascii="IRBadr" w:hAnsi="IRBadr" w:cs="IRBadr" w:hint="cs"/>
          <w:sz w:val="34"/>
          <w:rtl/>
        </w:rPr>
        <w:t>لزامی هم در بین آنها وجود دارد.</w:t>
      </w:r>
    </w:p>
    <w:p w:rsidR="005F0617" w:rsidRDefault="005F0617" w:rsidP="009E4419">
      <w:pPr>
        <w:rPr>
          <w:rFonts w:ascii="IRBadr" w:hAnsi="IRBadr" w:cs="IRBadr"/>
          <w:sz w:val="34"/>
          <w:rtl/>
        </w:rPr>
      </w:pPr>
      <w:r>
        <w:rPr>
          <w:rFonts w:ascii="IRBadr" w:hAnsi="IRBadr" w:cs="IRBadr" w:hint="cs"/>
          <w:sz w:val="34"/>
          <w:rtl/>
        </w:rPr>
        <w:t>نتیجه بحث آنکه سند روایت صحیح است و علی بن احمد بن اشیم هم ثقه است.</w:t>
      </w:r>
    </w:p>
    <w:p w:rsidR="0043367A" w:rsidRDefault="0043367A" w:rsidP="00C253D8">
      <w:pPr>
        <w:pStyle w:val="Heading4"/>
        <w:rPr>
          <w:rtl/>
        </w:rPr>
      </w:pPr>
      <w:bookmarkStart w:id="129" w:name="_Toc196123972"/>
      <w:bookmarkStart w:id="130" w:name="_Toc196123994"/>
      <w:bookmarkStart w:id="131" w:name="_Toc196126700"/>
      <w:bookmarkStart w:id="132" w:name="_Toc196126723"/>
      <w:bookmarkStart w:id="133" w:name="_Toc196126763"/>
      <w:bookmarkStart w:id="134" w:name="_Toc196126780"/>
      <w:bookmarkStart w:id="135" w:name="_Toc196130614"/>
      <w:bookmarkStart w:id="136" w:name="_Toc196130630"/>
      <w:bookmarkStart w:id="137" w:name="_Toc196130653"/>
      <w:r>
        <w:rPr>
          <w:rFonts w:hint="cs"/>
          <w:rtl/>
        </w:rPr>
        <w:t>دلالت دو روایت</w:t>
      </w:r>
      <w:bookmarkEnd w:id="129"/>
      <w:bookmarkEnd w:id="130"/>
      <w:bookmarkEnd w:id="131"/>
      <w:bookmarkEnd w:id="132"/>
      <w:bookmarkEnd w:id="133"/>
      <w:bookmarkEnd w:id="134"/>
      <w:bookmarkEnd w:id="135"/>
      <w:bookmarkEnd w:id="136"/>
      <w:bookmarkEnd w:id="137"/>
    </w:p>
    <w:p w:rsidR="002F7A5F" w:rsidRDefault="009E4419" w:rsidP="0043367A">
      <w:pPr>
        <w:rPr>
          <w:rFonts w:ascii="IRBadr" w:hAnsi="IRBadr" w:cs="IRBadr"/>
          <w:sz w:val="34"/>
          <w:rtl/>
        </w:rPr>
      </w:pPr>
      <w:r>
        <w:rPr>
          <w:rFonts w:ascii="IRBadr" w:hAnsi="IRBadr" w:cs="IRBadr" w:hint="cs"/>
          <w:sz w:val="34"/>
          <w:rtl/>
        </w:rPr>
        <w:t xml:space="preserve">در تهذیب دو نقل برای روایت ذکر شده که یکی همان نقل کافی و دیگری نقل مستقلی است که در آن، احمد بن محمد بن عیسی بدون واسطه این روایت را از ابن ابی نصر نقل می‌نماید. این نقل‌ها دارای تفاوت‌هایی است که مربوط به اختلاف نسخه نیست. اختلاف نسخه در اموری نظیر آن است که «حسن» به «حسین» یا مثلا «برید» به «یزید» تبدیل شود، ولی در محل بحث با دو نقل متفاوت روبرو هستیم. </w:t>
      </w:r>
      <w:r w:rsidR="009A1365">
        <w:rPr>
          <w:rFonts w:ascii="IRBadr" w:hAnsi="IRBadr" w:cs="IRBadr" w:hint="cs"/>
          <w:sz w:val="34"/>
          <w:rtl/>
        </w:rPr>
        <w:t>این دو نقل برخی تفاوت‌های</w:t>
      </w:r>
      <w:r w:rsidR="005B779A">
        <w:rPr>
          <w:rFonts w:ascii="IRBadr" w:hAnsi="IRBadr" w:cs="IRBadr" w:hint="cs"/>
          <w:sz w:val="34"/>
          <w:rtl/>
        </w:rPr>
        <w:t>ی</w:t>
      </w:r>
      <w:r w:rsidR="009A1365">
        <w:rPr>
          <w:rFonts w:ascii="IRBadr" w:hAnsi="IRBadr" w:cs="IRBadr" w:hint="cs"/>
          <w:sz w:val="34"/>
          <w:rtl/>
        </w:rPr>
        <w:t xml:space="preserve"> دارد که در ادامه </w:t>
      </w:r>
      <w:r w:rsidR="0043367A">
        <w:rPr>
          <w:rFonts w:ascii="IRBadr" w:hAnsi="IRBadr" w:cs="IRBadr" w:hint="cs"/>
          <w:sz w:val="34"/>
          <w:rtl/>
        </w:rPr>
        <w:t xml:space="preserve">پس از ذکر متن روایت </w:t>
      </w:r>
      <w:r w:rsidR="009A1365">
        <w:rPr>
          <w:rFonts w:ascii="IRBadr" w:hAnsi="IRBadr" w:cs="IRBadr" w:hint="cs"/>
          <w:sz w:val="34"/>
          <w:rtl/>
        </w:rPr>
        <w:t>بیان می‌شود:</w:t>
      </w:r>
    </w:p>
    <w:p w:rsidR="009A1365" w:rsidRDefault="009A1365" w:rsidP="009A1365">
      <w:pPr>
        <w:rPr>
          <w:rFonts w:ascii="IRBadr" w:hAnsi="IRBadr" w:cs="IRBadr"/>
          <w:color w:val="008000"/>
          <w:sz w:val="34"/>
          <w:rtl/>
        </w:rPr>
      </w:pPr>
      <w:r>
        <w:rPr>
          <w:rFonts w:ascii="IRBadr" w:hAnsi="IRBadr" w:cs="IRBadr" w:hint="cs"/>
          <w:sz w:val="34"/>
          <w:rtl/>
        </w:rPr>
        <w:t>«</w:t>
      </w:r>
      <w:r w:rsidRPr="00BA5454">
        <w:rPr>
          <w:rFonts w:ascii="IRBadr" w:hAnsi="IRBadr" w:cs="IRBadr" w:hint="cs"/>
          <w:sz w:val="34"/>
          <w:rtl/>
        </w:rPr>
        <w:t>عِدَّةٌ</w:t>
      </w:r>
      <w:r w:rsidRPr="00BA5454">
        <w:rPr>
          <w:rFonts w:ascii="IRBadr" w:hAnsi="IRBadr" w:cs="IRBadr"/>
          <w:sz w:val="34"/>
          <w:rtl/>
        </w:rPr>
        <w:t xml:space="preserve"> </w:t>
      </w:r>
      <w:r w:rsidRPr="00BA5454">
        <w:rPr>
          <w:rFonts w:ascii="IRBadr" w:hAnsi="IRBadr" w:cs="IRBadr" w:hint="cs"/>
          <w:sz w:val="34"/>
          <w:rtl/>
        </w:rPr>
        <w:t>مِنْ</w:t>
      </w:r>
      <w:r w:rsidRPr="00BA5454">
        <w:rPr>
          <w:rFonts w:ascii="IRBadr" w:hAnsi="IRBadr" w:cs="IRBadr"/>
          <w:sz w:val="34"/>
          <w:rtl/>
        </w:rPr>
        <w:t xml:space="preserve"> </w:t>
      </w:r>
      <w:r w:rsidRPr="00BA5454">
        <w:rPr>
          <w:rFonts w:ascii="IRBadr" w:hAnsi="IRBadr" w:cs="IRBadr" w:hint="cs"/>
          <w:sz w:val="34"/>
          <w:rtl/>
        </w:rPr>
        <w:t>أَصْحَابِنَا</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عِيسَى</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عَلِيِّ</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أَشْيَم‏</w:t>
      </w:r>
      <w:r>
        <w:rPr>
          <w:rFonts w:ascii="IRBadr" w:hAnsi="IRBadr" w:cs="IRBadr" w:hint="cs"/>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صَفْوَانَ</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يَحْيَى</w:t>
      </w:r>
      <w:r w:rsidRPr="00BA5454">
        <w:rPr>
          <w:rFonts w:ascii="IRBadr" w:hAnsi="IRBadr" w:cs="IRBadr"/>
          <w:sz w:val="34"/>
          <w:rtl/>
        </w:rPr>
        <w:t xml:space="preserve"> </w:t>
      </w:r>
      <w:r w:rsidRPr="00BA5454">
        <w:rPr>
          <w:rFonts w:ascii="IRBadr" w:hAnsi="IRBadr" w:cs="IRBadr" w:hint="cs"/>
          <w:sz w:val="34"/>
          <w:rtl/>
        </w:rPr>
        <w:t>وَ</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أَبِي</w:t>
      </w:r>
      <w:r w:rsidRPr="00BA5454">
        <w:rPr>
          <w:rFonts w:ascii="IRBadr" w:hAnsi="IRBadr" w:cs="IRBadr"/>
          <w:sz w:val="34"/>
          <w:rtl/>
        </w:rPr>
        <w:t xml:space="preserve"> </w:t>
      </w:r>
      <w:r w:rsidRPr="00BA5454">
        <w:rPr>
          <w:rFonts w:ascii="IRBadr" w:hAnsi="IRBadr" w:cs="IRBadr" w:hint="cs"/>
          <w:sz w:val="34"/>
          <w:rtl/>
        </w:rPr>
        <w:t>نَصْرٍ</w:t>
      </w:r>
      <w:r w:rsidRPr="00BA5454">
        <w:rPr>
          <w:rFonts w:ascii="IRBadr" w:hAnsi="IRBadr" w:cs="IRBadr"/>
          <w:sz w:val="34"/>
          <w:rtl/>
        </w:rPr>
        <w:t xml:space="preserve"> </w:t>
      </w:r>
      <w:r w:rsidRPr="00BA5454">
        <w:rPr>
          <w:rFonts w:ascii="IRBadr" w:hAnsi="IRBadr" w:cs="IRBadr" w:hint="cs"/>
          <w:sz w:val="34"/>
          <w:rtl/>
        </w:rPr>
        <w:t>قَالا</w:t>
      </w:r>
      <w:r w:rsidRPr="00BA5454">
        <w:rPr>
          <w:rFonts w:ascii="IRBadr" w:hAnsi="IRBadr" w:cs="IRBadr"/>
          <w:sz w:val="34"/>
          <w:rtl/>
        </w:rPr>
        <w:t xml:space="preserve"> </w:t>
      </w:r>
      <w:r w:rsidRPr="00BA5454">
        <w:rPr>
          <w:rFonts w:ascii="IRBadr" w:hAnsi="IRBadr" w:cs="IRBadr" w:hint="cs"/>
          <w:color w:val="008000"/>
          <w:sz w:val="34"/>
          <w:rtl/>
        </w:rPr>
        <w:t>ذَكَرْنَا</w:t>
      </w:r>
      <w:r w:rsidRPr="00BA5454">
        <w:rPr>
          <w:rFonts w:ascii="IRBadr" w:hAnsi="IRBadr" w:cs="IRBadr"/>
          <w:color w:val="008000"/>
          <w:sz w:val="34"/>
          <w:rtl/>
        </w:rPr>
        <w:t xml:space="preserve"> </w:t>
      </w:r>
      <w:r w:rsidRPr="00BA5454">
        <w:rPr>
          <w:rFonts w:ascii="IRBadr" w:hAnsi="IRBadr" w:cs="IRBadr" w:hint="cs"/>
          <w:color w:val="008000"/>
          <w:sz w:val="34"/>
          <w:rtl/>
        </w:rPr>
        <w:t>لَهُ</w:t>
      </w:r>
      <w:r w:rsidRPr="00BA5454">
        <w:rPr>
          <w:rFonts w:ascii="IRBadr" w:hAnsi="IRBadr" w:cs="IRBadr"/>
          <w:color w:val="008000"/>
          <w:sz w:val="34"/>
          <w:rtl/>
        </w:rPr>
        <w:t xml:space="preserve"> </w:t>
      </w:r>
      <w:r w:rsidRPr="00BA5454">
        <w:rPr>
          <w:rFonts w:ascii="IRBadr" w:hAnsi="IRBadr" w:cs="IRBadr" w:hint="cs"/>
          <w:color w:val="008000"/>
          <w:sz w:val="34"/>
          <w:rtl/>
        </w:rPr>
        <w:t>الْكُوفَةَ</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وُضِعَ</w:t>
      </w:r>
      <w:r w:rsidRPr="00BA5454">
        <w:rPr>
          <w:rFonts w:ascii="IRBadr" w:hAnsi="IRBadr" w:cs="IRBadr"/>
          <w:color w:val="008000"/>
          <w:sz w:val="34"/>
          <w:rtl/>
        </w:rPr>
        <w:t xml:space="preserve"> </w:t>
      </w:r>
      <w:r w:rsidRPr="00BA5454">
        <w:rPr>
          <w:rFonts w:ascii="IRBadr" w:hAnsi="IRBadr" w:cs="IRBadr" w:hint="cs"/>
          <w:color w:val="008000"/>
          <w:sz w:val="34"/>
          <w:rtl/>
        </w:rPr>
        <w:t>عَلَيْهَا</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الْخَرَاجِ</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سَارَ</w:t>
      </w:r>
      <w:r w:rsidRPr="00BA5454">
        <w:rPr>
          <w:rFonts w:ascii="IRBadr" w:hAnsi="IRBadr" w:cs="IRBadr"/>
          <w:color w:val="008000"/>
          <w:sz w:val="34"/>
          <w:rtl/>
        </w:rPr>
        <w:t xml:space="preserve"> </w:t>
      </w:r>
      <w:r w:rsidRPr="00BA5454">
        <w:rPr>
          <w:rFonts w:ascii="IRBadr" w:hAnsi="IRBadr" w:cs="IRBadr" w:hint="cs"/>
          <w:color w:val="008000"/>
          <w:sz w:val="34"/>
          <w:rtl/>
        </w:rPr>
        <w:t>فِيهَا</w:t>
      </w:r>
      <w:r w:rsidRPr="00BA5454">
        <w:rPr>
          <w:rFonts w:ascii="IRBadr" w:hAnsi="IRBadr" w:cs="IRBadr"/>
          <w:color w:val="008000"/>
          <w:sz w:val="34"/>
          <w:rtl/>
        </w:rPr>
        <w:t xml:space="preserve"> </w:t>
      </w:r>
      <w:r w:rsidRPr="00BA5454">
        <w:rPr>
          <w:rFonts w:ascii="IRBadr" w:hAnsi="IRBadr" w:cs="IRBadr" w:hint="cs"/>
          <w:color w:val="008000"/>
          <w:sz w:val="34"/>
          <w:rtl/>
        </w:rPr>
        <w:t>أَهْلُ</w:t>
      </w:r>
      <w:r w:rsidRPr="00BA5454">
        <w:rPr>
          <w:rFonts w:ascii="IRBadr" w:hAnsi="IRBadr" w:cs="IRBadr"/>
          <w:color w:val="008000"/>
          <w:sz w:val="34"/>
          <w:rtl/>
        </w:rPr>
        <w:t xml:space="preserve"> </w:t>
      </w:r>
      <w:r w:rsidRPr="00BA5454">
        <w:rPr>
          <w:rFonts w:ascii="IRBadr" w:hAnsi="IRBadr" w:cs="IRBadr" w:hint="cs"/>
          <w:color w:val="008000"/>
          <w:sz w:val="34"/>
          <w:rtl/>
        </w:rPr>
        <w:t>بَيْتِهِ</w:t>
      </w:r>
      <w:r w:rsidRPr="00BA5454">
        <w:rPr>
          <w:rFonts w:ascii="IRBadr" w:hAnsi="IRBadr" w:cs="IRBadr"/>
          <w:color w:val="008000"/>
          <w:sz w:val="34"/>
          <w:rtl/>
        </w:rPr>
        <w:t xml:space="preserve"> </w:t>
      </w:r>
      <w:r w:rsidRPr="00BA5454">
        <w:rPr>
          <w:rFonts w:ascii="IRBadr" w:hAnsi="IRBadr" w:cs="IRBadr" w:hint="cs"/>
          <w:color w:val="008000"/>
          <w:sz w:val="34"/>
          <w:rtl/>
        </w:rPr>
        <w:t>فَقَالَ</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أَسْلَمَ</w:t>
      </w:r>
      <w:r w:rsidRPr="00BA5454">
        <w:rPr>
          <w:rFonts w:ascii="IRBadr" w:hAnsi="IRBadr" w:cs="IRBadr"/>
          <w:color w:val="008000"/>
          <w:sz w:val="34"/>
          <w:rtl/>
        </w:rPr>
        <w:t xml:space="preserve"> </w:t>
      </w:r>
      <w:r w:rsidRPr="00BA5454">
        <w:rPr>
          <w:rFonts w:ascii="IRBadr" w:hAnsi="IRBadr" w:cs="IRBadr" w:hint="cs"/>
          <w:color w:val="008000"/>
          <w:sz w:val="34"/>
          <w:rtl/>
        </w:rPr>
        <w:t>طَوْعاً</w:t>
      </w:r>
      <w:r w:rsidRPr="00BA5454">
        <w:rPr>
          <w:rFonts w:ascii="IRBadr" w:hAnsi="IRBadr" w:cs="IRBadr"/>
          <w:color w:val="008000"/>
          <w:sz w:val="34"/>
          <w:rtl/>
        </w:rPr>
        <w:t xml:space="preserve"> </w:t>
      </w:r>
      <w:r w:rsidRPr="00BA5454">
        <w:rPr>
          <w:rFonts w:ascii="IRBadr" w:hAnsi="IRBadr" w:cs="IRBadr" w:hint="cs"/>
          <w:color w:val="008000"/>
          <w:sz w:val="34"/>
          <w:rtl/>
        </w:rPr>
        <w:t>تُرِكَتْ</w:t>
      </w:r>
      <w:r w:rsidRPr="00BA5454">
        <w:rPr>
          <w:rFonts w:ascii="IRBadr" w:hAnsi="IRBadr" w:cs="IRBadr"/>
          <w:color w:val="008000"/>
          <w:sz w:val="34"/>
          <w:rtl/>
        </w:rPr>
        <w:t xml:space="preserve"> </w:t>
      </w:r>
      <w:r w:rsidRPr="00BA5454">
        <w:rPr>
          <w:rFonts w:ascii="IRBadr" w:hAnsi="IRBadr" w:cs="IRBadr" w:hint="cs"/>
          <w:color w:val="008000"/>
          <w:sz w:val="34"/>
          <w:rtl/>
        </w:rPr>
        <w:t>أَرْضُهُ</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يَدِهِ</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أُخِذَ</w:t>
      </w:r>
      <w:r w:rsidRPr="00BA5454">
        <w:rPr>
          <w:rFonts w:ascii="IRBadr" w:hAnsi="IRBadr" w:cs="IRBadr"/>
          <w:color w:val="008000"/>
          <w:sz w:val="34"/>
          <w:rtl/>
        </w:rPr>
        <w:t xml:space="preserve"> </w:t>
      </w:r>
      <w:r w:rsidRPr="00BA5454">
        <w:rPr>
          <w:rFonts w:ascii="IRBadr" w:hAnsi="IRBadr" w:cs="IRBadr" w:hint="cs"/>
          <w:color w:val="008000"/>
          <w:sz w:val="34"/>
          <w:rtl/>
        </w:rPr>
        <w:t>مِنْهُ</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مِمَّا</w:t>
      </w:r>
      <w:r w:rsidRPr="00BA5454">
        <w:rPr>
          <w:rFonts w:ascii="IRBadr" w:hAnsi="IRBadr" w:cs="IRBadr"/>
          <w:color w:val="008000"/>
          <w:sz w:val="34"/>
          <w:rtl/>
        </w:rPr>
        <w:t xml:space="preserve"> </w:t>
      </w:r>
      <w:r w:rsidRPr="00BA5454">
        <w:rPr>
          <w:rFonts w:ascii="IRBadr" w:hAnsi="IRBadr" w:cs="IRBadr" w:hint="cs"/>
          <w:color w:val="008000"/>
          <w:sz w:val="34"/>
          <w:rtl/>
        </w:rPr>
        <w:t>سَقَتِ</w:t>
      </w:r>
      <w:r w:rsidRPr="00BA5454">
        <w:rPr>
          <w:rFonts w:ascii="IRBadr" w:hAnsi="IRBadr" w:cs="IRBadr"/>
          <w:color w:val="008000"/>
          <w:sz w:val="34"/>
          <w:rtl/>
        </w:rPr>
        <w:t xml:space="preserve"> </w:t>
      </w:r>
      <w:r w:rsidRPr="00BA5454">
        <w:rPr>
          <w:rFonts w:ascii="IRBadr" w:hAnsi="IRBadr" w:cs="IRBadr" w:hint="cs"/>
          <w:color w:val="008000"/>
          <w:sz w:val="34"/>
          <w:rtl/>
        </w:rPr>
        <w:t>السَّمَاءُ</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الْأَنْهَارُ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مِمَّا</w:t>
      </w:r>
      <w:r w:rsidRPr="00BA5454">
        <w:rPr>
          <w:rFonts w:ascii="IRBadr" w:hAnsi="IRBadr" w:cs="IRBadr"/>
          <w:color w:val="008000"/>
          <w:sz w:val="34"/>
          <w:rtl/>
        </w:rPr>
        <w:t xml:space="preserve"> </w:t>
      </w:r>
      <w:r w:rsidRPr="00BA5454">
        <w:rPr>
          <w:rFonts w:ascii="IRBadr" w:hAnsi="IRBadr" w:cs="IRBadr" w:hint="cs"/>
          <w:color w:val="008000"/>
          <w:sz w:val="34"/>
          <w:rtl/>
        </w:rPr>
        <w:t>كَانَ</w:t>
      </w:r>
      <w:r w:rsidRPr="00BA5454">
        <w:rPr>
          <w:rFonts w:ascii="IRBadr" w:hAnsi="IRBadr" w:cs="IRBadr"/>
          <w:color w:val="008000"/>
          <w:sz w:val="34"/>
          <w:rtl/>
        </w:rPr>
        <w:t xml:space="preserve"> </w:t>
      </w:r>
      <w:r w:rsidRPr="00BA5454">
        <w:rPr>
          <w:rFonts w:ascii="IRBadr" w:hAnsi="IRBadr" w:cs="IRBadr" w:hint="cs"/>
          <w:color w:val="008000"/>
          <w:sz w:val="34"/>
          <w:rtl/>
        </w:rPr>
        <w:t>بِالرِّشَاءِ</w:t>
      </w:r>
      <w:r w:rsidRPr="00BA5454">
        <w:rPr>
          <w:rFonts w:ascii="IRBadr" w:hAnsi="IRBadr" w:cs="IRBadr"/>
          <w:color w:val="008000"/>
          <w:sz w:val="34"/>
          <w:rtl/>
        </w:rPr>
        <w:t xml:space="preserve"> </w:t>
      </w:r>
      <w:r w:rsidRPr="00BA5454">
        <w:rPr>
          <w:rFonts w:ascii="IRBadr" w:hAnsi="IRBadr" w:cs="IRBadr" w:hint="cs"/>
          <w:color w:val="008000"/>
          <w:sz w:val="34"/>
          <w:rtl/>
        </w:rPr>
        <w:t>فِيمَا</w:t>
      </w:r>
      <w:r w:rsidRPr="00BA5454">
        <w:rPr>
          <w:rFonts w:ascii="IRBadr" w:hAnsi="IRBadr" w:cs="IRBadr"/>
          <w:color w:val="008000"/>
          <w:sz w:val="34"/>
          <w:rtl/>
        </w:rPr>
        <w:t xml:space="preserve"> </w:t>
      </w:r>
      <w:r w:rsidRPr="00BA5454">
        <w:rPr>
          <w:rFonts w:ascii="IRBadr" w:hAnsi="IRBadr" w:cs="IRBadr" w:hint="cs"/>
          <w:color w:val="008000"/>
          <w:sz w:val="34"/>
          <w:rtl/>
        </w:rPr>
        <w:t>عَمَرُوهُ</w:t>
      </w:r>
      <w:r w:rsidRPr="00BA5454">
        <w:rPr>
          <w:rFonts w:ascii="IRBadr" w:hAnsi="IRBadr" w:cs="IRBadr"/>
          <w:color w:val="008000"/>
          <w:sz w:val="34"/>
          <w:rtl/>
        </w:rPr>
        <w:t xml:space="preserve"> </w:t>
      </w:r>
      <w:r w:rsidRPr="00BA5454">
        <w:rPr>
          <w:rFonts w:ascii="IRBadr" w:hAnsi="IRBadr" w:cs="IRBadr" w:hint="cs"/>
          <w:color w:val="008000"/>
          <w:sz w:val="34"/>
          <w:rtl/>
        </w:rPr>
        <w:t>مِنْهَا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لَمْ</w:t>
      </w:r>
      <w:r w:rsidRPr="00BA5454">
        <w:rPr>
          <w:rFonts w:ascii="IRBadr" w:hAnsi="IRBadr" w:cs="IRBadr"/>
          <w:color w:val="008000"/>
          <w:sz w:val="34"/>
          <w:rtl/>
        </w:rPr>
        <w:t xml:space="preserve"> </w:t>
      </w:r>
      <w:r w:rsidRPr="00BA5454">
        <w:rPr>
          <w:rFonts w:ascii="IRBadr" w:hAnsi="IRBadr" w:cs="IRBadr" w:hint="cs"/>
          <w:color w:val="008000"/>
          <w:sz w:val="34"/>
          <w:rtl/>
        </w:rPr>
        <w:t>يَعْمُرُوهُ</w:t>
      </w:r>
      <w:r w:rsidRPr="00BA5454">
        <w:rPr>
          <w:rFonts w:ascii="IRBadr" w:hAnsi="IRBadr" w:cs="IRBadr"/>
          <w:color w:val="008000"/>
          <w:sz w:val="34"/>
          <w:rtl/>
        </w:rPr>
        <w:t xml:space="preserve"> </w:t>
      </w:r>
      <w:r w:rsidRPr="00BA5454">
        <w:rPr>
          <w:rFonts w:ascii="IRBadr" w:hAnsi="IRBadr" w:cs="IRBadr" w:hint="cs"/>
          <w:color w:val="008000"/>
          <w:sz w:val="34"/>
          <w:rtl/>
        </w:rPr>
        <w:t>مِنْهَا</w:t>
      </w:r>
      <w:r w:rsidRPr="00BA5454">
        <w:rPr>
          <w:rFonts w:ascii="IRBadr" w:hAnsi="IRBadr" w:cs="IRBadr"/>
          <w:color w:val="008000"/>
          <w:sz w:val="34"/>
          <w:rtl/>
        </w:rPr>
        <w:t xml:space="preserve"> </w:t>
      </w:r>
      <w:r w:rsidRPr="00BA5454">
        <w:rPr>
          <w:rFonts w:ascii="IRBadr" w:hAnsi="IRBadr" w:cs="IRBadr" w:hint="cs"/>
          <w:color w:val="008000"/>
          <w:sz w:val="34"/>
          <w:rtl/>
        </w:rPr>
        <w:t>أَخَذَهُ</w:t>
      </w:r>
      <w:r w:rsidRPr="00BA5454">
        <w:rPr>
          <w:rFonts w:ascii="IRBadr" w:hAnsi="IRBadr" w:cs="IRBadr"/>
          <w:color w:val="008000"/>
          <w:sz w:val="34"/>
          <w:rtl/>
        </w:rPr>
        <w:t xml:space="preserve"> </w:t>
      </w:r>
      <w:r w:rsidRPr="00BA5454">
        <w:rPr>
          <w:rFonts w:ascii="IRBadr" w:hAnsi="IRBadr" w:cs="IRBadr" w:hint="cs"/>
          <w:color w:val="008000"/>
          <w:sz w:val="34"/>
          <w:rtl/>
        </w:rPr>
        <w:t>الْإِمَامُ</w:t>
      </w:r>
      <w:r w:rsidRPr="00BA5454">
        <w:rPr>
          <w:rFonts w:ascii="IRBadr" w:hAnsi="IRBadr" w:cs="IRBadr"/>
          <w:color w:val="008000"/>
          <w:sz w:val="34"/>
          <w:rtl/>
        </w:rPr>
        <w:t xml:space="preserve"> </w:t>
      </w:r>
      <w:r w:rsidRPr="00BA5454">
        <w:rPr>
          <w:rFonts w:ascii="IRBadr" w:hAnsi="IRBadr" w:cs="IRBadr" w:hint="cs"/>
          <w:color w:val="008000"/>
          <w:sz w:val="34"/>
          <w:rtl/>
        </w:rPr>
        <w:t>فَقَبَّلَهُ</w:t>
      </w:r>
      <w:r w:rsidRPr="00BA5454">
        <w:rPr>
          <w:rFonts w:ascii="IRBadr" w:hAnsi="IRBadr" w:cs="IRBadr"/>
          <w:color w:val="008000"/>
          <w:sz w:val="34"/>
          <w:rtl/>
        </w:rPr>
        <w:t xml:space="preserve"> </w:t>
      </w:r>
      <w:r w:rsidRPr="00BA5454">
        <w:rPr>
          <w:rFonts w:ascii="IRBadr" w:hAnsi="IRBadr" w:cs="IRBadr" w:hint="cs"/>
          <w:color w:val="008000"/>
          <w:sz w:val="34"/>
          <w:rtl/>
        </w:rPr>
        <w:t>مِمَّنْ</w:t>
      </w:r>
      <w:r w:rsidRPr="00BA5454">
        <w:rPr>
          <w:rFonts w:ascii="IRBadr" w:hAnsi="IRBadr" w:cs="IRBadr"/>
          <w:color w:val="008000"/>
          <w:sz w:val="34"/>
          <w:rtl/>
        </w:rPr>
        <w:t xml:space="preserve"> </w:t>
      </w:r>
      <w:r w:rsidRPr="00BA5454">
        <w:rPr>
          <w:rFonts w:ascii="IRBadr" w:hAnsi="IRBadr" w:cs="IRBadr" w:hint="cs"/>
          <w:color w:val="008000"/>
          <w:sz w:val="34"/>
          <w:rtl/>
        </w:rPr>
        <w:t>يَعْمُرُهُ</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كَانَ</w:t>
      </w:r>
      <w:r w:rsidRPr="00BA5454">
        <w:rPr>
          <w:rFonts w:ascii="IRBadr" w:hAnsi="IRBadr" w:cs="IRBadr"/>
          <w:color w:val="008000"/>
          <w:sz w:val="34"/>
          <w:rtl/>
        </w:rPr>
        <w:t xml:space="preserve"> </w:t>
      </w:r>
      <w:r w:rsidRPr="00BA5454">
        <w:rPr>
          <w:rFonts w:ascii="IRBadr" w:hAnsi="IRBadr" w:cs="IRBadr" w:hint="cs"/>
          <w:color w:val="008000"/>
          <w:sz w:val="34"/>
          <w:rtl/>
        </w:rPr>
        <w:t>لِلْمُسْلِمِينَ</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عَلَى</w:t>
      </w:r>
      <w:r w:rsidRPr="00BA5454">
        <w:rPr>
          <w:rFonts w:ascii="IRBadr" w:hAnsi="IRBadr" w:cs="IRBadr"/>
          <w:color w:val="008000"/>
          <w:sz w:val="34"/>
          <w:rtl/>
        </w:rPr>
        <w:t xml:space="preserve"> </w:t>
      </w:r>
      <w:r w:rsidRPr="00BA5454">
        <w:rPr>
          <w:rFonts w:ascii="IRBadr" w:hAnsi="IRBadr" w:cs="IRBadr" w:hint="cs"/>
          <w:color w:val="008000"/>
          <w:sz w:val="34"/>
          <w:rtl/>
        </w:rPr>
        <w:t>الْمُتَقَبِّلِينَ</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حِصَصِهِمُ</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لَيْسَ</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أَقَلَّ</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خَمْسَةِ</w:t>
      </w:r>
      <w:r w:rsidRPr="00BA5454">
        <w:rPr>
          <w:rFonts w:ascii="IRBadr" w:hAnsi="IRBadr" w:cs="IRBadr"/>
          <w:color w:val="008000"/>
          <w:sz w:val="34"/>
          <w:rtl/>
        </w:rPr>
        <w:t xml:space="preserve"> </w:t>
      </w:r>
      <w:r w:rsidRPr="00BA5454">
        <w:rPr>
          <w:rFonts w:ascii="IRBadr" w:hAnsi="IRBadr" w:cs="IRBadr" w:hint="cs"/>
          <w:color w:val="008000"/>
          <w:sz w:val="34"/>
          <w:rtl/>
        </w:rPr>
        <w:t>أَوْسَاقٍ</w:t>
      </w:r>
      <w:r w:rsidRPr="00BA5454">
        <w:rPr>
          <w:rFonts w:ascii="IRBadr" w:hAnsi="IRBadr" w:cs="IRBadr"/>
          <w:color w:val="008000"/>
          <w:sz w:val="34"/>
          <w:rtl/>
        </w:rPr>
        <w:t xml:space="preserve"> </w:t>
      </w:r>
      <w:r w:rsidRPr="00BA5454">
        <w:rPr>
          <w:rFonts w:ascii="IRBadr" w:hAnsi="IRBadr" w:cs="IRBadr" w:hint="cs"/>
          <w:color w:val="008000"/>
          <w:sz w:val="34"/>
          <w:rtl/>
        </w:rPr>
        <w:t>شَيْ‏ءٌ</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الزَّكَاةِ</w:t>
      </w:r>
      <w:r>
        <w:rPr>
          <w:rFonts w:ascii="IRBadr" w:hAnsi="IRBadr" w:cs="IRBadr" w:hint="cs"/>
          <w:color w:val="008000"/>
          <w:sz w:val="34"/>
          <w:rtl/>
        </w:rPr>
        <w:t>.</w:t>
      </w:r>
      <w:r w:rsidRPr="00BA5454">
        <w:rPr>
          <w:rFonts w:ascii="IRBadr" w:hAnsi="IRBadr" w:cs="IRBadr"/>
          <w:color w:val="008000"/>
          <w:sz w:val="34"/>
          <w:rtl/>
        </w:rPr>
        <w:t xml:space="preserve"> </w:t>
      </w:r>
    </w:p>
    <w:p w:rsidR="009A1365" w:rsidRDefault="009A1365" w:rsidP="009A1365">
      <w:pPr>
        <w:rPr>
          <w:rFonts w:ascii="IRBadr" w:hAnsi="IRBadr" w:cs="IRBadr"/>
          <w:sz w:val="34"/>
          <w:rtl/>
        </w:rPr>
      </w:pP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أُخِذَ</w:t>
      </w:r>
      <w:r w:rsidRPr="00BA5454">
        <w:rPr>
          <w:rFonts w:ascii="IRBadr" w:hAnsi="IRBadr" w:cs="IRBadr"/>
          <w:color w:val="008000"/>
          <w:sz w:val="34"/>
          <w:rtl/>
        </w:rPr>
        <w:t xml:space="preserve"> </w:t>
      </w:r>
      <w:r w:rsidRPr="00BA5454">
        <w:rPr>
          <w:rFonts w:ascii="IRBadr" w:hAnsi="IRBadr" w:cs="IRBadr" w:hint="cs"/>
          <w:color w:val="008000"/>
          <w:sz w:val="34"/>
          <w:rtl/>
        </w:rPr>
        <w:t>بِالسَّيْفِ</w:t>
      </w:r>
      <w:r w:rsidRPr="00BA5454">
        <w:rPr>
          <w:rFonts w:ascii="IRBadr" w:hAnsi="IRBadr" w:cs="IRBadr"/>
          <w:color w:val="008000"/>
          <w:sz w:val="34"/>
          <w:rtl/>
        </w:rPr>
        <w:t xml:space="preserve"> </w:t>
      </w:r>
      <w:r w:rsidRPr="00BA5454">
        <w:rPr>
          <w:rFonts w:ascii="IRBadr" w:hAnsi="IRBadr" w:cs="IRBadr" w:hint="cs"/>
          <w:color w:val="008000"/>
          <w:sz w:val="34"/>
          <w:rtl/>
        </w:rPr>
        <w:t>فَذَلِكَ</w:t>
      </w:r>
      <w:r w:rsidRPr="00BA5454">
        <w:rPr>
          <w:rFonts w:ascii="IRBadr" w:hAnsi="IRBadr" w:cs="IRBadr"/>
          <w:color w:val="008000"/>
          <w:sz w:val="34"/>
          <w:rtl/>
        </w:rPr>
        <w:t xml:space="preserve"> </w:t>
      </w:r>
      <w:r w:rsidRPr="00BA5454">
        <w:rPr>
          <w:rFonts w:ascii="IRBadr" w:hAnsi="IRBadr" w:cs="IRBadr" w:hint="cs"/>
          <w:color w:val="008000"/>
          <w:sz w:val="34"/>
          <w:rtl/>
        </w:rPr>
        <w:t>إِلَى</w:t>
      </w:r>
      <w:r w:rsidRPr="00BA5454">
        <w:rPr>
          <w:rFonts w:ascii="IRBadr" w:hAnsi="IRBadr" w:cs="IRBadr"/>
          <w:color w:val="008000"/>
          <w:sz w:val="34"/>
          <w:rtl/>
        </w:rPr>
        <w:t xml:space="preserve"> </w:t>
      </w:r>
      <w:r w:rsidRPr="00BA5454">
        <w:rPr>
          <w:rFonts w:ascii="IRBadr" w:hAnsi="IRBadr" w:cs="IRBadr" w:hint="cs"/>
          <w:color w:val="008000"/>
          <w:sz w:val="34"/>
          <w:rtl/>
        </w:rPr>
        <w:t>الْإِمَامِ</w:t>
      </w:r>
      <w:r w:rsidRPr="00BA5454">
        <w:rPr>
          <w:rFonts w:ascii="IRBadr" w:hAnsi="IRBadr" w:cs="IRBadr"/>
          <w:color w:val="008000"/>
          <w:sz w:val="34"/>
          <w:rtl/>
        </w:rPr>
        <w:t xml:space="preserve"> </w:t>
      </w:r>
      <w:r w:rsidRPr="00BA5454">
        <w:rPr>
          <w:rFonts w:ascii="IRBadr" w:hAnsi="IRBadr" w:cs="IRBadr" w:hint="cs"/>
          <w:color w:val="008000"/>
          <w:sz w:val="34"/>
          <w:rtl/>
        </w:rPr>
        <w:t>يُقَبِّلُهُ</w:t>
      </w:r>
      <w:r w:rsidRPr="00BA5454">
        <w:rPr>
          <w:rFonts w:ascii="IRBadr" w:hAnsi="IRBadr" w:cs="IRBadr"/>
          <w:color w:val="008000"/>
          <w:sz w:val="34"/>
          <w:rtl/>
        </w:rPr>
        <w:t xml:space="preserve"> </w:t>
      </w:r>
      <w:r w:rsidRPr="00BA5454">
        <w:rPr>
          <w:rFonts w:ascii="IRBadr" w:hAnsi="IRBadr" w:cs="IRBadr" w:hint="cs"/>
          <w:color w:val="008000"/>
          <w:sz w:val="34"/>
          <w:rtl/>
        </w:rPr>
        <w:t>بِالَّذِي</w:t>
      </w:r>
      <w:r w:rsidRPr="00BA5454">
        <w:rPr>
          <w:rFonts w:ascii="IRBadr" w:hAnsi="IRBadr" w:cs="IRBadr"/>
          <w:color w:val="008000"/>
          <w:sz w:val="34"/>
          <w:rtl/>
        </w:rPr>
        <w:t xml:space="preserve"> </w:t>
      </w:r>
      <w:r w:rsidRPr="00BA5454">
        <w:rPr>
          <w:rFonts w:ascii="IRBadr" w:hAnsi="IRBadr" w:cs="IRBadr" w:hint="cs"/>
          <w:color w:val="008000"/>
          <w:sz w:val="34"/>
          <w:rtl/>
        </w:rPr>
        <w:t>يَرَى</w:t>
      </w:r>
      <w:r w:rsidRPr="00BA5454">
        <w:rPr>
          <w:rFonts w:ascii="IRBadr" w:hAnsi="IRBadr" w:cs="IRBadr"/>
          <w:color w:val="008000"/>
          <w:sz w:val="34"/>
          <w:rtl/>
        </w:rPr>
        <w:t xml:space="preserve"> </w:t>
      </w:r>
      <w:r w:rsidRPr="00BA5454">
        <w:rPr>
          <w:rFonts w:ascii="IRBadr" w:hAnsi="IRBadr" w:cs="IRBadr" w:hint="cs"/>
          <w:color w:val="008000"/>
          <w:sz w:val="34"/>
          <w:rtl/>
        </w:rPr>
        <w:t>كَمَا</w:t>
      </w:r>
      <w:r w:rsidRPr="00BA5454">
        <w:rPr>
          <w:rFonts w:ascii="IRBadr" w:hAnsi="IRBadr" w:cs="IRBadr"/>
          <w:color w:val="008000"/>
          <w:sz w:val="34"/>
          <w:rtl/>
        </w:rPr>
        <w:t xml:space="preserve"> </w:t>
      </w:r>
      <w:r w:rsidRPr="00BA5454">
        <w:rPr>
          <w:rFonts w:ascii="IRBadr" w:hAnsi="IRBadr" w:cs="IRBadr" w:hint="cs"/>
          <w:color w:val="008000"/>
          <w:sz w:val="34"/>
          <w:rtl/>
        </w:rPr>
        <w:t>صَنَعَ</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بِخَيْبَرَ</w:t>
      </w:r>
      <w:r w:rsidRPr="00BA5454">
        <w:rPr>
          <w:rFonts w:ascii="IRBadr" w:hAnsi="IRBadr" w:cs="IRBadr"/>
          <w:color w:val="008000"/>
          <w:sz w:val="34"/>
          <w:rtl/>
        </w:rPr>
        <w:t xml:space="preserve"> </w:t>
      </w:r>
      <w:r w:rsidRPr="00BA5454">
        <w:rPr>
          <w:rFonts w:ascii="IRBadr" w:hAnsi="IRBadr" w:cs="IRBadr" w:hint="cs"/>
          <w:color w:val="008000"/>
          <w:sz w:val="34"/>
          <w:rtl/>
        </w:rPr>
        <w:t>قَبَّلَ</w:t>
      </w:r>
      <w:r w:rsidRPr="00BA5454">
        <w:rPr>
          <w:rFonts w:ascii="IRBadr" w:hAnsi="IRBadr" w:cs="IRBadr"/>
          <w:color w:val="008000"/>
          <w:sz w:val="34"/>
          <w:rtl/>
        </w:rPr>
        <w:t xml:space="preserve"> </w:t>
      </w:r>
      <w:r w:rsidRPr="00BA5454">
        <w:rPr>
          <w:rFonts w:ascii="IRBadr" w:hAnsi="IRBadr" w:cs="IRBadr" w:hint="cs"/>
          <w:color w:val="008000"/>
          <w:sz w:val="34"/>
          <w:rtl/>
        </w:rPr>
        <w:t>سَوَادَهَا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بَيَاضَهَا</w:t>
      </w:r>
      <w:r w:rsidRPr="00BA5454">
        <w:rPr>
          <w:rFonts w:ascii="IRBadr" w:hAnsi="IRBadr" w:cs="IRBadr"/>
          <w:color w:val="008000"/>
          <w:sz w:val="34"/>
          <w:rtl/>
        </w:rPr>
        <w:t xml:space="preserve"> </w:t>
      </w:r>
      <w:r w:rsidRPr="00BA5454">
        <w:rPr>
          <w:rFonts w:ascii="IRBadr" w:hAnsi="IRBadr" w:cs="IRBadr" w:hint="cs"/>
          <w:color w:val="008000"/>
          <w:sz w:val="34"/>
          <w:rtl/>
        </w:rPr>
        <w:t>يَعْنِي</w:t>
      </w:r>
      <w:r w:rsidRPr="00BA5454">
        <w:rPr>
          <w:rFonts w:ascii="IRBadr" w:hAnsi="IRBadr" w:cs="IRBadr"/>
          <w:color w:val="008000"/>
          <w:sz w:val="34"/>
          <w:rtl/>
        </w:rPr>
        <w:t xml:space="preserve"> </w:t>
      </w:r>
      <w:r w:rsidRPr="00BA5454">
        <w:rPr>
          <w:rFonts w:ascii="IRBadr" w:hAnsi="IRBadr" w:cs="IRBadr" w:hint="cs"/>
          <w:color w:val="008000"/>
          <w:sz w:val="34"/>
          <w:rtl/>
        </w:rPr>
        <w:t>أَرْضَهَا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نَخْلَهَا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النَّاسُ</w:t>
      </w:r>
      <w:r w:rsidRPr="00BA5454">
        <w:rPr>
          <w:rFonts w:ascii="IRBadr" w:hAnsi="IRBadr" w:cs="IRBadr"/>
          <w:color w:val="008000"/>
          <w:sz w:val="34"/>
          <w:rtl/>
        </w:rPr>
        <w:t xml:space="preserve"> </w:t>
      </w:r>
      <w:r w:rsidRPr="00BA5454">
        <w:rPr>
          <w:rFonts w:ascii="IRBadr" w:hAnsi="IRBadr" w:cs="IRBadr" w:hint="cs"/>
          <w:color w:val="008000"/>
          <w:sz w:val="34"/>
          <w:rtl/>
        </w:rPr>
        <w:t>يَقُولُونَ</w:t>
      </w:r>
      <w:r w:rsidRPr="00BA5454">
        <w:rPr>
          <w:rFonts w:ascii="IRBadr" w:hAnsi="IRBadr" w:cs="IRBadr"/>
          <w:color w:val="008000"/>
          <w:sz w:val="34"/>
          <w:rtl/>
        </w:rPr>
        <w:t xml:space="preserve"> </w:t>
      </w:r>
      <w:r w:rsidRPr="00BA5454">
        <w:rPr>
          <w:rFonts w:ascii="IRBadr" w:hAnsi="IRBadr" w:cs="IRBadr" w:hint="cs"/>
          <w:color w:val="008000"/>
          <w:sz w:val="34"/>
          <w:rtl/>
        </w:rPr>
        <w:t>لَا</w:t>
      </w:r>
      <w:r w:rsidRPr="00BA5454">
        <w:rPr>
          <w:rFonts w:ascii="IRBadr" w:hAnsi="IRBadr" w:cs="IRBadr"/>
          <w:color w:val="008000"/>
          <w:sz w:val="34"/>
          <w:rtl/>
        </w:rPr>
        <w:t xml:space="preserve"> </w:t>
      </w:r>
      <w:r w:rsidRPr="00BA5454">
        <w:rPr>
          <w:rFonts w:ascii="IRBadr" w:hAnsi="IRBadr" w:cs="IRBadr" w:hint="cs"/>
          <w:color w:val="008000"/>
          <w:sz w:val="34"/>
          <w:rtl/>
        </w:rPr>
        <w:t>يَصْلُحُ</w:t>
      </w:r>
      <w:r w:rsidRPr="00BA5454">
        <w:rPr>
          <w:rFonts w:ascii="IRBadr" w:hAnsi="IRBadr" w:cs="IRBadr"/>
          <w:color w:val="008000"/>
          <w:sz w:val="34"/>
          <w:rtl/>
        </w:rPr>
        <w:t xml:space="preserve"> </w:t>
      </w:r>
      <w:r w:rsidRPr="00BA5454">
        <w:rPr>
          <w:rFonts w:ascii="IRBadr" w:hAnsi="IRBadr" w:cs="IRBadr" w:hint="cs"/>
          <w:color w:val="008000"/>
          <w:sz w:val="34"/>
          <w:rtl/>
        </w:rPr>
        <w:t>قَبَالَةُ</w:t>
      </w:r>
      <w:r w:rsidRPr="00BA5454">
        <w:rPr>
          <w:rFonts w:ascii="IRBadr" w:hAnsi="IRBadr" w:cs="IRBadr"/>
          <w:color w:val="008000"/>
          <w:sz w:val="34"/>
          <w:rtl/>
        </w:rPr>
        <w:t xml:space="preserve"> </w:t>
      </w:r>
      <w:r w:rsidRPr="00BA5454">
        <w:rPr>
          <w:rFonts w:ascii="IRBadr" w:hAnsi="IRBadr" w:cs="IRBadr" w:hint="cs"/>
          <w:color w:val="008000"/>
          <w:sz w:val="34"/>
          <w:rtl/>
        </w:rPr>
        <w:t>الْأَرْضِ</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النَّخْلِ</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قَدْ</w:t>
      </w:r>
      <w:r w:rsidRPr="00BA5454">
        <w:rPr>
          <w:rFonts w:ascii="IRBadr" w:hAnsi="IRBadr" w:cs="IRBadr"/>
          <w:color w:val="008000"/>
          <w:sz w:val="34"/>
          <w:rtl/>
        </w:rPr>
        <w:t xml:space="preserve"> </w:t>
      </w:r>
      <w:r w:rsidRPr="00BA5454">
        <w:rPr>
          <w:rFonts w:ascii="IRBadr" w:hAnsi="IRBadr" w:cs="IRBadr" w:hint="cs"/>
          <w:color w:val="008000"/>
          <w:sz w:val="34"/>
          <w:rtl/>
        </w:rPr>
        <w:t>قَبَّلَ</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خَيْبَرَ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عَلَى</w:t>
      </w:r>
      <w:r w:rsidRPr="00BA5454">
        <w:rPr>
          <w:rFonts w:ascii="IRBadr" w:hAnsi="IRBadr" w:cs="IRBadr"/>
          <w:color w:val="008000"/>
          <w:sz w:val="34"/>
          <w:rtl/>
        </w:rPr>
        <w:t xml:space="preserve"> </w:t>
      </w:r>
      <w:r w:rsidRPr="00BA5454">
        <w:rPr>
          <w:rFonts w:ascii="IRBadr" w:hAnsi="IRBadr" w:cs="IRBadr" w:hint="cs"/>
          <w:color w:val="008000"/>
          <w:sz w:val="34"/>
          <w:rtl/>
        </w:rPr>
        <w:t>الْمُتَقَبِّلِينَ</w:t>
      </w:r>
      <w:r w:rsidRPr="00BA5454">
        <w:rPr>
          <w:rFonts w:ascii="IRBadr" w:hAnsi="IRBadr" w:cs="IRBadr"/>
          <w:color w:val="008000"/>
          <w:sz w:val="34"/>
          <w:rtl/>
        </w:rPr>
        <w:t xml:space="preserve"> </w:t>
      </w:r>
      <w:r w:rsidRPr="00BA5454">
        <w:rPr>
          <w:rFonts w:ascii="IRBadr" w:hAnsi="IRBadr" w:cs="IRBadr" w:hint="cs"/>
          <w:color w:val="008000"/>
          <w:sz w:val="34"/>
          <w:rtl/>
        </w:rPr>
        <w:t>سِوَى</w:t>
      </w:r>
      <w:r w:rsidRPr="00BA5454">
        <w:rPr>
          <w:rFonts w:ascii="IRBadr" w:hAnsi="IRBadr" w:cs="IRBadr"/>
          <w:color w:val="008000"/>
          <w:sz w:val="34"/>
          <w:rtl/>
        </w:rPr>
        <w:t xml:space="preserve"> </w:t>
      </w:r>
      <w:r w:rsidRPr="00BA5454">
        <w:rPr>
          <w:rFonts w:ascii="IRBadr" w:hAnsi="IRBadr" w:cs="IRBadr" w:hint="cs"/>
          <w:color w:val="008000"/>
          <w:sz w:val="34"/>
          <w:rtl/>
        </w:rPr>
        <w:t>قَبَالَةِ</w:t>
      </w:r>
      <w:r w:rsidRPr="00BA5454">
        <w:rPr>
          <w:rFonts w:ascii="IRBadr" w:hAnsi="IRBadr" w:cs="IRBadr"/>
          <w:color w:val="008000"/>
          <w:sz w:val="34"/>
          <w:rtl/>
        </w:rPr>
        <w:t xml:space="preserve"> </w:t>
      </w:r>
      <w:r w:rsidRPr="00BA5454">
        <w:rPr>
          <w:rFonts w:ascii="IRBadr" w:hAnsi="IRBadr" w:cs="IRBadr" w:hint="cs"/>
          <w:color w:val="008000"/>
          <w:sz w:val="34"/>
          <w:rtl/>
        </w:rPr>
        <w:t>الْأَرْضِ</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حِصَصِهِمْ</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قَالَ</w:t>
      </w:r>
      <w:r w:rsidRPr="00BA5454">
        <w:rPr>
          <w:rFonts w:ascii="IRBadr" w:hAnsi="IRBadr" w:cs="IRBadr"/>
          <w:color w:val="008000"/>
          <w:sz w:val="34"/>
          <w:rtl/>
        </w:rPr>
        <w:t xml:space="preserve"> </w:t>
      </w:r>
      <w:r w:rsidRPr="00BA5454">
        <w:rPr>
          <w:rFonts w:ascii="IRBadr" w:hAnsi="IRBadr" w:cs="IRBadr" w:hint="cs"/>
          <w:color w:val="008000"/>
          <w:sz w:val="34"/>
          <w:rtl/>
        </w:rPr>
        <w:t>إِنَّ</w:t>
      </w:r>
      <w:r w:rsidRPr="00BA5454">
        <w:rPr>
          <w:rFonts w:ascii="IRBadr" w:hAnsi="IRBadr" w:cs="IRBadr"/>
          <w:color w:val="008000"/>
          <w:sz w:val="34"/>
          <w:rtl/>
        </w:rPr>
        <w:t xml:space="preserve"> </w:t>
      </w:r>
      <w:r w:rsidRPr="00BA5454">
        <w:rPr>
          <w:rFonts w:ascii="IRBadr" w:hAnsi="IRBadr" w:cs="IRBadr" w:hint="cs"/>
          <w:color w:val="008000"/>
          <w:sz w:val="34"/>
          <w:rtl/>
        </w:rPr>
        <w:t>أَهْلَ</w:t>
      </w:r>
      <w:r w:rsidRPr="00BA5454">
        <w:rPr>
          <w:rFonts w:ascii="IRBadr" w:hAnsi="IRBadr" w:cs="IRBadr"/>
          <w:color w:val="008000"/>
          <w:sz w:val="34"/>
          <w:rtl/>
        </w:rPr>
        <w:t xml:space="preserve"> </w:t>
      </w:r>
      <w:r w:rsidRPr="00BA5454">
        <w:rPr>
          <w:rFonts w:ascii="IRBadr" w:hAnsi="IRBadr" w:cs="IRBadr" w:hint="cs"/>
          <w:color w:val="008000"/>
          <w:sz w:val="34"/>
          <w:rtl/>
        </w:rPr>
        <w:t>الطَّائِفِ</w:t>
      </w:r>
      <w:r w:rsidRPr="00BA5454">
        <w:rPr>
          <w:rFonts w:ascii="IRBadr" w:hAnsi="IRBadr" w:cs="IRBadr"/>
          <w:color w:val="008000"/>
          <w:sz w:val="34"/>
          <w:rtl/>
        </w:rPr>
        <w:t xml:space="preserve"> </w:t>
      </w:r>
      <w:r w:rsidRPr="00BA5454">
        <w:rPr>
          <w:rFonts w:ascii="IRBadr" w:hAnsi="IRBadr" w:cs="IRBadr" w:hint="cs"/>
          <w:color w:val="008000"/>
          <w:sz w:val="34"/>
          <w:rtl/>
        </w:rPr>
        <w:t>أَسْلَمُوا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جَعَلُوا</w:t>
      </w:r>
      <w:r w:rsidRPr="00BA5454">
        <w:rPr>
          <w:rFonts w:ascii="IRBadr" w:hAnsi="IRBadr" w:cs="IRBadr"/>
          <w:color w:val="008000"/>
          <w:sz w:val="34"/>
          <w:rtl/>
        </w:rPr>
        <w:t xml:space="preserve"> </w:t>
      </w:r>
      <w:r w:rsidRPr="00BA5454">
        <w:rPr>
          <w:rFonts w:ascii="IRBadr" w:hAnsi="IRBadr" w:cs="IRBadr" w:hint="cs"/>
          <w:color w:val="008000"/>
          <w:sz w:val="34"/>
          <w:rtl/>
        </w:rPr>
        <w:t>عَلَيْهِمُ</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إِنَّ</w:t>
      </w:r>
      <w:r w:rsidRPr="00BA5454">
        <w:rPr>
          <w:rFonts w:ascii="IRBadr" w:hAnsi="IRBadr" w:cs="IRBadr"/>
          <w:color w:val="008000"/>
          <w:sz w:val="34"/>
          <w:rtl/>
        </w:rPr>
        <w:t xml:space="preserve"> </w:t>
      </w:r>
      <w:r w:rsidRPr="00BA5454">
        <w:rPr>
          <w:rFonts w:ascii="IRBadr" w:hAnsi="IRBadr" w:cs="IRBadr" w:hint="cs"/>
          <w:color w:val="008000"/>
          <w:sz w:val="34"/>
          <w:rtl/>
        </w:rPr>
        <w:t>أَهْلَ</w:t>
      </w:r>
      <w:r w:rsidRPr="00BA5454">
        <w:rPr>
          <w:rFonts w:ascii="IRBadr" w:hAnsi="IRBadr" w:cs="IRBadr"/>
          <w:color w:val="008000"/>
          <w:sz w:val="34"/>
          <w:rtl/>
        </w:rPr>
        <w:t xml:space="preserve"> </w:t>
      </w:r>
      <w:r w:rsidRPr="00BA5454">
        <w:rPr>
          <w:rFonts w:ascii="IRBadr" w:hAnsi="IRBadr" w:cs="IRBadr" w:hint="cs"/>
          <w:color w:val="008000"/>
          <w:sz w:val="34"/>
          <w:rtl/>
        </w:rPr>
        <w:t>مَكَّةَ</w:t>
      </w:r>
      <w:r w:rsidRPr="00BA5454">
        <w:rPr>
          <w:rFonts w:ascii="IRBadr" w:hAnsi="IRBadr" w:cs="IRBadr"/>
          <w:color w:val="008000"/>
          <w:sz w:val="34"/>
          <w:rtl/>
        </w:rPr>
        <w:t xml:space="preserve"> </w:t>
      </w:r>
      <w:r w:rsidRPr="00BA5454">
        <w:rPr>
          <w:rFonts w:ascii="IRBadr" w:hAnsi="IRBadr" w:cs="IRBadr" w:hint="cs"/>
          <w:color w:val="008000"/>
          <w:sz w:val="34"/>
          <w:rtl/>
        </w:rPr>
        <w:t>دَخَلَهَا</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عَنْوَةً</w:t>
      </w:r>
      <w:r w:rsidRPr="00BA5454">
        <w:rPr>
          <w:rFonts w:ascii="IRBadr" w:hAnsi="IRBadr" w:cs="IRBadr"/>
          <w:color w:val="008000"/>
          <w:sz w:val="34"/>
          <w:rtl/>
        </w:rPr>
        <w:t xml:space="preserve"> </w:t>
      </w:r>
      <w:r w:rsidRPr="00BA5454">
        <w:rPr>
          <w:rFonts w:ascii="IRBadr" w:hAnsi="IRBadr" w:cs="IRBadr" w:hint="cs"/>
          <w:color w:val="008000"/>
          <w:sz w:val="34"/>
          <w:rtl/>
        </w:rPr>
        <w:t>فَكَانُوا</w:t>
      </w:r>
      <w:r w:rsidRPr="00BA5454">
        <w:rPr>
          <w:rFonts w:ascii="IRBadr" w:hAnsi="IRBadr" w:cs="IRBadr"/>
          <w:color w:val="008000"/>
          <w:sz w:val="34"/>
          <w:rtl/>
        </w:rPr>
        <w:t xml:space="preserve"> </w:t>
      </w:r>
      <w:r w:rsidRPr="00BA5454">
        <w:rPr>
          <w:rFonts w:ascii="IRBadr" w:hAnsi="IRBadr" w:cs="IRBadr" w:hint="cs"/>
          <w:color w:val="008000"/>
          <w:sz w:val="34"/>
          <w:rtl/>
        </w:rPr>
        <w:t>أُسَرَاءَ</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يَدِهِ</w:t>
      </w:r>
      <w:r w:rsidRPr="00BA5454">
        <w:rPr>
          <w:rFonts w:ascii="IRBadr" w:hAnsi="IRBadr" w:cs="IRBadr"/>
          <w:color w:val="008000"/>
          <w:sz w:val="34"/>
          <w:rtl/>
        </w:rPr>
        <w:t xml:space="preserve"> </w:t>
      </w:r>
      <w:r w:rsidRPr="00BA5454">
        <w:rPr>
          <w:rFonts w:ascii="IRBadr" w:hAnsi="IRBadr" w:cs="IRBadr" w:hint="cs"/>
          <w:color w:val="008000"/>
          <w:sz w:val="34"/>
          <w:rtl/>
        </w:rPr>
        <w:t>فَأَعْتَقَهُمْ</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قَالَ</w:t>
      </w:r>
      <w:r w:rsidRPr="00BA5454">
        <w:rPr>
          <w:rFonts w:ascii="IRBadr" w:hAnsi="IRBadr" w:cs="IRBadr"/>
          <w:color w:val="008000"/>
          <w:sz w:val="34"/>
          <w:rtl/>
        </w:rPr>
        <w:t xml:space="preserve"> </w:t>
      </w:r>
      <w:r w:rsidRPr="00BA5454">
        <w:rPr>
          <w:rFonts w:ascii="IRBadr" w:hAnsi="IRBadr" w:cs="IRBadr" w:hint="cs"/>
          <w:color w:val="008000"/>
          <w:sz w:val="34"/>
          <w:rtl/>
        </w:rPr>
        <w:t>اذْهَبُوا</w:t>
      </w:r>
      <w:r w:rsidRPr="00BA5454">
        <w:rPr>
          <w:rFonts w:ascii="IRBadr" w:hAnsi="IRBadr" w:cs="IRBadr"/>
          <w:color w:val="008000"/>
          <w:sz w:val="34"/>
          <w:rtl/>
        </w:rPr>
        <w:t xml:space="preserve"> </w:t>
      </w:r>
      <w:r w:rsidRPr="00BA5454">
        <w:rPr>
          <w:rFonts w:ascii="IRBadr" w:hAnsi="IRBadr" w:cs="IRBadr" w:hint="cs"/>
          <w:color w:val="008000"/>
          <w:sz w:val="34"/>
          <w:rtl/>
        </w:rPr>
        <w:t>فَأَنْتُمُ</w:t>
      </w:r>
      <w:r w:rsidRPr="00BA5454">
        <w:rPr>
          <w:rFonts w:ascii="IRBadr" w:hAnsi="IRBadr" w:cs="IRBadr"/>
          <w:color w:val="008000"/>
          <w:sz w:val="34"/>
          <w:rtl/>
        </w:rPr>
        <w:t xml:space="preserve"> </w:t>
      </w:r>
      <w:r w:rsidRPr="00BA5454">
        <w:rPr>
          <w:rFonts w:ascii="IRBadr" w:hAnsi="IRBadr" w:cs="IRBadr" w:hint="cs"/>
          <w:color w:val="008000"/>
          <w:sz w:val="34"/>
          <w:rtl/>
        </w:rPr>
        <w:t>الطُّلَقَاءُ»</w:t>
      </w:r>
      <w:r>
        <w:rPr>
          <w:rStyle w:val="FootnoteReference"/>
          <w:rFonts w:ascii="IRBadr" w:hAnsi="IRBadr" w:cs="IRBadr"/>
          <w:color w:val="008000"/>
          <w:sz w:val="34"/>
          <w:rtl/>
        </w:rPr>
        <w:footnoteReference w:id="9"/>
      </w:r>
      <w:r w:rsidRPr="00BA5454">
        <w:rPr>
          <w:rFonts w:ascii="IRBadr" w:hAnsi="IRBadr" w:cs="IRBadr"/>
          <w:sz w:val="34"/>
          <w:rtl/>
        </w:rPr>
        <w:t>.</w:t>
      </w:r>
    </w:p>
    <w:p w:rsidR="009A1365" w:rsidRDefault="009A1365" w:rsidP="009A1365">
      <w:pPr>
        <w:rPr>
          <w:rFonts w:ascii="IRBadr" w:hAnsi="IRBadr" w:cs="IRBadr"/>
          <w:sz w:val="34"/>
          <w:rtl/>
        </w:rPr>
      </w:pPr>
      <w:r>
        <w:rPr>
          <w:rFonts w:ascii="IRBadr" w:hAnsi="IRBadr" w:cs="IRBadr" w:hint="cs"/>
          <w:sz w:val="34"/>
          <w:rtl/>
        </w:rPr>
        <w:t>«</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عِيسَى</w:t>
      </w:r>
      <w:r w:rsidRPr="00BA5454">
        <w:rPr>
          <w:rFonts w:ascii="IRBadr" w:hAnsi="IRBadr" w:cs="IRBadr"/>
          <w:sz w:val="34"/>
          <w:rtl/>
        </w:rPr>
        <w:t xml:space="preserve"> </w:t>
      </w:r>
      <w:r w:rsidRPr="00BA5454">
        <w:rPr>
          <w:rFonts w:ascii="IRBadr" w:hAnsi="IRBadr" w:cs="IRBadr" w:hint="cs"/>
          <w:sz w:val="34"/>
          <w:rtl/>
        </w:rPr>
        <w:t>عَنْ</w:t>
      </w:r>
      <w:r w:rsidRPr="00BA5454">
        <w:rPr>
          <w:rFonts w:ascii="IRBadr" w:hAnsi="IRBadr" w:cs="IRBadr"/>
          <w:sz w:val="34"/>
          <w:rtl/>
        </w:rPr>
        <w:t xml:space="preserve"> </w:t>
      </w:r>
      <w:r w:rsidRPr="00BA5454">
        <w:rPr>
          <w:rFonts w:ascii="IRBadr" w:hAnsi="IRBadr" w:cs="IRBadr" w:hint="cs"/>
          <w:sz w:val="34"/>
          <w:rtl/>
        </w:rPr>
        <w:t>أَحْمَدَ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مُحَمَّدِ</w:t>
      </w:r>
      <w:r w:rsidRPr="00BA5454">
        <w:rPr>
          <w:rFonts w:ascii="IRBadr" w:hAnsi="IRBadr" w:cs="IRBadr"/>
          <w:sz w:val="34"/>
          <w:rtl/>
        </w:rPr>
        <w:t xml:space="preserve"> </w:t>
      </w:r>
      <w:r w:rsidRPr="00BA5454">
        <w:rPr>
          <w:rFonts w:ascii="IRBadr" w:hAnsi="IRBadr" w:cs="IRBadr" w:hint="cs"/>
          <w:sz w:val="34"/>
          <w:rtl/>
        </w:rPr>
        <w:t>بْنِ</w:t>
      </w:r>
      <w:r w:rsidRPr="00BA5454">
        <w:rPr>
          <w:rFonts w:ascii="IRBadr" w:hAnsi="IRBadr" w:cs="IRBadr"/>
          <w:sz w:val="34"/>
          <w:rtl/>
        </w:rPr>
        <w:t xml:space="preserve"> </w:t>
      </w:r>
      <w:r w:rsidRPr="00BA5454">
        <w:rPr>
          <w:rFonts w:ascii="IRBadr" w:hAnsi="IRBadr" w:cs="IRBadr" w:hint="cs"/>
          <w:sz w:val="34"/>
          <w:rtl/>
        </w:rPr>
        <w:t>أَبِي</w:t>
      </w:r>
      <w:r w:rsidRPr="00BA5454">
        <w:rPr>
          <w:rFonts w:ascii="IRBadr" w:hAnsi="IRBadr" w:cs="IRBadr"/>
          <w:sz w:val="34"/>
          <w:rtl/>
        </w:rPr>
        <w:t xml:space="preserve"> </w:t>
      </w:r>
      <w:r w:rsidRPr="00BA5454">
        <w:rPr>
          <w:rFonts w:ascii="IRBadr" w:hAnsi="IRBadr" w:cs="IRBadr" w:hint="cs"/>
          <w:sz w:val="34"/>
          <w:rtl/>
        </w:rPr>
        <w:t>نَصْرٍ</w:t>
      </w:r>
      <w:r w:rsidRPr="00BA5454">
        <w:rPr>
          <w:rFonts w:ascii="IRBadr" w:hAnsi="IRBadr" w:cs="IRBadr"/>
          <w:sz w:val="34"/>
          <w:rtl/>
        </w:rPr>
        <w:t xml:space="preserve"> </w:t>
      </w:r>
      <w:r w:rsidRPr="00BA5454">
        <w:rPr>
          <w:rFonts w:ascii="IRBadr" w:hAnsi="IRBadr" w:cs="IRBadr" w:hint="cs"/>
          <w:sz w:val="34"/>
          <w:rtl/>
        </w:rPr>
        <w:t>قَالَ</w:t>
      </w:r>
      <w:r w:rsidRPr="00BA5454">
        <w:rPr>
          <w:rFonts w:ascii="IRBadr" w:hAnsi="IRBadr" w:cs="IRBadr"/>
          <w:sz w:val="34"/>
          <w:rtl/>
        </w:rPr>
        <w:t xml:space="preserve">: </w:t>
      </w:r>
      <w:r w:rsidRPr="00BA5454">
        <w:rPr>
          <w:rFonts w:ascii="IRBadr" w:hAnsi="IRBadr" w:cs="IRBadr" w:hint="cs"/>
          <w:color w:val="008000"/>
          <w:sz w:val="34"/>
          <w:rtl/>
        </w:rPr>
        <w:t>ذَكَرْتُ</w:t>
      </w:r>
      <w:r w:rsidRPr="00BA5454">
        <w:rPr>
          <w:rFonts w:ascii="IRBadr" w:hAnsi="IRBadr" w:cs="IRBadr"/>
          <w:color w:val="008000"/>
          <w:sz w:val="34"/>
          <w:rtl/>
        </w:rPr>
        <w:t xml:space="preserve"> </w:t>
      </w:r>
      <w:r w:rsidRPr="00BA5454">
        <w:rPr>
          <w:rFonts w:ascii="IRBadr" w:hAnsi="IRBadr" w:cs="IRBadr" w:hint="cs"/>
          <w:color w:val="008000"/>
          <w:sz w:val="34"/>
          <w:rtl/>
        </w:rPr>
        <w:t>لِأَبِي</w:t>
      </w:r>
      <w:r w:rsidRPr="00BA5454">
        <w:rPr>
          <w:rFonts w:ascii="IRBadr" w:hAnsi="IRBadr" w:cs="IRBadr"/>
          <w:color w:val="008000"/>
          <w:sz w:val="34"/>
          <w:rtl/>
        </w:rPr>
        <w:t xml:space="preserve"> </w:t>
      </w:r>
      <w:r w:rsidRPr="00BA5454">
        <w:rPr>
          <w:rFonts w:ascii="IRBadr" w:hAnsi="IRBadr" w:cs="IRBadr" w:hint="cs"/>
          <w:color w:val="008000"/>
          <w:sz w:val="34"/>
          <w:rtl/>
        </w:rPr>
        <w:t>الْحَسَنِ</w:t>
      </w:r>
      <w:r w:rsidRPr="00BA5454">
        <w:rPr>
          <w:rFonts w:ascii="IRBadr" w:hAnsi="IRBadr" w:cs="IRBadr"/>
          <w:color w:val="008000"/>
          <w:sz w:val="34"/>
          <w:rtl/>
        </w:rPr>
        <w:t xml:space="preserve"> </w:t>
      </w:r>
      <w:r w:rsidRPr="00BA5454">
        <w:rPr>
          <w:rFonts w:ascii="IRBadr" w:hAnsi="IRBadr" w:cs="IRBadr" w:hint="cs"/>
          <w:color w:val="008000"/>
          <w:sz w:val="34"/>
          <w:rtl/>
        </w:rPr>
        <w:t>الرِّضَا</w:t>
      </w:r>
      <w:r w:rsidRPr="00BA5454">
        <w:rPr>
          <w:rFonts w:ascii="IRBadr" w:hAnsi="IRBadr" w:cs="IRBadr"/>
          <w:color w:val="008000"/>
          <w:sz w:val="34"/>
          <w:rtl/>
        </w:rPr>
        <w:t xml:space="preserve"> </w:t>
      </w:r>
      <w:r w:rsidRPr="00BA5454">
        <w:rPr>
          <w:rFonts w:ascii="IRBadr" w:hAnsi="IRBadr" w:cs="IRBadr" w:hint="cs"/>
          <w:color w:val="008000"/>
          <w:sz w:val="34"/>
          <w:rtl/>
        </w:rPr>
        <w:t>ع</w:t>
      </w:r>
      <w:r w:rsidRPr="00BA5454">
        <w:rPr>
          <w:rFonts w:ascii="IRBadr" w:hAnsi="IRBadr" w:cs="IRBadr"/>
          <w:color w:val="008000"/>
          <w:sz w:val="34"/>
          <w:rtl/>
        </w:rPr>
        <w:t xml:space="preserve"> </w:t>
      </w:r>
      <w:r w:rsidRPr="00BA5454">
        <w:rPr>
          <w:rFonts w:ascii="IRBadr" w:hAnsi="IRBadr" w:cs="IRBadr" w:hint="cs"/>
          <w:color w:val="008000"/>
          <w:sz w:val="34"/>
          <w:rtl/>
        </w:rPr>
        <w:t>الْخَرَاجَ</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سَارَ</w:t>
      </w:r>
      <w:r w:rsidRPr="00BA5454">
        <w:rPr>
          <w:rFonts w:ascii="IRBadr" w:hAnsi="IRBadr" w:cs="IRBadr"/>
          <w:color w:val="008000"/>
          <w:sz w:val="34"/>
          <w:rtl/>
        </w:rPr>
        <w:t xml:space="preserve"> </w:t>
      </w:r>
      <w:r w:rsidRPr="00BA5454">
        <w:rPr>
          <w:rFonts w:ascii="IRBadr" w:hAnsi="IRBadr" w:cs="IRBadr" w:hint="cs"/>
          <w:color w:val="008000"/>
          <w:sz w:val="34"/>
          <w:rtl/>
        </w:rPr>
        <w:t>بِهِ</w:t>
      </w:r>
      <w:r w:rsidRPr="00BA5454">
        <w:rPr>
          <w:rFonts w:ascii="IRBadr" w:hAnsi="IRBadr" w:cs="IRBadr"/>
          <w:color w:val="008000"/>
          <w:sz w:val="34"/>
          <w:rtl/>
        </w:rPr>
        <w:t xml:space="preserve"> </w:t>
      </w:r>
      <w:r w:rsidRPr="00BA5454">
        <w:rPr>
          <w:rFonts w:ascii="IRBadr" w:hAnsi="IRBadr" w:cs="IRBadr" w:hint="cs"/>
          <w:color w:val="008000"/>
          <w:sz w:val="34"/>
          <w:rtl/>
        </w:rPr>
        <w:t>أَهْلُ</w:t>
      </w:r>
      <w:r w:rsidRPr="00BA5454">
        <w:rPr>
          <w:rFonts w:ascii="IRBadr" w:hAnsi="IRBadr" w:cs="IRBadr"/>
          <w:color w:val="008000"/>
          <w:sz w:val="34"/>
          <w:rtl/>
        </w:rPr>
        <w:t xml:space="preserve"> </w:t>
      </w:r>
      <w:r w:rsidRPr="00BA5454">
        <w:rPr>
          <w:rFonts w:ascii="IRBadr" w:hAnsi="IRBadr" w:cs="IRBadr" w:hint="cs"/>
          <w:color w:val="008000"/>
          <w:sz w:val="34"/>
          <w:rtl/>
        </w:rPr>
        <w:t>بَيْتِهِ</w:t>
      </w:r>
      <w:r w:rsidRPr="00BA5454">
        <w:rPr>
          <w:rFonts w:ascii="IRBadr" w:hAnsi="IRBadr" w:cs="IRBadr"/>
          <w:color w:val="008000"/>
          <w:sz w:val="34"/>
          <w:rtl/>
        </w:rPr>
        <w:t xml:space="preserve"> </w:t>
      </w:r>
      <w:r w:rsidRPr="00BA5454">
        <w:rPr>
          <w:rFonts w:ascii="IRBadr" w:hAnsi="IRBadr" w:cs="IRBadr" w:hint="cs"/>
          <w:color w:val="008000"/>
          <w:sz w:val="34"/>
          <w:rtl/>
        </w:rPr>
        <w:t>فَقَالَ</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عَلَى</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أَسْلَمَ</w:t>
      </w:r>
      <w:r w:rsidRPr="00BA5454">
        <w:rPr>
          <w:rFonts w:ascii="IRBadr" w:hAnsi="IRBadr" w:cs="IRBadr"/>
          <w:color w:val="008000"/>
          <w:sz w:val="34"/>
          <w:rtl/>
        </w:rPr>
        <w:t xml:space="preserve"> </w:t>
      </w:r>
      <w:r w:rsidRPr="00BA5454">
        <w:rPr>
          <w:rFonts w:ascii="IRBadr" w:hAnsi="IRBadr" w:cs="IRBadr" w:hint="cs"/>
          <w:color w:val="008000"/>
          <w:sz w:val="34"/>
          <w:rtl/>
        </w:rPr>
        <w:t>تَطَوُّعاً</w:t>
      </w:r>
      <w:r w:rsidRPr="00BA5454">
        <w:rPr>
          <w:rFonts w:ascii="IRBadr" w:hAnsi="IRBadr" w:cs="IRBadr"/>
          <w:color w:val="008000"/>
          <w:sz w:val="34"/>
          <w:rtl/>
        </w:rPr>
        <w:t xml:space="preserve"> </w:t>
      </w:r>
      <w:r w:rsidRPr="00BA5454">
        <w:rPr>
          <w:rFonts w:ascii="IRBadr" w:hAnsi="IRBadr" w:cs="IRBadr" w:hint="cs"/>
          <w:color w:val="008000"/>
          <w:sz w:val="34"/>
          <w:rtl/>
        </w:rPr>
        <w:t>تُرِكَتْ</w:t>
      </w:r>
      <w:r w:rsidRPr="00BA5454">
        <w:rPr>
          <w:rFonts w:ascii="IRBadr" w:hAnsi="IRBadr" w:cs="IRBadr"/>
          <w:color w:val="008000"/>
          <w:sz w:val="34"/>
          <w:rtl/>
        </w:rPr>
        <w:t xml:space="preserve"> </w:t>
      </w:r>
      <w:r w:rsidRPr="00BA5454">
        <w:rPr>
          <w:rFonts w:ascii="IRBadr" w:hAnsi="IRBadr" w:cs="IRBadr" w:hint="cs"/>
          <w:color w:val="008000"/>
          <w:sz w:val="34"/>
          <w:rtl/>
        </w:rPr>
        <w:t>أَرْضُهُ</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يَدِهِ</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أُخِذَ</w:t>
      </w:r>
      <w:r w:rsidRPr="00BA5454">
        <w:rPr>
          <w:rFonts w:ascii="IRBadr" w:hAnsi="IRBadr" w:cs="IRBadr"/>
          <w:color w:val="008000"/>
          <w:sz w:val="34"/>
          <w:rtl/>
        </w:rPr>
        <w:t xml:space="preserve"> </w:t>
      </w:r>
      <w:r w:rsidRPr="00BA5454">
        <w:rPr>
          <w:rFonts w:ascii="IRBadr" w:hAnsi="IRBadr" w:cs="IRBadr" w:hint="cs"/>
          <w:color w:val="008000"/>
          <w:sz w:val="34"/>
          <w:rtl/>
        </w:rPr>
        <w:t>مِنْهُ</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فِيمَا</w:t>
      </w:r>
      <w:r w:rsidRPr="00BA5454">
        <w:rPr>
          <w:rFonts w:ascii="IRBadr" w:hAnsi="IRBadr" w:cs="IRBadr"/>
          <w:color w:val="008000"/>
          <w:sz w:val="34"/>
          <w:rtl/>
        </w:rPr>
        <w:t xml:space="preserve"> </w:t>
      </w:r>
      <w:r w:rsidRPr="00BA5454">
        <w:rPr>
          <w:rFonts w:ascii="IRBadr" w:hAnsi="IRBadr" w:cs="IRBadr" w:hint="cs"/>
          <w:color w:val="008000"/>
          <w:sz w:val="34"/>
          <w:rtl/>
        </w:rPr>
        <w:t>عَمَرَ</w:t>
      </w:r>
      <w:r w:rsidRPr="00BA5454">
        <w:rPr>
          <w:rFonts w:ascii="IRBadr" w:hAnsi="IRBadr" w:cs="IRBadr"/>
          <w:color w:val="008000"/>
          <w:sz w:val="34"/>
          <w:rtl/>
        </w:rPr>
        <w:t xml:space="preserve"> </w:t>
      </w:r>
      <w:r w:rsidRPr="00BA5454">
        <w:rPr>
          <w:rFonts w:ascii="IRBadr" w:hAnsi="IRBadr" w:cs="IRBadr" w:hint="cs"/>
          <w:color w:val="008000"/>
          <w:sz w:val="34"/>
          <w:rtl/>
        </w:rPr>
        <w:t>مِنْهَا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لَمْ</w:t>
      </w:r>
      <w:r w:rsidRPr="00BA5454">
        <w:rPr>
          <w:rFonts w:ascii="IRBadr" w:hAnsi="IRBadr" w:cs="IRBadr"/>
          <w:color w:val="008000"/>
          <w:sz w:val="34"/>
          <w:rtl/>
        </w:rPr>
        <w:t xml:space="preserve"> </w:t>
      </w:r>
      <w:r w:rsidRPr="00BA5454">
        <w:rPr>
          <w:rFonts w:ascii="IRBadr" w:hAnsi="IRBadr" w:cs="IRBadr" w:hint="cs"/>
          <w:color w:val="008000"/>
          <w:sz w:val="34"/>
          <w:rtl/>
        </w:rPr>
        <w:t>يَعْمُرْ</w:t>
      </w:r>
      <w:r w:rsidRPr="00BA5454">
        <w:rPr>
          <w:rFonts w:ascii="IRBadr" w:hAnsi="IRBadr" w:cs="IRBadr"/>
          <w:color w:val="008000"/>
          <w:sz w:val="34"/>
          <w:rtl/>
        </w:rPr>
        <w:t xml:space="preserve"> </w:t>
      </w:r>
      <w:r w:rsidRPr="00BA5454">
        <w:rPr>
          <w:rFonts w:ascii="IRBadr" w:hAnsi="IRBadr" w:cs="IRBadr" w:hint="cs"/>
          <w:color w:val="008000"/>
          <w:sz w:val="34"/>
          <w:rtl/>
        </w:rPr>
        <w:t>مِنْهَا</w:t>
      </w:r>
      <w:r w:rsidRPr="00BA5454">
        <w:rPr>
          <w:rFonts w:ascii="IRBadr" w:hAnsi="IRBadr" w:cs="IRBadr"/>
          <w:color w:val="008000"/>
          <w:sz w:val="34"/>
          <w:rtl/>
        </w:rPr>
        <w:t xml:space="preserve"> </w:t>
      </w:r>
      <w:r w:rsidRPr="00BA5454">
        <w:rPr>
          <w:rFonts w:ascii="IRBadr" w:hAnsi="IRBadr" w:cs="IRBadr" w:hint="cs"/>
          <w:color w:val="008000"/>
          <w:sz w:val="34"/>
          <w:rtl/>
        </w:rPr>
        <w:t>أَخَذَهُ</w:t>
      </w:r>
      <w:r w:rsidRPr="00BA5454">
        <w:rPr>
          <w:rFonts w:ascii="IRBadr" w:hAnsi="IRBadr" w:cs="IRBadr"/>
          <w:color w:val="008000"/>
          <w:sz w:val="34"/>
          <w:rtl/>
        </w:rPr>
        <w:t xml:space="preserve"> </w:t>
      </w:r>
      <w:r w:rsidRPr="00BA5454">
        <w:rPr>
          <w:rFonts w:ascii="IRBadr" w:hAnsi="IRBadr" w:cs="IRBadr" w:hint="cs"/>
          <w:color w:val="008000"/>
          <w:sz w:val="34"/>
          <w:rtl/>
        </w:rPr>
        <w:t>الْوَالِي</w:t>
      </w:r>
      <w:r w:rsidRPr="00BA5454">
        <w:rPr>
          <w:rFonts w:ascii="IRBadr" w:hAnsi="IRBadr" w:cs="IRBadr"/>
          <w:color w:val="008000"/>
          <w:sz w:val="34"/>
          <w:rtl/>
        </w:rPr>
        <w:t xml:space="preserve"> </w:t>
      </w:r>
      <w:r w:rsidRPr="00BA5454">
        <w:rPr>
          <w:rFonts w:ascii="IRBadr" w:hAnsi="IRBadr" w:cs="IRBadr" w:hint="cs"/>
          <w:color w:val="008000"/>
          <w:sz w:val="34"/>
          <w:rtl/>
        </w:rPr>
        <w:t>فَقَبَّلَهُ</w:t>
      </w:r>
      <w:r w:rsidRPr="00BA5454">
        <w:rPr>
          <w:rFonts w:ascii="IRBadr" w:hAnsi="IRBadr" w:cs="IRBadr"/>
          <w:color w:val="008000"/>
          <w:sz w:val="34"/>
          <w:rtl/>
        </w:rPr>
        <w:t xml:space="preserve"> </w:t>
      </w:r>
      <w:r w:rsidRPr="00BA5454">
        <w:rPr>
          <w:rFonts w:ascii="IRBadr" w:hAnsi="IRBadr" w:cs="IRBadr" w:hint="cs"/>
          <w:color w:val="008000"/>
          <w:sz w:val="34"/>
          <w:rtl/>
        </w:rPr>
        <w:t>مِمَّنْ</w:t>
      </w:r>
      <w:r w:rsidRPr="00BA5454">
        <w:rPr>
          <w:rFonts w:ascii="IRBadr" w:hAnsi="IRBadr" w:cs="IRBadr"/>
          <w:color w:val="008000"/>
          <w:sz w:val="34"/>
          <w:rtl/>
        </w:rPr>
        <w:t xml:space="preserve"> </w:t>
      </w:r>
      <w:r w:rsidRPr="00BA5454">
        <w:rPr>
          <w:rFonts w:ascii="IRBadr" w:hAnsi="IRBadr" w:cs="IRBadr" w:hint="cs"/>
          <w:color w:val="008000"/>
          <w:sz w:val="34"/>
          <w:rtl/>
        </w:rPr>
        <w:t>يَعْمُرُهُ</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كَانَ</w:t>
      </w:r>
      <w:r w:rsidRPr="00BA5454">
        <w:rPr>
          <w:rFonts w:ascii="IRBadr" w:hAnsi="IRBadr" w:cs="IRBadr"/>
          <w:color w:val="008000"/>
          <w:sz w:val="34"/>
          <w:rtl/>
        </w:rPr>
        <w:t xml:space="preserve"> </w:t>
      </w:r>
      <w:r w:rsidRPr="00BA5454">
        <w:rPr>
          <w:rFonts w:ascii="IRBadr" w:hAnsi="IRBadr" w:cs="IRBadr" w:hint="cs"/>
          <w:color w:val="008000"/>
          <w:sz w:val="34"/>
          <w:rtl/>
        </w:rPr>
        <w:t>لِلْمُسْلِمِينَ</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لَيْسَ</w:t>
      </w:r>
      <w:r w:rsidRPr="00BA5454">
        <w:rPr>
          <w:rFonts w:ascii="IRBadr" w:hAnsi="IRBadr" w:cs="IRBadr"/>
          <w:color w:val="008000"/>
          <w:sz w:val="34"/>
          <w:rtl/>
        </w:rPr>
        <w:t xml:space="preserve"> </w:t>
      </w:r>
      <w:r w:rsidRPr="00BA5454">
        <w:rPr>
          <w:rFonts w:ascii="IRBadr" w:hAnsi="IRBadr" w:cs="IRBadr" w:hint="cs"/>
          <w:color w:val="008000"/>
          <w:sz w:val="34"/>
          <w:rtl/>
        </w:rPr>
        <w:t>فِيمَا</w:t>
      </w:r>
      <w:r w:rsidRPr="00BA5454">
        <w:rPr>
          <w:rFonts w:ascii="IRBadr" w:hAnsi="IRBadr" w:cs="IRBadr"/>
          <w:color w:val="008000"/>
          <w:sz w:val="34"/>
          <w:rtl/>
        </w:rPr>
        <w:t xml:space="preserve"> </w:t>
      </w:r>
      <w:r w:rsidRPr="00BA5454">
        <w:rPr>
          <w:rFonts w:ascii="IRBadr" w:hAnsi="IRBadr" w:cs="IRBadr" w:hint="cs"/>
          <w:color w:val="008000"/>
          <w:sz w:val="34"/>
          <w:rtl/>
        </w:rPr>
        <w:t>كَانَ</w:t>
      </w:r>
      <w:r w:rsidRPr="00BA5454">
        <w:rPr>
          <w:rFonts w:ascii="IRBadr" w:hAnsi="IRBadr" w:cs="IRBadr"/>
          <w:color w:val="008000"/>
          <w:sz w:val="34"/>
          <w:rtl/>
        </w:rPr>
        <w:t xml:space="preserve"> </w:t>
      </w:r>
      <w:r w:rsidRPr="00BA5454">
        <w:rPr>
          <w:rFonts w:ascii="IRBadr" w:hAnsi="IRBadr" w:cs="IRBadr" w:hint="cs"/>
          <w:color w:val="008000"/>
          <w:sz w:val="34"/>
          <w:rtl/>
        </w:rPr>
        <w:t>أَقَلَّ</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خَمْسَةِ</w:t>
      </w:r>
      <w:r w:rsidRPr="00BA5454">
        <w:rPr>
          <w:rFonts w:ascii="IRBadr" w:hAnsi="IRBadr" w:cs="IRBadr"/>
          <w:color w:val="008000"/>
          <w:sz w:val="34"/>
          <w:rtl/>
        </w:rPr>
        <w:t xml:space="preserve"> </w:t>
      </w:r>
      <w:r w:rsidRPr="00BA5454">
        <w:rPr>
          <w:rFonts w:ascii="IRBadr" w:hAnsi="IRBadr" w:cs="IRBadr" w:hint="cs"/>
          <w:color w:val="008000"/>
          <w:sz w:val="34"/>
          <w:rtl/>
        </w:rPr>
        <w:t>أَوْسَاقٍ</w:t>
      </w:r>
      <w:r w:rsidRPr="00BA5454">
        <w:rPr>
          <w:rFonts w:ascii="IRBadr" w:hAnsi="IRBadr" w:cs="IRBadr"/>
          <w:color w:val="008000"/>
          <w:sz w:val="34"/>
          <w:rtl/>
        </w:rPr>
        <w:t xml:space="preserve"> </w:t>
      </w:r>
      <w:r w:rsidRPr="00BA5454">
        <w:rPr>
          <w:rFonts w:ascii="IRBadr" w:hAnsi="IRBadr" w:cs="IRBadr" w:hint="cs"/>
          <w:color w:val="008000"/>
          <w:sz w:val="34"/>
          <w:rtl/>
        </w:rPr>
        <w:t>شَيْ‏ءٌ</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مَا</w:t>
      </w:r>
      <w:r w:rsidRPr="00BA5454">
        <w:rPr>
          <w:rFonts w:ascii="IRBadr" w:hAnsi="IRBadr" w:cs="IRBadr"/>
          <w:color w:val="008000"/>
          <w:sz w:val="34"/>
          <w:rtl/>
        </w:rPr>
        <w:t xml:space="preserve"> </w:t>
      </w:r>
      <w:r w:rsidRPr="00BA5454">
        <w:rPr>
          <w:rFonts w:ascii="IRBadr" w:hAnsi="IRBadr" w:cs="IRBadr" w:hint="cs"/>
          <w:color w:val="008000"/>
          <w:sz w:val="34"/>
          <w:rtl/>
        </w:rPr>
        <w:t>أُخِذَ</w:t>
      </w:r>
      <w:r w:rsidRPr="00BA5454">
        <w:rPr>
          <w:rFonts w:ascii="IRBadr" w:hAnsi="IRBadr" w:cs="IRBadr"/>
          <w:color w:val="008000"/>
          <w:sz w:val="34"/>
          <w:rtl/>
        </w:rPr>
        <w:t xml:space="preserve"> </w:t>
      </w:r>
      <w:r w:rsidRPr="00BA5454">
        <w:rPr>
          <w:rFonts w:ascii="IRBadr" w:hAnsi="IRBadr" w:cs="IRBadr" w:hint="cs"/>
          <w:color w:val="008000"/>
          <w:sz w:val="34"/>
          <w:rtl/>
        </w:rPr>
        <w:t>بِالسَّيْفِ</w:t>
      </w:r>
      <w:r w:rsidRPr="00BA5454">
        <w:rPr>
          <w:rFonts w:ascii="IRBadr" w:hAnsi="IRBadr" w:cs="IRBadr"/>
          <w:color w:val="008000"/>
          <w:sz w:val="34"/>
          <w:rtl/>
        </w:rPr>
        <w:t xml:space="preserve"> </w:t>
      </w:r>
      <w:r w:rsidRPr="00BA5454">
        <w:rPr>
          <w:rFonts w:ascii="IRBadr" w:hAnsi="IRBadr" w:cs="IRBadr" w:hint="cs"/>
          <w:color w:val="008000"/>
          <w:sz w:val="34"/>
          <w:rtl/>
        </w:rPr>
        <w:t>فَذَلِكَ</w:t>
      </w:r>
      <w:r w:rsidRPr="00BA5454">
        <w:rPr>
          <w:rFonts w:ascii="IRBadr" w:hAnsi="IRBadr" w:cs="IRBadr"/>
          <w:color w:val="008000"/>
          <w:sz w:val="34"/>
          <w:rtl/>
        </w:rPr>
        <w:t xml:space="preserve"> </w:t>
      </w:r>
      <w:r w:rsidRPr="00BA5454">
        <w:rPr>
          <w:rFonts w:ascii="IRBadr" w:hAnsi="IRBadr" w:cs="IRBadr" w:hint="cs"/>
          <w:color w:val="008000"/>
          <w:sz w:val="34"/>
          <w:rtl/>
        </w:rPr>
        <w:t>لِلْإِمَامِ</w:t>
      </w:r>
      <w:r w:rsidRPr="00BA5454">
        <w:rPr>
          <w:rFonts w:ascii="IRBadr" w:hAnsi="IRBadr" w:cs="IRBadr"/>
          <w:color w:val="008000"/>
          <w:sz w:val="34"/>
          <w:rtl/>
        </w:rPr>
        <w:t xml:space="preserve"> </w:t>
      </w:r>
      <w:r w:rsidRPr="00BA5454">
        <w:rPr>
          <w:rFonts w:ascii="IRBadr" w:hAnsi="IRBadr" w:cs="IRBadr" w:hint="cs"/>
          <w:color w:val="008000"/>
          <w:sz w:val="34"/>
          <w:rtl/>
        </w:rPr>
        <w:t>يُقَبِّلُهُ</w:t>
      </w:r>
      <w:r w:rsidRPr="00BA5454">
        <w:rPr>
          <w:rFonts w:ascii="IRBadr" w:hAnsi="IRBadr" w:cs="IRBadr"/>
          <w:color w:val="008000"/>
          <w:sz w:val="34"/>
          <w:rtl/>
        </w:rPr>
        <w:t xml:space="preserve"> </w:t>
      </w:r>
      <w:r w:rsidRPr="00BA5454">
        <w:rPr>
          <w:rFonts w:ascii="IRBadr" w:hAnsi="IRBadr" w:cs="IRBadr" w:hint="cs"/>
          <w:color w:val="008000"/>
          <w:sz w:val="34"/>
          <w:rtl/>
        </w:rPr>
        <w:t>بِالَّذِي</w:t>
      </w:r>
      <w:r w:rsidRPr="00BA5454">
        <w:rPr>
          <w:rFonts w:ascii="IRBadr" w:hAnsi="IRBadr" w:cs="IRBadr"/>
          <w:color w:val="008000"/>
          <w:sz w:val="34"/>
          <w:rtl/>
        </w:rPr>
        <w:t xml:space="preserve"> </w:t>
      </w:r>
      <w:r w:rsidRPr="00BA5454">
        <w:rPr>
          <w:rFonts w:ascii="IRBadr" w:hAnsi="IRBadr" w:cs="IRBadr" w:hint="cs"/>
          <w:color w:val="008000"/>
          <w:sz w:val="34"/>
          <w:rtl/>
        </w:rPr>
        <w:t>يَرَى</w:t>
      </w:r>
      <w:r w:rsidRPr="00BA5454">
        <w:rPr>
          <w:rFonts w:ascii="IRBadr" w:hAnsi="IRBadr" w:cs="IRBadr"/>
          <w:color w:val="008000"/>
          <w:sz w:val="34"/>
          <w:rtl/>
        </w:rPr>
        <w:t xml:space="preserve"> </w:t>
      </w:r>
      <w:r w:rsidRPr="00BA5454">
        <w:rPr>
          <w:rFonts w:ascii="IRBadr" w:hAnsi="IRBadr" w:cs="IRBadr" w:hint="cs"/>
          <w:color w:val="008000"/>
          <w:sz w:val="34"/>
          <w:rtl/>
        </w:rPr>
        <w:t>كَمَا</w:t>
      </w:r>
      <w:r w:rsidRPr="00BA5454">
        <w:rPr>
          <w:rFonts w:ascii="IRBadr" w:hAnsi="IRBadr" w:cs="IRBadr"/>
          <w:color w:val="008000"/>
          <w:sz w:val="34"/>
          <w:rtl/>
        </w:rPr>
        <w:t xml:space="preserve"> </w:t>
      </w:r>
      <w:r w:rsidRPr="00BA5454">
        <w:rPr>
          <w:rFonts w:ascii="IRBadr" w:hAnsi="IRBadr" w:cs="IRBadr" w:hint="cs"/>
          <w:color w:val="008000"/>
          <w:sz w:val="34"/>
          <w:rtl/>
        </w:rPr>
        <w:t>صَنَعَ</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بِخَيْبَرَ</w:t>
      </w:r>
      <w:r w:rsidRPr="00BA5454">
        <w:rPr>
          <w:rFonts w:ascii="IRBadr" w:hAnsi="IRBadr" w:cs="IRBadr"/>
          <w:color w:val="008000"/>
          <w:sz w:val="34"/>
          <w:rtl/>
        </w:rPr>
        <w:t xml:space="preserve"> </w:t>
      </w:r>
      <w:r w:rsidRPr="00BA5454">
        <w:rPr>
          <w:rFonts w:ascii="IRBadr" w:hAnsi="IRBadr" w:cs="IRBadr" w:hint="cs"/>
          <w:color w:val="008000"/>
          <w:sz w:val="34"/>
          <w:rtl/>
        </w:rPr>
        <w:t>قَبَّلَ</w:t>
      </w:r>
      <w:r w:rsidRPr="00BA5454">
        <w:rPr>
          <w:rFonts w:ascii="IRBadr" w:hAnsi="IRBadr" w:cs="IRBadr"/>
          <w:color w:val="008000"/>
          <w:sz w:val="34"/>
          <w:rtl/>
        </w:rPr>
        <w:t xml:space="preserve"> </w:t>
      </w:r>
      <w:r w:rsidRPr="00BA5454">
        <w:rPr>
          <w:rFonts w:ascii="IRBadr" w:hAnsi="IRBadr" w:cs="IRBadr" w:hint="cs"/>
          <w:color w:val="008000"/>
          <w:sz w:val="34"/>
          <w:rtl/>
        </w:rPr>
        <w:t>أَرْضَهَا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نَخْلَهَا</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النَّاسُ</w:t>
      </w:r>
      <w:r w:rsidRPr="00BA5454">
        <w:rPr>
          <w:rFonts w:ascii="IRBadr" w:hAnsi="IRBadr" w:cs="IRBadr"/>
          <w:color w:val="008000"/>
          <w:sz w:val="34"/>
          <w:rtl/>
        </w:rPr>
        <w:t xml:space="preserve"> </w:t>
      </w:r>
      <w:r w:rsidRPr="00BA5454">
        <w:rPr>
          <w:rFonts w:ascii="IRBadr" w:hAnsi="IRBadr" w:cs="IRBadr" w:hint="cs"/>
          <w:color w:val="008000"/>
          <w:sz w:val="34"/>
          <w:rtl/>
        </w:rPr>
        <w:t>يَقُولُونَ</w:t>
      </w:r>
      <w:r w:rsidRPr="00BA5454">
        <w:rPr>
          <w:rFonts w:ascii="IRBadr" w:hAnsi="IRBadr" w:cs="IRBadr"/>
          <w:color w:val="008000"/>
          <w:sz w:val="34"/>
          <w:rtl/>
        </w:rPr>
        <w:t xml:space="preserve"> </w:t>
      </w:r>
      <w:r w:rsidRPr="00BA5454">
        <w:rPr>
          <w:rFonts w:ascii="IRBadr" w:hAnsi="IRBadr" w:cs="IRBadr" w:hint="cs"/>
          <w:color w:val="008000"/>
          <w:sz w:val="34"/>
          <w:rtl/>
        </w:rPr>
        <w:t>لَا</w:t>
      </w:r>
      <w:r w:rsidRPr="00BA5454">
        <w:rPr>
          <w:rFonts w:ascii="IRBadr" w:hAnsi="IRBadr" w:cs="IRBadr"/>
          <w:color w:val="008000"/>
          <w:sz w:val="34"/>
          <w:rtl/>
        </w:rPr>
        <w:t xml:space="preserve"> </w:t>
      </w:r>
      <w:r w:rsidRPr="00BA5454">
        <w:rPr>
          <w:rFonts w:ascii="IRBadr" w:hAnsi="IRBadr" w:cs="IRBadr" w:hint="cs"/>
          <w:color w:val="008000"/>
          <w:sz w:val="34"/>
          <w:rtl/>
        </w:rPr>
        <w:t>تَصْلُحُ</w:t>
      </w:r>
      <w:r w:rsidRPr="00BA5454">
        <w:rPr>
          <w:rFonts w:ascii="IRBadr" w:hAnsi="IRBadr" w:cs="IRBadr"/>
          <w:color w:val="008000"/>
          <w:sz w:val="34"/>
          <w:rtl/>
        </w:rPr>
        <w:t xml:space="preserve"> </w:t>
      </w:r>
      <w:r w:rsidRPr="00BA5454">
        <w:rPr>
          <w:rFonts w:ascii="IRBadr" w:hAnsi="IRBadr" w:cs="IRBadr" w:hint="cs"/>
          <w:color w:val="008000"/>
          <w:sz w:val="34"/>
          <w:rtl/>
        </w:rPr>
        <w:t>قَبَالَةُ</w:t>
      </w:r>
      <w:r w:rsidRPr="00BA5454">
        <w:rPr>
          <w:rFonts w:ascii="IRBadr" w:hAnsi="IRBadr" w:cs="IRBadr"/>
          <w:color w:val="008000"/>
          <w:sz w:val="34"/>
          <w:rtl/>
        </w:rPr>
        <w:t xml:space="preserve"> </w:t>
      </w:r>
      <w:r w:rsidRPr="00BA5454">
        <w:rPr>
          <w:rFonts w:ascii="IRBadr" w:hAnsi="IRBadr" w:cs="IRBadr" w:hint="cs"/>
          <w:color w:val="008000"/>
          <w:sz w:val="34"/>
          <w:rtl/>
        </w:rPr>
        <w:t>الْأَرْضِ</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النَّخْلِ</w:t>
      </w:r>
      <w:r w:rsidRPr="00BA5454">
        <w:rPr>
          <w:rFonts w:ascii="IRBadr" w:hAnsi="IRBadr" w:cs="IRBadr"/>
          <w:color w:val="008000"/>
          <w:sz w:val="34"/>
          <w:rtl/>
        </w:rPr>
        <w:t xml:space="preserve"> </w:t>
      </w:r>
      <w:r w:rsidRPr="00BA5454">
        <w:rPr>
          <w:rFonts w:ascii="IRBadr" w:hAnsi="IRBadr" w:cs="IRBadr" w:hint="cs"/>
          <w:color w:val="008000"/>
          <w:sz w:val="34"/>
          <w:rtl/>
        </w:rPr>
        <w:t>إِذَا</w:t>
      </w:r>
      <w:r w:rsidRPr="00BA5454">
        <w:rPr>
          <w:rFonts w:ascii="IRBadr" w:hAnsi="IRBadr" w:cs="IRBadr"/>
          <w:color w:val="008000"/>
          <w:sz w:val="34"/>
          <w:rtl/>
        </w:rPr>
        <w:t xml:space="preserve"> </w:t>
      </w:r>
      <w:r w:rsidRPr="00BA5454">
        <w:rPr>
          <w:rFonts w:ascii="IRBadr" w:hAnsi="IRBadr" w:cs="IRBadr" w:hint="cs"/>
          <w:color w:val="008000"/>
          <w:sz w:val="34"/>
          <w:rtl/>
        </w:rPr>
        <w:t>كَانَ</w:t>
      </w:r>
      <w:r w:rsidRPr="00BA5454">
        <w:rPr>
          <w:rFonts w:ascii="IRBadr" w:hAnsi="IRBadr" w:cs="IRBadr"/>
          <w:color w:val="008000"/>
          <w:sz w:val="34"/>
          <w:rtl/>
        </w:rPr>
        <w:t xml:space="preserve"> </w:t>
      </w:r>
      <w:r w:rsidRPr="00BA5454">
        <w:rPr>
          <w:rFonts w:ascii="IRBadr" w:hAnsi="IRBadr" w:cs="IRBadr" w:hint="cs"/>
          <w:color w:val="008000"/>
          <w:sz w:val="34"/>
          <w:rtl/>
        </w:rPr>
        <w:t>الْبَيَاضُ</w:t>
      </w:r>
      <w:r w:rsidRPr="00BA5454">
        <w:rPr>
          <w:rFonts w:ascii="IRBadr" w:hAnsi="IRBadr" w:cs="IRBadr"/>
          <w:color w:val="008000"/>
          <w:sz w:val="34"/>
          <w:rtl/>
        </w:rPr>
        <w:t xml:space="preserve"> </w:t>
      </w:r>
      <w:r w:rsidRPr="00BA5454">
        <w:rPr>
          <w:rFonts w:ascii="IRBadr" w:hAnsi="IRBadr" w:cs="IRBadr" w:hint="cs"/>
          <w:color w:val="008000"/>
          <w:sz w:val="34"/>
          <w:rtl/>
        </w:rPr>
        <w:t>أَكْثَرَ</w:t>
      </w:r>
      <w:r w:rsidRPr="00BA5454">
        <w:rPr>
          <w:rFonts w:ascii="IRBadr" w:hAnsi="IRBadr" w:cs="IRBadr"/>
          <w:color w:val="008000"/>
          <w:sz w:val="34"/>
          <w:rtl/>
        </w:rPr>
        <w:t xml:space="preserve"> </w:t>
      </w:r>
      <w:r w:rsidRPr="00BA5454">
        <w:rPr>
          <w:rFonts w:ascii="IRBadr" w:hAnsi="IRBadr" w:cs="IRBadr" w:hint="cs"/>
          <w:color w:val="008000"/>
          <w:sz w:val="34"/>
          <w:rtl/>
        </w:rPr>
        <w:t>مِنَ</w:t>
      </w:r>
      <w:r w:rsidRPr="00BA5454">
        <w:rPr>
          <w:rFonts w:ascii="IRBadr" w:hAnsi="IRBadr" w:cs="IRBadr"/>
          <w:color w:val="008000"/>
          <w:sz w:val="34"/>
          <w:rtl/>
        </w:rPr>
        <w:t xml:space="preserve"> </w:t>
      </w:r>
      <w:r w:rsidRPr="00BA5454">
        <w:rPr>
          <w:rFonts w:ascii="IRBadr" w:hAnsi="IRBadr" w:cs="IRBadr" w:hint="cs"/>
          <w:color w:val="008000"/>
          <w:sz w:val="34"/>
          <w:rtl/>
        </w:rPr>
        <w:t>السَّوَادِ</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قَدْ</w:t>
      </w:r>
      <w:r w:rsidRPr="00BA5454">
        <w:rPr>
          <w:rFonts w:ascii="IRBadr" w:hAnsi="IRBadr" w:cs="IRBadr"/>
          <w:color w:val="008000"/>
          <w:sz w:val="34"/>
          <w:rtl/>
        </w:rPr>
        <w:t xml:space="preserve"> </w:t>
      </w:r>
      <w:r w:rsidRPr="00BA5454">
        <w:rPr>
          <w:rFonts w:ascii="IRBadr" w:hAnsi="IRBadr" w:cs="IRBadr" w:hint="cs"/>
          <w:color w:val="008000"/>
          <w:sz w:val="34"/>
          <w:rtl/>
        </w:rPr>
        <w:t>قَبَّلَ</w:t>
      </w:r>
      <w:r w:rsidRPr="00BA5454">
        <w:rPr>
          <w:rFonts w:ascii="IRBadr" w:hAnsi="IRBadr" w:cs="IRBadr"/>
          <w:color w:val="008000"/>
          <w:sz w:val="34"/>
          <w:rtl/>
        </w:rPr>
        <w:t xml:space="preserve"> </w:t>
      </w:r>
      <w:r w:rsidRPr="00BA5454">
        <w:rPr>
          <w:rFonts w:ascii="IRBadr" w:hAnsi="IRBadr" w:cs="IRBadr" w:hint="cs"/>
          <w:color w:val="008000"/>
          <w:sz w:val="34"/>
          <w:rtl/>
        </w:rPr>
        <w:t>رَسُولُ</w:t>
      </w:r>
      <w:r w:rsidRPr="00BA5454">
        <w:rPr>
          <w:rFonts w:ascii="IRBadr" w:hAnsi="IRBadr" w:cs="IRBadr"/>
          <w:color w:val="008000"/>
          <w:sz w:val="34"/>
          <w:rtl/>
        </w:rPr>
        <w:t xml:space="preserve"> </w:t>
      </w:r>
      <w:r w:rsidRPr="00BA5454">
        <w:rPr>
          <w:rFonts w:ascii="IRBadr" w:hAnsi="IRBadr" w:cs="IRBadr" w:hint="cs"/>
          <w:color w:val="008000"/>
          <w:sz w:val="34"/>
          <w:rtl/>
        </w:rPr>
        <w:t>اللَّهِ</w:t>
      </w:r>
      <w:r w:rsidRPr="00BA5454">
        <w:rPr>
          <w:rFonts w:ascii="IRBadr" w:hAnsi="IRBadr" w:cs="IRBadr"/>
          <w:color w:val="008000"/>
          <w:sz w:val="34"/>
          <w:rtl/>
        </w:rPr>
        <w:t xml:space="preserve"> </w:t>
      </w:r>
      <w:r w:rsidRPr="00BA5454">
        <w:rPr>
          <w:rFonts w:ascii="IRBadr" w:hAnsi="IRBadr" w:cs="IRBadr" w:hint="cs"/>
          <w:color w:val="008000"/>
          <w:sz w:val="34"/>
          <w:rtl/>
        </w:rPr>
        <w:t>ص</w:t>
      </w:r>
      <w:r w:rsidRPr="00BA5454">
        <w:rPr>
          <w:rFonts w:ascii="IRBadr" w:hAnsi="IRBadr" w:cs="IRBadr"/>
          <w:color w:val="008000"/>
          <w:sz w:val="34"/>
          <w:rtl/>
        </w:rPr>
        <w:t xml:space="preserve"> </w:t>
      </w:r>
      <w:r w:rsidRPr="00BA5454">
        <w:rPr>
          <w:rFonts w:ascii="IRBadr" w:hAnsi="IRBadr" w:cs="IRBadr" w:hint="cs"/>
          <w:color w:val="008000"/>
          <w:sz w:val="34"/>
          <w:rtl/>
        </w:rPr>
        <w:t>خَيْبَرَ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عَلَيْهِمْ</w:t>
      </w:r>
      <w:r w:rsidRPr="00BA5454">
        <w:rPr>
          <w:rFonts w:ascii="IRBadr" w:hAnsi="IRBadr" w:cs="IRBadr"/>
          <w:color w:val="008000"/>
          <w:sz w:val="34"/>
          <w:rtl/>
        </w:rPr>
        <w:t xml:space="preserve"> </w:t>
      </w:r>
      <w:r w:rsidRPr="00BA5454">
        <w:rPr>
          <w:rFonts w:ascii="IRBadr" w:hAnsi="IRBadr" w:cs="IRBadr" w:hint="cs"/>
          <w:color w:val="008000"/>
          <w:sz w:val="34"/>
          <w:rtl/>
        </w:rPr>
        <w:t>فِي</w:t>
      </w:r>
      <w:r w:rsidRPr="00BA5454">
        <w:rPr>
          <w:rFonts w:ascii="IRBadr" w:hAnsi="IRBadr" w:cs="IRBadr"/>
          <w:color w:val="008000"/>
          <w:sz w:val="34"/>
          <w:rtl/>
        </w:rPr>
        <w:t xml:space="preserve"> </w:t>
      </w:r>
      <w:r w:rsidRPr="00BA5454">
        <w:rPr>
          <w:rFonts w:ascii="IRBadr" w:hAnsi="IRBadr" w:cs="IRBadr" w:hint="cs"/>
          <w:color w:val="008000"/>
          <w:sz w:val="34"/>
          <w:rtl/>
        </w:rPr>
        <w:t>حِصَصِهِمُ</w:t>
      </w:r>
      <w:r w:rsidRPr="00BA5454">
        <w:rPr>
          <w:rFonts w:ascii="IRBadr" w:hAnsi="IRBadr" w:cs="IRBadr"/>
          <w:color w:val="008000"/>
          <w:sz w:val="34"/>
          <w:rtl/>
        </w:rPr>
        <w:t xml:space="preserve"> </w:t>
      </w:r>
      <w:r w:rsidRPr="00BA5454">
        <w:rPr>
          <w:rFonts w:ascii="IRBadr" w:hAnsi="IRBadr" w:cs="IRBadr" w:hint="cs"/>
          <w:color w:val="008000"/>
          <w:sz w:val="34"/>
          <w:rtl/>
        </w:rPr>
        <w:t>الْعُشْرُ</w:t>
      </w:r>
      <w:r w:rsidRPr="00BA5454">
        <w:rPr>
          <w:rFonts w:ascii="IRBadr" w:hAnsi="IRBadr" w:cs="IRBadr"/>
          <w:color w:val="008000"/>
          <w:sz w:val="34"/>
          <w:rtl/>
        </w:rPr>
        <w:t xml:space="preserve"> </w:t>
      </w:r>
      <w:r w:rsidRPr="00BA5454">
        <w:rPr>
          <w:rFonts w:ascii="IRBadr" w:hAnsi="IRBadr" w:cs="IRBadr" w:hint="cs"/>
          <w:color w:val="008000"/>
          <w:sz w:val="34"/>
          <w:rtl/>
        </w:rPr>
        <w:t>وَ</w:t>
      </w:r>
      <w:r w:rsidRPr="00BA5454">
        <w:rPr>
          <w:rFonts w:ascii="IRBadr" w:hAnsi="IRBadr" w:cs="IRBadr"/>
          <w:color w:val="008000"/>
          <w:sz w:val="34"/>
          <w:rtl/>
        </w:rPr>
        <w:t xml:space="preserve"> </w:t>
      </w:r>
      <w:r w:rsidRPr="00BA5454">
        <w:rPr>
          <w:rFonts w:ascii="IRBadr" w:hAnsi="IRBadr" w:cs="IRBadr" w:hint="cs"/>
          <w:color w:val="008000"/>
          <w:sz w:val="34"/>
          <w:rtl/>
        </w:rPr>
        <w:t>نِصْفُ</w:t>
      </w:r>
      <w:r w:rsidRPr="00BA5454">
        <w:rPr>
          <w:rFonts w:ascii="IRBadr" w:hAnsi="IRBadr" w:cs="IRBadr"/>
          <w:color w:val="008000"/>
          <w:sz w:val="34"/>
          <w:rtl/>
        </w:rPr>
        <w:t xml:space="preserve"> </w:t>
      </w:r>
      <w:r w:rsidRPr="00BA5454">
        <w:rPr>
          <w:rFonts w:ascii="IRBadr" w:hAnsi="IRBadr" w:cs="IRBadr" w:hint="cs"/>
          <w:color w:val="008000"/>
          <w:sz w:val="34"/>
          <w:rtl/>
        </w:rPr>
        <w:t>الْعُشْرِ</w:t>
      </w:r>
      <w:r>
        <w:rPr>
          <w:rFonts w:ascii="IRBadr" w:hAnsi="IRBadr" w:cs="IRBadr" w:hint="cs"/>
          <w:sz w:val="34"/>
          <w:rtl/>
        </w:rPr>
        <w:t>»</w:t>
      </w:r>
      <w:r>
        <w:rPr>
          <w:rStyle w:val="FootnoteReference"/>
          <w:rFonts w:ascii="IRBadr" w:hAnsi="IRBadr" w:cs="IRBadr"/>
          <w:sz w:val="34"/>
          <w:rtl/>
        </w:rPr>
        <w:footnoteReference w:id="10"/>
      </w:r>
      <w:r w:rsidRPr="00BA5454">
        <w:rPr>
          <w:rFonts w:ascii="IRBadr" w:hAnsi="IRBadr" w:cs="IRBadr"/>
          <w:sz w:val="34"/>
          <w:rtl/>
        </w:rPr>
        <w:t>.</w:t>
      </w:r>
    </w:p>
    <w:p w:rsidR="0027464B" w:rsidRDefault="0027464B" w:rsidP="00FA07CD">
      <w:pPr>
        <w:pStyle w:val="Heading5"/>
        <w:rPr>
          <w:rtl/>
        </w:rPr>
      </w:pPr>
      <w:bookmarkStart w:id="138" w:name="_Toc196120714"/>
      <w:bookmarkStart w:id="139" w:name="_Toc196123973"/>
      <w:bookmarkStart w:id="140" w:name="_Toc196123995"/>
      <w:bookmarkStart w:id="141" w:name="_Toc196126701"/>
      <w:bookmarkStart w:id="142" w:name="_Toc196126724"/>
      <w:bookmarkStart w:id="143" w:name="_Toc196126764"/>
      <w:bookmarkStart w:id="144" w:name="_Toc196126781"/>
      <w:bookmarkStart w:id="145" w:name="_Toc196130615"/>
      <w:bookmarkStart w:id="146" w:name="_Toc196130631"/>
      <w:bookmarkStart w:id="147" w:name="_Toc196130654"/>
      <w:r>
        <w:rPr>
          <w:rFonts w:hint="cs"/>
          <w:rtl/>
        </w:rPr>
        <w:lastRenderedPageBreak/>
        <w:t>مقایسه دو نقل</w:t>
      </w:r>
      <w:bookmarkEnd w:id="138"/>
      <w:bookmarkEnd w:id="139"/>
      <w:bookmarkEnd w:id="140"/>
      <w:bookmarkEnd w:id="141"/>
      <w:bookmarkEnd w:id="142"/>
      <w:bookmarkEnd w:id="143"/>
      <w:bookmarkEnd w:id="144"/>
      <w:bookmarkEnd w:id="145"/>
      <w:bookmarkEnd w:id="146"/>
      <w:bookmarkEnd w:id="147"/>
    </w:p>
    <w:p w:rsidR="0043367A" w:rsidRPr="0043367A" w:rsidRDefault="0043367A" w:rsidP="00F332F6">
      <w:pPr>
        <w:rPr>
          <w:rFonts w:ascii="IRBadr" w:hAnsi="IRBadr" w:cs="IRBadr"/>
          <w:sz w:val="34"/>
          <w:rtl/>
        </w:rPr>
      </w:pPr>
      <w:r w:rsidRPr="0043367A">
        <w:rPr>
          <w:rFonts w:ascii="IRBadr" w:hAnsi="IRBadr" w:cs="IRBadr" w:hint="cs"/>
          <w:sz w:val="34"/>
          <w:rtl/>
        </w:rPr>
        <w:t>در ادامه به ذکر بخش‌های مختلف روایت و تفاوت دو نقل آن می‌پردازیم.</w:t>
      </w:r>
    </w:p>
    <w:p w:rsidR="009A1365" w:rsidRDefault="0043367A" w:rsidP="00F364EF">
      <w:pPr>
        <w:rPr>
          <w:rFonts w:ascii="IRBadr" w:hAnsi="IRBadr" w:cs="IRBadr"/>
          <w:sz w:val="34"/>
          <w:rtl/>
        </w:rPr>
      </w:pPr>
      <w:r>
        <w:rPr>
          <w:rFonts w:ascii="IRBadr" w:hAnsi="IRBadr" w:cs="IRBadr" w:hint="cs"/>
          <w:b/>
          <w:bCs/>
          <w:sz w:val="34"/>
          <w:rtl/>
        </w:rPr>
        <w:t xml:space="preserve">بخش </w:t>
      </w:r>
      <w:r w:rsidR="0027464B" w:rsidRPr="0027464B">
        <w:rPr>
          <w:rFonts w:ascii="IRBadr" w:hAnsi="IRBadr" w:cs="IRBadr" w:hint="cs"/>
          <w:b/>
          <w:bCs/>
          <w:sz w:val="34"/>
          <w:rtl/>
        </w:rPr>
        <w:t>اول:</w:t>
      </w:r>
      <w:r w:rsidR="00F364EF">
        <w:rPr>
          <w:rFonts w:ascii="IRBadr" w:hAnsi="IRBadr" w:cs="IRBadr" w:hint="cs"/>
          <w:b/>
          <w:bCs/>
          <w:sz w:val="34"/>
          <w:rtl/>
        </w:rPr>
        <w:t xml:space="preserve"> «</w:t>
      </w:r>
      <w:r w:rsidR="00F364EF" w:rsidRPr="00F364EF">
        <w:rPr>
          <w:rFonts w:ascii="IRBadr" w:hAnsi="IRBadr" w:cs="IRBadr" w:hint="cs"/>
          <w:b/>
          <w:bCs/>
          <w:sz w:val="34"/>
          <w:rtl/>
        </w:rPr>
        <w:t>ذَكَرْنَا</w:t>
      </w:r>
      <w:r w:rsidR="00F364EF" w:rsidRPr="00F364EF">
        <w:rPr>
          <w:rFonts w:ascii="IRBadr" w:hAnsi="IRBadr" w:cs="IRBadr"/>
          <w:b/>
          <w:bCs/>
          <w:sz w:val="34"/>
          <w:rtl/>
        </w:rPr>
        <w:t xml:space="preserve"> </w:t>
      </w:r>
      <w:r w:rsidR="00F364EF" w:rsidRPr="00F364EF">
        <w:rPr>
          <w:rFonts w:ascii="IRBadr" w:hAnsi="IRBadr" w:cs="IRBadr" w:hint="cs"/>
          <w:b/>
          <w:bCs/>
          <w:sz w:val="34"/>
          <w:rtl/>
        </w:rPr>
        <w:t>لَهُ</w:t>
      </w:r>
      <w:r w:rsidR="00F364EF" w:rsidRPr="00F364EF">
        <w:rPr>
          <w:rFonts w:ascii="IRBadr" w:hAnsi="IRBadr" w:cs="IRBadr"/>
          <w:b/>
          <w:bCs/>
          <w:sz w:val="34"/>
          <w:rtl/>
        </w:rPr>
        <w:t xml:space="preserve"> </w:t>
      </w:r>
      <w:r w:rsidR="00F364EF" w:rsidRPr="00F364EF">
        <w:rPr>
          <w:rFonts w:ascii="IRBadr" w:hAnsi="IRBadr" w:cs="IRBadr" w:hint="cs"/>
          <w:b/>
          <w:bCs/>
          <w:sz w:val="34"/>
          <w:rtl/>
        </w:rPr>
        <w:t>الْكُوفَةَ</w:t>
      </w:r>
      <w:r w:rsidR="00F364EF" w:rsidRPr="00F364EF">
        <w:rPr>
          <w:rFonts w:ascii="IRBadr" w:hAnsi="IRBadr" w:cs="IRBadr"/>
          <w:b/>
          <w:bCs/>
          <w:sz w:val="34"/>
          <w:rtl/>
        </w:rPr>
        <w:t xml:space="preserve"> </w:t>
      </w:r>
      <w:r w:rsidR="00F364EF" w:rsidRPr="00F364EF">
        <w:rPr>
          <w:rFonts w:ascii="IRBadr" w:hAnsi="IRBadr" w:cs="IRBadr" w:hint="cs"/>
          <w:b/>
          <w:bCs/>
          <w:sz w:val="34"/>
          <w:rtl/>
        </w:rPr>
        <w:t>وَ</w:t>
      </w:r>
      <w:r w:rsidR="00F364EF" w:rsidRPr="00F364EF">
        <w:rPr>
          <w:rFonts w:ascii="IRBadr" w:hAnsi="IRBadr" w:cs="IRBadr"/>
          <w:b/>
          <w:bCs/>
          <w:sz w:val="34"/>
          <w:rtl/>
        </w:rPr>
        <w:t xml:space="preserve"> </w:t>
      </w:r>
      <w:r w:rsidR="00F364EF" w:rsidRPr="00F364EF">
        <w:rPr>
          <w:rFonts w:ascii="IRBadr" w:hAnsi="IRBadr" w:cs="IRBadr" w:hint="cs"/>
          <w:b/>
          <w:bCs/>
          <w:sz w:val="34"/>
          <w:rtl/>
        </w:rPr>
        <w:t>مَا</w:t>
      </w:r>
      <w:r w:rsidR="00F364EF" w:rsidRPr="00F364EF">
        <w:rPr>
          <w:rFonts w:ascii="IRBadr" w:hAnsi="IRBadr" w:cs="IRBadr"/>
          <w:b/>
          <w:bCs/>
          <w:sz w:val="34"/>
          <w:rtl/>
        </w:rPr>
        <w:t xml:space="preserve"> </w:t>
      </w:r>
      <w:r w:rsidR="00F364EF" w:rsidRPr="00F364EF">
        <w:rPr>
          <w:rFonts w:ascii="IRBadr" w:hAnsi="IRBadr" w:cs="IRBadr" w:hint="cs"/>
          <w:b/>
          <w:bCs/>
          <w:sz w:val="34"/>
          <w:rtl/>
        </w:rPr>
        <w:t>وُضِعَ</w:t>
      </w:r>
      <w:r w:rsidR="00F364EF" w:rsidRPr="00F364EF">
        <w:rPr>
          <w:rFonts w:ascii="IRBadr" w:hAnsi="IRBadr" w:cs="IRBadr"/>
          <w:b/>
          <w:bCs/>
          <w:sz w:val="34"/>
          <w:rtl/>
        </w:rPr>
        <w:t xml:space="preserve"> </w:t>
      </w:r>
      <w:r w:rsidR="00F364EF" w:rsidRPr="00F364EF">
        <w:rPr>
          <w:rFonts w:ascii="IRBadr" w:hAnsi="IRBadr" w:cs="IRBadr" w:hint="cs"/>
          <w:b/>
          <w:bCs/>
          <w:sz w:val="34"/>
          <w:rtl/>
        </w:rPr>
        <w:t>عَلَيْهَا</w:t>
      </w:r>
      <w:r w:rsidR="00F364EF" w:rsidRPr="00F364EF">
        <w:rPr>
          <w:rFonts w:ascii="IRBadr" w:hAnsi="IRBadr" w:cs="IRBadr"/>
          <w:b/>
          <w:bCs/>
          <w:sz w:val="34"/>
          <w:rtl/>
        </w:rPr>
        <w:t xml:space="preserve"> </w:t>
      </w:r>
      <w:r w:rsidR="00F364EF" w:rsidRPr="00F364EF">
        <w:rPr>
          <w:rFonts w:ascii="IRBadr" w:hAnsi="IRBadr" w:cs="IRBadr" w:hint="cs"/>
          <w:b/>
          <w:bCs/>
          <w:sz w:val="34"/>
          <w:rtl/>
        </w:rPr>
        <w:t>مِنَ</w:t>
      </w:r>
      <w:r w:rsidR="00F364EF" w:rsidRPr="00F364EF">
        <w:rPr>
          <w:rFonts w:ascii="IRBadr" w:hAnsi="IRBadr" w:cs="IRBadr"/>
          <w:b/>
          <w:bCs/>
          <w:sz w:val="34"/>
          <w:rtl/>
        </w:rPr>
        <w:t xml:space="preserve"> </w:t>
      </w:r>
      <w:r w:rsidR="00F364EF" w:rsidRPr="00F364EF">
        <w:rPr>
          <w:rFonts w:ascii="IRBadr" w:hAnsi="IRBadr" w:cs="IRBadr" w:hint="cs"/>
          <w:b/>
          <w:bCs/>
          <w:sz w:val="34"/>
          <w:rtl/>
        </w:rPr>
        <w:t>الْخَرَاجِ</w:t>
      </w:r>
      <w:r w:rsidR="00F364EF">
        <w:rPr>
          <w:rFonts w:ascii="IRBadr" w:hAnsi="IRBadr" w:cs="IRBadr" w:hint="cs"/>
          <w:b/>
          <w:bCs/>
          <w:sz w:val="34"/>
          <w:rtl/>
        </w:rPr>
        <w:t>»:</w:t>
      </w:r>
      <w:r w:rsidR="0027464B">
        <w:rPr>
          <w:rFonts w:ascii="IRBadr" w:hAnsi="IRBadr" w:cs="IRBadr" w:hint="cs"/>
          <w:sz w:val="34"/>
          <w:rtl/>
        </w:rPr>
        <w:t xml:space="preserve"> </w:t>
      </w:r>
      <w:r w:rsidR="00F364EF">
        <w:rPr>
          <w:rFonts w:ascii="IRBadr" w:hAnsi="IRBadr" w:cs="IRBadr" w:hint="cs"/>
          <w:sz w:val="34"/>
          <w:rtl/>
        </w:rPr>
        <w:t xml:space="preserve">در سوالی که در روایت مطرح شده، در نقل اول نام «کوفه» برده شده، ولی </w:t>
      </w:r>
      <w:r w:rsidR="009A1365">
        <w:rPr>
          <w:rFonts w:ascii="IRBadr" w:hAnsi="IRBadr" w:cs="IRBadr" w:hint="cs"/>
          <w:sz w:val="34"/>
          <w:rtl/>
        </w:rPr>
        <w:t>در روایت دوم نامی از کوفه به میان نیامده است، و این تغییر، بسیار حیاتی است. در این رابطه در ادامه مباحث سخن خواهیم گفت.</w:t>
      </w:r>
    </w:p>
    <w:p w:rsidR="00F364EF" w:rsidRDefault="00F364EF" w:rsidP="00752202">
      <w:pPr>
        <w:rPr>
          <w:rFonts w:ascii="IRBadr" w:hAnsi="IRBadr" w:cs="IRBadr"/>
          <w:sz w:val="34"/>
          <w:rtl/>
        </w:rPr>
      </w:pPr>
      <w:r>
        <w:rPr>
          <w:rFonts w:ascii="IRBadr" w:hAnsi="IRBadr" w:cs="IRBadr" w:hint="cs"/>
          <w:b/>
          <w:bCs/>
          <w:sz w:val="34"/>
          <w:rtl/>
        </w:rPr>
        <w:t xml:space="preserve">بخش </w:t>
      </w:r>
      <w:r w:rsidR="0027464B" w:rsidRPr="0027464B">
        <w:rPr>
          <w:rFonts w:ascii="IRBadr" w:hAnsi="IRBadr" w:cs="IRBadr" w:hint="cs"/>
          <w:b/>
          <w:bCs/>
          <w:sz w:val="34"/>
          <w:rtl/>
        </w:rPr>
        <w:t>دوم</w:t>
      </w:r>
      <w:r w:rsidR="0027464B">
        <w:rPr>
          <w:rFonts w:ascii="IRBadr" w:hAnsi="IRBadr" w:cs="IRBadr" w:hint="cs"/>
          <w:sz w:val="34"/>
          <w:rtl/>
        </w:rPr>
        <w:t xml:space="preserve">: </w:t>
      </w:r>
      <w:r>
        <w:rPr>
          <w:rFonts w:ascii="IRBadr" w:hAnsi="IRBadr" w:cs="IRBadr" w:hint="cs"/>
          <w:sz w:val="34"/>
          <w:rtl/>
        </w:rPr>
        <w:t>«</w:t>
      </w:r>
      <w:r w:rsidRPr="00F364EF">
        <w:rPr>
          <w:rFonts w:ascii="IRBadr" w:hAnsi="IRBadr" w:cs="IRBadr" w:hint="cs"/>
          <w:sz w:val="34"/>
          <w:rtl/>
        </w:rPr>
        <w:t>وَ</w:t>
      </w:r>
      <w:r w:rsidRPr="00F364EF">
        <w:rPr>
          <w:rFonts w:ascii="IRBadr" w:hAnsi="IRBadr" w:cs="IRBadr"/>
          <w:sz w:val="34"/>
          <w:rtl/>
        </w:rPr>
        <w:t xml:space="preserve"> </w:t>
      </w:r>
      <w:r w:rsidRPr="00F364EF">
        <w:rPr>
          <w:rFonts w:ascii="IRBadr" w:hAnsi="IRBadr" w:cs="IRBadr" w:hint="cs"/>
          <w:sz w:val="34"/>
          <w:rtl/>
        </w:rPr>
        <w:t>مَا</w:t>
      </w:r>
      <w:r w:rsidRPr="00F364EF">
        <w:rPr>
          <w:rFonts w:ascii="IRBadr" w:hAnsi="IRBadr" w:cs="IRBadr"/>
          <w:sz w:val="34"/>
          <w:rtl/>
        </w:rPr>
        <w:t xml:space="preserve"> </w:t>
      </w:r>
      <w:r w:rsidRPr="00F364EF">
        <w:rPr>
          <w:rFonts w:ascii="IRBadr" w:hAnsi="IRBadr" w:cs="IRBadr" w:hint="cs"/>
          <w:sz w:val="34"/>
          <w:rtl/>
        </w:rPr>
        <w:t>سَارَ</w:t>
      </w:r>
      <w:r w:rsidRPr="00F364EF">
        <w:rPr>
          <w:rFonts w:ascii="IRBadr" w:hAnsi="IRBadr" w:cs="IRBadr"/>
          <w:sz w:val="34"/>
          <w:rtl/>
        </w:rPr>
        <w:t xml:space="preserve"> </w:t>
      </w:r>
      <w:r w:rsidRPr="00F364EF">
        <w:rPr>
          <w:rFonts w:ascii="IRBadr" w:hAnsi="IRBadr" w:cs="IRBadr" w:hint="cs"/>
          <w:sz w:val="34"/>
          <w:rtl/>
        </w:rPr>
        <w:t>فِيهَا</w:t>
      </w:r>
      <w:r>
        <w:rPr>
          <w:rFonts w:ascii="IRBadr" w:hAnsi="IRBadr" w:cs="IRBadr" w:hint="cs"/>
          <w:sz w:val="34"/>
          <w:rtl/>
        </w:rPr>
        <w:t xml:space="preserve">»: یعنی «و ما سار فی الکوفة». در نقل دوم به جای «فی» حرف جرّ «باء» به کار رفته وچنین تعبیر </w:t>
      </w:r>
      <w:r w:rsidR="00752202">
        <w:rPr>
          <w:rFonts w:ascii="IRBadr" w:hAnsi="IRBadr" w:cs="IRBadr" w:hint="cs"/>
          <w:sz w:val="34"/>
          <w:rtl/>
        </w:rPr>
        <w:t>ش</w:t>
      </w:r>
      <w:r>
        <w:rPr>
          <w:rFonts w:ascii="IRBadr" w:hAnsi="IRBadr" w:cs="IRBadr" w:hint="cs"/>
          <w:sz w:val="34"/>
          <w:rtl/>
        </w:rPr>
        <w:t>ده است: «</w:t>
      </w:r>
      <w:r w:rsidR="00752202" w:rsidRPr="00752202">
        <w:rPr>
          <w:rFonts w:ascii="IRBadr" w:hAnsi="IRBadr" w:cs="IRBadr" w:hint="cs"/>
          <w:sz w:val="34"/>
          <w:rtl/>
        </w:rPr>
        <w:t>وَ</w:t>
      </w:r>
      <w:r w:rsidR="00752202" w:rsidRPr="00752202">
        <w:rPr>
          <w:rFonts w:ascii="IRBadr" w:hAnsi="IRBadr" w:cs="IRBadr"/>
          <w:sz w:val="34"/>
          <w:rtl/>
        </w:rPr>
        <w:t xml:space="preserve"> </w:t>
      </w:r>
      <w:r w:rsidR="00752202" w:rsidRPr="00752202">
        <w:rPr>
          <w:rFonts w:ascii="IRBadr" w:hAnsi="IRBadr" w:cs="IRBadr" w:hint="cs"/>
          <w:sz w:val="34"/>
          <w:rtl/>
        </w:rPr>
        <w:t>مَا</w:t>
      </w:r>
      <w:r w:rsidR="00752202" w:rsidRPr="00752202">
        <w:rPr>
          <w:rFonts w:ascii="IRBadr" w:hAnsi="IRBadr" w:cs="IRBadr"/>
          <w:sz w:val="34"/>
          <w:rtl/>
        </w:rPr>
        <w:t xml:space="preserve"> </w:t>
      </w:r>
      <w:r w:rsidR="00752202" w:rsidRPr="00752202">
        <w:rPr>
          <w:rFonts w:ascii="IRBadr" w:hAnsi="IRBadr" w:cs="IRBadr" w:hint="cs"/>
          <w:sz w:val="34"/>
          <w:rtl/>
        </w:rPr>
        <w:t>سَارَ</w:t>
      </w:r>
      <w:r w:rsidR="00752202" w:rsidRPr="00752202">
        <w:rPr>
          <w:rFonts w:ascii="IRBadr" w:hAnsi="IRBadr" w:cs="IRBadr"/>
          <w:sz w:val="34"/>
          <w:rtl/>
        </w:rPr>
        <w:t xml:space="preserve"> </w:t>
      </w:r>
      <w:r w:rsidR="00752202" w:rsidRPr="00752202">
        <w:rPr>
          <w:rFonts w:ascii="IRBadr" w:hAnsi="IRBadr" w:cs="IRBadr" w:hint="cs"/>
          <w:sz w:val="34"/>
          <w:rtl/>
        </w:rPr>
        <w:t>بِهِ</w:t>
      </w:r>
      <w:r w:rsidR="00752202">
        <w:rPr>
          <w:rFonts w:ascii="IRBadr" w:hAnsi="IRBadr" w:cs="IRBadr" w:hint="cs"/>
          <w:sz w:val="34"/>
          <w:rtl/>
        </w:rPr>
        <w:t>».</w:t>
      </w:r>
      <w:r w:rsidR="007419DC">
        <w:rPr>
          <w:rFonts w:ascii="IRBadr" w:hAnsi="IRBadr" w:cs="IRBadr" w:hint="cs"/>
          <w:sz w:val="34"/>
          <w:rtl/>
        </w:rPr>
        <w:t xml:space="preserve"> گویا در روایت اول، کوفه محوریتی در سوال دارد.</w:t>
      </w:r>
    </w:p>
    <w:p w:rsidR="0027464B" w:rsidRDefault="007419DC" w:rsidP="00F364EF">
      <w:pPr>
        <w:rPr>
          <w:rFonts w:ascii="IRBadr" w:hAnsi="IRBadr" w:cs="IRBadr"/>
          <w:sz w:val="34"/>
          <w:rtl/>
        </w:rPr>
      </w:pPr>
      <w:r w:rsidRPr="007419DC">
        <w:rPr>
          <w:rFonts w:ascii="IRBadr" w:hAnsi="IRBadr" w:cs="IRBadr" w:hint="cs"/>
          <w:b/>
          <w:bCs/>
          <w:sz w:val="34"/>
          <w:rtl/>
        </w:rPr>
        <w:t>بخش سوم</w:t>
      </w:r>
      <w:r>
        <w:rPr>
          <w:rFonts w:ascii="IRBadr" w:hAnsi="IRBadr" w:cs="IRBadr" w:hint="cs"/>
          <w:sz w:val="34"/>
          <w:rtl/>
        </w:rPr>
        <w:t>:</w:t>
      </w:r>
      <w:r w:rsidR="0027464B">
        <w:rPr>
          <w:rFonts w:ascii="IRBadr" w:hAnsi="IRBadr" w:cs="IRBadr" w:hint="cs"/>
          <w:sz w:val="34"/>
          <w:rtl/>
        </w:rPr>
        <w:t xml:space="preserve"> </w:t>
      </w:r>
      <w:r w:rsidR="0027464B" w:rsidRPr="00AD7DEE">
        <w:rPr>
          <w:rFonts w:ascii="IRBadr" w:hAnsi="IRBadr" w:cs="IRBadr" w:hint="cs"/>
          <w:b/>
          <w:bCs/>
          <w:sz w:val="34"/>
          <w:rtl/>
        </w:rPr>
        <w:t>«مَنْ</w:t>
      </w:r>
      <w:r w:rsidR="0027464B" w:rsidRPr="00AD7DEE">
        <w:rPr>
          <w:rFonts w:ascii="IRBadr" w:hAnsi="IRBadr" w:cs="IRBadr"/>
          <w:b/>
          <w:bCs/>
          <w:sz w:val="34"/>
          <w:rtl/>
        </w:rPr>
        <w:t xml:space="preserve"> </w:t>
      </w:r>
      <w:r w:rsidR="0027464B" w:rsidRPr="00AD7DEE">
        <w:rPr>
          <w:rFonts w:ascii="IRBadr" w:hAnsi="IRBadr" w:cs="IRBadr" w:hint="cs"/>
          <w:b/>
          <w:bCs/>
          <w:sz w:val="34"/>
          <w:rtl/>
        </w:rPr>
        <w:t>أَسْلَمَ</w:t>
      </w:r>
      <w:r w:rsidR="0027464B" w:rsidRPr="00AD7DEE">
        <w:rPr>
          <w:rFonts w:ascii="IRBadr" w:hAnsi="IRBadr" w:cs="IRBadr"/>
          <w:b/>
          <w:bCs/>
          <w:sz w:val="34"/>
          <w:rtl/>
        </w:rPr>
        <w:t xml:space="preserve"> </w:t>
      </w:r>
      <w:r w:rsidR="0027464B" w:rsidRPr="00AD7DEE">
        <w:rPr>
          <w:rFonts w:ascii="IRBadr" w:hAnsi="IRBadr" w:cs="IRBadr" w:hint="cs"/>
          <w:b/>
          <w:bCs/>
          <w:sz w:val="34"/>
          <w:rtl/>
        </w:rPr>
        <w:t>طَوْعاً</w:t>
      </w:r>
      <w:r w:rsidR="0027464B" w:rsidRPr="00AD7DEE">
        <w:rPr>
          <w:rFonts w:ascii="IRBadr" w:hAnsi="IRBadr" w:cs="IRBadr"/>
          <w:b/>
          <w:bCs/>
          <w:sz w:val="34"/>
          <w:rtl/>
        </w:rPr>
        <w:t xml:space="preserve"> </w:t>
      </w:r>
      <w:r w:rsidR="0027464B" w:rsidRPr="00AD7DEE">
        <w:rPr>
          <w:rFonts w:ascii="IRBadr" w:hAnsi="IRBadr" w:cs="IRBadr" w:hint="cs"/>
          <w:b/>
          <w:bCs/>
          <w:sz w:val="34"/>
          <w:rtl/>
        </w:rPr>
        <w:t>تُرِكَتْ</w:t>
      </w:r>
      <w:r w:rsidR="0027464B" w:rsidRPr="00AD7DEE">
        <w:rPr>
          <w:rFonts w:ascii="IRBadr" w:hAnsi="IRBadr" w:cs="IRBadr"/>
          <w:b/>
          <w:bCs/>
          <w:sz w:val="34"/>
          <w:rtl/>
        </w:rPr>
        <w:t xml:space="preserve"> </w:t>
      </w:r>
      <w:r w:rsidR="0027464B" w:rsidRPr="00AD7DEE">
        <w:rPr>
          <w:rFonts w:ascii="IRBadr" w:hAnsi="IRBadr" w:cs="IRBadr" w:hint="cs"/>
          <w:b/>
          <w:bCs/>
          <w:sz w:val="34"/>
          <w:rtl/>
        </w:rPr>
        <w:t>أَرْضُهُ</w:t>
      </w:r>
      <w:r w:rsidR="0027464B" w:rsidRPr="00AD7DEE">
        <w:rPr>
          <w:rFonts w:ascii="IRBadr" w:hAnsi="IRBadr" w:cs="IRBadr"/>
          <w:b/>
          <w:bCs/>
          <w:sz w:val="34"/>
          <w:rtl/>
        </w:rPr>
        <w:t xml:space="preserve"> </w:t>
      </w:r>
      <w:r w:rsidR="0027464B" w:rsidRPr="00AD7DEE">
        <w:rPr>
          <w:rFonts w:ascii="IRBadr" w:hAnsi="IRBadr" w:cs="IRBadr" w:hint="cs"/>
          <w:b/>
          <w:bCs/>
          <w:sz w:val="34"/>
          <w:rtl/>
        </w:rPr>
        <w:t>فِي</w:t>
      </w:r>
      <w:r w:rsidR="0027464B" w:rsidRPr="00AD7DEE">
        <w:rPr>
          <w:rFonts w:ascii="IRBadr" w:hAnsi="IRBadr" w:cs="IRBadr"/>
          <w:b/>
          <w:bCs/>
          <w:sz w:val="34"/>
          <w:rtl/>
        </w:rPr>
        <w:t xml:space="preserve"> </w:t>
      </w:r>
      <w:r w:rsidR="0027464B" w:rsidRPr="00AD7DEE">
        <w:rPr>
          <w:rFonts w:ascii="IRBadr" w:hAnsi="IRBadr" w:cs="IRBadr" w:hint="cs"/>
          <w:b/>
          <w:bCs/>
          <w:sz w:val="34"/>
          <w:rtl/>
        </w:rPr>
        <w:t>يَدِهِ</w:t>
      </w:r>
      <w:r w:rsidR="0027464B" w:rsidRPr="00AD7DEE">
        <w:rPr>
          <w:rFonts w:ascii="IRBadr" w:hAnsi="IRBadr" w:cs="IRBadr"/>
          <w:b/>
          <w:bCs/>
          <w:sz w:val="34"/>
          <w:rtl/>
        </w:rPr>
        <w:t xml:space="preserve"> </w:t>
      </w:r>
      <w:r w:rsidR="0027464B" w:rsidRPr="00AD7DEE">
        <w:rPr>
          <w:rFonts w:ascii="IRBadr" w:hAnsi="IRBadr" w:cs="IRBadr" w:hint="cs"/>
          <w:b/>
          <w:bCs/>
          <w:sz w:val="34"/>
          <w:rtl/>
        </w:rPr>
        <w:t>وَ</w:t>
      </w:r>
      <w:r w:rsidR="0027464B" w:rsidRPr="00AD7DEE">
        <w:rPr>
          <w:rFonts w:ascii="IRBadr" w:hAnsi="IRBadr" w:cs="IRBadr"/>
          <w:b/>
          <w:bCs/>
          <w:sz w:val="34"/>
          <w:rtl/>
        </w:rPr>
        <w:t xml:space="preserve"> </w:t>
      </w:r>
      <w:r w:rsidR="0027464B" w:rsidRPr="00AD7DEE">
        <w:rPr>
          <w:rFonts w:ascii="IRBadr" w:hAnsi="IRBadr" w:cs="IRBadr" w:hint="cs"/>
          <w:b/>
          <w:bCs/>
          <w:sz w:val="34"/>
          <w:rtl/>
        </w:rPr>
        <w:t>أُخِذَ</w:t>
      </w:r>
      <w:r w:rsidR="0027464B" w:rsidRPr="00AD7DEE">
        <w:rPr>
          <w:rFonts w:ascii="IRBadr" w:hAnsi="IRBadr" w:cs="IRBadr"/>
          <w:b/>
          <w:bCs/>
          <w:sz w:val="34"/>
          <w:rtl/>
        </w:rPr>
        <w:t xml:space="preserve"> </w:t>
      </w:r>
      <w:r w:rsidR="0027464B" w:rsidRPr="00AD7DEE">
        <w:rPr>
          <w:rFonts w:ascii="IRBadr" w:hAnsi="IRBadr" w:cs="IRBadr" w:hint="cs"/>
          <w:b/>
          <w:bCs/>
          <w:sz w:val="34"/>
          <w:rtl/>
        </w:rPr>
        <w:t>مِنْهُ</w:t>
      </w:r>
      <w:r w:rsidR="0027464B" w:rsidRPr="00AD7DEE">
        <w:rPr>
          <w:rFonts w:ascii="IRBadr" w:hAnsi="IRBadr" w:cs="IRBadr"/>
          <w:b/>
          <w:bCs/>
          <w:sz w:val="34"/>
          <w:rtl/>
        </w:rPr>
        <w:t xml:space="preserve"> </w:t>
      </w:r>
      <w:r w:rsidR="0027464B" w:rsidRPr="00AD7DEE">
        <w:rPr>
          <w:rFonts w:ascii="IRBadr" w:hAnsi="IRBadr" w:cs="IRBadr" w:hint="cs"/>
          <w:b/>
          <w:bCs/>
          <w:sz w:val="34"/>
          <w:rtl/>
        </w:rPr>
        <w:t>الْعُشْرُ</w:t>
      </w:r>
      <w:r w:rsidR="0027464B" w:rsidRPr="00AD7DEE">
        <w:rPr>
          <w:rFonts w:ascii="IRBadr" w:hAnsi="IRBadr" w:cs="IRBadr"/>
          <w:b/>
          <w:bCs/>
          <w:sz w:val="34"/>
          <w:rtl/>
        </w:rPr>
        <w:t xml:space="preserve"> </w:t>
      </w:r>
      <w:r w:rsidR="0027464B" w:rsidRPr="00AD7DEE">
        <w:rPr>
          <w:rFonts w:ascii="IRBadr" w:hAnsi="IRBadr" w:cs="IRBadr" w:hint="cs"/>
          <w:b/>
          <w:bCs/>
          <w:sz w:val="34"/>
          <w:rtl/>
        </w:rPr>
        <w:t>مِمَّا</w:t>
      </w:r>
      <w:r w:rsidR="0027464B" w:rsidRPr="00AD7DEE">
        <w:rPr>
          <w:rFonts w:ascii="IRBadr" w:hAnsi="IRBadr" w:cs="IRBadr"/>
          <w:b/>
          <w:bCs/>
          <w:sz w:val="34"/>
          <w:rtl/>
        </w:rPr>
        <w:t xml:space="preserve"> </w:t>
      </w:r>
      <w:r w:rsidR="0027464B" w:rsidRPr="00AD7DEE">
        <w:rPr>
          <w:rFonts w:ascii="IRBadr" w:hAnsi="IRBadr" w:cs="IRBadr" w:hint="cs"/>
          <w:b/>
          <w:bCs/>
          <w:sz w:val="34"/>
          <w:rtl/>
        </w:rPr>
        <w:t>سَقَتِ</w:t>
      </w:r>
      <w:r w:rsidR="0027464B" w:rsidRPr="00AD7DEE">
        <w:rPr>
          <w:rFonts w:ascii="IRBadr" w:hAnsi="IRBadr" w:cs="IRBadr"/>
          <w:b/>
          <w:bCs/>
          <w:sz w:val="34"/>
          <w:rtl/>
        </w:rPr>
        <w:t xml:space="preserve"> </w:t>
      </w:r>
      <w:r w:rsidR="0027464B" w:rsidRPr="00AD7DEE">
        <w:rPr>
          <w:rFonts w:ascii="IRBadr" w:hAnsi="IRBadr" w:cs="IRBadr" w:hint="cs"/>
          <w:b/>
          <w:bCs/>
          <w:sz w:val="34"/>
          <w:rtl/>
        </w:rPr>
        <w:t>السَّمَاءُ</w:t>
      </w:r>
      <w:r w:rsidR="0027464B" w:rsidRPr="00AD7DEE">
        <w:rPr>
          <w:rFonts w:ascii="IRBadr" w:hAnsi="IRBadr" w:cs="IRBadr"/>
          <w:b/>
          <w:bCs/>
          <w:sz w:val="34"/>
          <w:rtl/>
        </w:rPr>
        <w:t xml:space="preserve"> </w:t>
      </w:r>
      <w:r w:rsidR="0027464B" w:rsidRPr="00AD7DEE">
        <w:rPr>
          <w:rFonts w:ascii="IRBadr" w:hAnsi="IRBadr" w:cs="IRBadr" w:hint="cs"/>
          <w:b/>
          <w:bCs/>
          <w:sz w:val="34"/>
          <w:rtl/>
        </w:rPr>
        <w:t>وَ</w:t>
      </w:r>
      <w:r w:rsidR="0027464B" w:rsidRPr="00AD7DEE">
        <w:rPr>
          <w:rFonts w:ascii="IRBadr" w:hAnsi="IRBadr" w:cs="IRBadr"/>
          <w:b/>
          <w:bCs/>
          <w:sz w:val="34"/>
          <w:rtl/>
        </w:rPr>
        <w:t xml:space="preserve"> </w:t>
      </w:r>
      <w:r w:rsidR="0027464B" w:rsidRPr="00AD7DEE">
        <w:rPr>
          <w:rFonts w:ascii="IRBadr" w:hAnsi="IRBadr" w:cs="IRBadr" w:hint="cs"/>
          <w:b/>
          <w:bCs/>
          <w:sz w:val="34"/>
          <w:rtl/>
        </w:rPr>
        <w:t>الْأَنْهَارُ</w:t>
      </w:r>
      <w:r w:rsidR="0027464B" w:rsidRPr="00AD7DEE">
        <w:rPr>
          <w:rFonts w:ascii="IRBadr" w:hAnsi="IRBadr" w:cs="IRBadr"/>
          <w:b/>
          <w:bCs/>
          <w:sz w:val="34"/>
          <w:rtl/>
        </w:rPr>
        <w:t xml:space="preserve"> </w:t>
      </w:r>
      <w:r w:rsidR="0027464B" w:rsidRPr="00AD7DEE">
        <w:rPr>
          <w:rFonts w:ascii="IRBadr" w:hAnsi="IRBadr" w:cs="IRBadr" w:hint="cs"/>
          <w:b/>
          <w:bCs/>
          <w:sz w:val="34"/>
          <w:rtl/>
        </w:rPr>
        <w:t>وَ</w:t>
      </w:r>
      <w:r w:rsidR="0027464B" w:rsidRPr="00AD7DEE">
        <w:rPr>
          <w:rFonts w:ascii="IRBadr" w:hAnsi="IRBadr" w:cs="IRBadr"/>
          <w:b/>
          <w:bCs/>
          <w:sz w:val="34"/>
          <w:rtl/>
        </w:rPr>
        <w:t xml:space="preserve"> </w:t>
      </w:r>
      <w:r w:rsidR="0027464B" w:rsidRPr="00AD7DEE">
        <w:rPr>
          <w:rFonts w:ascii="IRBadr" w:hAnsi="IRBadr" w:cs="IRBadr" w:hint="cs"/>
          <w:b/>
          <w:bCs/>
          <w:sz w:val="34"/>
          <w:rtl/>
        </w:rPr>
        <w:t>نِصْفُ</w:t>
      </w:r>
      <w:r w:rsidR="0027464B" w:rsidRPr="00AD7DEE">
        <w:rPr>
          <w:rFonts w:ascii="IRBadr" w:hAnsi="IRBadr" w:cs="IRBadr"/>
          <w:b/>
          <w:bCs/>
          <w:sz w:val="34"/>
          <w:rtl/>
        </w:rPr>
        <w:t xml:space="preserve"> </w:t>
      </w:r>
      <w:r w:rsidR="0027464B" w:rsidRPr="00AD7DEE">
        <w:rPr>
          <w:rFonts w:ascii="IRBadr" w:hAnsi="IRBadr" w:cs="IRBadr" w:hint="cs"/>
          <w:b/>
          <w:bCs/>
          <w:sz w:val="34"/>
          <w:rtl/>
        </w:rPr>
        <w:t>الْعُشْرِ</w:t>
      </w:r>
      <w:r w:rsidR="0027464B" w:rsidRPr="00AD7DEE">
        <w:rPr>
          <w:rFonts w:ascii="IRBadr" w:hAnsi="IRBadr" w:cs="IRBadr"/>
          <w:b/>
          <w:bCs/>
          <w:sz w:val="34"/>
          <w:rtl/>
        </w:rPr>
        <w:t xml:space="preserve"> </w:t>
      </w:r>
      <w:r w:rsidR="0027464B" w:rsidRPr="00AD7DEE">
        <w:rPr>
          <w:rFonts w:ascii="IRBadr" w:hAnsi="IRBadr" w:cs="IRBadr" w:hint="cs"/>
          <w:b/>
          <w:bCs/>
          <w:sz w:val="34"/>
          <w:rtl/>
        </w:rPr>
        <w:t>مِمَّا</w:t>
      </w:r>
      <w:r w:rsidR="0027464B" w:rsidRPr="00AD7DEE">
        <w:rPr>
          <w:rFonts w:ascii="IRBadr" w:hAnsi="IRBadr" w:cs="IRBadr"/>
          <w:b/>
          <w:bCs/>
          <w:sz w:val="34"/>
          <w:rtl/>
        </w:rPr>
        <w:t xml:space="preserve"> </w:t>
      </w:r>
      <w:r w:rsidR="0027464B" w:rsidRPr="00AD7DEE">
        <w:rPr>
          <w:rFonts w:ascii="IRBadr" w:hAnsi="IRBadr" w:cs="IRBadr" w:hint="cs"/>
          <w:b/>
          <w:bCs/>
          <w:sz w:val="34"/>
          <w:rtl/>
        </w:rPr>
        <w:t>كَانَ</w:t>
      </w:r>
      <w:r w:rsidR="0027464B" w:rsidRPr="00AD7DEE">
        <w:rPr>
          <w:rFonts w:ascii="IRBadr" w:hAnsi="IRBadr" w:cs="IRBadr"/>
          <w:b/>
          <w:bCs/>
          <w:sz w:val="34"/>
          <w:rtl/>
        </w:rPr>
        <w:t xml:space="preserve"> </w:t>
      </w:r>
      <w:r w:rsidR="0027464B" w:rsidRPr="00AD7DEE">
        <w:rPr>
          <w:rFonts w:ascii="IRBadr" w:hAnsi="IRBadr" w:cs="IRBadr" w:hint="cs"/>
          <w:b/>
          <w:bCs/>
          <w:sz w:val="34"/>
          <w:rtl/>
        </w:rPr>
        <w:t>بِالرِّشَاءِ</w:t>
      </w:r>
      <w:r w:rsidR="0027464B" w:rsidRPr="00AD7DEE">
        <w:rPr>
          <w:rFonts w:ascii="IRBadr" w:hAnsi="IRBadr" w:cs="IRBadr"/>
          <w:b/>
          <w:bCs/>
          <w:sz w:val="34"/>
          <w:rtl/>
        </w:rPr>
        <w:t xml:space="preserve"> </w:t>
      </w:r>
      <w:r w:rsidR="0027464B" w:rsidRPr="00AD7DEE">
        <w:rPr>
          <w:rFonts w:ascii="IRBadr" w:hAnsi="IRBadr" w:cs="IRBadr" w:hint="cs"/>
          <w:b/>
          <w:bCs/>
          <w:sz w:val="34"/>
          <w:rtl/>
        </w:rPr>
        <w:t>فِيمَا</w:t>
      </w:r>
      <w:r w:rsidR="0027464B" w:rsidRPr="00AD7DEE">
        <w:rPr>
          <w:rFonts w:ascii="IRBadr" w:hAnsi="IRBadr" w:cs="IRBadr"/>
          <w:b/>
          <w:bCs/>
          <w:sz w:val="34"/>
          <w:rtl/>
        </w:rPr>
        <w:t xml:space="preserve"> </w:t>
      </w:r>
      <w:r w:rsidR="0027464B" w:rsidRPr="00AD7DEE">
        <w:rPr>
          <w:rFonts w:ascii="IRBadr" w:hAnsi="IRBadr" w:cs="IRBadr" w:hint="cs"/>
          <w:b/>
          <w:bCs/>
          <w:sz w:val="34"/>
          <w:rtl/>
        </w:rPr>
        <w:t>عَمَرُوهُ</w:t>
      </w:r>
      <w:r w:rsidR="0027464B" w:rsidRPr="00AD7DEE">
        <w:rPr>
          <w:rFonts w:ascii="IRBadr" w:hAnsi="IRBadr" w:cs="IRBadr"/>
          <w:b/>
          <w:bCs/>
          <w:sz w:val="34"/>
          <w:rtl/>
        </w:rPr>
        <w:t xml:space="preserve"> </w:t>
      </w:r>
      <w:r w:rsidR="0027464B" w:rsidRPr="00AD7DEE">
        <w:rPr>
          <w:rFonts w:ascii="IRBadr" w:hAnsi="IRBadr" w:cs="IRBadr" w:hint="cs"/>
          <w:b/>
          <w:bCs/>
          <w:sz w:val="34"/>
          <w:rtl/>
        </w:rPr>
        <w:t>مِنْهَا»</w:t>
      </w:r>
      <w:r w:rsidR="0027464B">
        <w:rPr>
          <w:rFonts w:ascii="IRBadr" w:hAnsi="IRBadr" w:cs="IRBadr" w:hint="cs"/>
          <w:sz w:val="34"/>
          <w:rtl/>
        </w:rPr>
        <w:t>. این بخش در نقل دوم تلخیص شده</w:t>
      </w:r>
      <w:r w:rsidR="00C70712">
        <w:rPr>
          <w:rFonts w:ascii="IRBadr" w:hAnsi="IRBadr" w:cs="IRBadr" w:hint="cs"/>
          <w:sz w:val="34"/>
          <w:rtl/>
        </w:rPr>
        <w:t xml:space="preserve"> و آمده</w:t>
      </w:r>
      <w:r w:rsidR="0027464B">
        <w:rPr>
          <w:rFonts w:ascii="IRBadr" w:hAnsi="IRBadr" w:cs="IRBadr" w:hint="cs"/>
          <w:sz w:val="34"/>
          <w:rtl/>
        </w:rPr>
        <w:t xml:space="preserve"> است: «</w:t>
      </w:r>
      <w:r w:rsidR="0027464B" w:rsidRPr="0027464B">
        <w:rPr>
          <w:rFonts w:ascii="IRBadr" w:hAnsi="IRBadr" w:cs="IRBadr" w:hint="cs"/>
          <w:sz w:val="34"/>
          <w:rtl/>
        </w:rPr>
        <w:t>مَنْ</w:t>
      </w:r>
      <w:r w:rsidR="0027464B" w:rsidRPr="0027464B">
        <w:rPr>
          <w:rFonts w:ascii="IRBadr" w:hAnsi="IRBadr" w:cs="IRBadr"/>
          <w:sz w:val="34"/>
          <w:rtl/>
        </w:rPr>
        <w:t xml:space="preserve"> </w:t>
      </w:r>
      <w:r w:rsidR="0027464B" w:rsidRPr="0027464B">
        <w:rPr>
          <w:rFonts w:ascii="IRBadr" w:hAnsi="IRBadr" w:cs="IRBadr" w:hint="cs"/>
          <w:sz w:val="34"/>
          <w:rtl/>
        </w:rPr>
        <w:t>أَسْلَمَ</w:t>
      </w:r>
      <w:r w:rsidR="0027464B" w:rsidRPr="0027464B">
        <w:rPr>
          <w:rFonts w:ascii="IRBadr" w:hAnsi="IRBadr" w:cs="IRBadr"/>
          <w:sz w:val="34"/>
          <w:rtl/>
        </w:rPr>
        <w:t xml:space="preserve"> </w:t>
      </w:r>
      <w:r w:rsidR="0027464B" w:rsidRPr="0027464B">
        <w:rPr>
          <w:rFonts w:ascii="IRBadr" w:hAnsi="IRBadr" w:cs="IRBadr" w:hint="cs"/>
          <w:sz w:val="34"/>
          <w:rtl/>
        </w:rPr>
        <w:t>تَطَوُّعاً</w:t>
      </w:r>
      <w:r w:rsidR="0027464B" w:rsidRPr="0027464B">
        <w:rPr>
          <w:rFonts w:ascii="IRBadr" w:hAnsi="IRBadr" w:cs="IRBadr"/>
          <w:sz w:val="34"/>
          <w:rtl/>
        </w:rPr>
        <w:t xml:space="preserve"> </w:t>
      </w:r>
      <w:r w:rsidR="0027464B" w:rsidRPr="0027464B">
        <w:rPr>
          <w:rFonts w:ascii="IRBadr" w:hAnsi="IRBadr" w:cs="IRBadr" w:hint="cs"/>
          <w:sz w:val="34"/>
          <w:rtl/>
        </w:rPr>
        <w:t>تُرِكَتْ</w:t>
      </w:r>
      <w:r w:rsidR="0027464B" w:rsidRPr="0027464B">
        <w:rPr>
          <w:rFonts w:ascii="IRBadr" w:hAnsi="IRBadr" w:cs="IRBadr"/>
          <w:sz w:val="34"/>
          <w:rtl/>
        </w:rPr>
        <w:t xml:space="preserve"> </w:t>
      </w:r>
      <w:r w:rsidR="0027464B" w:rsidRPr="0027464B">
        <w:rPr>
          <w:rFonts w:ascii="IRBadr" w:hAnsi="IRBadr" w:cs="IRBadr" w:hint="cs"/>
          <w:sz w:val="34"/>
          <w:rtl/>
        </w:rPr>
        <w:t>أَرْضُهُ</w:t>
      </w:r>
      <w:r w:rsidR="0027464B" w:rsidRPr="0027464B">
        <w:rPr>
          <w:rFonts w:ascii="IRBadr" w:hAnsi="IRBadr" w:cs="IRBadr"/>
          <w:sz w:val="34"/>
          <w:rtl/>
        </w:rPr>
        <w:t xml:space="preserve"> </w:t>
      </w:r>
      <w:r w:rsidR="0027464B" w:rsidRPr="0027464B">
        <w:rPr>
          <w:rFonts w:ascii="IRBadr" w:hAnsi="IRBadr" w:cs="IRBadr" w:hint="cs"/>
          <w:sz w:val="34"/>
          <w:rtl/>
        </w:rPr>
        <w:t>فِي</w:t>
      </w:r>
      <w:r w:rsidR="0027464B" w:rsidRPr="0027464B">
        <w:rPr>
          <w:rFonts w:ascii="IRBadr" w:hAnsi="IRBadr" w:cs="IRBadr"/>
          <w:sz w:val="34"/>
          <w:rtl/>
        </w:rPr>
        <w:t xml:space="preserve"> </w:t>
      </w:r>
      <w:r w:rsidR="0027464B" w:rsidRPr="0027464B">
        <w:rPr>
          <w:rFonts w:ascii="IRBadr" w:hAnsi="IRBadr" w:cs="IRBadr" w:hint="cs"/>
          <w:sz w:val="34"/>
          <w:rtl/>
        </w:rPr>
        <w:t>يَدِهِ</w:t>
      </w:r>
      <w:r w:rsidR="0027464B" w:rsidRPr="0027464B">
        <w:rPr>
          <w:rFonts w:ascii="IRBadr" w:hAnsi="IRBadr" w:cs="IRBadr"/>
          <w:sz w:val="34"/>
          <w:rtl/>
        </w:rPr>
        <w:t xml:space="preserve"> </w:t>
      </w:r>
      <w:r w:rsidR="0027464B" w:rsidRPr="0027464B">
        <w:rPr>
          <w:rFonts w:ascii="IRBadr" w:hAnsi="IRBadr" w:cs="IRBadr" w:hint="cs"/>
          <w:sz w:val="34"/>
          <w:rtl/>
        </w:rPr>
        <w:t>وَ</w:t>
      </w:r>
      <w:r w:rsidR="0027464B" w:rsidRPr="0027464B">
        <w:rPr>
          <w:rFonts w:ascii="IRBadr" w:hAnsi="IRBadr" w:cs="IRBadr"/>
          <w:sz w:val="34"/>
          <w:rtl/>
        </w:rPr>
        <w:t xml:space="preserve"> </w:t>
      </w:r>
      <w:r w:rsidR="0027464B" w:rsidRPr="0027464B">
        <w:rPr>
          <w:rFonts w:ascii="IRBadr" w:hAnsi="IRBadr" w:cs="IRBadr" w:hint="cs"/>
          <w:sz w:val="34"/>
          <w:rtl/>
        </w:rPr>
        <w:t>أُخِذَ</w:t>
      </w:r>
      <w:r w:rsidR="0027464B" w:rsidRPr="0027464B">
        <w:rPr>
          <w:rFonts w:ascii="IRBadr" w:hAnsi="IRBadr" w:cs="IRBadr"/>
          <w:sz w:val="34"/>
          <w:rtl/>
        </w:rPr>
        <w:t xml:space="preserve"> </w:t>
      </w:r>
      <w:r w:rsidR="0027464B" w:rsidRPr="0027464B">
        <w:rPr>
          <w:rFonts w:ascii="IRBadr" w:hAnsi="IRBadr" w:cs="IRBadr" w:hint="cs"/>
          <w:sz w:val="34"/>
          <w:rtl/>
        </w:rPr>
        <w:t>مِنْهُ</w:t>
      </w:r>
      <w:r w:rsidR="0027464B" w:rsidRPr="0027464B">
        <w:rPr>
          <w:rFonts w:ascii="IRBadr" w:hAnsi="IRBadr" w:cs="IRBadr"/>
          <w:sz w:val="34"/>
          <w:rtl/>
        </w:rPr>
        <w:t xml:space="preserve"> </w:t>
      </w:r>
      <w:r w:rsidR="0027464B" w:rsidRPr="0027464B">
        <w:rPr>
          <w:rFonts w:ascii="IRBadr" w:hAnsi="IRBadr" w:cs="IRBadr" w:hint="cs"/>
          <w:sz w:val="34"/>
          <w:rtl/>
        </w:rPr>
        <w:t>الْعُشْرُ</w:t>
      </w:r>
      <w:r w:rsidR="0027464B" w:rsidRPr="0027464B">
        <w:rPr>
          <w:rFonts w:ascii="IRBadr" w:hAnsi="IRBadr" w:cs="IRBadr"/>
          <w:sz w:val="34"/>
          <w:rtl/>
        </w:rPr>
        <w:t xml:space="preserve"> </w:t>
      </w:r>
      <w:r w:rsidR="0027464B" w:rsidRPr="0027464B">
        <w:rPr>
          <w:rFonts w:ascii="IRBadr" w:hAnsi="IRBadr" w:cs="IRBadr" w:hint="cs"/>
          <w:sz w:val="34"/>
          <w:rtl/>
        </w:rPr>
        <w:t>وَ</w:t>
      </w:r>
      <w:r w:rsidR="0027464B" w:rsidRPr="0027464B">
        <w:rPr>
          <w:rFonts w:ascii="IRBadr" w:hAnsi="IRBadr" w:cs="IRBadr"/>
          <w:sz w:val="34"/>
          <w:rtl/>
        </w:rPr>
        <w:t xml:space="preserve"> </w:t>
      </w:r>
      <w:r w:rsidR="0027464B" w:rsidRPr="0027464B">
        <w:rPr>
          <w:rFonts w:ascii="IRBadr" w:hAnsi="IRBadr" w:cs="IRBadr" w:hint="cs"/>
          <w:sz w:val="34"/>
          <w:rtl/>
        </w:rPr>
        <w:t>نِصْفُ</w:t>
      </w:r>
      <w:r w:rsidR="0027464B" w:rsidRPr="0027464B">
        <w:rPr>
          <w:rFonts w:ascii="IRBadr" w:hAnsi="IRBadr" w:cs="IRBadr"/>
          <w:sz w:val="34"/>
          <w:rtl/>
        </w:rPr>
        <w:t xml:space="preserve"> </w:t>
      </w:r>
      <w:r w:rsidR="0027464B" w:rsidRPr="0027464B">
        <w:rPr>
          <w:rFonts w:ascii="IRBadr" w:hAnsi="IRBadr" w:cs="IRBadr" w:hint="cs"/>
          <w:sz w:val="34"/>
          <w:rtl/>
        </w:rPr>
        <w:t>الْعُشْرِ</w:t>
      </w:r>
      <w:r w:rsidR="0027464B" w:rsidRPr="0027464B">
        <w:rPr>
          <w:rFonts w:ascii="IRBadr" w:hAnsi="IRBadr" w:cs="IRBadr"/>
          <w:sz w:val="34"/>
          <w:rtl/>
        </w:rPr>
        <w:t xml:space="preserve"> </w:t>
      </w:r>
      <w:r w:rsidR="0027464B" w:rsidRPr="0027464B">
        <w:rPr>
          <w:rFonts w:ascii="IRBadr" w:hAnsi="IRBadr" w:cs="IRBadr" w:hint="cs"/>
          <w:sz w:val="34"/>
          <w:rtl/>
        </w:rPr>
        <w:t>فِيمَا</w:t>
      </w:r>
      <w:r w:rsidR="0027464B" w:rsidRPr="0027464B">
        <w:rPr>
          <w:rFonts w:ascii="IRBadr" w:hAnsi="IRBadr" w:cs="IRBadr"/>
          <w:sz w:val="34"/>
          <w:rtl/>
        </w:rPr>
        <w:t xml:space="preserve"> </w:t>
      </w:r>
      <w:r w:rsidR="0027464B" w:rsidRPr="0027464B">
        <w:rPr>
          <w:rFonts w:ascii="IRBadr" w:hAnsi="IRBadr" w:cs="IRBadr" w:hint="cs"/>
          <w:sz w:val="34"/>
          <w:rtl/>
        </w:rPr>
        <w:t>عَمَرَ</w:t>
      </w:r>
      <w:r w:rsidR="0027464B" w:rsidRPr="0027464B">
        <w:rPr>
          <w:rFonts w:ascii="IRBadr" w:hAnsi="IRBadr" w:cs="IRBadr"/>
          <w:sz w:val="34"/>
          <w:rtl/>
        </w:rPr>
        <w:t xml:space="preserve"> </w:t>
      </w:r>
      <w:r w:rsidR="0027464B" w:rsidRPr="0027464B">
        <w:rPr>
          <w:rFonts w:ascii="IRBadr" w:hAnsi="IRBadr" w:cs="IRBadr" w:hint="cs"/>
          <w:sz w:val="34"/>
          <w:rtl/>
        </w:rPr>
        <w:t>مِنْهَا</w:t>
      </w:r>
      <w:r w:rsidR="0027464B">
        <w:rPr>
          <w:rFonts w:ascii="IRBadr" w:hAnsi="IRBadr" w:cs="IRBadr" w:hint="cs"/>
          <w:sz w:val="34"/>
          <w:rtl/>
        </w:rPr>
        <w:t>». این تفاوت جدی نیست</w:t>
      </w:r>
      <w:r w:rsidR="00C70712">
        <w:rPr>
          <w:rFonts w:ascii="IRBadr" w:hAnsi="IRBadr" w:cs="IRBadr" w:hint="cs"/>
          <w:sz w:val="34"/>
          <w:rtl/>
        </w:rPr>
        <w:t>، و تاثیری در بحث ندارد</w:t>
      </w:r>
      <w:r w:rsidR="0027464B">
        <w:rPr>
          <w:rFonts w:ascii="IRBadr" w:hAnsi="IRBadr" w:cs="IRBadr" w:hint="cs"/>
          <w:sz w:val="34"/>
          <w:rtl/>
        </w:rPr>
        <w:t>.</w:t>
      </w:r>
    </w:p>
    <w:p w:rsidR="0027464B" w:rsidRDefault="007419DC" w:rsidP="00AD7DEE">
      <w:pPr>
        <w:rPr>
          <w:rFonts w:ascii="IRBadr" w:hAnsi="IRBadr" w:cs="IRBadr"/>
          <w:sz w:val="34"/>
          <w:rtl/>
        </w:rPr>
      </w:pPr>
      <w:r>
        <w:rPr>
          <w:rFonts w:ascii="IRBadr" w:hAnsi="IRBadr" w:cs="IRBadr" w:hint="cs"/>
          <w:b/>
          <w:bCs/>
          <w:sz w:val="34"/>
          <w:rtl/>
        </w:rPr>
        <w:t>بخش چهار</w:t>
      </w:r>
      <w:r w:rsidR="0027464B" w:rsidRPr="0027464B">
        <w:rPr>
          <w:rFonts w:ascii="IRBadr" w:hAnsi="IRBadr" w:cs="IRBadr" w:hint="cs"/>
          <w:b/>
          <w:bCs/>
          <w:sz w:val="34"/>
          <w:rtl/>
        </w:rPr>
        <w:t>م</w:t>
      </w:r>
      <w:r w:rsidR="0027464B">
        <w:rPr>
          <w:rFonts w:ascii="IRBadr" w:hAnsi="IRBadr" w:cs="IRBadr" w:hint="cs"/>
          <w:sz w:val="34"/>
          <w:rtl/>
        </w:rPr>
        <w:t xml:space="preserve">: </w:t>
      </w:r>
      <w:r w:rsidR="0027464B" w:rsidRPr="00AD7DEE">
        <w:rPr>
          <w:rFonts w:ascii="IRBadr" w:hAnsi="IRBadr" w:cs="IRBadr" w:hint="cs"/>
          <w:b/>
          <w:bCs/>
          <w:sz w:val="34"/>
          <w:rtl/>
        </w:rPr>
        <w:t>«أَخَذَهُ</w:t>
      </w:r>
      <w:r w:rsidR="0027464B" w:rsidRPr="00AD7DEE">
        <w:rPr>
          <w:rFonts w:ascii="IRBadr" w:hAnsi="IRBadr" w:cs="IRBadr"/>
          <w:b/>
          <w:bCs/>
          <w:sz w:val="34"/>
          <w:rtl/>
        </w:rPr>
        <w:t xml:space="preserve"> </w:t>
      </w:r>
      <w:r w:rsidR="0027464B" w:rsidRPr="00AD7DEE">
        <w:rPr>
          <w:rFonts w:ascii="IRBadr" w:hAnsi="IRBadr" w:cs="IRBadr" w:hint="cs"/>
          <w:b/>
          <w:bCs/>
          <w:sz w:val="34"/>
          <w:rtl/>
        </w:rPr>
        <w:t>الْإِمَامُ</w:t>
      </w:r>
      <w:r w:rsidR="0027464B" w:rsidRPr="00AD7DEE">
        <w:rPr>
          <w:rFonts w:ascii="IRBadr" w:hAnsi="IRBadr" w:cs="IRBadr"/>
          <w:b/>
          <w:bCs/>
          <w:sz w:val="34"/>
          <w:rtl/>
        </w:rPr>
        <w:t xml:space="preserve"> </w:t>
      </w:r>
      <w:r w:rsidR="0027464B" w:rsidRPr="00AD7DEE">
        <w:rPr>
          <w:rFonts w:ascii="IRBadr" w:hAnsi="IRBadr" w:cs="IRBadr" w:hint="cs"/>
          <w:b/>
          <w:bCs/>
          <w:sz w:val="34"/>
          <w:rtl/>
        </w:rPr>
        <w:t>فَقَبَّلَهُ</w:t>
      </w:r>
      <w:r w:rsidR="0027464B" w:rsidRPr="00AD7DEE">
        <w:rPr>
          <w:rFonts w:ascii="IRBadr" w:hAnsi="IRBadr" w:cs="IRBadr"/>
          <w:b/>
          <w:bCs/>
          <w:sz w:val="34"/>
          <w:rtl/>
        </w:rPr>
        <w:t xml:space="preserve"> </w:t>
      </w:r>
      <w:r w:rsidR="0027464B" w:rsidRPr="00AD7DEE">
        <w:rPr>
          <w:rFonts w:ascii="IRBadr" w:hAnsi="IRBadr" w:cs="IRBadr" w:hint="cs"/>
          <w:b/>
          <w:bCs/>
          <w:sz w:val="34"/>
          <w:rtl/>
        </w:rPr>
        <w:t>مِمَّنْ</w:t>
      </w:r>
      <w:r w:rsidR="0027464B" w:rsidRPr="00AD7DEE">
        <w:rPr>
          <w:rFonts w:ascii="IRBadr" w:hAnsi="IRBadr" w:cs="IRBadr"/>
          <w:b/>
          <w:bCs/>
          <w:sz w:val="34"/>
          <w:rtl/>
        </w:rPr>
        <w:t xml:space="preserve"> </w:t>
      </w:r>
      <w:r w:rsidR="0027464B" w:rsidRPr="00AD7DEE">
        <w:rPr>
          <w:rFonts w:ascii="IRBadr" w:hAnsi="IRBadr" w:cs="IRBadr" w:hint="cs"/>
          <w:b/>
          <w:bCs/>
          <w:sz w:val="34"/>
          <w:rtl/>
        </w:rPr>
        <w:t>يَعْمُرُهُ</w:t>
      </w:r>
      <w:r w:rsidR="00AD7DEE" w:rsidRPr="00AD7DEE">
        <w:rPr>
          <w:rFonts w:ascii="IRBadr" w:hAnsi="IRBadr" w:cs="IRBadr" w:hint="cs"/>
          <w:b/>
          <w:bCs/>
          <w:sz w:val="34"/>
          <w:rtl/>
        </w:rPr>
        <w:t>»:</w:t>
      </w:r>
      <w:r w:rsidR="0027464B">
        <w:rPr>
          <w:rFonts w:ascii="IRBadr" w:hAnsi="IRBadr" w:cs="IRBadr" w:hint="cs"/>
          <w:sz w:val="34"/>
          <w:rtl/>
        </w:rPr>
        <w:t xml:space="preserve"> در نقل دوم به جای امام از تعبیر «والی» استفاده شده است: «</w:t>
      </w:r>
      <w:r w:rsidR="0027464B" w:rsidRPr="0027464B">
        <w:rPr>
          <w:rFonts w:ascii="IRBadr" w:hAnsi="IRBadr" w:cs="IRBadr" w:hint="cs"/>
          <w:sz w:val="34"/>
          <w:rtl/>
        </w:rPr>
        <w:t>أَخَذَهُ</w:t>
      </w:r>
      <w:r w:rsidR="0027464B" w:rsidRPr="0027464B">
        <w:rPr>
          <w:rFonts w:ascii="IRBadr" w:hAnsi="IRBadr" w:cs="IRBadr"/>
          <w:sz w:val="34"/>
          <w:rtl/>
        </w:rPr>
        <w:t xml:space="preserve"> </w:t>
      </w:r>
      <w:r w:rsidR="0027464B" w:rsidRPr="0027464B">
        <w:rPr>
          <w:rFonts w:ascii="IRBadr" w:hAnsi="IRBadr" w:cs="IRBadr" w:hint="cs"/>
          <w:sz w:val="34"/>
          <w:rtl/>
        </w:rPr>
        <w:t>الْوَالِي</w:t>
      </w:r>
      <w:r w:rsidR="0027464B" w:rsidRPr="0027464B">
        <w:rPr>
          <w:rFonts w:ascii="IRBadr" w:hAnsi="IRBadr" w:cs="IRBadr"/>
          <w:sz w:val="34"/>
          <w:rtl/>
        </w:rPr>
        <w:t xml:space="preserve"> </w:t>
      </w:r>
      <w:r w:rsidR="0027464B" w:rsidRPr="0027464B">
        <w:rPr>
          <w:rFonts w:ascii="IRBadr" w:hAnsi="IRBadr" w:cs="IRBadr" w:hint="cs"/>
          <w:sz w:val="34"/>
          <w:rtl/>
        </w:rPr>
        <w:t>فَقَبَّلَهُ</w:t>
      </w:r>
      <w:r w:rsidR="0027464B" w:rsidRPr="0027464B">
        <w:rPr>
          <w:rFonts w:ascii="IRBadr" w:hAnsi="IRBadr" w:cs="IRBadr"/>
          <w:sz w:val="34"/>
          <w:rtl/>
        </w:rPr>
        <w:t xml:space="preserve"> </w:t>
      </w:r>
      <w:r w:rsidR="0027464B" w:rsidRPr="0027464B">
        <w:rPr>
          <w:rFonts w:ascii="IRBadr" w:hAnsi="IRBadr" w:cs="IRBadr" w:hint="cs"/>
          <w:sz w:val="34"/>
          <w:rtl/>
        </w:rPr>
        <w:t>مِمَّنْ</w:t>
      </w:r>
      <w:r w:rsidR="0027464B" w:rsidRPr="0027464B">
        <w:rPr>
          <w:rFonts w:ascii="IRBadr" w:hAnsi="IRBadr" w:cs="IRBadr"/>
          <w:sz w:val="34"/>
          <w:rtl/>
        </w:rPr>
        <w:t xml:space="preserve"> </w:t>
      </w:r>
      <w:r w:rsidR="0027464B" w:rsidRPr="0027464B">
        <w:rPr>
          <w:rFonts w:ascii="IRBadr" w:hAnsi="IRBadr" w:cs="IRBadr" w:hint="cs"/>
          <w:sz w:val="34"/>
          <w:rtl/>
        </w:rPr>
        <w:t>يَعْمُرُهُ</w:t>
      </w:r>
      <w:r w:rsidR="0027464B">
        <w:rPr>
          <w:rFonts w:ascii="IRBadr" w:hAnsi="IRBadr" w:cs="IRBadr" w:hint="cs"/>
          <w:sz w:val="34"/>
          <w:rtl/>
        </w:rPr>
        <w:t>».</w:t>
      </w:r>
      <w:r w:rsidR="00AD7DEE">
        <w:rPr>
          <w:rFonts w:ascii="IRBadr" w:hAnsi="IRBadr" w:cs="IRBadr" w:hint="cs"/>
          <w:sz w:val="34"/>
          <w:rtl/>
        </w:rPr>
        <w:t xml:space="preserve"> این تفاوت هم مدّ نظر باشد.</w:t>
      </w:r>
    </w:p>
    <w:p w:rsidR="0027464B" w:rsidRDefault="007419DC" w:rsidP="007419DC">
      <w:pPr>
        <w:rPr>
          <w:rFonts w:ascii="IRBadr" w:hAnsi="IRBadr" w:cs="IRBadr"/>
          <w:sz w:val="34"/>
          <w:rtl/>
        </w:rPr>
      </w:pPr>
      <w:r>
        <w:rPr>
          <w:rFonts w:ascii="IRBadr" w:hAnsi="IRBadr" w:cs="IRBadr" w:hint="cs"/>
          <w:b/>
          <w:bCs/>
          <w:sz w:val="34"/>
          <w:rtl/>
        </w:rPr>
        <w:t>بخش</w:t>
      </w:r>
      <w:r w:rsidR="0027464B" w:rsidRPr="0027464B">
        <w:rPr>
          <w:rFonts w:ascii="IRBadr" w:hAnsi="IRBadr" w:cs="IRBadr" w:hint="cs"/>
          <w:b/>
          <w:bCs/>
          <w:sz w:val="34"/>
          <w:rtl/>
        </w:rPr>
        <w:t xml:space="preserve"> </w:t>
      </w:r>
      <w:r>
        <w:rPr>
          <w:rFonts w:ascii="IRBadr" w:hAnsi="IRBadr" w:cs="IRBadr" w:hint="cs"/>
          <w:b/>
          <w:bCs/>
          <w:sz w:val="34"/>
          <w:rtl/>
        </w:rPr>
        <w:t>پنج</w:t>
      </w:r>
      <w:r w:rsidR="0027464B" w:rsidRPr="0027464B">
        <w:rPr>
          <w:rFonts w:ascii="IRBadr" w:hAnsi="IRBadr" w:cs="IRBadr" w:hint="cs"/>
          <w:b/>
          <w:bCs/>
          <w:sz w:val="34"/>
          <w:rtl/>
        </w:rPr>
        <w:t>م</w:t>
      </w:r>
      <w:r w:rsidR="00AD7DEE">
        <w:rPr>
          <w:rFonts w:ascii="IRBadr" w:hAnsi="IRBadr" w:cs="IRBadr" w:hint="cs"/>
          <w:sz w:val="34"/>
          <w:rtl/>
        </w:rPr>
        <w:t xml:space="preserve">: </w:t>
      </w:r>
      <w:r w:rsidR="0027464B" w:rsidRPr="00AD7DEE">
        <w:rPr>
          <w:rFonts w:ascii="IRBadr" w:hAnsi="IRBadr" w:cs="IRBadr" w:hint="cs"/>
          <w:b/>
          <w:bCs/>
          <w:sz w:val="34"/>
          <w:rtl/>
        </w:rPr>
        <w:t>«عَلَى</w:t>
      </w:r>
      <w:r w:rsidR="0027464B" w:rsidRPr="00AD7DEE">
        <w:rPr>
          <w:rFonts w:ascii="IRBadr" w:hAnsi="IRBadr" w:cs="IRBadr"/>
          <w:b/>
          <w:bCs/>
          <w:sz w:val="34"/>
          <w:rtl/>
        </w:rPr>
        <w:t xml:space="preserve"> </w:t>
      </w:r>
      <w:r w:rsidR="0027464B" w:rsidRPr="00AD7DEE">
        <w:rPr>
          <w:rFonts w:ascii="IRBadr" w:hAnsi="IRBadr" w:cs="IRBadr" w:hint="cs"/>
          <w:b/>
          <w:bCs/>
          <w:sz w:val="34"/>
          <w:rtl/>
        </w:rPr>
        <w:t>الْمُتَقَبِّلِينَ</w:t>
      </w:r>
      <w:r w:rsidR="0027464B" w:rsidRPr="00AD7DEE">
        <w:rPr>
          <w:rFonts w:ascii="IRBadr" w:hAnsi="IRBadr" w:cs="IRBadr"/>
          <w:b/>
          <w:bCs/>
          <w:sz w:val="34"/>
          <w:rtl/>
        </w:rPr>
        <w:t xml:space="preserve"> </w:t>
      </w:r>
      <w:r w:rsidR="0027464B" w:rsidRPr="00AD7DEE">
        <w:rPr>
          <w:rFonts w:ascii="IRBadr" w:hAnsi="IRBadr" w:cs="IRBadr" w:hint="cs"/>
          <w:b/>
          <w:bCs/>
          <w:sz w:val="34"/>
          <w:rtl/>
        </w:rPr>
        <w:t>فِي</w:t>
      </w:r>
      <w:r w:rsidR="0027464B" w:rsidRPr="00AD7DEE">
        <w:rPr>
          <w:rFonts w:ascii="IRBadr" w:hAnsi="IRBadr" w:cs="IRBadr"/>
          <w:b/>
          <w:bCs/>
          <w:sz w:val="34"/>
          <w:rtl/>
        </w:rPr>
        <w:t xml:space="preserve"> </w:t>
      </w:r>
      <w:r w:rsidR="0027464B" w:rsidRPr="00AD7DEE">
        <w:rPr>
          <w:rFonts w:ascii="IRBadr" w:hAnsi="IRBadr" w:cs="IRBadr" w:hint="cs"/>
          <w:b/>
          <w:bCs/>
          <w:sz w:val="34"/>
          <w:rtl/>
        </w:rPr>
        <w:t>حِصَصِهِمُ</w:t>
      </w:r>
      <w:r w:rsidR="0027464B" w:rsidRPr="00AD7DEE">
        <w:rPr>
          <w:rFonts w:ascii="IRBadr" w:hAnsi="IRBadr" w:cs="IRBadr"/>
          <w:b/>
          <w:bCs/>
          <w:sz w:val="34"/>
          <w:rtl/>
        </w:rPr>
        <w:t xml:space="preserve"> </w:t>
      </w:r>
      <w:r w:rsidR="0027464B" w:rsidRPr="00AD7DEE">
        <w:rPr>
          <w:rFonts w:ascii="IRBadr" w:hAnsi="IRBadr" w:cs="IRBadr" w:hint="cs"/>
          <w:b/>
          <w:bCs/>
          <w:sz w:val="34"/>
          <w:rtl/>
        </w:rPr>
        <w:t>الْعُشْرُ</w:t>
      </w:r>
      <w:r w:rsidR="0027464B" w:rsidRPr="00AD7DEE">
        <w:rPr>
          <w:rFonts w:ascii="IRBadr" w:hAnsi="IRBadr" w:cs="IRBadr"/>
          <w:b/>
          <w:bCs/>
          <w:sz w:val="34"/>
          <w:rtl/>
        </w:rPr>
        <w:t xml:space="preserve"> </w:t>
      </w:r>
      <w:r w:rsidR="0027464B" w:rsidRPr="00AD7DEE">
        <w:rPr>
          <w:rFonts w:ascii="IRBadr" w:hAnsi="IRBadr" w:cs="IRBadr" w:hint="cs"/>
          <w:b/>
          <w:bCs/>
          <w:sz w:val="34"/>
          <w:rtl/>
        </w:rPr>
        <w:t>وَ</w:t>
      </w:r>
      <w:r w:rsidR="0027464B" w:rsidRPr="00AD7DEE">
        <w:rPr>
          <w:rFonts w:ascii="IRBadr" w:hAnsi="IRBadr" w:cs="IRBadr"/>
          <w:b/>
          <w:bCs/>
          <w:sz w:val="34"/>
          <w:rtl/>
        </w:rPr>
        <w:t xml:space="preserve"> </w:t>
      </w:r>
      <w:r w:rsidR="0027464B" w:rsidRPr="00AD7DEE">
        <w:rPr>
          <w:rFonts w:ascii="IRBadr" w:hAnsi="IRBadr" w:cs="IRBadr" w:hint="cs"/>
          <w:b/>
          <w:bCs/>
          <w:sz w:val="34"/>
          <w:rtl/>
        </w:rPr>
        <w:t>نِصْفُ</w:t>
      </w:r>
      <w:r w:rsidR="0027464B" w:rsidRPr="00AD7DEE">
        <w:rPr>
          <w:rFonts w:ascii="IRBadr" w:hAnsi="IRBadr" w:cs="IRBadr"/>
          <w:b/>
          <w:bCs/>
          <w:sz w:val="34"/>
          <w:rtl/>
        </w:rPr>
        <w:t xml:space="preserve"> </w:t>
      </w:r>
      <w:r w:rsidR="0027464B" w:rsidRPr="00AD7DEE">
        <w:rPr>
          <w:rFonts w:ascii="IRBadr" w:hAnsi="IRBadr" w:cs="IRBadr" w:hint="cs"/>
          <w:b/>
          <w:bCs/>
          <w:sz w:val="34"/>
          <w:rtl/>
        </w:rPr>
        <w:t>الْعُشْرِ»</w:t>
      </w:r>
      <w:r w:rsidR="00AD7DEE">
        <w:rPr>
          <w:rFonts w:ascii="IRBadr" w:hAnsi="IRBadr" w:cs="IRBadr" w:hint="cs"/>
          <w:b/>
          <w:bCs/>
          <w:sz w:val="34"/>
          <w:rtl/>
        </w:rPr>
        <w:t xml:space="preserve">: </w:t>
      </w:r>
      <w:r w:rsidR="00AD7DEE" w:rsidRPr="00AD7DEE">
        <w:rPr>
          <w:rFonts w:ascii="IRBadr" w:hAnsi="IRBadr" w:cs="IRBadr" w:hint="cs"/>
          <w:sz w:val="34"/>
          <w:rtl/>
        </w:rPr>
        <w:t>این فقره</w:t>
      </w:r>
      <w:r w:rsidR="0027464B">
        <w:rPr>
          <w:rFonts w:ascii="IRBadr" w:hAnsi="IRBadr" w:cs="IRBadr" w:hint="cs"/>
          <w:sz w:val="34"/>
          <w:rtl/>
        </w:rPr>
        <w:t xml:space="preserve"> در روایت اول دو بار تکرار شده ولی در نقل دوم تلخیص شده و تنها یکبار آمده است.</w:t>
      </w:r>
      <w:r w:rsidR="00AD7DEE">
        <w:rPr>
          <w:rFonts w:ascii="IRBadr" w:hAnsi="IRBadr" w:cs="IRBadr" w:hint="cs"/>
          <w:sz w:val="34"/>
          <w:rtl/>
        </w:rPr>
        <w:t xml:space="preserve"> </w:t>
      </w:r>
    </w:p>
    <w:p w:rsidR="00D10985" w:rsidRDefault="007419DC" w:rsidP="00AD7DEE">
      <w:pPr>
        <w:rPr>
          <w:rFonts w:ascii="IRBadr" w:hAnsi="IRBadr" w:cs="IRBadr"/>
          <w:sz w:val="34"/>
          <w:rtl/>
        </w:rPr>
      </w:pPr>
      <w:r>
        <w:rPr>
          <w:rFonts w:ascii="IRBadr" w:hAnsi="IRBadr" w:cs="IRBadr" w:hint="cs"/>
          <w:b/>
          <w:bCs/>
          <w:sz w:val="34"/>
          <w:rtl/>
        </w:rPr>
        <w:t>بخش</w:t>
      </w:r>
      <w:r w:rsidR="00D10985" w:rsidRPr="00D10985">
        <w:rPr>
          <w:rFonts w:ascii="IRBadr" w:hAnsi="IRBadr" w:cs="IRBadr" w:hint="cs"/>
          <w:b/>
          <w:bCs/>
          <w:sz w:val="34"/>
          <w:rtl/>
        </w:rPr>
        <w:t xml:space="preserve"> </w:t>
      </w:r>
      <w:r>
        <w:rPr>
          <w:rFonts w:ascii="IRBadr" w:hAnsi="IRBadr" w:cs="IRBadr" w:hint="cs"/>
          <w:b/>
          <w:bCs/>
          <w:sz w:val="34"/>
          <w:rtl/>
        </w:rPr>
        <w:t>شش</w:t>
      </w:r>
      <w:r w:rsidR="00D10985" w:rsidRPr="00D10985">
        <w:rPr>
          <w:rFonts w:ascii="IRBadr" w:hAnsi="IRBadr" w:cs="IRBadr" w:hint="cs"/>
          <w:b/>
          <w:bCs/>
          <w:sz w:val="34"/>
          <w:rtl/>
        </w:rPr>
        <w:t>م</w:t>
      </w:r>
      <w:r w:rsidR="00D10985">
        <w:rPr>
          <w:rFonts w:ascii="IRBadr" w:hAnsi="IRBadr" w:cs="IRBadr" w:hint="cs"/>
          <w:sz w:val="34"/>
          <w:rtl/>
        </w:rPr>
        <w:t xml:space="preserve">: </w:t>
      </w:r>
      <w:r w:rsidR="00D10985" w:rsidRPr="00AD7DEE">
        <w:rPr>
          <w:rFonts w:ascii="IRBadr" w:hAnsi="IRBadr" w:cs="IRBadr" w:hint="cs"/>
          <w:b/>
          <w:bCs/>
          <w:sz w:val="34"/>
          <w:rtl/>
        </w:rPr>
        <w:t>«لَيْسَ</w:t>
      </w:r>
      <w:r w:rsidR="00D10985" w:rsidRPr="00AD7DEE">
        <w:rPr>
          <w:rFonts w:ascii="IRBadr" w:hAnsi="IRBadr" w:cs="IRBadr"/>
          <w:b/>
          <w:bCs/>
          <w:sz w:val="34"/>
          <w:rtl/>
        </w:rPr>
        <w:t xml:space="preserve"> </w:t>
      </w:r>
      <w:r w:rsidR="00D10985" w:rsidRPr="00AD7DEE">
        <w:rPr>
          <w:rFonts w:ascii="IRBadr" w:hAnsi="IRBadr" w:cs="IRBadr" w:hint="cs"/>
          <w:b/>
          <w:bCs/>
          <w:sz w:val="34"/>
          <w:rtl/>
        </w:rPr>
        <w:t>فِيمَا</w:t>
      </w:r>
      <w:r w:rsidR="00D10985" w:rsidRPr="00AD7DEE">
        <w:rPr>
          <w:rFonts w:ascii="IRBadr" w:hAnsi="IRBadr" w:cs="IRBadr"/>
          <w:b/>
          <w:bCs/>
          <w:sz w:val="34"/>
          <w:rtl/>
        </w:rPr>
        <w:t xml:space="preserve"> </w:t>
      </w:r>
      <w:r w:rsidR="00D10985" w:rsidRPr="00AD7DEE">
        <w:rPr>
          <w:rFonts w:ascii="IRBadr" w:hAnsi="IRBadr" w:cs="IRBadr" w:hint="cs"/>
          <w:b/>
          <w:bCs/>
          <w:sz w:val="34"/>
          <w:rtl/>
        </w:rPr>
        <w:t>كَانَ</w:t>
      </w:r>
      <w:r w:rsidR="00D10985" w:rsidRPr="00AD7DEE">
        <w:rPr>
          <w:rFonts w:ascii="IRBadr" w:hAnsi="IRBadr" w:cs="IRBadr"/>
          <w:b/>
          <w:bCs/>
          <w:sz w:val="34"/>
          <w:rtl/>
        </w:rPr>
        <w:t xml:space="preserve"> </w:t>
      </w:r>
      <w:r w:rsidR="00D10985" w:rsidRPr="00AD7DEE">
        <w:rPr>
          <w:rFonts w:ascii="IRBadr" w:hAnsi="IRBadr" w:cs="IRBadr" w:hint="cs"/>
          <w:b/>
          <w:bCs/>
          <w:sz w:val="34"/>
          <w:rtl/>
        </w:rPr>
        <w:t>أَقَلَّ</w:t>
      </w:r>
      <w:r w:rsidR="00D10985" w:rsidRPr="00AD7DEE">
        <w:rPr>
          <w:rFonts w:ascii="IRBadr" w:hAnsi="IRBadr" w:cs="IRBadr"/>
          <w:b/>
          <w:bCs/>
          <w:sz w:val="34"/>
          <w:rtl/>
        </w:rPr>
        <w:t xml:space="preserve"> </w:t>
      </w:r>
      <w:r w:rsidR="00D10985" w:rsidRPr="00AD7DEE">
        <w:rPr>
          <w:rFonts w:ascii="IRBadr" w:hAnsi="IRBadr" w:cs="IRBadr" w:hint="cs"/>
          <w:b/>
          <w:bCs/>
          <w:sz w:val="34"/>
          <w:rtl/>
        </w:rPr>
        <w:t>مِنْ</w:t>
      </w:r>
      <w:r w:rsidR="00D10985" w:rsidRPr="00AD7DEE">
        <w:rPr>
          <w:rFonts w:ascii="IRBadr" w:hAnsi="IRBadr" w:cs="IRBadr"/>
          <w:b/>
          <w:bCs/>
          <w:sz w:val="34"/>
          <w:rtl/>
        </w:rPr>
        <w:t xml:space="preserve"> </w:t>
      </w:r>
      <w:r w:rsidR="00D10985" w:rsidRPr="00AD7DEE">
        <w:rPr>
          <w:rFonts w:ascii="IRBadr" w:hAnsi="IRBadr" w:cs="IRBadr" w:hint="cs"/>
          <w:b/>
          <w:bCs/>
          <w:sz w:val="34"/>
          <w:rtl/>
        </w:rPr>
        <w:t>خَمْسَةِ</w:t>
      </w:r>
      <w:r w:rsidR="00D10985" w:rsidRPr="00AD7DEE">
        <w:rPr>
          <w:rFonts w:ascii="IRBadr" w:hAnsi="IRBadr" w:cs="IRBadr"/>
          <w:b/>
          <w:bCs/>
          <w:sz w:val="34"/>
          <w:rtl/>
        </w:rPr>
        <w:t xml:space="preserve"> </w:t>
      </w:r>
      <w:r w:rsidR="00D10985" w:rsidRPr="00AD7DEE">
        <w:rPr>
          <w:rFonts w:ascii="IRBadr" w:hAnsi="IRBadr" w:cs="IRBadr" w:hint="cs"/>
          <w:b/>
          <w:bCs/>
          <w:sz w:val="34"/>
          <w:rtl/>
        </w:rPr>
        <w:t>أَوْسَاقٍ</w:t>
      </w:r>
      <w:r w:rsidR="00D10985" w:rsidRPr="00AD7DEE">
        <w:rPr>
          <w:rFonts w:ascii="IRBadr" w:hAnsi="IRBadr" w:cs="IRBadr"/>
          <w:b/>
          <w:bCs/>
          <w:sz w:val="34"/>
          <w:rtl/>
        </w:rPr>
        <w:t xml:space="preserve"> </w:t>
      </w:r>
      <w:r w:rsidR="00D10985" w:rsidRPr="00AD7DEE">
        <w:rPr>
          <w:rFonts w:ascii="IRBadr" w:hAnsi="IRBadr" w:cs="IRBadr" w:hint="cs"/>
          <w:b/>
          <w:bCs/>
          <w:sz w:val="34"/>
          <w:rtl/>
        </w:rPr>
        <w:t>شَيْ‏ءٌ»</w:t>
      </w:r>
      <w:r w:rsidR="00AD7DEE">
        <w:rPr>
          <w:rFonts w:ascii="IRBadr" w:hAnsi="IRBadr" w:cs="IRBadr" w:hint="cs"/>
          <w:b/>
          <w:bCs/>
          <w:sz w:val="34"/>
          <w:rtl/>
        </w:rPr>
        <w:t>:</w:t>
      </w:r>
      <w:r w:rsidR="00D10985">
        <w:rPr>
          <w:rFonts w:ascii="IRBadr" w:hAnsi="IRBadr" w:cs="IRBadr" w:hint="cs"/>
          <w:sz w:val="34"/>
          <w:rtl/>
        </w:rPr>
        <w:t xml:space="preserve"> </w:t>
      </w:r>
      <w:r w:rsidR="00AD7DEE">
        <w:rPr>
          <w:rFonts w:ascii="IRBadr" w:hAnsi="IRBadr" w:cs="IRBadr" w:hint="cs"/>
          <w:sz w:val="34"/>
          <w:rtl/>
        </w:rPr>
        <w:t xml:space="preserve">این تعبیر </w:t>
      </w:r>
      <w:r w:rsidR="00D10985">
        <w:rPr>
          <w:rFonts w:ascii="IRBadr" w:hAnsi="IRBadr" w:cs="IRBadr" w:hint="cs"/>
          <w:sz w:val="34"/>
          <w:rtl/>
        </w:rPr>
        <w:t>در هر دو روایت آمده است.</w:t>
      </w:r>
    </w:p>
    <w:p w:rsidR="00D10985" w:rsidRDefault="007419DC" w:rsidP="00E11C06">
      <w:pPr>
        <w:rPr>
          <w:rFonts w:ascii="IRBadr" w:hAnsi="IRBadr" w:cs="IRBadr"/>
          <w:sz w:val="34"/>
          <w:rtl/>
        </w:rPr>
      </w:pPr>
      <w:r>
        <w:rPr>
          <w:rFonts w:ascii="IRBadr" w:hAnsi="IRBadr" w:cs="IRBadr" w:hint="cs"/>
          <w:b/>
          <w:bCs/>
          <w:sz w:val="34"/>
          <w:rtl/>
        </w:rPr>
        <w:t>بخش هفت</w:t>
      </w:r>
      <w:r w:rsidR="00D10985" w:rsidRPr="00D10985">
        <w:rPr>
          <w:rFonts w:ascii="IRBadr" w:hAnsi="IRBadr" w:cs="IRBadr" w:hint="cs"/>
          <w:b/>
          <w:bCs/>
          <w:sz w:val="34"/>
          <w:rtl/>
        </w:rPr>
        <w:t>م</w:t>
      </w:r>
      <w:r w:rsidR="00D10985">
        <w:rPr>
          <w:rFonts w:ascii="IRBadr" w:hAnsi="IRBadr" w:cs="IRBadr" w:hint="cs"/>
          <w:sz w:val="34"/>
          <w:rtl/>
        </w:rPr>
        <w:t xml:space="preserve">: </w:t>
      </w:r>
      <w:r w:rsidR="00D10985" w:rsidRPr="00AD7DEE">
        <w:rPr>
          <w:rFonts w:ascii="IRBadr" w:hAnsi="IRBadr" w:cs="IRBadr" w:hint="cs"/>
          <w:b/>
          <w:bCs/>
          <w:sz w:val="34"/>
          <w:rtl/>
        </w:rPr>
        <w:t>«مَا</w:t>
      </w:r>
      <w:r w:rsidR="00D10985" w:rsidRPr="00AD7DEE">
        <w:rPr>
          <w:rFonts w:ascii="IRBadr" w:hAnsi="IRBadr" w:cs="IRBadr"/>
          <w:b/>
          <w:bCs/>
          <w:sz w:val="34"/>
          <w:rtl/>
        </w:rPr>
        <w:t xml:space="preserve"> </w:t>
      </w:r>
      <w:r w:rsidR="00D10985" w:rsidRPr="00AD7DEE">
        <w:rPr>
          <w:rFonts w:ascii="IRBadr" w:hAnsi="IRBadr" w:cs="IRBadr" w:hint="cs"/>
          <w:b/>
          <w:bCs/>
          <w:sz w:val="34"/>
          <w:rtl/>
        </w:rPr>
        <w:t>أُخِذَ</w:t>
      </w:r>
      <w:r w:rsidR="00D10985" w:rsidRPr="00AD7DEE">
        <w:rPr>
          <w:rFonts w:ascii="IRBadr" w:hAnsi="IRBadr" w:cs="IRBadr"/>
          <w:b/>
          <w:bCs/>
          <w:sz w:val="34"/>
          <w:rtl/>
        </w:rPr>
        <w:t xml:space="preserve"> </w:t>
      </w:r>
      <w:r w:rsidR="00D10985" w:rsidRPr="00AD7DEE">
        <w:rPr>
          <w:rFonts w:ascii="IRBadr" w:hAnsi="IRBadr" w:cs="IRBadr" w:hint="cs"/>
          <w:b/>
          <w:bCs/>
          <w:sz w:val="34"/>
          <w:rtl/>
        </w:rPr>
        <w:t>بِالسَّيْفِ</w:t>
      </w:r>
      <w:r w:rsidR="00D10985" w:rsidRPr="00AD7DEE">
        <w:rPr>
          <w:rFonts w:ascii="IRBadr" w:hAnsi="IRBadr" w:cs="IRBadr"/>
          <w:b/>
          <w:bCs/>
          <w:sz w:val="34"/>
          <w:rtl/>
        </w:rPr>
        <w:t xml:space="preserve"> </w:t>
      </w:r>
      <w:r w:rsidR="00D10985" w:rsidRPr="00AD7DEE">
        <w:rPr>
          <w:rFonts w:ascii="IRBadr" w:hAnsi="IRBadr" w:cs="IRBadr" w:hint="cs"/>
          <w:b/>
          <w:bCs/>
          <w:sz w:val="34"/>
          <w:rtl/>
        </w:rPr>
        <w:t>فَذَلِكَ</w:t>
      </w:r>
      <w:r w:rsidR="00D10985" w:rsidRPr="00AD7DEE">
        <w:rPr>
          <w:rFonts w:ascii="IRBadr" w:hAnsi="IRBadr" w:cs="IRBadr"/>
          <w:b/>
          <w:bCs/>
          <w:sz w:val="34"/>
          <w:rtl/>
        </w:rPr>
        <w:t xml:space="preserve"> </w:t>
      </w:r>
      <w:r w:rsidR="00D10985" w:rsidRPr="00AD7DEE">
        <w:rPr>
          <w:rFonts w:ascii="IRBadr" w:hAnsi="IRBadr" w:cs="IRBadr" w:hint="cs"/>
          <w:b/>
          <w:bCs/>
          <w:sz w:val="34"/>
          <w:rtl/>
        </w:rPr>
        <w:t>إِلَى</w:t>
      </w:r>
      <w:r w:rsidR="00D10985" w:rsidRPr="00AD7DEE">
        <w:rPr>
          <w:rFonts w:ascii="IRBadr" w:hAnsi="IRBadr" w:cs="IRBadr"/>
          <w:b/>
          <w:bCs/>
          <w:sz w:val="34"/>
          <w:rtl/>
        </w:rPr>
        <w:t xml:space="preserve"> </w:t>
      </w:r>
      <w:r w:rsidR="00D10985" w:rsidRPr="00AD7DEE">
        <w:rPr>
          <w:rFonts w:ascii="IRBadr" w:hAnsi="IRBadr" w:cs="IRBadr" w:hint="cs"/>
          <w:b/>
          <w:bCs/>
          <w:sz w:val="34"/>
          <w:rtl/>
        </w:rPr>
        <w:t>الْإِمَامِ»</w:t>
      </w:r>
      <w:r w:rsidR="00E11C06">
        <w:rPr>
          <w:rFonts w:ascii="IRBadr" w:hAnsi="IRBadr" w:cs="IRBadr" w:hint="cs"/>
          <w:b/>
          <w:bCs/>
          <w:sz w:val="34"/>
          <w:rtl/>
        </w:rPr>
        <w:t>:</w:t>
      </w:r>
      <w:r w:rsidR="00D10985">
        <w:rPr>
          <w:rFonts w:ascii="IRBadr" w:hAnsi="IRBadr" w:cs="IRBadr" w:hint="cs"/>
          <w:sz w:val="34"/>
          <w:rtl/>
        </w:rPr>
        <w:t xml:space="preserve"> در </w:t>
      </w:r>
      <w:r w:rsidR="00E11C06">
        <w:rPr>
          <w:rFonts w:ascii="IRBadr" w:hAnsi="IRBadr" w:cs="IRBadr" w:hint="cs"/>
          <w:sz w:val="34"/>
          <w:rtl/>
        </w:rPr>
        <w:t xml:space="preserve">یک نقل از </w:t>
      </w:r>
      <w:r w:rsidR="00D10985">
        <w:rPr>
          <w:rFonts w:ascii="IRBadr" w:hAnsi="IRBadr" w:cs="IRBadr" w:hint="cs"/>
          <w:sz w:val="34"/>
          <w:rtl/>
        </w:rPr>
        <w:t xml:space="preserve">تهذیب به جای «إلی» حرف جرّ «لام» به کار رفته است. </w:t>
      </w:r>
      <w:r w:rsidR="00E11C06">
        <w:rPr>
          <w:rFonts w:ascii="IRBadr" w:hAnsi="IRBadr" w:cs="IRBadr" w:hint="cs"/>
          <w:sz w:val="34"/>
          <w:rtl/>
        </w:rPr>
        <w:t xml:space="preserve">البته </w:t>
      </w:r>
      <w:r w:rsidR="00542EE7">
        <w:rPr>
          <w:rFonts w:ascii="IRBadr" w:hAnsi="IRBadr" w:cs="IRBadr" w:hint="cs"/>
          <w:sz w:val="34"/>
          <w:rtl/>
        </w:rPr>
        <w:t>این روایت در دو موضع از تهذیب آمده که در یک موضع با «لام» و در موضع دیگر با «إلی» آمده است.</w:t>
      </w:r>
      <w:r w:rsidR="00D10985">
        <w:rPr>
          <w:rFonts w:ascii="IRBadr" w:hAnsi="IRBadr" w:cs="IRBadr" w:hint="cs"/>
          <w:sz w:val="34"/>
          <w:rtl/>
        </w:rPr>
        <w:t xml:space="preserve"> مضمون «لام» به معنای آن است که ملک امام است، ولی تعبیر «إلی» به معنای آن است که متولّی </w:t>
      </w:r>
      <w:r w:rsidR="00B354AB">
        <w:rPr>
          <w:rFonts w:ascii="IRBadr" w:hAnsi="IRBadr" w:cs="IRBadr" w:hint="cs"/>
          <w:sz w:val="34"/>
          <w:rtl/>
        </w:rPr>
        <w:t xml:space="preserve">آن </w:t>
      </w:r>
      <w:r w:rsidR="00D10985">
        <w:rPr>
          <w:rFonts w:ascii="IRBadr" w:hAnsi="IRBadr" w:cs="IRBadr" w:hint="cs"/>
          <w:sz w:val="34"/>
          <w:rtl/>
        </w:rPr>
        <w:t>امام است. این دو تفاوت جدّی دارند.</w:t>
      </w:r>
      <w:r w:rsidR="00542EE7">
        <w:rPr>
          <w:rFonts w:ascii="IRBadr" w:hAnsi="IRBadr" w:cs="IRBadr" w:hint="cs"/>
          <w:sz w:val="34"/>
          <w:rtl/>
        </w:rPr>
        <w:t xml:space="preserve"> در هر صورت این اختلاف از محل بحث خارج است.</w:t>
      </w:r>
    </w:p>
    <w:p w:rsidR="00952407" w:rsidRDefault="007862EB" w:rsidP="0043466B">
      <w:pPr>
        <w:rPr>
          <w:rFonts w:ascii="IRBadr" w:hAnsi="IRBadr" w:cs="IRBadr"/>
          <w:sz w:val="34"/>
          <w:rtl/>
        </w:rPr>
      </w:pPr>
      <w:r>
        <w:rPr>
          <w:rFonts w:ascii="IRBadr" w:hAnsi="IRBadr" w:cs="IRBadr" w:hint="cs"/>
          <w:b/>
          <w:bCs/>
          <w:sz w:val="34"/>
          <w:rtl/>
        </w:rPr>
        <w:t xml:space="preserve">بخش </w:t>
      </w:r>
      <w:r w:rsidR="007419DC">
        <w:rPr>
          <w:rFonts w:ascii="IRBadr" w:hAnsi="IRBadr" w:cs="IRBadr" w:hint="cs"/>
          <w:b/>
          <w:bCs/>
          <w:sz w:val="34"/>
          <w:rtl/>
        </w:rPr>
        <w:t>هش</w:t>
      </w:r>
      <w:r w:rsidR="00D55EBE" w:rsidRPr="00D55EBE">
        <w:rPr>
          <w:rFonts w:ascii="IRBadr" w:hAnsi="IRBadr" w:cs="IRBadr" w:hint="cs"/>
          <w:b/>
          <w:bCs/>
          <w:sz w:val="34"/>
          <w:rtl/>
        </w:rPr>
        <w:t>تم</w:t>
      </w:r>
      <w:r w:rsidR="00D55EBE">
        <w:rPr>
          <w:rFonts w:ascii="IRBadr" w:hAnsi="IRBadr" w:cs="IRBadr" w:hint="cs"/>
          <w:sz w:val="34"/>
          <w:rtl/>
        </w:rPr>
        <w:t>:</w:t>
      </w:r>
      <w:r w:rsidR="00542EE7">
        <w:rPr>
          <w:rFonts w:ascii="IRBadr" w:hAnsi="IRBadr" w:cs="IRBadr" w:hint="cs"/>
          <w:sz w:val="34"/>
          <w:rtl/>
        </w:rPr>
        <w:t xml:space="preserve"> </w:t>
      </w:r>
      <w:r w:rsidR="00542EE7" w:rsidRPr="007862EB">
        <w:rPr>
          <w:rFonts w:ascii="IRBadr" w:hAnsi="IRBadr" w:cs="IRBadr" w:hint="cs"/>
          <w:b/>
          <w:bCs/>
          <w:sz w:val="34"/>
          <w:rtl/>
        </w:rPr>
        <w:t>«وَ</w:t>
      </w:r>
      <w:r w:rsidR="00542EE7" w:rsidRPr="007862EB">
        <w:rPr>
          <w:rFonts w:ascii="IRBadr" w:hAnsi="IRBadr" w:cs="IRBadr"/>
          <w:b/>
          <w:bCs/>
          <w:sz w:val="34"/>
          <w:rtl/>
        </w:rPr>
        <w:t xml:space="preserve"> </w:t>
      </w:r>
      <w:r w:rsidR="00542EE7" w:rsidRPr="007862EB">
        <w:rPr>
          <w:rFonts w:ascii="IRBadr" w:hAnsi="IRBadr" w:cs="IRBadr" w:hint="cs"/>
          <w:b/>
          <w:bCs/>
          <w:sz w:val="34"/>
          <w:rtl/>
        </w:rPr>
        <w:t>النَّاسُ</w:t>
      </w:r>
      <w:r w:rsidR="00542EE7" w:rsidRPr="007862EB">
        <w:rPr>
          <w:rFonts w:ascii="IRBadr" w:hAnsi="IRBadr" w:cs="IRBadr"/>
          <w:b/>
          <w:bCs/>
          <w:sz w:val="34"/>
          <w:rtl/>
        </w:rPr>
        <w:t xml:space="preserve"> </w:t>
      </w:r>
      <w:r w:rsidR="00542EE7" w:rsidRPr="007862EB">
        <w:rPr>
          <w:rFonts w:ascii="IRBadr" w:hAnsi="IRBadr" w:cs="IRBadr" w:hint="cs"/>
          <w:b/>
          <w:bCs/>
          <w:sz w:val="34"/>
          <w:rtl/>
        </w:rPr>
        <w:t>يَقُولُونَ</w:t>
      </w:r>
      <w:r w:rsidR="00542EE7" w:rsidRPr="007862EB">
        <w:rPr>
          <w:rFonts w:ascii="IRBadr" w:hAnsi="IRBadr" w:cs="IRBadr"/>
          <w:b/>
          <w:bCs/>
          <w:sz w:val="34"/>
          <w:rtl/>
        </w:rPr>
        <w:t xml:space="preserve"> </w:t>
      </w:r>
      <w:r w:rsidR="00542EE7" w:rsidRPr="007862EB">
        <w:rPr>
          <w:rFonts w:ascii="IRBadr" w:hAnsi="IRBadr" w:cs="IRBadr" w:hint="cs"/>
          <w:b/>
          <w:bCs/>
          <w:sz w:val="34"/>
          <w:rtl/>
        </w:rPr>
        <w:t>لَا</w:t>
      </w:r>
      <w:r w:rsidR="00542EE7" w:rsidRPr="007862EB">
        <w:rPr>
          <w:rFonts w:ascii="IRBadr" w:hAnsi="IRBadr" w:cs="IRBadr"/>
          <w:b/>
          <w:bCs/>
          <w:sz w:val="34"/>
          <w:rtl/>
        </w:rPr>
        <w:t xml:space="preserve"> </w:t>
      </w:r>
      <w:r w:rsidR="00542EE7" w:rsidRPr="007862EB">
        <w:rPr>
          <w:rFonts w:ascii="IRBadr" w:hAnsi="IRBadr" w:cs="IRBadr" w:hint="cs"/>
          <w:b/>
          <w:bCs/>
          <w:sz w:val="34"/>
          <w:rtl/>
        </w:rPr>
        <w:t>يَصْلُحُ</w:t>
      </w:r>
      <w:r w:rsidR="00542EE7" w:rsidRPr="007862EB">
        <w:rPr>
          <w:rFonts w:ascii="IRBadr" w:hAnsi="IRBadr" w:cs="IRBadr"/>
          <w:b/>
          <w:bCs/>
          <w:sz w:val="34"/>
          <w:rtl/>
        </w:rPr>
        <w:t xml:space="preserve"> </w:t>
      </w:r>
      <w:r w:rsidR="00542EE7" w:rsidRPr="007862EB">
        <w:rPr>
          <w:rFonts w:ascii="IRBadr" w:hAnsi="IRBadr" w:cs="IRBadr" w:hint="cs"/>
          <w:b/>
          <w:bCs/>
          <w:sz w:val="34"/>
          <w:rtl/>
        </w:rPr>
        <w:t>قَبَالَةُ</w:t>
      </w:r>
      <w:r w:rsidR="00542EE7" w:rsidRPr="007862EB">
        <w:rPr>
          <w:rFonts w:ascii="IRBadr" w:hAnsi="IRBadr" w:cs="IRBadr"/>
          <w:b/>
          <w:bCs/>
          <w:sz w:val="34"/>
          <w:rtl/>
        </w:rPr>
        <w:t xml:space="preserve"> </w:t>
      </w:r>
      <w:r w:rsidR="00542EE7" w:rsidRPr="007862EB">
        <w:rPr>
          <w:rFonts w:ascii="IRBadr" w:hAnsi="IRBadr" w:cs="IRBadr" w:hint="cs"/>
          <w:b/>
          <w:bCs/>
          <w:sz w:val="34"/>
          <w:rtl/>
        </w:rPr>
        <w:t>الْأَرْضِ</w:t>
      </w:r>
      <w:r w:rsidR="00542EE7" w:rsidRPr="007862EB">
        <w:rPr>
          <w:rFonts w:ascii="IRBadr" w:hAnsi="IRBadr" w:cs="IRBadr"/>
          <w:b/>
          <w:bCs/>
          <w:sz w:val="34"/>
          <w:rtl/>
        </w:rPr>
        <w:t xml:space="preserve"> </w:t>
      </w:r>
      <w:r w:rsidR="00542EE7" w:rsidRPr="007862EB">
        <w:rPr>
          <w:rFonts w:ascii="IRBadr" w:hAnsi="IRBadr" w:cs="IRBadr" w:hint="cs"/>
          <w:b/>
          <w:bCs/>
          <w:sz w:val="34"/>
          <w:rtl/>
        </w:rPr>
        <w:t>وَ</w:t>
      </w:r>
      <w:r w:rsidR="00542EE7" w:rsidRPr="007862EB">
        <w:rPr>
          <w:rFonts w:ascii="IRBadr" w:hAnsi="IRBadr" w:cs="IRBadr"/>
          <w:b/>
          <w:bCs/>
          <w:sz w:val="34"/>
          <w:rtl/>
        </w:rPr>
        <w:t xml:space="preserve"> </w:t>
      </w:r>
      <w:r w:rsidR="00542EE7" w:rsidRPr="007862EB">
        <w:rPr>
          <w:rFonts w:ascii="IRBadr" w:hAnsi="IRBadr" w:cs="IRBadr" w:hint="cs"/>
          <w:b/>
          <w:bCs/>
          <w:sz w:val="34"/>
          <w:rtl/>
        </w:rPr>
        <w:t>النَّخْلِ»</w:t>
      </w:r>
      <w:r w:rsidR="00542EE7">
        <w:rPr>
          <w:rFonts w:ascii="IRBadr" w:hAnsi="IRBadr" w:cs="IRBadr" w:hint="cs"/>
          <w:sz w:val="34"/>
          <w:rtl/>
        </w:rPr>
        <w:t xml:space="preserve"> </w:t>
      </w:r>
      <w:r>
        <w:rPr>
          <w:rFonts w:ascii="IRBadr" w:hAnsi="IRBadr" w:cs="IRBadr" w:hint="cs"/>
          <w:sz w:val="34"/>
          <w:rtl/>
        </w:rPr>
        <w:t xml:space="preserve">این فقره </w:t>
      </w:r>
      <w:r w:rsidR="00542EE7">
        <w:rPr>
          <w:rFonts w:ascii="IRBadr" w:hAnsi="IRBadr" w:cs="IRBadr" w:hint="cs"/>
          <w:sz w:val="34"/>
          <w:rtl/>
        </w:rPr>
        <w:t>در روایت دوم همراه با یک قید آمده است: «</w:t>
      </w:r>
      <w:r w:rsidR="00542EE7" w:rsidRPr="00542EE7">
        <w:rPr>
          <w:rFonts w:ascii="IRBadr" w:hAnsi="IRBadr" w:cs="IRBadr" w:hint="cs"/>
          <w:sz w:val="34"/>
          <w:rtl/>
        </w:rPr>
        <w:t>لَا</w:t>
      </w:r>
      <w:r w:rsidR="00542EE7" w:rsidRPr="00542EE7">
        <w:rPr>
          <w:rFonts w:ascii="IRBadr" w:hAnsi="IRBadr" w:cs="IRBadr"/>
          <w:sz w:val="34"/>
          <w:rtl/>
        </w:rPr>
        <w:t xml:space="preserve"> </w:t>
      </w:r>
      <w:r w:rsidR="00542EE7" w:rsidRPr="00542EE7">
        <w:rPr>
          <w:rFonts w:ascii="IRBadr" w:hAnsi="IRBadr" w:cs="IRBadr" w:hint="cs"/>
          <w:sz w:val="34"/>
          <w:rtl/>
        </w:rPr>
        <w:t>تَصْلُحُ</w:t>
      </w:r>
      <w:r w:rsidR="00542EE7" w:rsidRPr="00542EE7">
        <w:rPr>
          <w:rFonts w:ascii="IRBadr" w:hAnsi="IRBadr" w:cs="IRBadr"/>
          <w:sz w:val="34"/>
          <w:rtl/>
        </w:rPr>
        <w:t xml:space="preserve"> </w:t>
      </w:r>
      <w:r w:rsidR="00542EE7" w:rsidRPr="00542EE7">
        <w:rPr>
          <w:rFonts w:ascii="IRBadr" w:hAnsi="IRBadr" w:cs="IRBadr" w:hint="cs"/>
          <w:sz w:val="34"/>
          <w:rtl/>
        </w:rPr>
        <w:t>قَبَالَةُ</w:t>
      </w:r>
      <w:r w:rsidR="00542EE7" w:rsidRPr="00542EE7">
        <w:rPr>
          <w:rFonts w:ascii="IRBadr" w:hAnsi="IRBadr" w:cs="IRBadr"/>
          <w:sz w:val="34"/>
          <w:rtl/>
        </w:rPr>
        <w:t xml:space="preserve"> </w:t>
      </w:r>
      <w:r w:rsidR="00542EE7" w:rsidRPr="00542EE7">
        <w:rPr>
          <w:rFonts w:ascii="IRBadr" w:hAnsi="IRBadr" w:cs="IRBadr" w:hint="cs"/>
          <w:sz w:val="34"/>
          <w:rtl/>
        </w:rPr>
        <w:t>الْأَرْضِ</w:t>
      </w:r>
      <w:r w:rsidR="00542EE7" w:rsidRPr="00542EE7">
        <w:rPr>
          <w:rFonts w:ascii="IRBadr" w:hAnsi="IRBadr" w:cs="IRBadr"/>
          <w:sz w:val="34"/>
          <w:rtl/>
        </w:rPr>
        <w:t xml:space="preserve"> </w:t>
      </w:r>
      <w:r w:rsidR="00542EE7" w:rsidRPr="00542EE7">
        <w:rPr>
          <w:rFonts w:ascii="IRBadr" w:hAnsi="IRBadr" w:cs="IRBadr" w:hint="cs"/>
          <w:sz w:val="34"/>
          <w:rtl/>
        </w:rPr>
        <w:t>وَ</w:t>
      </w:r>
      <w:r w:rsidR="00542EE7" w:rsidRPr="00542EE7">
        <w:rPr>
          <w:rFonts w:ascii="IRBadr" w:hAnsi="IRBadr" w:cs="IRBadr"/>
          <w:sz w:val="34"/>
          <w:rtl/>
        </w:rPr>
        <w:t xml:space="preserve"> </w:t>
      </w:r>
      <w:r w:rsidR="00542EE7" w:rsidRPr="00542EE7">
        <w:rPr>
          <w:rFonts w:ascii="IRBadr" w:hAnsi="IRBadr" w:cs="IRBadr" w:hint="cs"/>
          <w:sz w:val="34"/>
          <w:rtl/>
        </w:rPr>
        <w:t>النَّخْلِ</w:t>
      </w:r>
      <w:r w:rsidR="00542EE7" w:rsidRPr="00542EE7">
        <w:rPr>
          <w:rFonts w:ascii="IRBadr" w:hAnsi="IRBadr" w:cs="IRBadr"/>
          <w:sz w:val="34"/>
          <w:rtl/>
        </w:rPr>
        <w:t xml:space="preserve"> </w:t>
      </w:r>
      <w:r w:rsidR="00542EE7" w:rsidRPr="00542EE7">
        <w:rPr>
          <w:rFonts w:ascii="IRBadr" w:hAnsi="IRBadr" w:cs="IRBadr" w:hint="cs"/>
          <w:sz w:val="34"/>
          <w:rtl/>
        </w:rPr>
        <w:t>إِذَا</w:t>
      </w:r>
      <w:r w:rsidR="00542EE7" w:rsidRPr="00542EE7">
        <w:rPr>
          <w:rFonts w:ascii="IRBadr" w:hAnsi="IRBadr" w:cs="IRBadr"/>
          <w:sz w:val="34"/>
          <w:rtl/>
        </w:rPr>
        <w:t xml:space="preserve"> </w:t>
      </w:r>
      <w:r w:rsidR="00542EE7" w:rsidRPr="00542EE7">
        <w:rPr>
          <w:rFonts w:ascii="IRBadr" w:hAnsi="IRBadr" w:cs="IRBadr" w:hint="cs"/>
          <w:sz w:val="34"/>
          <w:rtl/>
        </w:rPr>
        <w:t>كَانَ</w:t>
      </w:r>
      <w:r w:rsidR="00542EE7" w:rsidRPr="00542EE7">
        <w:rPr>
          <w:rFonts w:ascii="IRBadr" w:hAnsi="IRBadr" w:cs="IRBadr"/>
          <w:sz w:val="34"/>
          <w:rtl/>
        </w:rPr>
        <w:t xml:space="preserve"> </w:t>
      </w:r>
      <w:r w:rsidR="00542EE7" w:rsidRPr="00542EE7">
        <w:rPr>
          <w:rFonts w:ascii="IRBadr" w:hAnsi="IRBadr" w:cs="IRBadr" w:hint="cs"/>
          <w:sz w:val="34"/>
          <w:rtl/>
        </w:rPr>
        <w:t>الْبَيَاضُ</w:t>
      </w:r>
      <w:r w:rsidR="00542EE7" w:rsidRPr="00542EE7">
        <w:rPr>
          <w:rFonts w:ascii="IRBadr" w:hAnsi="IRBadr" w:cs="IRBadr"/>
          <w:sz w:val="34"/>
          <w:rtl/>
        </w:rPr>
        <w:t xml:space="preserve"> </w:t>
      </w:r>
      <w:r w:rsidR="00542EE7" w:rsidRPr="00542EE7">
        <w:rPr>
          <w:rFonts w:ascii="IRBadr" w:hAnsi="IRBadr" w:cs="IRBadr" w:hint="cs"/>
          <w:sz w:val="34"/>
          <w:rtl/>
        </w:rPr>
        <w:t>أَكْثَرَ</w:t>
      </w:r>
      <w:r w:rsidR="00542EE7" w:rsidRPr="00542EE7">
        <w:rPr>
          <w:rFonts w:ascii="IRBadr" w:hAnsi="IRBadr" w:cs="IRBadr"/>
          <w:sz w:val="34"/>
          <w:rtl/>
        </w:rPr>
        <w:t xml:space="preserve"> </w:t>
      </w:r>
      <w:r w:rsidR="00542EE7" w:rsidRPr="00542EE7">
        <w:rPr>
          <w:rFonts w:ascii="IRBadr" w:hAnsi="IRBadr" w:cs="IRBadr" w:hint="cs"/>
          <w:sz w:val="34"/>
          <w:rtl/>
        </w:rPr>
        <w:t>مِنَ</w:t>
      </w:r>
      <w:r w:rsidR="00542EE7" w:rsidRPr="00542EE7">
        <w:rPr>
          <w:rFonts w:ascii="IRBadr" w:hAnsi="IRBadr" w:cs="IRBadr"/>
          <w:sz w:val="34"/>
          <w:rtl/>
        </w:rPr>
        <w:t xml:space="preserve"> </w:t>
      </w:r>
      <w:r w:rsidR="00542EE7" w:rsidRPr="00542EE7">
        <w:rPr>
          <w:rFonts w:ascii="IRBadr" w:hAnsi="IRBadr" w:cs="IRBadr" w:hint="cs"/>
          <w:sz w:val="34"/>
          <w:rtl/>
        </w:rPr>
        <w:t>السَّوَادِ</w:t>
      </w:r>
      <w:r w:rsidR="00542EE7">
        <w:rPr>
          <w:rFonts w:ascii="IRBadr" w:hAnsi="IRBadr" w:cs="IRBadr" w:hint="cs"/>
          <w:sz w:val="34"/>
          <w:rtl/>
        </w:rPr>
        <w:t>».</w:t>
      </w:r>
      <w:r w:rsidR="00E369EE">
        <w:rPr>
          <w:rFonts w:ascii="IRBadr" w:hAnsi="IRBadr" w:cs="IRBadr" w:hint="cs"/>
          <w:sz w:val="34"/>
          <w:rtl/>
        </w:rPr>
        <w:t xml:space="preserve"> </w:t>
      </w:r>
      <w:r>
        <w:rPr>
          <w:rFonts w:ascii="IRBadr" w:hAnsi="IRBadr" w:cs="IRBadr" w:hint="cs"/>
          <w:sz w:val="34"/>
          <w:rtl/>
        </w:rPr>
        <w:t xml:space="preserve">روایت احمد بن ابی نصر در غالب مواردش حالت تلخیص یا نقل به معنی دارد. تنها در این فقره است که مطلبی بیش از نقل صفوان در آن ذکر شده است. در رابطه با قباله ارض و نخل، خود قباله نزد عامه محلّ اشکال نیست؛ بلکه بیشتربودن ارض </w:t>
      </w:r>
      <w:r w:rsidR="00E369EE">
        <w:rPr>
          <w:rFonts w:ascii="IRBadr" w:hAnsi="IRBadr" w:cs="IRBadr" w:hint="cs"/>
          <w:sz w:val="34"/>
          <w:rtl/>
        </w:rPr>
        <w:t xml:space="preserve">از </w:t>
      </w:r>
      <w:r>
        <w:rPr>
          <w:rFonts w:ascii="IRBadr" w:hAnsi="IRBadr" w:cs="IRBadr" w:hint="cs"/>
          <w:sz w:val="34"/>
          <w:rtl/>
        </w:rPr>
        <w:t xml:space="preserve">نخل </w:t>
      </w:r>
      <w:r w:rsidR="00E369EE">
        <w:rPr>
          <w:rFonts w:ascii="IRBadr" w:hAnsi="IRBadr" w:cs="IRBadr" w:hint="cs"/>
          <w:sz w:val="34"/>
          <w:rtl/>
        </w:rPr>
        <w:t xml:space="preserve">است که </w:t>
      </w:r>
      <w:r>
        <w:rPr>
          <w:rFonts w:ascii="IRBadr" w:hAnsi="IRBadr" w:cs="IRBadr" w:hint="cs"/>
          <w:sz w:val="34"/>
          <w:rtl/>
        </w:rPr>
        <w:t xml:space="preserve">نزد ایشان </w:t>
      </w:r>
      <w:r w:rsidR="00E369EE">
        <w:rPr>
          <w:rFonts w:ascii="IRBadr" w:hAnsi="IRBadr" w:cs="IRBadr" w:hint="cs"/>
          <w:sz w:val="34"/>
          <w:rtl/>
        </w:rPr>
        <w:t xml:space="preserve">مورد اشکال واقع شده است. </w:t>
      </w:r>
      <w:r w:rsidR="00952407">
        <w:rPr>
          <w:rFonts w:ascii="IRBadr" w:hAnsi="IRBadr" w:cs="IRBadr" w:hint="cs"/>
          <w:sz w:val="34"/>
          <w:rtl/>
        </w:rPr>
        <w:t>یعنی مشکلی که نزد عامه وجود دارد آن است که زمینی که ارضش بیش</w:t>
      </w:r>
      <w:r w:rsidR="0043466B">
        <w:rPr>
          <w:rFonts w:ascii="IRBadr" w:hAnsi="IRBadr" w:cs="IRBadr" w:hint="cs"/>
          <w:sz w:val="34"/>
          <w:rtl/>
        </w:rPr>
        <w:t xml:space="preserve"> از نخلش باشد، جمیع ارض و نخل با</w:t>
      </w:r>
      <w:r w:rsidR="00952407">
        <w:rPr>
          <w:rFonts w:ascii="IRBadr" w:hAnsi="IRBadr" w:cs="IRBadr" w:hint="cs"/>
          <w:sz w:val="34"/>
          <w:rtl/>
        </w:rPr>
        <w:t xml:space="preserve"> قباله </w:t>
      </w:r>
      <w:r w:rsidR="0043466B">
        <w:rPr>
          <w:rFonts w:ascii="IRBadr" w:hAnsi="IRBadr" w:cs="IRBadr" w:hint="cs"/>
          <w:sz w:val="34"/>
          <w:rtl/>
        </w:rPr>
        <w:t xml:space="preserve">واگذار </w:t>
      </w:r>
      <w:r w:rsidR="00952407">
        <w:rPr>
          <w:rFonts w:ascii="IRBadr" w:hAnsi="IRBadr" w:cs="IRBadr" w:hint="cs"/>
          <w:sz w:val="34"/>
          <w:rtl/>
        </w:rPr>
        <w:t>شود.</w:t>
      </w:r>
    </w:p>
    <w:p w:rsidR="00D10985" w:rsidRDefault="00E369EE" w:rsidP="002371AE">
      <w:pPr>
        <w:rPr>
          <w:rFonts w:ascii="IRBadr" w:hAnsi="IRBadr" w:cs="IRBadr"/>
          <w:sz w:val="34"/>
          <w:rtl/>
        </w:rPr>
      </w:pPr>
      <w:r>
        <w:rPr>
          <w:rFonts w:ascii="IRBadr" w:hAnsi="IRBadr" w:cs="IRBadr" w:hint="cs"/>
          <w:sz w:val="34"/>
          <w:rtl/>
        </w:rPr>
        <w:t xml:space="preserve">در کتب عامه این بحث مطرح شده که قبالة الأرض مکروه است. در اموال ابوعبید به تفصیل از این مساله بحث شده است. </w:t>
      </w:r>
      <w:r w:rsidR="00A71548">
        <w:rPr>
          <w:rFonts w:ascii="IRBadr" w:hAnsi="IRBadr" w:cs="IRBadr" w:hint="cs"/>
          <w:sz w:val="34"/>
          <w:rtl/>
        </w:rPr>
        <w:t xml:space="preserve">تعبیر «لا یصلح» </w:t>
      </w:r>
      <w:r w:rsidR="007862EB">
        <w:rPr>
          <w:rFonts w:ascii="IRBadr" w:hAnsi="IRBadr" w:cs="IRBadr" w:hint="cs"/>
          <w:sz w:val="34"/>
          <w:rtl/>
        </w:rPr>
        <w:t xml:space="preserve">به هر معنایی </w:t>
      </w:r>
      <w:r w:rsidR="00A71548">
        <w:rPr>
          <w:rFonts w:ascii="IRBadr" w:hAnsi="IRBadr" w:cs="IRBadr" w:hint="cs"/>
          <w:sz w:val="34"/>
          <w:rtl/>
        </w:rPr>
        <w:t>باشد</w:t>
      </w:r>
      <w:r w:rsidR="002371AE">
        <w:rPr>
          <w:rFonts w:ascii="IRBadr" w:hAnsi="IRBadr" w:cs="IRBadr" w:hint="cs"/>
          <w:sz w:val="34"/>
          <w:rtl/>
        </w:rPr>
        <w:t xml:space="preserve">(حرام یا مکروه) </w:t>
      </w:r>
      <w:r w:rsidR="00A71548">
        <w:rPr>
          <w:rFonts w:ascii="IRBadr" w:hAnsi="IRBadr" w:cs="IRBadr" w:hint="cs"/>
          <w:sz w:val="34"/>
          <w:rtl/>
        </w:rPr>
        <w:t xml:space="preserve">، بدین معنی است که عامه قباله ارض را مشکل می‌دانستند. امام علیه السلام این </w:t>
      </w:r>
      <w:r w:rsidR="00A62EB1">
        <w:rPr>
          <w:rFonts w:ascii="IRBadr" w:hAnsi="IRBadr" w:cs="IRBadr" w:hint="cs"/>
          <w:sz w:val="34"/>
          <w:rtl/>
        </w:rPr>
        <w:t xml:space="preserve">مطلب </w:t>
      </w:r>
      <w:r w:rsidR="00A71548">
        <w:rPr>
          <w:rFonts w:ascii="IRBadr" w:hAnsi="IRBadr" w:cs="IRBadr" w:hint="cs"/>
          <w:sz w:val="34"/>
          <w:rtl/>
        </w:rPr>
        <w:t>را ردّ کرده است.</w:t>
      </w:r>
    </w:p>
    <w:p w:rsidR="009D684A" w:rsidRDefault="009D684A" w:rsidP="002371AE">
      <w:pPr>
        <w:rPr>
          <w:rFonts w:ascii="IRBadr" w:hAnsi="IRBadr" w:cs="IRBadr"/>
          <w:sz w:val="34"/>
          <w:rtl/>
        </w:rPr>
      </w:pPr>
      <w:r w:rsidRPr="009D684A">
        <w:rPr>
          <w:rFonts w:ascii="IRBadr" w:hAnsi="IRBadr" w:cs="IRBadr" w:hint="cs"/>
          <w:color w:val="FF0000"/>
          <w:sz w:val="34"/>
          <w:rtl/>
        </w:rPr>
        <w:t>سوال شاگرد</w:t>
      </w:r>
      <w:r>
        <w:rPr>
          <w:rFonts w:ascii="IRBadr" w:hAnsi="IRBadr" w:cs="IRBadr" w:hint="cs"/>
          <w:sz w:val="34"/>
          <w:rtl/>
        </w:rPr>
        <w:t>: تعبیر «و الناس یقولون...» بدین معنی است که مردم در زمان رسول الله صلی الله علیه و آله چنین سخنی داشتند؟</w:t>
      </w:r>
    </w:p>
    <w:p w:rsidR="009D684A" w:rsidRDefault="009D684A" w:rsidP="002371AE">
      <w:pPr>
        <w:rPr>
          <w:rFonts w:ascii="IRBadr" w:hAnsi="IRBadr" w:cs="IRBadr"/>
          <w:sz w:val="34"/>
          <w:rtl/>
        </w:rPr>
      </w:pPr>
      <w:r w:rsidRPr="009D684A">
        <w:rPr>
          <w:rFonts w:ascii="IRBadr" w:hAnsi="IRBadr" w:cs="IRBadr" w:hint="cs"/>
          <w:color w:val="FF0000"/>
          <w:sz w:val="34"/>
          <w:rtl/>
        </w:rPr>
        <w:lastRenderedPageBreak/>
        <w:t>پاسخ استاد</w:t>
      </w:r>
      <w:r>
        <w:rPr>
          <w:rFonts w:ascii="IRBadr" w:hAnsi="IRBadr" w:cs="IRBadr" w:hint="cs"/>
          <w:sz w:val="34"/>
          <w:rtl/>
        </w:rPr>
        <w:t>: خیر، این امر مربوط به زمان خود امام صادق علیه السلام است.</w:t>
      </w:r>
      <w:r w:rsidR="007538A1">
        <w:rPr>
          <w:rFonts w:ascii="IRBadr" w:hAnsi="IRBadr" w:cs="IRBadr" w:hint="cs"/>
          <w:sz w:val="34"/>
          <w:rtl/>
        </w:rPr>
        <w:t xml:space="preserve"> تعبیر «یقولون» به ‌کار رفته، نه تعبیر «قالوا». یعنی امروزه می‌گویند. حضرت این مطلب را ردّ کرده و فرموده که پیامبر صلی الله علیه و آله چنین کاری انجام داده، و فعل آن حضرت نه مکروه و نه حرام است.</w:t>
      </w:r>
      <w:r w:rsidR="0095121F">
        <w:rPr>
          <w:rFonts w:ascii="IRBadr" w:hAnsi="IRBadr" w:cs="IRBadr" w:hint="cs"/>
          <w:sz w:val="34"/>
          <w:rtl/>
        </w:rPr>
        <w:t xml:space="preserve"> اینکه قید «إذا کان البیاض أکثر» باید در روایت باشد یا نباید باشد، مساله‌ای است که نیاز به فحص دارد و باید شرایط آن دوره مورد بررسی قرار گیرد.</w:t>
      </w:r>
    </w:p>
    <w:p w:rsidR="00C0646F" w:rsidRDefault="00C253D8" w:rsidP="00C253D8">
      <w:pPr>
        <w:pStyle w:val="Heading5"/>
        <w:rPr>
          <w:rtl/>
        </w:rPr>
      </w:pPr>
      <w:bookmarkStart w:id="148" w:name="_Toc196126765"/>
      <w:bookmarkStart w:id="149" w:name="_Toc196126782"/>
      <w:bookmarkStart w:id="150" w:name="_Toc196130616"/>
      <w:bookmarkStart w:id="151" w:name="_Toc196130632"/>
      <w:bookmarkStart w:id="152" w:name="_Toc196130655"/>
      <w:r>
        <w:rPr>
          <w:rFonts w:hint="cs"/>
          <w:rtl/>
        </w:rPr>
        <w:t>سخن آیت الله هاشمی</w:t>
      </w:r>
      <w:bookmarkEnd w:id="148"/>
      <w:bookmarkEnd w:id="149"/>
      <w:r w:rsidR="005B779A">
        <w:rPr>
          <w:rFonts w:hint="cs"/>
          <w:rtl/>
        </w:rPr>
        <w:t xml:space="preserve"> در رابطه با دلالت</w:t>
      </w:r>
      <w:r w:rsidR="0024707D">
        <w:rPr>
          <w:rFonts w:hint="cs"/>
          <w:rtl/>
        </w:rPr>
        <w:t xml:space="preserve"> دو</w:t>
      </w:r>
      <w:r w:rsidR="005B779A">
        <w:rPr>
          <w:rFonts w:hint="cs"/>
          <w:rtl/>
        </w:rPr>
        <w:t xml:space="preserve"> روایت</w:t>
      </w:r>
      <w:bookmarkEnd w:id="150"/>
      <w:bookmarkEnd w:id="151"/>
      <w:bookmarkEnd w:id="152"/>
    </w:p>
    <w:p w:rsidR="00C0646F" w:rsidRDefault="00C0646F" w:rsidP="009A6045">
      <w:pPr>
        <w:rPr>
          <w:rFonts w:ascii="IRBadr" w:hAnsi="IRBadr" w:cs="IRBadr"/>
          <w:sz w:val="34"/>
          <w:rtl/>
        </w:rPr>
      </w:pPr>
      <w:r>
        <w:rPr>
          <w:rFonts w:ascii="IRBadr" w:hAnsi="IRBadr" w:cs="IRBadr" w:hint="cs"/>
          <w:sz w:val="34"/>
          <w:rtl/>
        </w:rPr>
        <w:t>آیت الله هاشمی بیان کرده است:</w:t>
      </w:r>
    </w:p>
    <w:p w:rsidR="00C0646F" w:rsidRDefault="00DF5A79" w:rsidP="00DF5A79">
      <w:pPr>
        <w:rPr>
          <w:rFonts w:ascii="IRBadr" w:hAnsi="IRBadr" w:cs="IRBadr"/>
          <w:sz w:val="34"/>
          <w:rtl/>
        </w:rPr>
      </w:pPr>
      <w:r>
        <w:rPr>
          <w:rFonts w:ascii="IRBadr" w:hAnsi="IRBadr" w:cs="IRBadr" w:hint="cs"/>
          <w:color w:val="000080"/>
          <w:sz w:val="34"/>
          <w:rtl/>
        </w:rPr>
        <w:t>«إ</w:t>
      </w:r>
      <w:r w:rsidR="00C0646F">
        <w:rPr>
          <w:rFonts w:ascii="IRBadr" w:hAnsi="IRBadr" w:cs="IRBadr" w:hint="cs"/>
          <w:color w:val="000080"/>
          <w:sz w:val="34"/>
          <w:rtl/>
        </w:rPr>
        <w:t>ل</w:t>
      </w:r>
      <w:r>
        <w:rPr>
          <w:rFonts w:ascii="IRBadr" w:hAnsi="IRBadr" w:cs="IRBadr" w:hint="cs"/>
          <w:color w:val="000080"/>
          <w:sz w:val="34"/>
          <w:rtl/>
        </w:rPr>
        <w:t>ّا أ</w:t>
      </w:r>
      <w:r w:rsidR="00C0646F">
        <w:rPr>
          <w:rFonts w:ascii="IRBadr" w:hAnsi="IRBadr" w:cs="IRBadr" w:hint="cs"/>
          <w:color w:val="000080"/>
          <w:sz w:val="34"/>
          <w:rtl/>
        </w:rPr>
        <w:t>ن</w:t>
      </w:r>
      <w:r>
        <w:rPr>
          <w:rFonts w:ascii="IRBadr" w:hAnsi="IRBadr" w:cs="IRBadr" w:hint="cs"/>
          <w:color w:val="000080"/>
          <w:sz w:val="34"/>
          <w:rtl/>
        </w:rPr>
        <w:t>ّ</w:t>
      </w:r>
      <w:r w:rsidR="00C0646F">
        <w:rPr>
          <w:rFonts w:ascii="IRBadr" w:hAnsi="IRBadr" w:cs="IRBadr" w:hint="cs"/>
          <w:color w:val="000080"/>
          <w:sz w:val="34"/>
          <w:rtl/>
        </w:rPr>
        <w:t xml:space="preserve"> الإستدلال</w:t>
      </w:r>
      <w:r>
        <w:rPr>
          <w:rFonts w:ascii="IRBadr" w:hAnsi="IRBadr" w:cs="IRBadr" w:hint="cs"/>
          <w:color w:val="000080"/>
          <w:sz w:val="34"/>
          <w:rtl/>
        </w:rPr>
        <w:t xml:space="preserve"> بهاتین الروایتین علی استثناء ما یأخذه السلطان و الحاکم الجائر بعنوان المقاسمة أو الخراج فیه</w:t>
      </w:r>
      <w:r w:rsidR="00C0646F">
        <w:rPr>
          <w:rFonts w:ascii="IRBadr" w:hAnsi="IRBadr" w:cs="IRBadr" w:hint="cs"/>
          <w:color w:val="000080"/>
          <w:sz w:val="34"/>
          <w:rtl/>
        </w:rPr>
        <w:t xml:space="preserve"> اشکال واضح</w:t>
      </w:r>
      <w:r>
        <w:rPr>
          <w:rFonts w:ascii="IRBadr" w:hAnsi="IRBadr" w:cs="IRBadr" w:hint="cs"/>
          <w:color w:val="000080"/>
          <w:sz w:val="34"/>
          <w:rtl/>
        </w:rPr>
        <w:t>،</w:t>
      </w:r>
      <w:r w:rsidR="00C0646F">
        <w:rPr>
          <w:rFonts w:ascii="IRBadr" w:hAnsi="IRBadr" w:cs="IRBadr" w:hint="cs"/>
          <w:color w:val="000080"/>
          <w:sz w:val="34"/>
          <w:rtl/>
        </w:rPr>
        <w:t xml:space="preserve"> و هو انّ الروایتین ناظرتان</w:t>
      </w:r>
      <w:r>
        <w:rPr>
          <w:rFonts w:ascii="IRBadr" w:hAnsi="IRBadr" w:cs="IRBadr" w:hint="cs"/>
          <w:color w:val="000080"/>
          <w:sz w:val="34"/>
          <w:rtl/>
        </w:rPr>
        <w:t xml:space="preserve"> إلی المقاسمة و الخراج الموضوعین من قبل النبی </w:t>
      </w:r>
      <w:r w:rsidRPr="00DF5A79">
        <w:rPr>
          <w:rFonts w:ascii="IRBadr" w:hAnsi="IRBadr" w:cs="IRBadr" w:hint="cs"/>
          <w:color w:val="000080"/>
          <w:sz w:val="24"/>
          <w:szCs w:val="18"/>
          <w:rtl/>
        </w:rPr>
        <w:t>صلی الله علیه و آله و سلّم</w:t>
      </w:r>
      <w:r w:rsidR="00C0646F">
        <w:rPr>
          <w:rFonts w:ascii="IRBadr" w:hAnsi="IRBadr" w:cs="IRBadr" w:hint="cs"/>
          <w:color w:val="000080"/>
          <w:sz w:val="34"/>
          <w:rtl/>
        </w:rPr>
        <w:t xml:space="preserve"> أو الإمام </w:t>
      </w:r>
      <w:r w:rsidRPr="00DF5A79">
        <w:rPr>
          <w:rFonts w:ascii="IRBadr" w:hAnsi="IRBadr" w:cs="IRBadr" w:hint="cs"/>
          <w:color w:val="000080"/>
          <w:sz w:val="24"/>
          <w:szCs w:val="18"/>
          <w:rtl/>
        </w:rPr>
        <w:t xml:space="preserve">علیه السلام </w:t>
      </w:r>
      <w:r w:rsidR="00C0646F">
        <w:rPr>
          <w:rFonts w:ascii="IRBadr" w:hAnsi="IRBadr" w:cs="IRBadr" w:hint="cs"/>
          <w:color w:val="000080"/>
          <w:sz w:val="34"/>
          <w:rtl/>
        </w:rPr>
        <w:t xml:space="preserve">أی المقاسمة الصحیحة </w:t>
      </w:r>
      <w:r>
        <w:rPr>
          <w:rFonts w:ascii="IRBadr" w:hAnsi="IRBadr" w:cs="IRBadr" w:hint="cs"/>
          <w:color w:val="000080"/>
          <w:sz w:val="34"/>
          <w:rtl/>
        </w:rPr>
        <w:t xml:space="preserve">و الشرعیّة لا ما یجعله الحاکم الجائر </w:t>
      </w:r>
      <w:r w:rsidR="00C0646F">
        <w:rPr>
          <w:rFonts w:ascii="IRBadr" w:hAnsi="IRBadr" w:cs="IRBadr" w:hint="cs"/>
          <w:color w:val="000080"/>
          <w:sz w:val="34"/>
          <w:rtl/>
        </w:rPr>
        <w:t>و الذی یکون مأخوذا</w:t>
      </w:r>
      <w:r>
        <w:rPr>
          <w:rFonts w:ascii="IRBadr" w:hAnsi="IRBadr" w:cs="IRBadr" w:hint="cs"/>
          <w:color w:val="000080"/>
          <w:sz w:val="34"/>
          <w:rtl/>
        </w:rPr>
        <w:t>ً</w:t>
      </w:r>
      <w:r w:rsidR="00C0646F">
        <w:rPr>
          <w:rFonts w:ascii="IRBadr" w:hAnsi="IRBadr" w:cs="IRBadr" w:hint="cs"/>
          <w:color w:val="000080"/>
          <w:sz w:val="34"/>
          <w:rtl/>
        </w:rPr>
        <w:t xml:space="preserve"> ظلما</w:t>
      </w:r>
      <w:r>
        <w:rPr>
          <w:rFonts w:ascii="IRBadr" w:hAnsi="IRBadr" w:cs="IRBadr" w:hint="cs"/>
          <w:color w:val="000080"/>
          <w:sz w:val="34"/>
          <w:rtl/>
        </w:rPr>
        <w:t>ً</w:t>
      </w:r>
      <w:r w:rsidR="00C0646F">
        <w:rPr>
          <w:rFonts w:ascii="IRBadr" w:hAnsi="IRBadr" w:cs="IRBadr" w:hint="cs"/>
          <w:color w:val="000080"/>
          <w:sz w:val="34"/>
          <w:rtl/>
        </w:rPr>
        <w:t xml:space="preserve"> و</w:t>
      </w:r>
      <w:r>
        <w:rPr>
          <w:rFonts w:ascii="IRBadr" w:hAnsi="IRBadr" w:cs="IRBadr" w:hint="cs"/>
          <w:color w:val="000080"/>
          <w:sz w:val="34"/>
          <w:rtl/>
        </w:rPr>
        <w:t xml:space="preserve"> عدواناً و یکون باطلاً، و</w:t>
      </w:r>
      <w:r w:rsidR="00C0646F">
        <w:rPr>
          <w:rFonts w:ascii="IRBadr" w:hAnsi="IRBadr" w:cs="IRBadr" w:hint="cs"/>
          <w:color w:val="000080"/>
          <w:sz w:val="34"/>
          <w:rtl/>
        </w:rPr>
        <w:t xml:space="preserve"> المقاسمة الصحیحة خروجه</w:t>
      </w:r>
      <w:r w:rsidR="00762E5E">
        <w:rPr>
          <w:rFonts w:ascii="IRBadr" w:hAnsi="IRBadr" w:cs="IRBadr" w:hint="cs"/>
          <w:color w:val="000080"/>
          <w:sz w:val="34"/>
          <w:rtl/>
        </w:rPr>
        <w:t>ا عن موضوع الزکاة عل</w:t>
      </w:r>
      <w:r>
        <w:rPr>
          <w:rFonts w:ascii="IRBadr" w:hAnsi="IRBadr" w:cs="IRBadr" w:hint="cs"/>
          <w:color w:val="000080"/>
          <w:sz w:val="34"/>
          <w:rtl/>
        </w:rPr>
        <w:t>ی</w:t>
      </w:r>
      <w:r w:rsidR="00762E5E">
        <w:rPr>
          <w:rFonts w:ascii="IRBadr" w:hAnsi="IRBadr" w:cs="IRBadr" w:hint="cs"/>
          <w:color w:val="000080"/>
          <w:sz w:val="34"/>
          <w:rtl/>
        </w:rPr>
        <w:t xml:space="preserve"> </w:t>
      </w:r>
      <w:r>
        <w:rPr>
          <w:rFonts w:ascii="IRBadr" w:hAnsi="IRBadr" w:cs="IRBadr" w:hint="cs"/>
          <w:color w:val="000080"/>
          <w:sz w:val="34"/>
          <w:rtl/>
        </w:rPr>
        <w:t xml:space="preserve">القاعدة و لا نحتاج فیها </w:t>
      </w:r>
      <w:r w:rsidR="00C0646F">
        <w:rPr>
          <w:rFonts w:ascii="IRBadr" w:hAnsi="IRBadr" w:cs="IRBadr" w:hint="cs"/>
          <w:color w:val="000080"/>
          <w:sz w:val="34"/>
          <w:rtl/>
        </w:rPr>
        <w:t>إلی دلیل خاص</w:t>
      </w:r>
      <w:r>
        <w:rPr>
          <w:rFonts w:ascii="IRBadr" w:hAnsi="IRBadr" w:cs="IRBadr" w:hint="cs"/>
          <w:color w:val="000080"/>
          <w:sz w:val="34"/>
          <w:rtl/>
        </w:rPr>
        <w:t>؛</w:t>
      </w:r>
      <w:r w:rsidR="00C0646F">
        <w:rPr>
          <w:rFonts w:ascii="IRBadr" w:hAnsi="IRBadr" w:cs="IRBadr" w:hint="cs"/>
          <w:color w:val="000080"/>
          <w:sz w:val="34"/>
          <w:rtl/>
        </w:rPr>
        <w:t xml:space="preserve"> لکونها ملکاً لعامّة </w:t>
      </w:r>
      <w:r w:rsidR="00762E5E">
        <w:rPr>
          <w:rFonts w:ascii="IRBadr" w:hAnsi="IRBadr" w:cs="IRBadr" w:hint="cs"/>
          <w:color w:val="000080"/>
          <w:sz w:val="34"/>
          <w:rtl/>
        </w:rPr>
        <w:t xml:space="preserve">المسلمین </w:t>
      </w:r>
      <w:r>
        <w:rPr>
          <w:rFonts w:ascii="IRBadr" w:hAnsi="IRBadr" w:cs="IRBadr"/>
          <w:color w:val="000080"/>
          <w:sz w:val="34"/>
          <w:rtl/>
        </w:rPr>
        <w:t>–</w:t>
      </w:r>
      <w:r>
        <w:rPr>
          <w:rFonts w:ascii="IRBadr" w:hAnsi="IRBadr" w:cs="IRBadr" w:hint="cs"/>
          <w:color w:val="000080"/>
          <w:sz w:val="34"/>
          <w:rtl/>
        </w:rPr>
        <w:t xml:space="preserve">إذا کانت الأرض خراجیّة- أو للإمام </w:t>
      </w:r>
      <w:r>
        <w:rPr>
          <w:rFonts w:ascii="IRBadr" w:hAnsi="IRBadr" w:cs="IRBadr"/>
          <w:color w:val="000080"/>
          <w:sz w:val="34"/>
          <w:rtl/>
        </w:rPr>
        <w:t>–</w:t>
      </w:r>
      <w:r>
        <w:rPr>
          <w:rFonts w:ascii="IRBadr" w:hAnsi="IRBadr" w:cs="IRBadr" w:hint="cs"/>
          <w:color w:val="000080"/>
          <w:sz w:val="34"/>
          <w:rtl/>
        </w:rPr>
        <w:t>إذا کانت الأرض</w:t>
      </w:r>
      <w:r w:rsidR="00C0646F">
        <w:rPr>
          <w:rFonts w:ascii="IRBadr" w:hAnsi="IRBadr" w:cs="IRBadr" w:hint="cs"/>
          <w:color w:val="000080"/>
          <w:sz w:val="34"/>
          <w:rtl/>
        </w:rPr>
        <w:t xml:space="preserve"> من الأنفال</w:t>
      </w:r>
      <w:r>
        <w:rPr>
          <w:rFonts w:ascii="IRBadr" w:hAnsi="IRBadr" w:cs="IRBadr" w:hint="cs"/>
          <w:color w:val="000080"/>
          <w:sz w:val="34"/>
          <w:rtl/>
        </w:rPr>
        <w:t>-</w:t>
      </w:r>
      <w:r w:rsidR="00C0646F">
        <w:rPr>
          <w:rFonts w:ascii="IRBadr" w:hAnsi="IRBadr" w:cs="IRBadr" w:hint="cs"/>
          <w:color w:val="000080"/>
          <w:sz w:val="34"/>
          <w:rtl/>
        </w:rPr>
        <w:t xml:space="preserve"> و هو خارج عن موضوع الزکاة</w:t>
      </w:r>
      <w:r>
        <w:rPr>
          <w:rFonts w:ascii="IRBadr" w:hAnsi="IRBadr" w:cs="IRBadr" w:hint="cs"/>
          <w:color w:val="000080"/>
          <w:sz w:val="34"/>
          <w:rtl/>
        </w:rPr>
        <w:t>؛</w:t>
      </w:r>
      <w:r w:rsidR="00C0646F">
        <w:rPr>
          <w:rFonts w:ascii="IRBadr" w:hAnsi="IRBadr" w:cs="IRBadr" w:hint="cs"/>
          <w:color w:val="000080"/>
          <w:sz w:val="34"/>
          <w:rtl/>
        </w:rPr>
        <w:t xml:space="preserve"> لاشتراط الملکیّة الخاصّة فی تعلّقها و لا یستفاد من هاتین الروایتین </w:t>
      </w:r>
      <w:r>
        <w:rPr>
          <w:rFonts w:ascii="IRBadr" w:hAnsi="IRBadr" w:cs="IRBadr" w:hint="cs"/>
          <w:color w:val="000080"/>
          <w:sz w:val="34"/>
          <w:rtl/>
        </w:rPr>
        <w:t xml:space="preserve">امضاء ما یأخذه الحاکم الجائر </w:t>
      </w:r>
      <w:r w:rsidR="00C0646F">
        <w:rPr>
          <w:rFonts w:ascii="IRBadr" w:hAnsi="IRBadr" w:cs="IRBadr" w:hint="cs"/>
          <w:color w:val="000080"/>
          <w:sz w:val="34"/>
          <w:rtl/>
        </w:rPr>
        <w:t>بوجه أصلاً</w:t>
      </w:r>
      <w:r w:rsidR="00C0646F" w:rsidRPr="00626BC1">
        <w:rPr>
          <w:rFonts w:ascii="IRBadr" w:hAnsi="IRBadr" w:cs="IRBadr" w:hint="cs"/>
          <w:color w:val="000080"/>
          <w:sz w:val="34"/>
          <w:rtl/>
        </w:rPr>
        <w:t>»</w:t>
      </w:r>
      <w:r>
        <w:rPr>
          <w:rStyle w:val="FootnoteReference"/>
          <w:rFonts w:ascii="IRBadr" w:hAnsi="IRBadr" w:cs="IRBadr"/>
          <w:color w:val="000080"/>
          <w:sz w:val="34"/>
          <w:rtl/>
        </w:rPr>
        <w:footnoteReference w:id="11"/>
      </w:r>
      <w:r w:rsidR="00C0646F">
        <w:rPr>
          <w:rFonts w:ascii="IRBadr" w:hAnsi="IRBadr" w:cs="IRBadr" w:hint="cs"/>
          <w:sz w:val="34"/>
          <w:rtl/>
        </w:rPr>
        <w:t>.</w:t>
      </w:r>
    </w:p>
    <w:p w:rsidR="00973DA2" w:rsidRDefault="00973DA2" w:rsidP="00973DA2">
      <w:pPr>
        <w:pStyle w:val="Heading6"/>
        <w:rPr>
          <w:rtl/>
        </w:rPr>
      </w:pPr>
      <w:bookmarkStart w:id="153" w:name="_Toc196130617"/>
      <w:bookmarkStart w:id="154" w:name="_Toc196130633"/>
      <w:bookmarkStart w:id="155" w:name="_Toc196130656"/>
      <w:r>
        <w:rPr>
          <w:rFonts w:hint="cs"/>
          <w:rtl/>
        </w:rPr>
        <w:t>مناقشه در سخن آیت الله هاشمی</w:t>
      </w:r>
      <w:bookmarkEnd w:id="153"/>
      <w:bookmarkEnd w:id="154"/>
      <w:bookmarkEnd w:id="155"/>
    </w:p>
    <w:p w:rsidR="00C0646F" w:rsidRDefault="0024707D" w:rsidP="009A6045">
      <w:pPr>
        <w:rPr>
          <w:rFonts w:ascii="IRBadr" w:hAnsi="IRBadr" w:cs="IRBadr"/>
          <w:sz w:val="34"/>
          <w:rtl/>
        </w:rPr>
      </w:pPr>
      <w:r>
        <w:rPr>
          <w:rFonts w:ascii="IRBadr" w:hAnsi="IRBadr" w:cs="IRBadr" w:hint="cs"/>
          <w:sz w:val="34"/>
          <w:rtl/>
        </w:rPr>
        <w:t xml:space="preserve">پیش از توضیح دلالت روایت، یک نکته باید ذکر گردد: اینکه آیت الله هاشمی بحث نبی را مطرح نموده اشتباه است. در این روایت، خراجی که از ناحیه پیامبر </w:t>
      </w:r>
      <w:r w:rsidRPr="0024707D">
        <w:rPr>
          <w:rFonts w:ascii="IRBadr" w:hAnsi="IRBadr" w:cs="IRBadr" w:hint="cs"/>
          <w:sz w:val="24"/>
          <w:szCs w:val="18"/>
          <w:rtl/>
        </w:rPr>
        <w:t xml:space="preserve">صلی الله علیه و آله </w:t>
      </w:r>
      <w:r>
        <w:rPr>
          <w:rFonts w:ascii="IRBadr" w:hAnsi="IRBadr" w:cs="IRBadr" w:hint="cs"/>
          <w:sz w:val="34"/>
          <w:rtl/>
        </w:rPr>
        <w:t xml:space="preserve">است اصلا مطرح نیست. آنچه در این روایت مطرح شده، بحث قباله است. </w:t>
      </w:r>
      <w:r w:rsidR="00C0646F">
        <w:rPr>
          <w:rFonts w:ascii="IRBadr" w:hAnsi="IRBadr" w:cs="IRBadr" w:hint="cs"/>
          <w:sz w:val="34"/>
          <w:rtl/>
        </w:rPr>
        <w:t>قباله پیامبر ص</w:t>
      </w:r>
      <w:r>
        <w:rPr>
          <w:rFonts w:ascii="IRBadr" w:hAnsi="IRBadr" w:cs="IRBadr" w:hint="cs"/>
          <w:sz w:val="34"/>
          <w:rtl/>
        </w:rPr>
        <w:t xml:space="preserve"> که در این روایت بدان اشاره شده در مورد خیبر است که مربوط به</w:t>
      </w:r>
      <w:r w:rsidR="00C0646F">
        <w:rPr>
          <w:rFonts w:ascii="IRBadr" w:hAnsi="IRBadr" w:cs="IRBadr" w:hint="cs"/>
          <w:sz w:val="34"/>
          <w:rtl/>
        </w:rPr>
        <w:t xml:space="preserve"> یهود بوده و </w:t>
      </w:r>
      <w:r>
        <w:rPr>
          <w:rFonts w:ascii="IRBadr" w:hAnsi="IRBadr" w:cs="IRBadr" w:hint="cs"/>
          <w:sz w:val="34"/>
          <w:rtl/>
        </w:rPr>
        <w:t xml:space="preserve">از اساس </w:t>
      </w:r>
      <w:r w:rsidR="00C0646F">
        <w:rPr>
          <w:rFonts w:ascii="IRBadr" w:hAnsi="IRBadr" w:cs="IRBadr" w:hint="cs"/>
          <w:sz w:val="34"/>
          <w:rtl/>
        </w:rPr>
        <w:t>زکات بر آنها که غیرمسلمان بوده‌اند واجب نبوده است. حضرت تنها بیان کرده</w:t>
      </w:r>
      <w:r>
        <w:rPr>
          <w:rFonts w:ascii="IRBadr" w:hAnsi="IRBadr" w:cs="IRBadr" w:hint="cs"/>
          <w:sz w:val="34"/>
          <w:rtl/>
        </w:rPr>
        <w:t xml:space="preserve"> است که در قبالة لازم نیست حتما</w:t>
      </w:r>
      <w:r w:rsidR="00C0646F">
        <w:rPr>
          <w:rFonts w:ascii="IRBadr" w:hAnsi="IRBadr" w:cs="IRBadr" w:hint="cs"/>
          <w:sz w:val="34"/>
          <w:rtl/>
        </w:rPr>
        <w:t xml:space="preserve"> نخلستان باشد؛ بلکه ارض بیضاء هم ممکن است </w:t>
      </w:r>
      <w:r>
        <w:rPr>
          <w:rFonts w:ascii="IRBadr" w:hAnsi="IRBadr" w:cs="IRBadr" w:hint="cs"/>
          <w:sz w:val="34"/>
          <w:rtl/>
        </w:rPr>
        <w:t xml:space="preserve">به ضمیمه نخلستان </w:t>
      </w:r>
      <w:r w:rsidR="00C0646F">
        <w:rPr>
          <w:rFonts w:ascii="IRBadr" w:hAnsi="IRBadr" w:cs="IRBadr" w:hint="cs"/>
          <w:sz w:val="34"/>
          <w:rtl/>
        </w:rPr>
        <w:t>قباله شود</w:t>
      </w:r>
      <w:r>
        <w:rPr>
          <w:rFonts w:ascii="IRBadr" w:hAnsi="IRBadr" w:cs="IRBadr" w:hint="cs"/>
          <w:sz w:val="34"/>
          <w:rtl/>
        </w:rPr>
        <w:t>، حتی اگر ارض بیضاء بیشتر باشد</w:t>
      </w:r>
      <w:r w:rsidR="00C0646F">
        <w:rPr>
          <w:rFonts w:ascii="IRBadr" w:hAnsi="IRBadr" w:cs="IRBadr" w:hint="cs"/>
          <w:sz w:val="34"/>
          <w:rtl/>
        </w:rPr>
        <w:t xml:space="preserve">. </w:t>
      </w:r>
    </w:p>
    <w:p w:rsidR="00973DA2" w:rsidRDefault="00973DA2" w:rsidP="00BD53BD">
      <w:pPr>
        <w:pStyle w:val="Heading5"/>
        <w:rPr>
          <w:rtl/>
        </w:rPr>
      </w:pPr>
      <w:bookmarkStart w:id="156" w:name="_Toc196130618"/>
      <w:bookmarkStart w:id="157" w:name="_Toc196130634"/>
      <w:bookmarkStart w:id="158" w:name="_Toc196130657"/>
      <w:r>
        <w:rPr>
          <w:rFonts w:hint="cs"/>
          <w:rtl/>
        </w:rPr>
        <w:t>سخن استاد در رابطه با دلالت روایت</w:t>
      </w:r>
      <w:bookmarkEnd w:id="156"/>
      <w:bookmarkEnd w:id="157"/>
      <w:bookmarkEnd w:id="158"/>
    </w:p>
    <w:p w:rsidR="002E4EC7" w:rsidRDefault="00973DA2" w:rsidP="002E4EC7">
      <w:pPr>
        <w:rPr>
          <w:rFonts w:ascii="IRBadr" w:hAnsi="IRBadr" w:cs="IRBadr"/>
          <w:sz w:val="34"/>
          <w:rtl/>
        </w:rPr>
      </w:pPr>
      <w:r>
        <w:rPr>
          <w:rFonts w:ascii="IRBadr" w:hAnsi="IRBadr" w:cs="IRBadr" w:hint="cs"/>
          <w:sz w:val="34"/>
          <w:rtl/>
        </w:rPr>
        <w:t xml:space="preserve">اما در مورد دلالت روایت، باید تامل نمود که سوال ذکر شده در این روایت چیست و ناظر به چه امری است؟ آیا سوال ذکرشده در روایت یک سوال فرضی است که احمد بن محمد بن ابی نصر مطرح کرده یا آنکه به آنچه در خارج </w:t>
      </w:r>
      <w:r w:rsidR="002E4EC7">
        <w:rPr>
          <w:rFonts w:ascii="IRBadr" w:hAnsi="IRBadr" w:cs="IRBadr" w:hint="cs"/>
          <w:sz w:val="34"/>
          <w:rtl/>
        </w:rPr>
        <w:t xml:space="preserve">در حال وقوع است، </w:t>
      </w:r>
      <w:r>
        <w:rPr>
          <w:rFonts w:ascii="IRBadr" w:hAnsi="IRBadr" w:cs="IRBadr" w:hint="cs"/>
          <w:sz w:val="34"/>
          <w:rtl/>
        </w:rPr>
        <w:t xml:space="preserve">اشاره دارد؟ این روایت دارای دو نقل است. در یک نقل، بحث کوفه مطرح شده است. </w:t>
      </w:r>
      <w:r w:rsidR="00745B21">
        <w:rPr>
          <w:rFonts w:ascii="IRBadr" w:hAnsi="IRBadr" w:cs="IRBadr" w:hint="cs"/>
          <w:sz w:val="34"/>
          <w:rtl/>
        </w:rPr>
        <w:t xml:space="preserve">اینکه از کوفه سوال شده به روشنی نشان می‌دهد که سوال ناظر به امری بوده که در خارج در حال </w:t>
      </w:r>
      <w:r w:rsidR="002E4EC7">
        <w:rPr>
          <w:rFonts w:ascii="IRBadr" w:hAnsi="IRBadr" w:cs="IRBadr" w:hint="cs"/>
          <w:sz w:val="34"/>
          <w:rtl/>
        </w:rPr>
        <w:t xml:space="preserve">اتفاق </w:t>
      </w:r>
      <w:r w:rsidR="00745B21">
        <w:rPr>
          <w:rFonts w:ascii="IRBadr" w:hAnsi="IRBadr" w:cs="IRBadr" w:hint="cs"/>
          <w:sz w:val="34"/>
          <w:rtl/>
        </w:rPr>
        <w:t xml:space="preserve">بوده است. </w:t>
      </w:r>
    </w:p>
    <w:p w:rsidR="00C0646F" w:rsidRDefault="00745B21" w:rsidP="00467EF9">
      <w:pPr>
        <w:rPr>
          <w:rFonts w:ascii="IRBadr" w:hAnsi="IRBadr" w:cs="IRBadr"/>
          <w:sz w:val="34"/>
          <w:rtl/>
        </w:rPr>
      </w:pPr>
      <w:r>
        <w:rPr>
          <w:rFonts w:ascii="IRBadr" w:hAnsi="IRBadr" w:cs="IRBadr" w:hint="cs"/>
          <w:sz w:val="34"/>
          <w:rtl/>
        </w:rPr>
        <w:t xml:space="preserve">کوفه اولین منطقه‌ای است که خراج بر آن قرار داده شده است. تاسیس شهر کوفه در زمان عمر انجام شده است. کوفه یک لشکرگاه بوده است. مجاهدینی که برای </w:t>
      </w:r>
      <w:r w:rsidR="002E4EC7">
        <w:rPr>
          <w:rFonts w:ascii="IRBadr" w:hAnsi="IRBadr" w:cs="IRBadr" w:hint="cs"/>
          <w:sz w:val="34"/>
          <w:rtl/>
        </w:rPr>
        <w:t xml:space="preserve">فتوحات </w:t>
      </w:r>
      <w:r>
        <w:rPr>
          <w:rFonts w:ascii="IRBadr" w:hAnsi="IRBadr" w:cs="IRBadr" w:hint="cs"/>
          <w:sz w:val="34"/>
          <w:rtl/>
        </w:rPr>
        <w:t>می‌رفتند برای اینکه به مدینه بازنگردند، یک لشگرگاه در کوفه برای آنها تاسیس می‌کنند</w:t>
      </w:r>
      <w:r w:rsidR="002E4EC7">
        <w:rPr>
          <w:rFonts w:ascii="IRBadr" w:hAnsi="IRBadr" w:cs="IRBadr" w:hint="cs"/>
          <w:sz w:val="34"/>
          <w:rtl/>
        </w:rPr>
        <w:t xml:space="preserve"> تا در آنجا بمانند</w:t>
      </w:r>
      <w:r>
        <w:rPr>
          <w:rFonts w:ascii="IRBadr" w:hAnsi="IRBadr" w:cs="IRBadr" w:hint="cs"/>
          <w:sz w:val="34"/>
          <w:rtl/>
        </w:rPr>
        <w:t xml:space="preserve">. </w:t>
      </w:r>
      <w:r>
        <w:rPr>
          <w:rFonts w:ascii="IRBadr" w:hAnsi="IRBadr" w:cs="IRBadr" w:hint="cs"/>
          <w:sz w:val="34"/>
          <w:rtl/>
        </w:rPr>
        <w:lastRenderedPageBreak/>
        <w:t>این افراد جیره‌خوار حکومت بوده و از</w:t>
      </w:r>
      <w:r w:rsidR="002E4EC7">
        <w:rPr>
          <w:rFonts w:ascii="IRBadr" w:hAnsi="IRBadr" w:cs="IRBadr" w:hint="cs"/>
          <w:sz w:val="34"/>
          <w:rtl/>
        </w:rPr>
        <w:t xml:space="preserve"> آن رو که نیروهای نظامی حکومت بوده‌اند، از</w:t>
      </w:r>
      <w:r>
        <w:rPr>
          <w:rFonts w:ascii="IRBadr" w:hAnsi="IRBadr" w:cs="IRBadr" w:hint="cs"/>
          <w:sz w:val="34"/>
          <w:rtl/>
        </w:rPr>
        <w:t xml:space="preserve"> حکومت </w:t>
      </w:r>
      <w:r w:rsidR="002E4EC7">
        <w:rPr>
          <w:rFonts w:ascii="IRBadr" w:hAnsi="IRBadr" w:cs="IRBadr" w:hint="cs"/>
          <w:sz w:val="34"/>
          <w:rtl/>
        </w:rPr>
        <w:t xml:space="preserve">حقوق </w:t>
      </w:r>
      <w:r>
        <w:rPr>
          <w:rFonts w:ascii="IRBadr" w:hAnsi="IRBadr" w:cs="IRBadr" w:hint="cs"/>
          <w:sz w:val="34"/>
          <w:rtl/>
        </w:rPr>
        <w:t>دریافت می‌کردند. این منطقه به تدریج به یک شهر تبدیل شد</w:t>
      </w:r>
      <w:r w:rsidR="002E4EC7">
        <w:rPr>
          <w:rFonts w:ascii="IRBadr" w:hAnsi="IRBadr" w:cs="IRBadr" w:hint="cs"/>
          <w:sz w:val="34"/>
          <w:rtl/>
        </w:rPr>
        <w:t>ه است</w:t>
      </w:r>
      <w:r>
        <w:rPr>
          <w:rFonts w:ascii="IRBadr" w:hAnsi="IRBadr" w:cs="IRBadr" w:hint="cs"/>
          <w:sz w:val="34"/>
          <w:rtl/>
        </w:rPr>
        <w:t xml:space="preserve">. </w:t>
      </w:r>
      <w:r w:rsidR="002E4EC7">
        <w:rPr>
          <w:rFonts w:ascii="IRBadr" w:hAnsi="IRBadr" w:cs="IRBadr" w:hint="cs"/>
          <w:sz w:val="34"/>
          <w:rtl/>
        </w:rPr>
        <w:t xml:space="preserve">در مورد واقعه کربلا هم نقل شده که عبید الله بن زیاد رؤسای </w:t>
      </w:r>
      <w:r>
        <w:rPr>
          <w:rFonts w:ascii="IRBadr" w:hAnsi="IRBadr" w:cs="IRBadr" w:hint="cs"/>
          <w:sz w:val="34"/>
          <w:rtl/>
        </w:rPr>
        <w:t xml:space="preserve">قبایل </w:t>
      </w:r>
      <w:r w:rsidR="002E4EC7">
        <w:rPr>
          <w:rFonts w:ascii="IRBadr" w:hAnsi="IRBadr" w:cs="IRBadr" w:hint="cs"/>
          <w:sz w:val="34"/>
          <w:rtl/>
        </w:rPr>
        <w:t xml:space="preserve">(که به نقبا معروف بوده‌اند و حقوق افراد توسط آنها پرداخت می‌شده) </w:t>
      </w:r>
      <w:r>
        <w:rPr>
          <w:rFonts w:ascii="IRBadr" w:hAnsi="IRBadr" w:cs="IRBadr" w:hint="cs"/>
          <w:sz w:val="34"/>
          <w:rtl/>
        </w:rPr>
        <w:t xml:space="preserve">را فرامی‌‌خواند و </w:t>
      </w:r>
      <w:r w:rsidR="00467EF9">
        <w:rPr>
          <w:rFonts w:ascii="IRBadr" w:hAnsi="IRBadr" w:cs="IRBadr" w:hint="cs"/>
          <w:sz w:val="34"/>
          <w:rtl/>
        </w:rPr>
        <w:t>به آنها اعلام</w:t>
      </w:r>
      <w:r>
        <w:rPr>
          <w:rFonts w:ascii="IRBadr" w:hAnsi="IRBadr" w:cs="IRBadr" w:hint="cs"/>
          <w:sz w:val="34"/>
          <w:rtl/>
        </w:rPr>
        <w:t xml:space="preserve"> می‌کند که هرکس با مسلم بن عقیل مرتبط باشد حقوقش را قطع می‌کنیم.</w:t>
      </w:r>
      <w:r w:rsidR="00467EF9">
        <w:rPr>
          <w:rFonts w:ascii="IRBadr" w:hAnsi="IRBadr" w:cs="IRBadr" w:hint="cs"/>
          <w:sz w:val="34"/>
          <w:rtl/>
        </w:rPr>
        <w:t xml:space="preserve"> آن افراد نظامی در منطقه کوفه ساکن بودند و امورات خود را می‌گذراندند، و کار خاصی نداشتند و فقط از طرف حکومت حقوق دریافت می‌کردند. تنها کارشان آن بوده که منتظر می‌ماندند تا واقعه‌ای رخ بدهد و برای جنگ و فتوحات بروند.</w:t>
      </w:r>
    </w:p>
    <w:p w:rsidR="001D6E78" w:rsidRDefault="00C52C7B" w:rsidP="00C52C7B">
      <w:pPr>
        <w:rPr>
          <w:rFonts w:ascii="IRBadr" w:hAnsi="IRBadr" w:cs="IRBadr"/>
          <w:sz w:val="34"/>
          <w:rtl/>
        </w:rPr>
      </w:pPr>
      <w:r>
        <w:rPr>
          <w:rFonts w:ascii="IRBadr" w:hAnsi="IRBadr" w:cs="IRBadr" w:hint="cs"/>
          <w:sz w:val="34"/>
          <w:rtl/>
        </w:rPr>
        <w:t>مراد از کوفه در این روایت</w:t>
      </w:r>
      <w:r w:rsidR="001D6E78">
        <w:rPr>
          <w:rFonts w:ascii="IRBadr" w:hAnsi="IRBadr" w:cs="IRBadr" w:hint="cs"/>
          <w:sz w:val="34"/>
          <w:rtl/>
        </w:rPr>
        <w:t>،</w:t>
      </w:r>
      <w:r>
        <w:rPr>
          <w:rFonts w:ascii="IRBadr" w:hAnsi="IRBadr" w:cs="IRBadr" w:hint="cs"/>
          <w:sz w:val="34"/>
          <w:rtl/>
        </w:rPr>
        <w:t xml:space="preserve"> خود شهر نیست؛ بلکه مناطق سرسبز مثل باغات</w:t>
      </w:r>
      <w:r w:rsidR="001D6E78">
        <w:rPr>
          <w:rFonts w:ascii="IRBadr" w:hAnsi="IRBadr" w:cs="IRBadr" w:hint="cs"/>
          <w:sz w:val="34"/>
          <w:rtl/>
        </w:rPr>
        <w:t xml:space="preserve"> که در کوفه وجود داشته</w:t>
      </w:r>
      <w:r>
        <w:rPr>
          <w:rFonts w:ascii="IRBadr" w:hAnsi="IRBadr" w:cs="IRBadr" w:hint="cs"/>
          <w:sz w:val="34"/>
          <w:rtl/>
        </w:rPr>
        <w:t xml:space="preserve"> اراده شده است. برخی از ساکنین این مناطق اصلا مسلمان هم نبوده‌اند. </w:t>
      </w:r>
    </w:p>
    <w:p w:rsidR="00C52C7B" w:rsidRDefault="00C52C7B" w:rsidP="004A56DE">
      <w:pPr>
        <w:rPr>
          <w:rFonts w:ascii="IRBadr" w:hAnsi="IRBadr" w:cs="IRBadr"/>
          <w:sz w:val="34"/>
          <w:rtl/>
        </w:rPr>
      </w:pPr>
      <w:r>
        <w:rPr>
          <w:rFonts w:ascii="IRBadr" w:hAnsi="IRBadr" w:cs="IRBadr" w:hint="cs"/>
          <w:sz w:val="34"/>
          <w:rtl/>
        </w:rPr>
        <w:t xml:space="preserve">عراق </w:t>
      </w:r>
      <w:r w:rsidR="001D6E78">
        <w:rPr>
          <w:rFonts w:ascii="IRBadr" w:hAnsi="IRBadr" w:cs="IRBadr" w:hint="cs"/>
          <w:sz w:val="34"/>
          <w:rtl/>
        </w:rPr>
        <w:t xml:space="preserve">به صورت </w:t>
      </w:r>
      <w:r>
        <w:rPr>
          <w:rFonts w:ascii="IRBadr" w:hAnsi="IRBadr" w:cs="IRBadr" w:hint="cs"/>
          <w:sz w:val="34"/>
          <w:rtl/>
        </w:rPr>
        <w:t xml:space="preserve">مفتوح عنوة </w:t>
      </w:r>
      <w:r w:rsidR="001D6E78">
        <w:rPr>
          <w:rFonts w:ascii="IRBadr" w:hAnsi="IRBadr" w:cs="IRBadr" w:hint="cs"/>
          <w:sz w:val="34"/>
          <w:rtl/>
        </w:rPr>
        <w:t xml:space="preserve">فتح شده </w:t>
      </w:r>
      <w:r>
        <w:rPr>
          <w:rFonts w:ascii="IRBadr" w:hAnsi="IRBadr" w:cs="IRBadr" w:hint="cs"/>
          <w:sz w:val="34"/>
          <w:rtl/>
        </w:rPr>
        <w:t xml:space="preserve">است. در رابطه با ملکیّت زمین‌های مفتوح عنوة مباحثی </w:t>
      </w:r>
      <w:r w:rsidR="001D6E78">
        <w:rPr>
          <w:rFonts w:ascii="IRBadr" w:hAnsi="IRBadr" w:cs="IRBadr" w:hint="cs"/>
          <w:sz w:val="34"/>
          <w:rtl/>
        </w:rPr>
        <w:t xml:space="preserve">بین فقها </w:t>
      </w:r>
      <w:r>
        <w:rPr>
          <w:rFonts w:ascii="IRBadr" w:hAnsi="IRBadr" w:cs="IRBadr" w:hint="cs"/>
          <w:sz w:val="34"/>
          <w:rtl/>
        </w:rPr>
        <w:t xml:space="preserve">مطرح است. نوع فقها بیان کرده‌اند این قبیل‌ زمین‌ها ملک عامه مسلمین است. عمر خواسته این زمین‌ها را قسمت کند، ولی با دو نفر مشورت </w:t>
      </w:r>
      <w:r w:rsidR="004A56DE">
        <w:rPr>
          <w:rFonts w:ascii="IRBadr" w:hAnsi="IRBadr" w:cs="IRBadr" w:hint="cs"/>
          <w:sz w:val="34"/>
          <w:rtl/>
        </w:rPr>
        <w:t>کرده،</w:t>
      </w:r>
      <w:r>
        <w:rPr>
          <w:rFonts w:ascii="IRBadr" w:hAnsi="IRBadr" w:cs="IRBadr" w:hint="cs"/>
          <w:sz w:val="34"/>
          <w:rtl/>
        </w:rPr>
        <w:t xml:space="preserve"> </w:t>
      </w:r>
      <w:r w:rsidR="004A56DE">
        <w:rPr>
          <w:rFonts w:ascii="IRBadr" w:hAnsi="IRBadr" w:cs="IRBadr" w:hint="cs"/>
          <w:sz w:val="34"/>
          <w:rtl/>
        </w:rPr>
        <w:t xml:space="preserve">و از این امر منصرف می‌شود.  </w:t>
      </w:r>
      <w:r w:rsidR="001D6E78">
        <w:rPr>
          <w:rFonts w:ascii="IRBadr" w:hAnsi="IRBadr" w:cs="IRBadr" w:hint="cs"/>
          <w:sz w:val="34"/>
          <w:rtl/>
        </w:rPr>
        <w:t xml:space="preserve">یکی از </w:t>
      </w:r>
      <w:r w:rsidR="004A56DE">
        <w:rPr>
          <w:rFonts w:ascii="IRBadr" w:hAnsi="IRBadr" w:cs="IRBadr" w:hint="cs"/>
          <w:sz w:val="34"/>
          <w:rtl/>
        </w:rPr>
        <w:t xml:space="preserve">این دو نفر </w:t>
      </w:r>
      <w:r>
        <w:rPr>
          <w:rFonts w:ascii="IRBadr" w:hAnsi="IRBadr" w:cs="IRBadr" w:hint="cs"/>
          <w:sz w:val="34"/>
          <w:rtl/>
        </w:rPr>
        <w:t xml:space="preserve">حضرت علی علیه السلام و </w:t>
      </w:r>
      <w:r w:rsidR="001D6E78">
        <w:rPr>
          <w:rFonts w:ascii="IRBadr" w:hAnsi="IRBadr" w:cs="IRBadr" w:hint="cs"/>
          <w:sz w:val="34"/>
          <w:rtl/>
        </w:rPr>
        <w:t xml:space="preserve">دیگری ظاهرا </w:t>
      </w:r>
      <w:r>
        <w:rPr>
          <w:rFonts w:ascii="IRBadr" w:hAnsi="IRBadr" w:cs="IRBadr" w:hint="cs"/>
          <w:sz w:val="34"/>
          <w:rtl/>
        </w:rPr>
        <w:t>معاذ بن جبل بوده</w:t>
      </w:r>
      <w:r w:rsidR="004A56DE">
        <w:rPr>
          <w:rFonts w:ascii="IRBadr" w:hAnsi="IRBadr" w:cs="IRBadr" w:hint="cs"/>
          <w:sz w:val="34"/>
          <w:rtl/>
        </w:rPr>
        <w:t xml:space="preserve"> است</w:t>
      </w:r>
      <w:r w:rsidR="00DF3723">
        <w:rPr>
          <w:rFonts w:ascii="IRBadr" w:hAnsi="IRBadr" w:cs="IRBadr" w:hint="cs"/>
          <w:sz w:val="34"/>
          <w:rtl/>
        </w:rPr>
        <w:t>.</w:t>
      </w:r>
      <w:r>
        <w:rPr>
          <w:rFonts w:ascii="IRBadr" w:hAnsi="IRBadr" w:cs="IRBadr" w:hint="cs"/>
          <w:sz w:val="34"/>
          <w:rtl/>
        </w:rPr>
        <w:t xml:space="preserve"> در اموال ابی عبید این مطلب از معاذ هم نقل شده ولی تصریح نشده که </w:t>
      </w:r>
      <w:r w:rsidR="001B36F9">
        <w:rPr>
          <w:rFonts w:ascii="IRBadr" w:hAnsi="IRBadr" w:cs="IRBadr" w:hint="cs"/>
          <w:sz w:val="34"/>
          <w:rtl/>
        </w:rPr>
        <w:t>مربوط به فتح سواد است. عبارتی در</w:t>
      </w:r>
      <w:r>
        <w:rPr>
          <w:rFonts w:ascii="IRBadr" w:hAnsi="IRBadr" w:cs="IRBadr" w:hint="cs"/>
          <w:sz w:val="34"/>
          <w:rtl/>
        </w:rPr>
        <w:t xml:space="preserve"> اموال ابوعبید </w:t>
      </w:r>
      <w:r w:rsidR="001B36F9">
        <w:rPr>
          <w:rFonts w:ascii="IRBadr" w:hAnsi="IRBadr" w:cs="IRBadr" w:hint="cs"/>
          <w:sz w:val="34"/>
          <w:rtl/>
        </w:rPr>
        <w:t xml:space="preserve">به شرح زیر </w:t>
      </w:r>
      <w:r>
        <w:rPr>
          <w:rFonts w:ascii="IRBadr" w:hAnsi="IRBadr" w:cs="IRBadr" w:hint="cs"/>
          <w:sz w:val="34"/>
          <w:rtl/>
        </w:rPr>
        <w:t>آمده است:</w:t>
      </w:r>
    </w:p>
    <w:p w:rsidR="00C52C7B" w:rsidRDefault="00C52C7B" w:rsidP="00BD53BD">
      <w:pPr>
        <w:rPr>
          <w:rFonts w:ascii="IRBadr" w:hAnsi="IRBadr" w:cs="IRBadr"/>
          <w:sz w:val="34"/>
          <w:rtl/>
        </w:rPr>
      </w:pPr>
      <w:r w:rsidRPr="00C52C7B">
        <w:rPr>
          <w:rFonts w:ascii="IRBadr" w:hAnsi="IRBadr" w:cs="IRBadr" w:hint="cs"/>
          <w:color w:val="000080"/>
          <w:sz w:val="34"/>
          <w:rtl/>
        </w:rPr>
        <w:t>«عَنْ</w:t>
      </w:r>
      <w:r w:rsidRPr="00C52C7B">
        <w:rPr>
          <w:rFonts w:ascii="IRBadr" w:hAnsi="IRBadr" w:cs="IRBadr"/>
          <w:color w:val="000080"/>
          <w:sz w:val="34"/>
          <w:rtl/>
        </w:rPr>
        <w:t xml:space="preserve"> </w:t>
      </w:r>
      <w:r w:rsidRPr="00C52C7B">
        <w:rPr>
          <w:rFonts w:ascii="IRBadr" w:hAnsi="IRBadr" w:cs="IRBadr" w:hint="cs"/>
          <w:color w:val="000080"/>
          <w:sz w:val="34"/>
          <w:rtl/>
        </w:rPr>
        <w:t>عُمَرَ،</w:t>
      </w:r>
      <w:r w:rsidRPr="00C52C7B">
        <w:rPr>
          <w:rFonts w:ascii="IRBadr" w:hAnsi="IRBadr" w:cs="IRBadr"/>
          <w:color w:val="000080"/>
          <w:sz w:val="34"/>
          <w:rtl/>
        </w:rPr>
        <w:t xml:space="preserve"> </w:t>
      </w:r>
      <w:r w:rsidRPr="00C52C7B">
        <w:rPr>
          <w:rFonts w:ascii="IRBadr" w:hAnsi="IRBadr" w:cs="IRBadr" w:hint="cs"/>
          <w:color w:val="000080"/>
          <w:sz w:val="34"/>
          <w:rtl/>
        </w:rPr>
        <w:t>أَنَّهُ</w:t>
      </w:r>
      <w:r w:rsidR="006E5A34">
        <w:rPr>
          <w:rFonts w:ascii="IRBadr" w:hAnsi="IRBadr" w:cs="IRBadr"/>
          <w:color w:val="000080"/>
          <w:sz w:val="34"/>
          <w:rtl/>
        </w:rPr>
        <w:t xml:space="preserve"> </w:t>
      </w:r>
      <w:r w:rsidRPr="00C52C7B">
        <w:rPr>
          <w:rFonts w:ascii="IRBadr" w:hAnsi="IRBadr" w:cs="IRBadr" w:hint="cs"/>
          <w:color w:val="000080"/>
          <w:sz w:val="34"/>
          <w:rtl/>
        </w:rPr>
        <w:t>أَرَادَ</w:t>
      </w:r>
      <w:r w:rsidRPr="00C52C7B">
        <w:rPr>
          <w:rFonts w:ascii="IRBadr" w:hAnsi="IRBadr" w:cs="IRBadr"/>
          <w:color w:val="000080"/>
          <w:sz w:val="34"/>
          <w:rtl/>
        </w:rPr>
        <w:t xml:space="preserve"> </w:t>
      </w:r>
      <w:r w:rsidRPr="00C52C7B">
        <w:rPr>
          <w:rFonts w:ascii="IRBadr" w:hAnsi="IRBadr" w:cs="IRBadr" w:hint="cs"/>
          <w:color w:val="000080"/>
          <w:sz w:val="34"/>
          <w:rtl/>
        </w:rPr>
        <w:t>أَنْ</w:t>
      </w:r>
      <w:r w:rsidRPr="00C52C7B">
        <w:rPr>
          <w:rFonts w:ascii="IRBadr" w:hAnsi="IRBadr" w:cs="IRBadr"/>
          <w:color w:val="000080"/>
          <w:sz w:val="34"/>
          <w:rtl/>
        </w:rPr>
        <w:t xml:space="preserve"> </w:t>
      </w:r>
      <w:r w:rsidRPr="00C52C7B">
        <w:rPr>
          <w:rFonts w:ascii="IRBadr" w:hAnsi="IRBadr" w:cs="IRBadr" w:hint="cs"/>
          <w:color w:val="000080"/>
          <w:sz w:val="34"/>
          <w:rtl/>
        </w:rPr>
        <w:t>يَقْسِمَ</w:t>
      </w:r>
      <w:r w:rsidRPr="00C52C7B">
        <w:rPr>
          <w:rFonts w:ascii="IRBadr" w:hAnsi="IRBadr" w:cs="IRBadr"/>
          <w:color w:val="000080"/>
          <w:sz w:val="34"/>
          <w:rtl/>
        </w:rPr>
        <w:t xml:space="preserve"> </w:t>
      </w:r>
      <w:r w:rsidRPr="00C52C7B">
        <w:rPr>
          <w:rFonts w:ascii="IRBadr" w:hAnsi="IRBadr" w:cs="IRBadr" w:hint="cs"/>
          <w:color w:val="000080"/>
          <w:sz w:val="34"/>
          <w:rtl/>
        </w:rPr>
        <w:t>السَّوَادَ</w:t>
      </w:r>
      <w:r w:rsidRPr="00C52C7B">
        <w:rPr>
          <w:rFonts w:ascii="IRBadr" w:hAnsi="IRBadr" w:cs="IRBadr"/>
          <w:color w:val="000080"/>
          <w:sz w:val="34"/>
          <w:rtl/>
        </w:rPr>
        <w:t xml:space="preserve"> </w:t>
      </w:r>
      <w:r w:rsidRPr="00C52C7B">
        <w:rPr>
          <w:rFonts w:ascii="IRBadr" w:hAnsi="IRBadr" w:cs="IRBadr" w:hint="cs"/>
          <w:color w:val="000080"/>
          <w:sz w:val="34"/>
          <w:rtl/>
        </w:rPr>
        <w:t>بَيْنَ</w:t>
      </w:r>
      <w:r w:rsidRPr="00C52C7B">
        <w:rPr>
          <w:rFonts w:ascii="IRBadr" w:hAnsi="IRBadr" w:cs="IRBadr"/>
          <w:color w:val="000080"/>
          <w:sz w:val="34"/>
          <w:rtl/>
        </w:rPr>
        <w:t xml:space="preserve"> </w:t>
      </w:r>
      <w:r w:rsidRPr="00C52C7B">
        <w:rPr>
          <w:rFonts w:ascii="IRBadr" w:hAnsi="IRBadr" w:cs="IRBadr" w:hint="cs"/>
          <w:color w:val="000080"/>
          <w:sz w:val="34"/>
          <w:rtl/>
        </w:rPr>
        <w:t>الْمُسْلِمِينَ</w:t>
      </w:r>
      <w:r w:rsidR="00BD53BD">
        <w:rPr>
          <w:rFonts w:ascii="IRBadr" w:hAnsi="IRBadr" w:cs="IRBadr" w:hint="cs"/>
          <w:color w:val="000080"/>
          <w:sz w:val="34"/>
          <w:rtl/>
        </w:rPr>
        <w:t>.....</w:t>
      </w:r>
      <w:r w:rsidRPr="00C52C7B">
        <w:rPr>
          <w:rFonts w:ascii="IRBadr" w:hAnsi="IRBadr" w:cs="IRBadr" w:hint="cs"/>
          <w:color w:val="000080"/>
          <w:sz w:val="34"/>
          <w:rtl/>
        </w:rPr>
        <w:t>فَشَاوَرَ</w:t>
      </w:r>
      <w:r w:rsidRPr="00C52C7B">
        <w:rPr>
          <w:rFonts w:ascii="IRBadr" w:hAnsi="IRBadr" w:cs="IRBadr"/>
          <w:color w:val="000080"/>
          <w:sz w:val="34"/>
          <w:rtl/>
        </w:rPr>
        <w:t xml:space="preserve"> </w:t>
      </w:r>
      <w:r w:rsidRPr="00C52C7B">
        <w:rPr>
          <w:rFonts w:ascii="IRBadr" w:hAnsi="IRBadr" w:cs="IRBadr" w:hint="cs"/>
          <w:color w:val="000080"/>
          <w:sz w:val="34"/>
          <w:rtl/>
        </w:rPr>
        <w:t>فِي</w:t>
      </w:r>
      <w:r w:rsidRPr="00C52C7B">
        <w:rPr>
          <w:rFonts w:ascii="IRBadr" w:hAnsi="IRBadr" w:cs="IRBadr"/>
          <w:color w:val="000080"/>
          <w:sz w:val="34"/>
          <w:rtl/>
        </w:rPr>
        <w:t xml:space="preserve"> </w:t>
      </w:r>
      <w:r w:rsidRPr="00C52C7B">
        <w:rPr>
          <w:rFonts w:ascii="IRBadr" w:hAnsi="IRBadr" w:cs="IRBadr" w:hint="cs"/>
          <w:color w:val="000080"/>
          <w:sz w:val="34"/>
          <w:rtl/>
        </w:rPr>
        <w:t>ذَلِكَ،</w:t>
      </w:r>
      <w:r w:rsidRPr="00C52C7B">
        <w:rPr>
          <w:rFonts w:ascii="IRBadr" w:hAnsi="IRBadr" w:cs="IRBadr"/>
          <w:color w:val="000080"/>
          <w:sz w:val="34"/>
          <w:rtl/>
        </w:rPr>
        <w:t xml:space="preserve"> </w:t>
      </w:r>
      <w:r w:rsidRPr="00C52C7B">
        <w:rPr>
          <w:rFonts w:ascii="IRBadr" w:hAnsi="IRBadr" w:cs="IRBadr" w:hint="cs"/>
          <w:color w:val="000080"/>
          <w:sz w:val="34"/>
          <w:rtl/>
        </w:rPr>
        <w:t>فَقَالَ</w:t>
      </w:r>
      <w:r w:rsidRPr="00C52C7B">
        <w:rPr>
          <w:rFonts w:ascii="IRBadr" w:hAnsi="IRBadr" w:cs="IRBadr"/>
          <w:color w:val="000080"/>
          <w:sz w:val="34"/>
          <w:rtl/>
        </w:rPr>
        <w:t xml:space="preserve"> </w:t>
      </w:r>
      <w:r w:rsidRPr="00C52C7B">
        <w:rPr>
          <w:rFonts w:ascii="IRBadr" w:hAnsi="IRBadr" w:cs="IRBadr" w:hint="cs"/>
          <w:color w:val="000080"/>
          <w:sz w:val="34"/>
          <w:rtl/>
        </w:rPr>
        <w:t>لَهُ</w:t>
      </w:r>
      <w:r w:rsidRPr="00C52C7B">
        <w:rPr>
          <w:rFonts w:ascii="IRBadr" w:hAnsi="IRBadr" w:cs="IRBadr"/>
          <w:color w:val="000080"/>
          <w:sz w:val="34"/>
          <w:rtl/>
        </w:rPr>
        <w:t xml:space="preserve"> </w:t>
      </w:r>
      <w:r w:rsidRPr="00C52C7B">
        <w:rPr>
          <w:rFonts w:ascii="IRBadr" w:hAnsi="IRBadr" w:cs="IRBadr" w:hint="cs"/>
          <w:color w:val="000080"/>
          <w:sz w:val="34"/>
          <w:rtl/>
        </w:rPr>
        <w:t>عَلِيُّ</w:t>
      </w:r>
      <w:r w:rsidRPr="00C52C7B">
        <w:rPr>
          <w:rFonts w:ascii="IRBadr" w:hAnsi="IRBadr" w:cs="IRBadr"/>
          <w:color w:val="000080"/>
          <w:sz w:val="34"/>
          <w:rtl/>
        </w:rPr>
        <w:t xml:space="preserve"> </w:t>
      </w:r>
      <w:r w:rsidRPr="00C52C7B">
        <w:rPr>
          <w:rFonts w:ascii="IRBadr" w:hAnsi="IRBadr" w:cs="IRBadr" w:hint="cs"/>
          <w:color w:val="000080"/>
          <w:sz w:val="34"/>
          <w:rtl/>
        </w:rPr>
        <w:t>بْنُ</w:t>
      </w:r>
      <w:r w:rsidRPr="00C52C7B">
        <w:rPr>
          <w:rFonts w:ascii="IRBadr" w:hAnsi="IRBadr" w:cs="IRBadr"/>
          <w:color w:val="000080"/>
          <w:sz w:val="34"/>
          <w:rtl/>
        </w:rPr>
        <w:t xml:space="preserve"> </w:t>
      </w:r>
      <w:r w:rsidRPr="00C52C7B">
        <w:rPr>
          <w:rFonts w:ascii="IRBadr" w:hAnsi="IRBadr" w:cs="IRBadr" w:hint="cs"/>
          <w:color w:val="000080"/>
          <w:sz w:val="34"/>
          <w:rtl/>
        </w:rPr>
        <w:t>أَبِي</w:t>
      </w:r>
      <w:r w:rsidRPr="00C52C7B">
        <w:rPr>
          <w:rFonts w:ascii="IRBadr" w:hAnsi="IRBadr" w:cs="IRBadr"/>
          <w:color w:val="000080"/>
          <w:sz w:val="34"/>
          <w:rtl/>
        </w:rPr>
        <w:t xml:space="preserve"> </w:t>
      </w:r>
      <w:r w:rsidRPr="00C52C7B">
        <w:rPr>
          <w:rFonts w:ascii="IRBadr" w:hAnsi="IRBadr" w:cs="IRBadr" w:hint="cs"/>
          <w:color w:val="000080"/>
          <w:sz w:val="34"/>
          <w:rtl/>
        </w:rPr>
        <w:t>طَالِبٍ</w:t>
      </w:r>
      <w:r w:rsidRPr="00C52C7B">
        <w:rPr>
          <w:rFonts w:ascii="IRBadr" w:hAnsi="IRBadr" w:cs="IRBadr"/>
          <w:color w:val="000080"/>
          <w:sz w:val="34"/>
          <w:rtl/>
        </w:rPr>
        <w:t xml:space="preserve">: </w:t>
      </w:r>
      <w:r w:rsidRPr="00C52C7B">
        <w:rPr>
          <w:rFonts w:ascii="IRBadr" w:hAnsi="IRBadr" w:cs="IRBadr" w:hint="cs"/>
          <w:color w:val="000080"/>
          <w:sz w:val="34"/>
          <w:rtl/>
        </w:rPr>
        <w:t>دَعْهُمْ</w:t>
      </w:r>
      <w:r w:rsidRPr="00C52C7B">
        <w:rPr>
          <w:rFonts w:ascii="IRBadr" w:hAnsi="IRBadr" w:cs="IRBadr"/>
          <w:color w:val="000080"/>
          <w:sz w:val="34"/>
          <w:rtl/>
        </w:rPr>
        <w:t xml:space="preserve"> </w:t>
      </w:r>
      <w:r w:rsidRPr="00C52C7B">
        <w:rPr>
          <w:rFonts w:ascii="IRBadr" w:hAnsi="IRBadr" w:cs="IRBadr" w:hint="cs"/>
          <w:color w:val="000080"/>
          <w:sz w:val="34"/>
          <w:rtl/>
        </w:rPr>
        <w:t>يَكُونُوا</w:t>
      </w:r>
      <w:r w:rsidRPr="00C52C7B">
        <w:rPr>
          <w:rFonts w:ascii="IRBadr" w:hAnsi="IRBadr" w:cs="IRBadr"/>
          <w:color w:val="000080"/>
          <w:sz w:val="34"/>
          <w:rtl/>
        </w:rPr>
        <w:t xml:space="preserve"> </w:t>
      </w:r>
      <w:r w:rsidRPr="00C52C7B">
        <w:rPr>
          <w:rFonts w:ascii="IRBadr" w:hAnsi="IRBadr" w:cs="IRBadr" w:hint="cs"/>
          <w:color w:val="000080"/>
          <w:sz w:val="34"/>
          <w:rtl/>
        </w:rPr>
        <w:t>مَادَّةً</w:t>
      </w:r>
      <w:r w:rsidRPr="00C52C7B">
        <w:rPr>
          <w:rFonts w:ascii="IRBadr" w:hAnsi="IRBadr" w:cs="IRBadr"/>
          <w:color w:val="000080"/>
          <w:sz w:val="34"/>
          <w:rtl/>
        </w:rPr>
        <w:t xml:space="preserve"> </w:t>
      </w:r>
      <w:r w:rsidRPr="00C52C7B">
        <w:rPr>
          <w:rFonts w:ascii="IRBadr" w:hAnsi="IRBadr" w:cs="IRBadr" w:hint="cs"/>
          <w:color w:val="000080"/>
          <w:sz w:val="34"/>
          <w:rtl/>
        </w:rPr>
        <w:t>لِلْمُسْلِمِينَ،</w:t>
      </w:r>
      <w:r w:rsidRPr="00C52C7B">
        <w:rPr>
          <w:rFonts w:ascii="IRBadr" w:hAnsi="IRBadr" w:cs="IRBadr"/>
          <w:color w:val="000080"/>
          <w:sz w:val="34"/>
          <w:rtl/>
        </w:rPr>
        <w:t xml:space="preserve"> </w:t>
      </w:r>
      <w:r w:rsidRPr="00C52C7B">
        <w:rPr>
          <w:rFonts w:ascii="IRBadr" w:hAnsi="IRBadr" w:cs="IRBadr" w:hint="cs"/>
          <w:color w:val="000080"/>
          <w:sz w:val="34"/>
          <w:rtl/>
        </w:rPr>
        <w:t>فَتَرَكَهُمْ</w:t>
      </w:r>
      <w:r w:rsidRPr="00C52C7B">
        <w:rPr>
          <w:rFonts w:ascii="IRBadr" w:hAnsi="IRBadr" w:cs="IRBadr"/>
          <w:color w:val="000080"/>
          <w:sz w:val="34"/>
          <w:rtl/>
        </w:rPr>
        <w:t xml:space="preserve"> </w:t>
      </w:r>
      <w:r w:rsidRPr="00C52C7B">
        <w:rPr>
          <w:rFonts w:ascii="IRBadr" w:hAnsi="IRBadr" w:cs="IRBadr" w:hint="cs"/>
          <w:color w:val="000080"/>
          <w:sz w:val="34"/>
          <w:rtl/>
        </w:rPr>
        <w:t>وَبَعَثَ</w:t>
      </w:r>
      <w:r w:rsidRPr="00C52C7B">
        <w:rPr>
          <w:rFonts w:ascii="IRBadr" w:hAnsi="IRBadr" w:cs="IRBadr"/>
          <w:color w:val="000080"/>
          <w:sz w:val="34"/>
          <w:rtl/>
        </w:rPr>
        <w:t xml:space="preserve"> </w:t>
      </w:r>
      <w:r w:rsidRPr="00C52C7B">
        <w:rPr>
          <w:rFonts w:ascii="IRBadr" w:hAnsi="IRBadr" w:cs="IRBadr" w:hint="cs"/>
          <w:color w:val="000080"/>
          <w:sz w:val="34"/>
          <w:rtl/>
        </w:rPr>
        <w:t>عَلَيْهِمْ</w:t>
      </w:r>
      <w:r w:rsidRPr="00C52C7B">
        <w:rPr>
          <w:rFonts w:ascii="IRBadr" w:hAnsi="IRBadr" w:cs="IRBadr"/>
          <w:color w:val="000080"/>
          <w:sz w:val="34"/>
          <w:rtl/>
        </w:rPr>
        <w:t xml:space="preserve"> </w:t>
      </w:r>
      <w:r w:rsidRPr="00C52C7B">
        <w:rPr>
          <w:rFonts w:ascii="IRBadr" w:hAnsi="IRBadr" w:cs="IRBadr" w:hint="cs"/>
          <w:color w:val="000080"/>
          <w:sz w:val="34"/>
          <w:rtl/>
        </w:rPr>
        <w:t>عُثْمَانُ</w:t>
      </w:r>
      <w:r w:rsidRPr="00C52C7B">
        <w:rPr>
          <w:rFonts w:ascii="IRBadr" w:hAnsi="IRBadr" w:cs="IRBadr"/>
          <w:color w:val="000080"/>
          <w:sz w:val="34"/>
          <w:rtl/>
        </w:rPr>
        <w:t xml:space="preserve"> </w:t>
      </w:r>
      <w:r w:rsidRPr="00C52C7B">
        <w:rPr>
          <w:rFonts w:ascii="IRBadr" w:hAnsi="IRBadr" w:cs="IRBadr" w:hint="cs"/>
          <w:color w:val="000080"/>
          <w:sz w:val="34"/>
          <w:rtl/>
        </w:rPr>
        <w:t>بْنُ</w:t>
      </w:r>
      <w:r w:rsidRPr="00C52C7B">
        <w:rPr>
          <w:rFonts w:ascii="IRBadr" w:hAnsi="IRBadr" w:cs="IRBadr"/>
          <w:color w:val="000080"/>
          <w:sz w:val="34"/>
          <w:rtl/>
        </w:rPr>
        <w:t xml:space="preserve"> </w:t>
      </w:r>
      <w:r w:rsidRPr="00C52C7B">
        <w:rPr>
          <w:rFonts w:ascii="IRBadr" w:hAnsi="IRBadr" w:cs="IRBadr" w:hint="cs"/>
          <w:color w:val="000080"/>
          <w:sz w:val="34"/>
          <w:rtl/>
        </w:rPr>
        <w:t>حُنَيْفٍ،</w:t>
      </w:r>
      <w:r w:rsidRPr="00C52C7B">
        <w:rPr>
          <w:rFonts w:ascii="IRBadr" w:hAnsi="IRBadr" w:cs="IRBadr"/>
          <w:color w:val="000080"/>
          <w:sz w:val="34"/>
          <w:rtl/>
        </w:rPr>
        <w:t xml:space="preserve"> </w:t>
      </w:r>
      <w:r w:rsidRPr="00C52C7B">
        <w:rPr>
          <w:rFonts w:ascii="IRBadr" w:hAnsi="IRBadr" w:cs="IRBadr" w:hint="cs"/>
          <w:color w:val="000080"/>
          <w:sz w:val="34"/>
          <w:rtl/>
        </w:rPr>
        <w:t>فَوَضَعَ</w:t>
      </w:r>
      <w:r w:rsidRPr="00C52C7B">
        <w:rPr>
          <w:rFonts w:ascii="IRBadr" w:hAnsi="IRBadr" w:cs="IRBadr"/>
          <w:color w:val="000080"/>
          <w:sz w:val="34"/>
          <w:rtl/>
        </w:rPr>
        <w:t xml:space="preserve"> </w:t>
      </w:r>
      <w:r w:rsidRPr="00C52C7B">
        <w:rPr>
          <w:rFonts w:ascii="IRBadr" w:hAnsi="IRBadr" w:cs="IRBadr" w:hint="cs"/>
          <w:color w:val="000080"/>
          <w:sz w:val="34"/>
          <w:rtl/>
        </w:rPr>
        <w:t>عَلَيْهِمْ</w:t>
      </w:r>
      <w:r w:rsidRPr="00C52C7B">
        <w:rPr>
          <w:rFonts w:ascii="IRBadr" w:hAnsi="IRBadr" w:cs="IRBadr"/>
          <w:color w:val="000080"/>
          <w:sz w:val="34"/>
          <w:rtl/>
        </w:rPr>
        <w:t xml:space="preserve"> </w:t>
      </w:r>
      <w:r w:rsidRPr="00C52C7B">
        <w:rPr>
          <w:rFonts w:ascii="IRBadr" w:hAnsi="IRBadr" w:cs="IRBadr" w:hint="cs"/>
          <w:color w:val="000080"/>
          <w:sz w:val="34"/>
          <w:rtl/>
        </w:rPr>
        <w:t>ثَمَانِيَةً</w:t>
      </w:r>
      <w:r w:rsidRPr="00C52C7B">
        <w:rPr>
          <w:rFonts w:ascii="IRBadr" w:hAnsi="IRBadr" w:cs="IRBadr"/>
          <w:color w:val="000080"/>
          <w:sz w:val="34"/>
          <w:rtl/>
        </w:rPr>
        <w:t xml:space="preserve"> </w:t>
      </w:r>
      <w:r w:rsidRPr="00C52C7B">
        <w:rPr>
          <w:rFonts w:ascii="IRBadr" w:hAnsi="IRBadr" w:cs="IRBadr" w:hint="cs"/>
          <w:color w:val="000080"/>
          <w:sz w:val="34"/>
          <w:rtl/>
        </w:rPr>
        <w:t>وَأَرْبَعِينَ،</w:t>
      </w:r>
      <w:r w:rsidRPr="00C52C7B">
        <w:rPr>
          <w:rFonts w:ascii="IRBadr" w:hAnsi="IRBadr" w:cs="IRBadr"/>
          <w:color w:val="000080"/>
          <w:sz w:val="34"/>
          <w:rtl/>
        </w:rPr>
        <w:t xml:space="preserve"> </w:t>
      </w:r>
      <w:r w:rsidRPr="00C52C7B">
        <w:rPr>
          <w:rFonts w:ascii="IRBadr" w:hAnsi="IRBadr" w:cs="IRBadr" w:hint="cs"/>
          <w:color w:val="000080"/>
          <w:sz w:val="34"/>
          <w:rtl/>
        </w:rPr>
        <w:t>وَأَرْبَعَةً</w:t>
      </w:r>
      <w:r w:rsidRPr="00C52C7B">
        <w:rPr>
          <w:rFonts w:ascii="IRBadr" w:hAnsi="IRBadr" w:cs="IRBadr"/>
          <w:color w:val="000080"/>
          <w:sz w:val="34"/>
          <w:rtl/>
        </w:rPr>
        <w:t xml:space="preserve"> </w:t>
      </w:r>
      <w:r w:rsidRPr="00C52C7B">
        <w:rPr>
          <w:rFonts w:ascii="IRBadr" w:hAnsi="IRBadr" w:cs="IRBadr" w:hint="cs"/>
          <w:color w:val="000080"/>
          <w:sz w:val="34"/>
          <w:rtl/>
        </w:rPr>
        <w:t>وَعِشْرِينَ،</w:t>
      </w:r>
      <w:r w:rsidRPr="00C52C7B">
        <w:rPr>
          <w:rFonts w:ascii="IRBadr" w:hAnsi="IRBadr" w:cs="IRBadr"/>
          <w:color w:val="000080"/>
          <w:sz w:val="34"/>
          <w:rtl/>
        </w:rPr>
        <w:t xml:space="preserve"> </w:t>
      </w:r>
      <w:r w:rsidRPr="00C52C7B">
        <w:rPr>
          <w:rFonts w:ascii="IRBadr" w:hAnsi="IRBadr" w:cs="IRBadr" w:hint="cs"/>
          <w:color w:val="000080"/>
          <w:sz w:val="34"/>
          <w:rtl/>
        </w:rPr>
        <w:t>وَاثْنَيْ</w:t>
      </w:r>
      <w:r w:rsidRPr="00C52C7B">
        <w:rPr>
          <w:rFonts w:ascii="IRBadr" w:hAnsi="IRBadr" w:cs="IRBadr"/>
          <w:color w:val="000080"/>
          <w:sz w:val="34"/>
          <w:rtl/>
        </w:rPr>
        <w:t xml:space="preserve"> </w:t>
      </w:r>
      <w:r w:rsidRPr="00C52C7B">
        <w:rPr>
          <w:rFonts w:ascii="IRBadr" w:hAnsi="IRBadr" w:cs="IRBadr" w:hint="cs"/>
          <w:color w:val="000080"/>
          <w:sz w:val="34"/>
          <w:rtl/>
        </w:rPr>
        <w:t>عَشَرَ»</w:t>
      </w:r>
      <w:r>
        <w:rPr>
          <w:rStyle w:val="FootnoteReference"/>
          <w:rFonts w:ascii="IRBadr" w:hAnsi="IRBadr" w:cs="IRBadr"/>
          <w:sz w:val="34"/>
          <w:rtl/>
        </w:rPr>
        <w:footnoteReference w:id="12"/>
      </w:r>
      <w:r>
        <w:rPr>
          <w:rFonts w:ascii="IRBadr" w:hAnsi="IRBadr" w:cs="IRBadr" w:hint="cs"/>
          <w:sz w:val="34"/>
          <w:rtl/>
        </w:rPr>
        <w:t>.</w:t>
      </w:r>
    </w:p>
    <w:p w:rsidR="00BD53BD" w:rsidRPr="003A3B91" w:rsidRDefault="00BD53BD" w:rsidP="00BD53BD">
      <w:pPr>
        <w:rPr>
          <w:rFonts w:ascii="IRBadr" w:hAnsi="IRBadr" w:cs="IRBadr"/>
          <w:sz w:val="34"/>
        </w:rPr>
      </w:pPr>
      <w:r>
        <w:rPr>
          <w:rFonts w:ascii="IRBadr" w:hAnsi="IRBadr" w:cs="IRBadr" w:hint="cs"/>
          <w:sz w:val="34"/>
          <w:rtl/>
        </w:rPr>
        <w:t>شرح این عبارت در جلسه آینده بیان می‌گردد.</w:t>
      </w:r>
    </w:p>
    <w:sectPr w:rsidR="00BD53BD" w:rsidRPr="003A3B91"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15B" w:rsidRDefault="0035615B" w:rsidP="008B750B">
      <w:pPr>
        <w:spacing w:line="240" w:lineRule="auto"/>
      </w:pPr>
      <w:r>
        <w:separator/>
      </w:r>
    </w:p>
    <w:p w:rsidR="0035615B" w:rsidRDefault="0035615B"/>
  </w:endnote>
  <w:endnote w:type="continuationSeparator" w:id="0">
    <w:p w:rsidR="0035615B" w:rsidRDefault="0035615B" w:rsidP="008B750B">
      <w:pPr>
        <w:spacing w:line="240" w:lineRule="auto"/>
      </w:pPr>
      <w:r>
        <w:continuationSeparator/>
      </w:r>
    </w:p>
    <w:p w:rsidR="0035615B" w:rsidRDefault="00356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 w:name="ALAEM">
    <w:altName w:val="Arial"/>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D6D" w:rsidRDefault="00806D6D">
    <w:pPr>
      <w:pStyle w:val="Footer"/>
    </w:pPr>
  </w:p>
  <w:p w:rsidR="00806D6D" w:rsidRDefault="00806D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7"/>
      <w:gridCol w:w="2213"/>
      <w:gridCol w:w="4694"/>
    </w:tblGrid>
    <w:tr w:rsidR="00806D6D" w:rsidRPr="006D44C1" w:rsidTr="0020241A">
      <w:tc>
        <w:tcPr>
          <w:tcW w:w="3382" w:type="dxa"/>
          <w:tcBorders>
            <w:top w:val="nil"/>
            <w:left w:val="nil"/>
            <w:bottom w:val="nil"/>
            <w:right w:val="nil"/>
          </w:tcBorders>
        </w:tcPr>
        <w:p w:rsidR="00806D6D" w:rsidRDefault="00806D6D" w:rsidP="00257650">
          <w:pPr>
            <w:pStyle w:val="Footer"/>
            <w:ind w:firstLine="0"/>
            <w:rPr>
              <w:rtl/>
            </w:rPr>
          </w:pPr>
          <w:r w:rsidRPr="006D44C1">
            <w:rPr>
              <w:rFonts w:hint="cs"/>
              <w:color w:val="808080" w:themeColor="background1" w:themeShade="80"/>
              <w:rtl/>
            </w:rPr>
            <w:t xml:space="preserve">مدرسه </w:t>
          </w:r>
          <w:r w:rsidRPr="006D44C1">
            <w:rPr>
              <w:rFonts w:hint="cs"/>
              <w:color w:val="808080" w:themeColor="background1" w:themeShade="80"/>
              <w:rtl/>
            </w:rPr>
            <w:t xml:space="preserve">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rsidR="00806D6D" w:rsidRDefault="00806D6D" w:rsidP="006D44C1">
          <w:pPr>
            <w:pStyle w:val="Footer"/>
            <w:jc w:val="right"/>
            <w:rPr>
              <w:rtl/>
            </w:rPr>
          </w:pPr>
          <w:r>
            <w:rPr>
              <w:rFonts w:hint="cs"/>
              <w:rtl/>
            </w:rPr>
            <w:t xml:space="preserve">صفحه </w:t>
          </w:r>
          <w:r>
            <w:fldChar w:fldCharType="begin"/>
          </w:r>
          <w:r>
            <w:instrText>PAGE   \* MERGEFORMAT</w:instrText>
          </w:r>
          <w:r>
            <w:fldChar w:fldCharType="separate"/>
          </w:r>
          <w:r w:rsidR="00DF681D" w:rsidRPr="00DF681D">
            <w:rPr>
              <w:noProof/>
              <w:rtl/>
              <w:lang w:val="fa-IR"/>
            </w:rPr>
            <w:t>1</w:t>
          </w:r>
          <w:r>
            <w:rPr>
              <w:noProof/>
            </w:rPr>
            <w:fldChar w:fldCharType="end"/>
          </w:r>
        </w:p>
      </w:tc>
      <w:tc>
        <w:tcPr>
          <w:tcW w:w="4786" w:type="dxa"/>
          <w:tcBorders>
            <w:top w:val="nil"/>
            <w:left w:val="nil"/>
            <w:bottom w:val="nil"/>
            <w:right w:val="nil"/>
          </w:tcBorders>
          <w:vAlign w:val="center"/>
        </w:tcPr>
        <w:p w:rsidR="00806D6D" w:rsidRPr="006D44C1" w:rsidRDefault="00806D6D" w:rsidP="001B6799">
          <w:pPr>
            <w:pStyle w:val="Footer"/>
            <w:bidi w:val="0"/>
            <w:rPr>
              <w:color w:val="808080" w:themeColor="background1" w:themeShade="80"/>
              <w:rtl/>
            </w:rPr>
          </w:pPr>
          <w:bookmarkStart w:id="166" w:name="BokAdres"/>
          <w:bookmarkEnd w:id="166"/>
          <w:r>
            <w:rPr>
              <w:color w:val="808080" w:themeColor="background1" w:themeShade="80"/>
            </w:rPr>
            <w:t>F1js1_14030618-001_ah1_mfeb.ir</w:t>
          </w:r>
        </w:p>
      </w:tc>
    </w:tr>
  </w:tbl>
  <w:p w:rsidR="00806D6D" w:rsidRDefault="00806D6D" w:rsidP="00FA5F3D">
    <w:pPr>
      <w:pStyle w:val="Footer"/>
      <w:jc w:val="center"/>
    </w:pPr>
  </w:p>
  <w:p w:rsidR="00806D6D" w:rsidRDefault="00806D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15B" w:rsidRDefault="0035615B" w:rsidP="008B750B">
      <w:pPr>
        <w:spacing w:line="240" w:lineRule="auto"/>
      </w:pPr>
      <w:r>
        <w:separator/>
      </w:r>
    </w:p>
    <w:p w:rsidR="0035615B" w:rsidRDefault="0035615B"/>
  </w:footnote>
  <w:footnote w:type="continuationSeparator" w:id="0">
    <w:p w:rsidR="0035615B" w:rsidRDefault="0035615B" w:rsidP="008B750B">
      <w:pPr>
        <w:spacing w:line="240" w:lineRule="auto"/>
      </w:pPr>
      <w:r>
        <w:continuationSeparator/>
      </w:r>
    </w:p>
    <w:p w:rsidR="0035615B" w:rsidRDefault="0035615B"/>
  </w:footnote>
  <w:footnote w:id="1">
    <w:p w:rsidR="00806D6D" w:rsidRPr="00BA5454" w:rsidRDefault="00806D6D" w:rsidP="00AF7506">
      <w:pPr>
        <w:pStyle w:val="FootnoteText"/>
      </w:pPr>
      <w:r w:rsidRPr="00BA5454">
        <w:footnoteRef/>
      </w:r>
      <w:r w:rsidRPr="00BA5454">
        <w:rPr>
          <w:rtl/>
        </w:rPr>
        <w:t xml:space="preserve"> </w:t>
      </w:r>
      <w:hyperlink r:id="rId1" w:history="1">
        <w:r w:rsidRPr="00BA5454">
          <w:rPr>
            <w:rStyle w:val="Hyperlink"/>
            <w:rFonts w:hint="cs"/>
            <w:rtl/>
          </w:rPr>
          <w:t>الکافی،</w:t>
        </w:r>
        <w:r w:rsidRPr="00BA5454">
          <w:rPr>
            <w:rStyle w:val="Hyperlink"/>
            <w:rtl/>
          </w:rPr>
          <w:t xml:space="preserve"> </w:t>
        </w:r>
        <w:r w:rsidRPr="00BA5454">
          <w:rPr>
            <w:rStyle w:val="Hyperlink"/>
            <w:rFonts w:hint="cs"/>
            <w:rtl/>
          </w:rPr>
          <w:t>محمد</w:t>
        </w:r>
        <w:r w:rsidRPr="00BA5454">
          <w:rPr>
            <w:rStyle w:val="Hyperlink"/>
            <w:rtl/>
          </w:rPr>
          <w:t xml:space="preserve"> </w:t>
        </w:r>
        <w:r w:rsidRPr="00BA5454">
          <w:rPr>
            <w:rStyle w:val="Hyperlink"/>
            <w:rFonts w:hint="cs"/>
            <w:rtl/>
          </w:rPr>
          <w:t>بن</w:t>
        </w:r>
        <w:r w:rsidRPr="00BA5454">
          <w:rPr>
            <w:rStyle w:val="Hyperlink"/>
            <w:rtl/>
          </w:rPr>
          <w:t xml:space="preserve"> </w:t>
        </w:r>
        <w:r w:rsidRPr="00BA5454">
          <w:rPr>
            <w:rStyle w:val="Hyperlink"/>
            <w:rFonts w:hint="cs"/>
            <w:rtl/>
          </w:rPr>
          <w:t>یعقوب</w:t>
        </w:r>
        <w:r w:rsidRPr="00BA5454">
          <w:rPr>
            <w:rStyle w:val="Hyperlink"/>
            <w:rtl/>
          </w:rPr>
          <w:t xml:space="preserve"> </w:t>
        </w:r>
        <w:r w:rsidRPr="00BA5454">
          <w:rPr>
            <w:rStyle w:val="Hyperlink"/>
            <w:rFonts w:hint="cs"/>
            <w:rtl/>
          </w:rPr>
          <w:t>کلینی،</w:t>
        </w:r>
        <w:r w:rsidRPr="00BA5454">
          <w:rPr>
            <w:rStyle w:val="Hyperlink"/>
            <w:rtl/>
          </w:rPr>
          <w:t xml:space="preserve"> </w:t>
        </w:r>
        <w:r w:rsidRPr="00BA5454">
          <w:rPr>
            <w:rStyle w:val="Hyperlink"/>
            <w:rFonts w:hint="cs"/>
            <w:rtl/>
          </w:rPr>
          <w:t>ج</w:t>
        </w:r>
        <w:r w:rsidRPr="00BA5454">
          <w:rPr>
            <w:rStyle w:val="Hyperlink"/>
            <w:rtl/>
          </w:rPr>
          <w:t>3</w:t>
        </w:r>
        <w:r w:rsidRPr="00BA5454">
          <w:rPr>
            <w:rStyle w:val="Hyperlink"/>
            <w:rFonts w:hint="cs"/>
            <w:rtl/>
          </w:rPr>
          <w:t>،</w:t>
        </w:r>
        <w:r w:rsidRPr="00BA5454">
          <w:rPr>
            <w:rStyle w:val="Hyperlink"/>
            <w:rtl/>
          </w:rPr>
          <w:t xml:space="preserve"> </w:t>
        </w:r>
        <w:r w:rsidRPr="00BA5454">
          <w:rPr>
            <w:rStyle w:val="Hyperlink"/>
            <w:rFonts w:hint="cs"/>
            <w:rtl/>
          </w:rPr>
          <w:t>ص</w:t>
        </w:r>
        <w:r w:rsidRPr="00BA5454">
          <w:rPr>
            <w:rStyle w:val="Hyperlink"/>
            <w:rtl/>
          </w:rPr>
          <w:t>513</w:t>
        </w:r>
        <w:r w:rsidRPr="00BA5454">
          <w:rPr>
            <w:rStyle w:val="Hyperlink"/>
          </w:rPr>
          <w:t>.</w:t>
        </w:r>
      </w:hyperlink>
    </w:p>
  </w:footnote>
  <w:footnote w:id="2">
    <w:p w:rsidR="00806D6D" w:rsidRPr="00BA5454" w:rsidRDefault="00806D6D" w:rsidP="00AF7506">
      <w:pPr>
        <w:pStyle w:val="FootnoteText"/>
      </w:pPr>
      <w:r w:rsidRPr="00BA5454">
        <w:footnoteRef/>
      </w:r>
      <w:r w:rsidRPr="00BA5454">
        <w:rPr>
          <w:rtl/>
        </w:rPr>
        <w:t xml:space="preserve"> </w:t>
      </w:r>
      <w:hyperlink r:id="rId2" w:history="1">
        <w:r w:rsidRPr="00BA5454">
          <w:rPr>
            <w:rStyle w:val="Hyperlink"/>
            <w:rFonts w:hint="cs"/>
            <w:rtl/>
          </w:rPr>
          <w:t>تهذیب</w:t>
        </w:r>
        <w:r w:rsidRPr="00BA5454">
          <w:rPr>
            <w:rStyle w:val="Hyperlink"/>
            <w:rtl/>
          </w:rPr>
          <w:t xml:space="preserve"> </w:t>
        </w:r>
        <w:r w:rsidRPr="00BA5454">
          <w:rPr>
            <w:rStyle w:val="Hyperlink"/>
            <w:rFonts w:hint="cs"/>
            <w:rtl/>
          </w:rPr>
          <w:t>الاحکام،</w:t>
        </w:r>
        <w:r w:rsidRPr="00BA5454">
          <w:rPr>
            <w:rStyle w:val="Hyperlink"/>
            <w:rtl/>
          </w:rPr>
          <w:t xml:space="preserve"> </w:t>
        </w:r>
        <w:r w:rsidRPr="00BA5454">
          <w:rPr>
            <w:rStyle w:val="Hyperlink"/>
            <w:rFonts w:hint="cs"/>
            <w:rtl/>
          </w:rPr>
          <w:t>شیخ</w:t>
        </w:r>
        <w:r w:rsidRPr="00BA5454">
          <w:rPr>
            <w:rStyle w:val="Hyperlink"/>
            <w:rtl/>
          </w:rPr>
          <w:t xml:space="preserve"> </w:t>
        </w:r>
        <w:r w:rsidRPr="00BA5454">
          <w:rPr>
            <w:rStyle w:val="Hyperlink"/>
            <w:rFonts w:hint="cs"/>
            <w:rtl/>
          </w:rPr>
          <w:t>طوسی،</w:t>
        </w:r>
        <w:r w:rsidRPr="00BA5454">
          <w:rPr>
            <w:rStyle w:val="Hyperlink"/>
            <w:rtl/>
          </w:rPr>
          <w:t xml:space="preserve"> </w:t>
        </w:r>
        <w:r w:rsidRPr="00BA5454">
          <w:rPr>
            <w:rStyle w:val="Hyperlink"/>
            <w:rFonts w:hint="cs"/>
            <w:rtl/>
          </w:rPr>
          <w:t>ج</w:t>
        </w:r>
        <w:r w:rsidRPr="00BA5454">
          <w:rPr>
            <w:rStyle w:val="Hyperlink"/>
            <w:rtl/>
          </w:rPr>
          <w:t>4</w:t>
        </w:r>
        <w:r w:rsidRPr="00BA5454">
          <w:rPr>
            <w:rStyle w:val="Hyperlink"/>
            <w:rFonts w:hint="cs"/>
            <w:rtl/>
          </w:rPr>
          <w:t>،</w:t>
        </w:r>
        <w:r w:rsidRPr="00BA5454">
          <w:rPr>
            <w:rStyle w:val="Hyperlink"/>
            <w:rtl/>
          </w:rPr>
          <w:t xml:space="preserve"> </w:t>
        </w:r>
        <w:r w:rsidRPr="00BA5454">
          <w:rPr>
            <w:rStyle w:val="Hyperlink"/>
            <w:rFonts w:hint="cs"/>
            <w:rtl/>
          </w:rPr>
          <w:t>ص</w:t>
        </w:r>
        <w:r w:rsidRPr="00BA5454">
          <w:rPr>
            <w:rStyle w:val="Hyperlink"/>
            <w:rtl/>
          </w:rPr>
          <w:t>119</w:t>
        </w:r>
        <w:r w:rsidRPr="00BA5454">
          <w:rPr>
            <w:rStyle w:val="Hyperlink"/>
          </w:rPr>
          <w:t>.</w:t>
        </w:r>
      </w:hyperlink>
    </w:p>
  </w:footnote>
  <w:footnote w:id="3">
    <w:p w:rsidR="00806D6D" w:rsidRDefault="00806D6D" w:rsidP="009018FD">
      <w:pPr>
        <w:pStyle w:val="FootnoteText"/>
      </w:pPr>
      <w:r>
        <w:rPr>
          <w:rStyle w:val="FootnoteReference"/>
        </w:rPr>
        <w:footnoteRef/>
      </w:r>
      <w:r w:rsidRPr="009018FD">
        <w:rPr>
          <w:rtl/>
        </w:rPr>
        <w:t xml:space="preserve"> </w:t>
      </w:r>
      <w:r w:rsidRPr="009018FD">
        <w:rPr>
          <w:rFonts w:hint="cs"/>
          <w:rtl/>
        </w:rPr>
        <w:t>شرح</w:t>
      </w:r>
      <w:r w:rsidRPr="009018FD">
        <w:rPr>
          <w:rtl/>
        </w:rPr>
        <w:t xml:space="preserve"> </w:t>
      </w:r>
      <w:r w:rsidRPr="009018FD">
        <w:rPr>
          <w:rFonts w:hint="cs"/>
          <w:rtl/>
        </w:rPr>
        <w:t>شافية</w:t>
      </w:r>
      <w:r w:rsidRPr="009018FD">
        <w:rPr>
          <w:rtl/>
        </w:rPr>
        <w:t xml:space="preserve"> </w:t>
      </w:r>
      <w:r w:rsidRPr="009018FD">
        <w:rPr>
          <w:rFonts w:hint="cs"/>
          <w:rtl/>
        </w:rPr>
        <w:t>ابن</w:t>
      </w:r>
      <w:r w:rsidRPr="009018FD">
        <w:rPr>
          <w:rtl/>
        </w:rPr>
        <w:t xml:space="preserve"> </w:t>
      </w:r>
      <w:r w:rsidRPr="009018FD">
        <w:rPr>
          <w:rFonts w:hint="cs"/>
          <w:rtl/>
        </w:rPr>
        <w:t>الحاجب،</w:t>
      </w:r>
      <w:r w:rsidRPr="009018FD">
        <w:rPr>
          <w:rtl/>
        </w:rPr>
        <w:t xml:space="preserve"> </w:t>
      </w:r>
      <w:r w:rsidRPr="009018FD">
        <w:rPr>
          <w:rFonts w:hint="cs"/>
          <w:rtl/>
        </w:rPr>
        <w:t>ج‏</w:t>
      </w:r>
      <w:r w:rsidRPr="009018FD">
        <w:rPr>
          <w:rtl/>
        </w:rPr>
        <w:t>1</w:t>
      </w:r>
      <w:r w:rsidRPr="009018FD">
        <w:rPr>
          <w:rFonts w:hint="cs"/>
          <w:rtl/>
        </w:rPr>
        <w:t>،</w:t>
      </w:r>
      <w:r w:rsidRPr="009018FD">
        <w:rPr>
          <w:rtl/>
        </w:rPr>
        <w:t xml:space="preserve"> </w:t>
      </w:r>
      <w:r w:rsidRPr="009018FD">
        <w:rPr>
          <w:rFonts w:hint="cs"/>
          <w:rtl/>
        </w:rPr>
        <w:t>ص</w:t>
      </w:r>
      <w:r w:rsidRPr="009018FD">
        <w:rPr>
          <w:rtl/>
        </w:rPr>
        <w:t>: 73</w:t>
      </w:r>
    </w:p>
  </w:footnote>
  <w:footnote w:id="4">
    <w:p w:rsidR="00806D6D" w:rsidRPr="009018FD" w:rsidRDefault="00806D6D" w:rsidP="00FA07CD">
      <w:pPr>
        <w:pStyle w:val="FootnoteText"/>
      </w:pPr>
      <w:r w:rsidRPr="009018FD">
        <w:footnoteRef/>
      </w:r>
      <w:r w:rsidRPr="009018FD">
        <w:rPr>
          <w:rtl/>
        </w:rPr>
        <w:t xml:space="preserve"> </w:t>
      </w:r>
      <w:hyperlink r:id="rId3" w:history="1">
        <w:r w:rsidRPr="009018FD">
          <w:rPr>
            <w:rStyle w:val="Hyperlink"/>
            <w:rFonts w:hint="cs"/>
            <w:rtl/>
          </w:rPr>
          <w:t>الکافی،</w:t>
        </w:r>
        <w:r w:rsidRPr="009018FD">
          <w:rPr>
            <w:rStyle w:val="Hyperlink"/>
            <w:rtl/>
          </w:rPr>
          <w:t xml:space="preserve"> </w:t>
        </w:r>
        <w:r w:rsidRPr="009018FD">
          <w:rPr>
            <w:rStyle w:val="Hyperlink"/>
            <w:rFonts w:hint="cs"/>
            <w:rtl/>
          </w:rPr>
          <w:t>محمد</w:t>
        </w:r>
        <w:r w:rsidRPr="009018FD">
          <w:rPr>
            <w:rStyle w:val="Hyperlink"/>
            <w:rtl/>
          </w:rPr>
          <w:t xml:space="preserve"> </w:t>
        </w:r>
        <w:r w:rsidRPr="009018FD">
          <w:rPr>
            <w:rStyle w:val="Hyperlink"/>
            <w:rFonts w:hint="cs"/>
            <w:rtl/>
          </w:rPr>
          <w:t>بن</w:t>
        </w:r>
        <w:r w:rsidRPr="009018FD">
          <w:rPr>
            <w:rStyle w:val="Hyperlink"/>
            <w:rtl/>
          </w:rPr>
          <w:t xml:space="preserve"> </w:t>
        </w:r>
        <w:r w:rsidRPr="009018FD">
          <w:rPr>
            <w:rStyle w:val="Hyperlink"/>
            <w:rFonts w:hint="cs"/>
            <w:rtl/>
          </w:rPr>
          <w:t>یعقوب</w:t>
        </w:r>
        <w:r w:rsidRPr="009018FD">
          <w:rPr>
            <w:rStyle w:val="Hyperlink"/>
            <w:rtl/>
          </w:rPr>
          <w:t xml:space="preserve"> </w:t>
        </w:r>
        <w:r w:rsidRPr="009018FD">
          <w:rPr>
            <w:rStyle w:val="Hyperlink"/>
            <w:rFonts w:hint="cs"/>
            <w:rtl/>
          </w:rPr>
          <w:t>کلینی،</w:t>
        </w:r>
        <w:r w:rsidRPr="009018FD">
          <w:rPr>
            <w:rStyle w:val="Hyperlink"/>
            <w:rtl/>
          </w:rPr>
          <w:t xml:space="preserve"> </w:t>
        </w:r>
        <w:r w:rsidRPr="009018FD">
          <w:rPr>
            <w:rStyle w:val="Hyperlink"/>
            <w:rFonts w:hint="cs"/>
            <w:rtl/>
          </w:rPr>
          <w:t>ج</w:t>
        </w:r>
        <w:r w:rsidRPr="009018FD">
          <w:rPr>
            <w:rStyle w:val="Hyperlink"/>
            <w:rtl/>
          </w:rPr>
          <w:t>8</w:t>
        </w:r>
        <w:r w:rsidRPr="009018FD">
          <w:rPr>
            <w:rStyle w:val="Hyperlink"/>
            <w:rFonts w:hint="cs"/>
            <w:rtl/>
          </w:rPr>
          <w:t>،</w:t>
        </w:r>
        <w:r w:rsidRPr="009018FD">
          <w:rPr>
            <w:rStyle w:val="Hyperlink"/>
            <w:rtl/>
          </w:rPr>
          <w:t xml:space="preserve"> </w:t>
        </w:r>
        <w:r w:rsidRPr="009018FD">
          <w:rPr>
            <w:rStyle w:val="Hyperlink"/>
            <w:rFonts w:hint="cs"/>
            <w:rtl/>
          </w:rPr>
          <w:t>ص</w:t>
        </w:r>
        <w:r w:rsidRPr="009018FD">
          <w:rPr>
            <w:rStyle w:val="Hyperlink"/>
            <w:rtl/>
          </w:rPr>
          <w:t>301</w:t>
        </w:r>
        <w:r w:rsidRPr="009018FD">
          <w:rPr>
            <w:rStyle w:val="Hyperlink"/>
          </w:rPr>
          <w:t>.</w:t>
        </w:r>
      </w:hyperlink>
    </w:p>
  </w:footnote>
  <w:footnote w:id="5">
    <w:p w:rsidR="00806D6D" w:rsidRDefault="00806D6D" w:rsidP="00470E30">
      <w:pPr>
        <w:pStyle w:val="FootnoteText"/>
      </w:pPr>
      <w:r>
        <w:rPr>
          <w:rStyle w:val="FootnoteReference"/>
        </w:rPr>
        <w:footnoteRef/>
      </w:r>
      <w:r w:rsidRPr="00470E30">
        <w:rPr>
          <w:rtl/>
        </w:rPr>
        <w:t xml:space="preserve"> </w:t>
      </w:r>
      <w:r w:rsidRPr="00470E30">
        <w:rPr>
          <w:rFonts w:hint="cs"/>
          <w:rtl/>
        </w:rPr>
        <w:t>تاج</w:t>
      </w:r>
      <w:r w:rsidRPr="00470E30">
        <w:rPr>
          <w:rtl/>
        </w:rPr>
        <w:t xml:space="preserve"> </w:t>
      </w:r>
      <w:r w:rsidRPr="00470E30">
        <w:rPr>
          <w:rFonts w:hint="cs"/>
          <w:rtl/>
        </w:rPr>
        <w:t>العروس</w:t>
      </w:r>
      <w:r w:rsidRPr="00470E30">
        <w:rPr>
          <w:rtl/>
        </w:rPr>
        <w:t xml:space="preserve"> </w:t>
      </w:r>
      <w:r w:rsidRPr="00470E30">
        <w:rPr>
          <w:rFonts w:hint="cs"/>
          <w:rtl/>
        </w:rPr>
        <w:t>من</w:t>
      </w:r>
      <w:r w:rsidRPr="00470E30">
        <w:rPr>
          <w:rtl/>
        </w:rPr>
        <w:t xml:space="preserve"> </w:t>
      </w:r>
      <w:r w:rsidRPr="00470E30">
        <w:rPr>
          <w:rFonts w:hint="cs"/>
          <w:rtl/>
        </w:rPr>
        <w:t>جواهر</w:t>
      </w:r>
      <w:r w:rsidRPr="00470E30">
        <w:rPr>
          <w:rtl/>
        </w:rPr>
        <w:t xml:space="preserve"> </w:t>
      </w:r>
      <w:r w:rsidRPr="00470E30">
        <w:rPr>
          <w:rFonts w:hint="cs"/>
          <w:rtl/>
        </w:rPr>
        <w:t>القاموس،</w:t>
      </w:r>
      <w:r w:rsidRPr="00470E30">
        <w:rPr>
          <w:rtl/>
        </w:rPr>
        <w:t xml:space="preserve"> </w:t>
      </w:r>
      <w:r w:rsidRPr="00470E30">
        <w:rPr>
          <w:rFonts w:hint="cs"/>
          <w:rtl/>
        </w:rPr>
        <w:t>ج‏</w:t>
      </w:r>
      <w:r w:rsidRPr="00470E30">
        <w:rPr>
          <w:rtl/>
        </w:rPr>
        <w:t>16</w:t>
      </w:r>
      <w:r w:rsidRPr="00470E30">
        <w:rPr>
          <w:rFonts w:hint="cs"/>
          <w:rtl/>
        </w:rPr>
        <w:t>،</w:t>
      </w:r>
      <w:r w:rsidRPr="00470E30">
        <w:rPr>
          <w:rtl/>
        </w:rPr>
        <w:t xml:space="preserve"> </w:t>
      </w:r>
      <w:r w:rsidRPr="00470E30">
        <w:rPr>
          <w:rFonts w:hint="cs"/>
          <w:rtl/>
        </w:rPr>
        <w:t>ص</w:t>
      </w:r>
      <w:r w:rsidRPr="00470E30">
        <w:rPr>
          <w:rtl/>
        </w:rPr>
        <w:t>: 399</w:t>
      </w:r>
    </w:p>
  </w:footnote>
  <w:footnote w:id="6">
    <w:p w:rsidR="00806D6D" w:rsidRPr="00C253D8" w:rsidRDefault="00806D6D" w:rsidP="00C253D8">
      <w:pPr>
        <w:pStyle w:val="FootnoteText"/>
      </w:pPr>
      <w:r w:rsidRPr="00C253D8">
        <w:footnoteRef/>
      </w:r>
      <w:r w:rsidRPr="00C253D8">
        <w:rPr>
          <w:rtl/>
        </w:rPr>
        <w:t xml:space="preserve"> </w:t>
      </w:r>
      <w:hyperlink r:id="rId4" w:history="1">
        <w:r w:rsidRPr="00C253D8">
          <w:rPr>
            <w:rStyle w:val="Hyperlink"/>
            <w:rFonts w:hint="cs"/>
            <w:rtl/>
          </w:rPr>
          <w:t>رجال</w:t>
        </w:r>
        <w:r w:rsidRPr="00C253D8">
          <w:rPr>
            <w:rStyle w:val="Hyperlink"/>
            <w:rtl/>
          </w:rPr>
          <w:t xml:space="preserve"> </w:t>
        </w:r>
        <w:r w:rsidRPr="00C253D8">
          <w:rPr>
            <w:rStyle w:val="Hyperlink"/>
            <w:rFonts w:hint="cs"/>
            <w:rtl/>
          </w:rPr>
          <w:t>الطوسی،</w:t>
        </w:r>
        <w:r w:rsidRPr="00C253D8">
          <w:rPr>
            <w:rStyle w:val="Hyperlink"/>
            <w:rtl/>
          </w:rPr>
          <w:t xml:space="preserve"> </w:t>
        </w:r>
        <w:r w:rsidRPr="00C253D8">
          <w:rPr>
            <w:rStyle w:val="Hyperlink"/>
            <w:rFonts w:hint="cs"/>
            <w:rtl/>
          </w:rPr>
          <w:t>شیخ</w:t>
        </w:r>
        <w:r w:rsidRPr="00C253D8">
          <w:rPr>
            <w:rStyle w:val="Hyperlink"/>
            <w:rtl/>
          </w:rPr>
          <w:t xml:space="preserve"> </w:t>
        </w:r>
        <w:r w:rsidRPr="00C253D8">
          <w:rPr>
            <w:rStyle w:val="Hyperlink"/>
            <w:rFonts w:hint="cs"/>
            <w:rtl/>
          </w:rPr>
          <w:t>طوسی،</w:t>
        </w:r>
        <w:r w:rsidRPr="00C253D8">
          <w:rPr>
            <w:rStyle w:val="Hyperlink"/>
            <w:rtl/>
          </w:rPr>
          <w:t xml:space="preserve"> </w:t>
        </w:r>
        <w:r w:rsidRPr="00C253D8">
          <w:rPr>
            <w:rStyle w:val="Hyperlink"/>
            <w:rFonts w:hint="cs"/>
            <w:rtl/>
          </w:rPr>
          <w:t>ج</w:t>
        </w:r>
        <w:r w:rsidRPr="00C253D8">
          <w:rPr>
            <w:rStyle w:val="Hyperlink"/>
            <w:rtl/>
          </w:rPr>
          <w:t>1</w:t>
        </w:r>
        <w:r w:rsidRPr="00C253D8">
          <w:rPr>
            <w:rStyle w:val="Hyperlink"/>
            <w:rFonts w:hint="cs"/>
            <w:rtl/>
          </w:rPr>
          <w:t>،</w:t>
        </w:r>
        <w:r w:rsidRPr="00C253D8">
          <w:rPr>
            <w:rStyle w:val="Hyperlink"/>
            <w:rtl/>
          </w:rPr>
          <w:t xml:space="preserve"> </w:t>
        </w:r>
        <w:r w:rsidRPr="00C253D8">
          <w:rPr>
            <w:rStyle w:val="Hyperlink"/>
            <w:rFonts w:hint="cs"/>
            <w:rtl/>
          </w:rPr>
          <w:t>ص</w:t>
        </w:r>
        <w:r w:rsidRPr="00C253D8">
          <w:rPr>
            <w:rStyle w:val="Hyperlink"/>
            <w:rtl/>
          </w:rPr>
          <w:t>363</w:t>
        </w:r>
        <w:r w:rsidRPr="00C253D8">
          <w:rPr>
            <w:rStyle w:val="Hyperlink"/>
          </w:rPr>
          <w:t>.</w:t>
        </w:r>
      </w:hyperlink>
    </w:p>
  </w:footnote>
  <w:footnote w:id="7">
    <w:p w:rsidR="00806D6D" w:rsidRDefault="00806D6D" w:rsidP="00DF5A79">
      <w:pPr>
        <w:pStyle w:val="FootnoteText"/>
      </w:pPr>
      <w:r>
        <w:rPr>
          <w:rStyle w:val="FootnoteReference"/>
        </w:rPr>
        <w:footnoteRef/>
      </w:r>
      <w:r>
        <w:rPr>
          <w:rtl/>
        </w:rPr>
        <w:t xml:space="preserve"> </w:t>
      </w:r>
      <w:r>
        <w:rPr>
          <w:rFonts w:hint="cs"/>
          <w:rtl/>
        </w:rPr>
        <w:t>کتاب الزکاة، ج۲، ص۱۹۲.</w:t>
      </w:r>
    </w:p>
  </w:footnote>
  <w:footnote w:id="8">
    <w:p w:rsidR="00157DED" w:rsidRPr="00157DED" w:rsidRDefault="00157DED" w:rsidP="00157DED">
      <w:pPr>
        <w:pStyle w:val="FootnoteText"/>
      </w:pPr>
      <w:r w:rsidRPr="00157DED">
        <w:footnoteRef/>
      </w:r>
      <w:r w:rsidRPr="00157DED">
        <w:rPr>
          <w:rtl/>
        </w:rPr>
        <w:t xml:space="preserve"> </w:t>
      </w:r>
      <w:hyperlink r:id="rId5" w:history="1">
        <w:r w:rsidRPr="00157DED">
          <w:rPr>
            <w:rStyle w:val="Hyperlink"/>
            <w:rFonts w:hint="cs"/>
            <w:rtl/>
          </w:rPr>
          <w:t>الکافی،</w:t>
        </w:r>
        <w:r w:rsidRPr="00157DED">
          <w:rPr>
            <w:rStyle w:val="Hyperlink"/>
            <w:rtl/>
          </w:rPr>
          <w:t xml:space="preserve"> </w:t>
        </w:r>
        <w:r w:rsidRPr="00157DED">
          <w:rPr>
            <w:rStyle w:val="Hyperlink"/>
            <w:rFonts w:hint="cs"/>
            <w:rtl/>
          </w:rPr>
          <w:t>محمد</w:t>
        </w:r>
        <w:r w:rsidRPr="00157DED">
          <w:rPr>
            <w:rStyle w:val="Hyperlink"/>
            <w:rtl/>
          </w:rPr>
          <w:t xml:space="preserve"> </w:t>
        </w:r>
        <w:r w:rsidRPr="00157DED">
          <w:rPr>
            <w:rStyle w:val="Hyperlink"/>
            <w:rFonts w:hint="cs"/>
            <w:rtl/>
          </w:rPr>
          <w:t>بن</w:t>
        </w:r>
        <w:r w:rsidRPr="00157DED">
          <w:rPr>
            <w:rStyle w:val="Hyperlink"/>
            <w:rtl/>
          </w:rPr>
          <w:t xml:space="preserve"> </w:t>
        </w:r>
        <w:r w:rsidRPr="00157DED">
          <w:rPr>
            <w:rStyle w:val="Hyperlink"/>
            <w:rFonts w:hint="cs"/>
            <w:rtl/>
          </w:rPr>
          <w:t>یعقوب</w:t>
        </w:r>
        <w:r w:rsidRPr="00157DED">
          <w:rPr>
            <w:rStyle w:val="Hyperlink"/>
            <w:rtl/>
          </w:rPr>
          <w:t xml:space="preserve"> </w:t>
        </w:r>
        <w:r w:rsidRPr="00157DED">
          <w:rPr>
            <w:rStyle w:val="Hyperlink"/>
            <w:rFonts w:hint="cs"/>
            <w:rtl/>
          </w:rPr>
          <w:t>کلینی،</w:t>
        </w:r>
        <w:r w:rsidRPr="00157DED">
          <w:rPr>
            <w:rStyle w:val="Hyperlink"/>
            <w:rtl/>
          </w:rPr>
          <w:t xml:space="preserve"> </w:t>
        </w:r>
        <w:r w:rsidRPr="00157DED">
          <w:rPr>
            <w:rStyle w:val="Hyperlink"/>
            <w:rFonts w:hint="cs"/>
            <w:rtl/>
          </w:rPr>
          <w:t>ج</w:t>
        </w:r>
        <w:r w:rsidRPr="00157DED">
          <w:rPr>
            <w:rStyle w:val="Hyperlink"/>
            <w:rtl/>
          </w:rPr>
          <w:t>1</w:t>
        </w:r>
        <w:r w:rsidRPr="00157DED">
          <w:rPr>
            <w:rStyle w:val="Hyperlink"/>
            <w:rFonts w:hint="cs"/>
            <w:rtl/>
          </w:rPr>
          <w:t>،</w:t>
        </w:r>
        <w:r w:rsidRPr="00157DED">
          <w:rPr>
            <w:rStyle w:val="Hyperlink"/>
            <w:rtl/>
          </w:rPr>
          <w:t xml:space="preserve"> </w:t>
        </w:r>
        <w:r w:rsidRPr="00157DED">
          <w:rPr>
            <w:rStyle w:val="Hyperlink"/>
            <w:rFonts w:hint="cs"/>
            <w:rtl/>
          </w:rPr>
          <w:t>ص</w:t>
        </w:r>
        <w:r w:rsidRPr="00157DED">
          <w:rPr>
            <w:rStyle w:val="Hyperlink"/>
            <w:rtl/>
          </w:rPr>
          <w:t>62</w:t>
        </w:r>
        <w:r w:rsidRPr="00157DED">
          <w:rPr>
            <w:rStyle w:val="Hyperlink"/>
          </w:rPr>
          <w:t>.</w:t>
        </w:r>
      </w:hyperlink>
    </w:p>
  </w:footnote>
  <w:footnote w:id="9">
    <w:p w:rsidR="00806D6D" w:rsidRPr="00BA5454" w:rsidRDefault="00806D6D" w:rsidP="009A1365">
      <w:pPr>
        <w:pStyle w:val="FootnoteText"/>
      </w:pPr>
      <w:r w:rsidRPr="00BA5454">
        <w:footnoteRef/>
      </w:r>
      <w:r w:rsidRPr="00BA5454">
        <w:rPr>
          <w:rtl/>
        </w:rPr>
        <w:t xml:space="preserve"> </w:t>
      </w:r>
      <w:r w:rsidRPr="00717A46">
        <w:rPr>
          <w:rStyle w:val="Hyperlink"/>
          <w:rFonts w:hint="cs"/>
          <w:rtl/>
        </w:rPr>
        <w:t>الکافی،</w:t>
      </w:r>
      <w:r w:rsidRPr="00717A46">
        <w:rPr>
          <w:rStyle w:val="Hyperlink"/>
          <w:rtl/>
        </w:rPr>
        <w:t xml:space="preserve"> </w:t>
      </w:r>
      <w:r w:rsidRPr="00717A46">
        <w:rPr>
          <w:rStyle w:val="Hyperlink"/>
          <w:rFonts w:hint="cs"/>
          <w:rtl/>
        </w:rPr>
        <w:t>محمد</w:t>
      </w:r>
      <w:r w:rsidRPr="00717A46">
        <w:rPr>
          <w:rStyle w:val="Hyperlink"/>
          <w:rtl/>
        </w:rPr>
        <w:t xml:space="preserve"> </w:t>
      </w:r>
      <w:r w:rsidRPr="00717A46">
        <w:rPr>
          <w:rStyle w:val="Hyperlink"/>
          <w:rFonts w:hint="cs"/>
          <w:rtl/>
        </w:rPr>
        <w:t>بن</w:t>
      </w:r>
      <w:r w:rsidRPr="00717A46">
        <w:rPr>
          <w:rStyle w:val="Hyperlink"/>
          <w:rtl/>
        </w:rPr>
        <w:t xml:space="preserve"> </w:t>
      </w:r>
      <w:r w:rsidRPr="00717A46">
        <w:rPr>
          <w:rStyle w:val="Hyperlink"/>
          <w:rFonts w:hint="cs"/>
          <w:rtl/>
        </w:rPr>
        <w:t>یعقوب</w:t>
      </w:r>
      <w:r w:rsidRPr="00717A46">
        <w:rPr>
          <w:rStyle w:val="Hyperlink"/>
          <w:rtl/>
        </w:rPr>
        <w:t xml:space="preserve"> </w:t>
      </w:r>
      <w:r w:rsidRPr="00717A46">
        <w:rPr>
          <w:rStyle w:val="Hyperlink"/>
          <w:rFonts w:hint="cs"/>
          <w:rtl/>
        </w:rPr>
        <w:t>کلینی،</w:t>
      </w:r>
      <w:r w:rsidRPr="00717A46">
        <w:rPr>
          <w:rStyle w:val="Hyperlink"/>
          <w:rtl/>
        </w:rPr>
        <w:t xml:space="preserve"> </w:t>
      </w:r>
      <w:r w:rsidRPr="00717A46">
        <w:rPr>
          <w:rStyle w:val="Hyperlink"/>
          <w:rFonts w:hint="cs"/>
          <w:rtl/>
        </w:rPr>
        <w:t>ج</w:t>
      </w:r>
      <w:r w:rsidRPr="00717A46">
        <w:rPr>
          <w:rStyle w:val="Hyperlink"/>
          <w:rtl/>
        </w:rPr>
        <w:t>3</w:t>
      </w:r>
      <w:r w:rsidRPr="00717A46">
        <w:rPr>
          <w:rStyle w:val="Hyperlink"/>
          <w:rFonts w:hint="cs"/>
          <w:rtl/>
        </w:rPr>
        <w:t>،</w:t>
      </w:r>
      <w:r w:rsidRPr="00717A46">
        <w:rPr>
          <w:rStyle w:val="Hyperlink"/>
          <w:rtl/>
        </w:rPr>
        <w:t xml:space="preserve"> </w:t>
      </w:r>
      <w:r w:rsidRPr="00717A46">
        <w:rPr>
          <w:rStyle w:val="Hyperlink"/>
          <w:rFonts w:hint="cs"/>
          <w:rtl/>
        </w:rPr>
        <w:t>ص</w:t>
      </w:r>
      <w:r w:rsidRPr="00717A46">
        <w:rPr>
          <w:rStyle w:val="Hyperlink"/>
          <w:rtl/>
        </w:rPr>
        <w:t>513</w:t>
      </w:r>
      <w:r w:rsidRPr="00717A46">
        <w:rPr>
          <w:rStyle w:val="Hyperlink"/>
        </w:rPr>
        <w:t>.</w:t>
      </w:r>
      <w:r>
        <w:rPr>
          <w:rFonts w:hint="cs"/>
          <w:rtl/>
        </w:rPr>
        <w:t xml:space="preserve"> جامع الأحادیث، ج۹، ص۱۸۷، رقم۱۲۸۹۷</w:t>
      </w:r>
    </w:p>
  </w:footnote>
  <w:footnote w:id="10">
    <w:p w:rsidR="00806D6D" w:rsidRPr="00BA5454" w:rsidRDefault="00806D6D" w:rsidP="009A1365">
      <w:pPr>
        <w:pStyle w:val="FootnoteText"/>
      </w:pPr>
      <w:r w:rsidRPr="00BA5454">
        <w:footnoteRef/>
      </w:r>
      <w:r w:rsidRPr="00BA5454">
        <w:rPr>
          <w:rtl/>
        </w:rPr>
        <w:t xml:space="preserve"> </w:t>
      </w:r>
      <w:hyperlink r:id="rId6" w:history="1">
        <w:r w:rsidRPr="00BA5454">
          <w:rPr>
            <w:rStyle w:val="Hyperlink"/>
            <w:rFonts w:hint="cs"/>
            <w:rtl/>
          </w:rPr>
          <w:t>تهذیب</w:t>
        </w:r>
        <w:r w:rsidRPr="00BA5454">
          <w:rPr>
            <w:rStyle w:val="Hyperlink"/>
            <w:rtl/>
          </w:rPr>
          <w:t xml:space="preserve"> </w:t>
        </w:r>
        <w:r w:rsidRPr="00BA5454">
          <w:rPr>
            <w:rStyle w:val="Hyperlink"/>
            <w:rFonts w:hint="cs"/>
            <w:rtl/>
          </w:rPr>
          <w:t>الاحکام،</w:t>
        </w:r>
        <w:r w:rsidRPr="00BA5454">
          <w:rPr>
            <w:rStyle w:val="Hyperlink"/>
            <w:rtl/>
          </w:rPr>
          <w:t xml:space="preserve"> </w:t>
        </w:r>
        <w:r w:rsidRPr="00BA5454">
          <w:rPr>
            <w:rStyle w:val="Hyperlink"/>
            <w:rFonts w:hint="cs"/>
            <w:rtl/>
          </w:rPr>
          <w:t>شیخ</w:t>
        </w:r>
        <w:r w:rsidRPr="00BA5454">
          <w:rPr>
            <w:rStyle w:val="Hyperlink"/>
            <w:rtl/>
          </w:rPr>
          <w:t xml:space="preserve"> </w:t>
        </w:r>
        <w:r w:rsidRPr="00BA5454">
          <w:rPr>
            <w:rStyle w:val="Hyperlink"/>
            <w:rFonts w:hint="cs"/>
            <w:rtl/>
          </w:rPr>
          <w:t>طوسی،</w:t>
        </w:r>
        <w:r w:rsidRPr="00BA5454">
          <w:rPr>
            <w:rStyle w:val="Hyperlink"/>
            <w:rtl/>
          </w:rPr>
          <w:t xml:space="preserve"> </w:t>
        </w:r>
        <w:r w:rsidRPr="00BA5454">
          <w:rPr>
            <w:rStyle w:val="Hyperlink"/>
            <w:rFonts w:hint="cs"/>
            <w:rtl/>
          </w:rPr>
          <w:t>ج</w:t>
        </w:r>
        <w:r w:rsidRPr="00BA5454">
          <w:rPr>
            <w:rStyle w:val="Hyperlink"/>
            <w:rtl/>
          </w:rPr>
          <w:t>4</w:t>
        </w:r>
        <w:r w:rsidRPr="00BA5454">
          <w:rPr>
            <w:rStyle w:val="Hyperlink"/>
            <w:rFonts w:hint="cs"/>
            <w:rtl/>
          </w:rPr>
          <w:t>،</w:t>
        </w:r>
        <w:r w:rsidRPr="00BA5454">
          <w:rPr>
            <w:rStyle w:val="Hyperlink"/>
            <w:rtl/>
          </w:rPr>
          <w:t xml:space="preserve"> </w:t>
        </w:r>
        <w:r w:rsidRPr="00BA5454">
          <w:rPr>
            <w:rStyle w:val="Hyperlink"/>
            <w:rFonts w:hint="cs"/>
            <w:rtl/>
          </w:rPr>
          <w:t>ص</w:t>
        </w:r>
        <w:r w:rsidRPr="00BA5454">
          <w:rPr>
            <w:rStyle w:val="Hyperlink"/>
            <w:rtl/>
          </w:rPr>
          <w:t>119</w:t>
        </w:r>
        <w:r w:rsidRPr="00BA5454">
          <w:rPr>
            <w:rStyle w:val="Hyperlink"/>
          </w:rPr>
          <w:t>.</w:t>
        </w:r>
      </w:hyperlink>
      <w:r w:rsidRPr="00717A46">
        <w:rPr>
          <w:rFonts w:hint="cs"/>
          <w:rtl/>
        </w:rPr>
        <w:t xml:space="preserve"> </w:t>
      </w:r>
      <w:r>
        <w:rPr>
          <w:rFonts w:hint="cs"/>
          <w:rtl/>
        </w:rPr>
        <w:t>جامع الأحادیث، ج۹، ص۱۸۸، رقم۱۲۸۹۸.</w:t>
      </w:r>
    </w:p>
  </w:footnote>
  <w:footnote w:id="11">
    <w:p w:rsidR="00806D6D" w:rsidRDefault="00806D6D">
      <w:pPr>
        <w:pStyle w:val="FootnoteText"/>
      </w:pPr>
      <w:r>
        <w:rPr>
          <w:rStyle w:val="FootnoteReference"/>
        </w:rPr>
        <w:footnoteRef/>
      </w:r>
      <w:r>
        <w:rPr>
          <w:rtl/>
        </w:rPr>
        <w:t xml:space="preserve"> </w:t>
      </w:r>
      <w:r>
        <w:rPr>
          <w:rFonts w:hint="cs"/>
          <w:rtl/>
        </w:rPr>
        <w:t xml:space="preserve">کتاب </w:t>
      </w:r>
      <w:r>
        <w:rPr>
          <w:rFonts w:hint="cs"/>
          <w:rtl/>
        </w:rPr>
        <w:t>الزکاة، ج۲، ص۱۹۳</w:t>
      </w:r>
    </w:p>
  </w:footnote>
  <w:footnote w:id="12">
    <w:p w:rsidR="00806D6D" w:rsidRDefault="00806D6D">
      <w:pPr>
        <w:pStyle w:val="FootnoteText"/>
      </w:pPr>
      <w:r>
        <w:rPr>
          <w:rStyle w:val="FootnoteReference"/>
        </w:rPr>
        <w:footnoteRef/>
      </w:r>
      <w:r>
        <w:rPr>
          <w:rtl/>
        </w:rPr>
        <w:t xml:space="preserve"> </w:t>
      </w:r>
      <w:r>
        <w:rPr>
          <w:rFonts w:hint="cs"/>
          <w:rtl/>
        </w:rPr>
        <w:t xml:space="preserve">الأموال، </w:t>
      </w:r>
      <w:r>
        <w:rPr>
          <w:rFonts w:hint="cs"/>
          <w:rtl/>
        </w:rPr>
        <w:t>ص۷۴.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D6D" w:rsidRDefault="00806D6D">
    <w:pPr>
      <w:pStyle w:val="Header"/>
    </w:pPr>
  </w:p>
  <w:p w:rsidR="00806D6D" w:rsidRDefault="00806D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D6D" w:rsidRPr="001D2E9A" w:rsidRDefault="00806D6D" w:rsidP="007A05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159" w:name="BokNum"/>
    <w:bookmarkEnd w:id="159"/>
    <w:r>
      <w:rPr>
        <w:rFonts w:hint="cs"/>
        <w:b/>
        <w:bCs/>
        <w:sz w:val="20"/>
        <w:szCs w:val="24"/>
        <w:rtl/>
      </w:rPr>
      <w:t>۱۰۸</w:t>
    </w:r>
    <w:r>
      <w:rPr>
        <w:rFonts w:hint="cs"/>
        <w:b/>
        <w:bCs/>
        <w:sz w:val="20"/>
        <w:szCs w:val="24"/>
        <w:rtl/>
      </w:rPr>
      <w:tab/>
    </w:r>
    <w:r w:rsidRPr="00C32A7E">
      <w:rPr>
        <w:rFonts w:hint="cs"/>
        <w:b/>
        <w:bCs/>
        <w:color w:val="632423" w:themeColor="accent2" w:themeShade="80"/>
        <w:sz w:val="20"/>
        <w:szCs w:val="24"/>
        <w:rtl/>
      </w:rPr>
      <w:t xml:space="preserve">درس خارج </w:t>
    </w:r>
    <w:bookmarkStart w:id="160" w:name="Bokdars"/>
    <w:bookmarkEnd w:id="160"/>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61" w:name="Bokostad"/>
    <w:bookmarkEnd w:id="161"/>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2" w:name="BokTarikh"/>
    <w:bookmarkEnd w:id="162"/>
    <w:r>
      <w:rPr>
        <w:rFonts w:hint="cs"/>
        <w:sz w:val="24"/>
        <w:szCs w:val="24"/>
        <w:rtl/>
      </w:rPr>
      <w:t>۷</w:t>
    </w:r>
    <w:r>
      <w:rPr>
        <w:sz w:val="24"/>
        <w:szCs w:val="24"/>
        <w:rtl/>
      </w:rPr>
      <w:t>/</w:t>
    </w:r>
    <w:r>
      <w:rPr>
        <w:rFonts w:hint="cs"/>
        <w:sz w:val="24"/>
        <w:szCs w:val="24"/>
        <w:rtl/>
      </w:rPr>
      <w:t>۲</w:t>
    </w:r>
    <w:r>
      <w:rPr>
        <w:sz w:val="24"/>
        <w:szCs w:val="24"/>
        <w:rtl/>
      </w:rPr>
      <w:t xml:space="preserve"> /140</w:t>
    </w:r>
    <w:r>
      <w:rPr>
        <w:rFonts w:hint="cs"/>
        <w:sz w:val="24"/>
        <w:szCs w:val="24"/>
        <w:rtl/>
      </w:rPr>
      <w:t>۴</w:t>
    </w:r>
  </w:p>
  <w:p w:rsidR="00806D6D" w:rsidRPr="00F16B53" w:rsidRDefault="00806D6D" w:rsidP="00A41325">
    <w:pPr>
      <w:pStyle w:val="Header"/>
      <w:pBdr>
        <w:top w:val="double" w:sz="4" w:space="1" w:color="auto"/>
        <w:left w:val="double" w:sz="4" w:space="4" w:color="auto"/>
        <w:bottom w:val="double" w:sz="4" w:space="4" w:color="auto"/>
        <w:right w:val="double" w:sz="4" w:space="4" w:color="auto"/>
      </w:pBdr>
      <w:tabs>
        <w:tab w:val="clear" w:pos="4513"/>
        <w:tab w:val="clear" w:pos="9026"/>
        <w:tab w:val="left" w:pos="1970"/>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3" w:name="BokSabj"/>
    <w:bookmarkEnd w:id="163"/>
    <w:r>
      <w:rPr>
        <w:rFonts w:hint="cs"/>
        <w:color w:val="000000" w:themeColor="text1"/>
        <w:sz w:val="24"/>
        <w:szCs w:val="24"/>
        <w:rtl/>
      </w:rPr>
      <w:t xml:space="preserve">استثناء مئونه در زکات                                 </w:t>
    </w:r>
    <w:r>
      <w:rPr>
        <w:color w:val="000000" w:themeColor="text1"/>
        <w:sz w:val="24"/>
        <w:szCs w:val="24"/>
        <w:rtl/>
      </w:rPr>
      <w:tab/>
    </w:r>
    <w:r w:rsidRPr="001D2E9A">
      <w:rPr>
        <w:rFonts w:hint="cs"/>
        <w:b/>
        <w:bCs/>
        <w:color w:val="7030A0"/>
        <w:sz w:val="24"/>
        <w:szCs w:val="24"/>
        <w:rtl/>
      </w:rPr>
      <w:t>مقرر</w:t>
    </w:r>
    <w:r>
      <w:rPr>
        <w:rFonts w:hint="cs"/>
        <w:sz w:val="24"/>
        <w:szCs w:val="24"/>
        <w:rtl/>
      </w:rPr>
      <w:t>:</w:t>
    </w:r>
    <w:bookmarkStart w:id="164" w:name="Bokmoqarer"/>
    <w:bookmarkEnd w:id="164"/>
    <w:r>
      <w:rPr>
        <w:rFonts w:hint="cs"/>
        <w:sz w:val="24"/>
        <w:szCs w:val="24"/>
        <w:rtl/>
      </w:rPr>
      <w:t xml:space="preserve"> امیر حقیقی                             </w:t>
    </w:r>
    <w:r>
      <w:rPr>
        <w:sz w:val="24"/>
        <w:szCs w:val="24"/>
        <w:rtl/>
      </w:rPr>
      <w:tab/>
    </w:r>
    <w:r w:rsidRPr="001D2E9A">
      <w:rPr>
        <w:rFonts w:hint="cs"/>
        <w:b/>
        <w:bCs/>
        <w:color w:val="7030A0"/>
        <w:sz w:val="24"/>
        <w:szCs w:val="24"/>
        <w:rtl/>
      </w:rPr>
      <w:t>موضوع خاص</w:t>
    </w:r>
    <w:r>
      <w:rPr>
        <w:rFonts w:hint="cs"/>
        <w:sz w:val="24"/>
        <w:szCs w:val="24"/>
        <w:rtl/>
      </w:rPr>
      <w:t xml:space="preserve">: </w:t>
    </w:r>
    <w:bookmarkStart w:id="165" w:name="BokSabj2"/>
    <w:bookmarkEnd w:id="165"/>
    <w:r>
      <w:rPr>
        <w:rFonts w:hint="cs"/>
        <w:sz w:val="24"/>
        <w:szCs w:val="24"/>
        <w:rtl/>
      </w:rPr>
      <w:t>استثناء خراج</w:t>
    </w:r>
  </w:p>
  <w:p w:rsidR="00806D6D" w:rsidRDefault="00806D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A7605"/>
    <w:multiLevelType w:val="hybridMultilevel"/>
    <w:tmpl w:val="C2E2E02E"/>
    <w:lvl w:ilvl="0" w:tplc="E2D4773E">
      <w:start w:val="1"/>
      <w:numFmt w:val="bullet"/>
      <w:lvlText w:val=""/>
      <w:lvlJc w:val="left"/>
      <w:pPr>
        <w:ind w:left="1174" w:hanging="360"/>
      </w:pPr>
      <w:rPr>
        <w:rFonts w:ascii="Symbol" w:hAnsi="Symbol" w:hint="default"/>
        <w:lang w:bidi="fa-IR"/>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218C34BE"/>
    <w:multiLevelType w:val="hybridMultilevel"/>
    <w:tmpl w:val="43BABA5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327AA6"/>
    <w:multiLevelType w:val="hybridMultilevel"/>
    <w:tmpl w:val="86362E5C"/>
    <w:lvl w:ilvl="0" w:tplc="6D0A91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6F736A4D"/>
    <w:multiLevelType w:val="hybridMultilevel"/>
    <w:tmpl w:val="966AFAE2"/>
    <w:lvl w:ilvl="0" w:tplc="E2D4773E">
      <w:start w:val="1"/>
      <w:numFmt w:val="bullet"/>
      <w:lvlText w:val=""/>
      <w:lvlJc w:val="left"/>
      <w:pPr>
        <w:ind w:left="1080" w:hanging="360"/>
      </w:pPr>
      <w:rPr>
        <w:rFonts w:ascii="Symbol" w:hAnsi="Symbol" w:hint="default"/>
        <w:lang w:bidi="fa-IR"/>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21"/>
  </w:num>
  <w:num w:numId="14">
    <w:abstractNumId w:val="16"/>
  </w:num>
  <w:num w:numId="15">
    <w:abstractNumId w:val="17"/>
  </w:num>
  <w:num w:numId="16">
    <w:abstractNumId w:val="15"/>
  </w:num>
  <w:num w:numId="17">
    <w:abstractNumId w:val="20"/>
  </w:num>
  <w:num w:numId="18">
    <w:abstractNumId w:val="13"/>
  </w:num>
  <w:num w:numId="19">
    <w:abstractNumId w:val="11"/>
  </w:num>
  <w:num w:numId="20">
    <w:abstractNumId w:val="19"/>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2FD"/>
    <w:rsid w:val="00002714"/>
    <w:rsid w:val="00003B94"/>
    <w:rsid w:val="000042AB"/>
    <w:rsid w:val="00004E65"/>
    <w:rsid w:val="000057BF"/>
    <w:rsid w:val="000066FB"/>
    <w:rsid w:val="000071DF"/>
    <w:rsid w:val="000072A3"/>
    <w:rsid w:val="0000762C"/>
    <w:rsid w:val="00010C35"/>
    <w:rsid w:val="00011329"/>
    <w:rsid w:val="00011742"/>
    <w:rsid w:val="00011762"/>
    <w:rsid w:val="00012C7F"/>
    <w:rsid w:val="0001383E"/>
    <w:rsid w:val="00014466"/>
    <w:rsid w:val="0001484D"/>
    <w:rsid w:val="00014C8C"/>
    <w:rsid w:val="000156DF"/>
    <w:rsid w:val="00015AF0"/>
    <w:rsid w:val="000238DB"/>
    <w:rsid w:val="00025777"/>
    <w:rsid w:val="00025B70"/>
    <w:rsid w:val="00031910"/>
    <w:rsid w:val="000334E3"/>
    <w:rsid w:val="000353D7"/>
    <w:rsid w:val="00036865"/>
    <w:rsid w:val="00037A4B"/>
    <w:rsid w:val="00041F17"/>
    <w:rsid w:val="000428E0"/>
    <w:rsid w:val="0004612F"/>
    <w:rsid w:val="000472FE"/>
    <w:rsid w:val="00051845"/>
    <w:rsid w:val="00051A6C"/>
    <w:rsid w:val="000530AB"/>
    <w:rsid w:val="00054AE5"/>
    <w:rsid w:val="00055496"/>
    <w:rsid w:val="00055725"/>
    <w:rsid w:val="00057172"/>
    <w:rsid w:val="00060E1E"/>
    <w:rsid w:val="000703BE"/>
    <w:rsid w:val="00072681"/>
    <w:rsid w:val="00073550"/>
    <w:rsid w:val="00074524"/>
    <w:rsid w:val="00075248"/>
    <w:rsid w:val="00077CB6"/>
    <w:rsid w:val="000808A0"/>
    <w:rsid w:val="00080A41"/>
    <w:rsid w:val="00081255"/>
    <w:rsid w:val="00081AFD"/>
    <w:rsid w:val="0008299B"/>
    <w:rsid w:val="000847EF"/>
    <w:rsid w:val="00090E82"/>
    <w:rsid w:val="000913AA"/>
    <w:rsid w:val="00091FD0"/>
    <w:rsid w:val="00094847"/>
    <w:rsid w:val="00094D3C"/>
    <w:rsid w:val="00096C63"/>
    <w:rsid w:val="00097B16"/>
    <w:rsid w:val="000A0ADA"/>
    <w:rsid w:val="000A1DC8"/>
    <w:rsid w:val="000A2A5D"/>
    <w:rsid w:val="000A5889"/>
    <w:rsid w:val="000A7ACD"/>
    <w:rsid w:val="000B01A8"/>
    <w:rsid w:val="000B18D7"/>
    <w:rsid w:val="000B507A"/>
    <w:rsid w:val="000B5DB5"/>
    <w:rsid w:val="000C0DF5"/>
    <w:rsid w:val="000C10AF"/>
    <w:rsid w:val="000C3760"/>
    <w:rsid w:val="000C3947"/>
    <w:rsid w:val="000D0FFD"/>
    <w:rsid w:val="000D23DD"/>
    <w:rsid w:val="000D2A37"/>
    <w:rsid w:val="000D30E9"/>
    <w:rsid w:val="000D6818"/>
    <w:rsid w:val="000D7224"/>
    <w:rsid w:val="000E05FF"/>
    <w:rsid w:val="000E1097"/>
    <w:rsid w:val="000E335E"/>
    <w:rsid w:val="000E39AA"/>
    <w:rsid w:val="000E3C7F"/>
    <w:rsid w:val="000E4EE0"/>
    <w:rsid w:val="000E5BED"/>
    <w:rsid w:val="000E7934"/>
    <w:rsid w:val="000E7DF5"/>
    <w:rsid w:val="000F0B24"/>
    <w:rsid w:val="000F16CF"/>
    <w:rsid w:val="000F527C"/>
    <w:rsid w:val="000F5297"/>
    <w:rsid w:val="000F5BAC"/>
    <w:rsid w:val="000F780E"/>
    <w:rsid w:val="00102585"/>
    <w:rsid w:val="00102DCC"/>
    <w:rsid w:val="001039E2"/>
    <w:rsid w:val="001054CB"/>
    <w:rsid w:val="00106BD4"/>
    <w:rsid w:val="00107629"/>
    <w:rsid w:val="001102DB"/>
    <w:rsid w:val="00110CED"/>
    <w:rsid w:val="00114AB7"/>
    <w:rsid w:val="00116B2B"/>
    <w:rsid w:val="00117ADB"/>
    <w:rsid w:val="00120DE4"/>
    <w:rsid w:val="0012200A"/>
    <w:rsid w:val="00124B4C"/>
    <w:rsid w:val="00124E3D"/>
    <w:rsid w:val="00125794"/>
    <w:rsid w:val="00127E95"/>
    <w:rsid w:val="00130659"/>
    <w:rsid w:val="00132C52"/>
    <w:rsid w:val="00133DD5"/>
    <w:rsid w:val="001347C7"/>
    <w:rsid w:val="001356B0"/>
    <w:rsid w:val="00135F80"/>
    <w:rsid w:val="00136B16"/>
    <w:rsid w:val="00140403"/>
    <w:rsid w:val="00143848"/>
    <w:rsid w:val="001442FD"/>
    <w:rsid w:val="001474A5"/>
    <w:rsid w:val="00147CB4"/>
    <w:rsid w:val="00150892"/>
    <w:rsid w:val="00151937"/>
    <w:rsid w:val="00151B8F"/>
    <w:rsid w:val="00153914"/>
    <w:rsid w:val="00153A91"/>
    <w:rsid w:val="001573D0"/>
    <w:rsid w:val="00157DED"/>
    <w:rsid w:val="001653C2"/>
    <w:rsid w:val="001658B1"/>
    <w:rsid w:val="0016703A"/>
    <w:rsid w:val="0017119F"/>
    <w:rsid w:val="001723A4"/>
    <w:rsid w:val="00172559"/>
    <w:rsid w:val="00174515"/>
    <w:rsid w:val="0017598A"/>
    <w:rsid w:val="00175E3E"/>
    <w:rsid w:val="00176039"/>
    <w:rsid w:val="001772A9"/>
    <w:rsid w:val="00181844"/>
    <w:rsid w:val="001837E9"/>
    <w:rsid w:val="00184052"/>
    <w:rsid w:val="0018444C"/>
    <w:rsid w:val="001871BE"/>
    <w:rsid w:val="00187CB1"/>
    <w:rsid w:val="00187DFA"/>
    <w:rsid w:val="00190BAE"/>
    <w:rsid w:val="00193521"/>
    <w:rsid w:val="00193B42"/>
    <w:rsid w:val="001950AD"/>
    <w:rsid w:val="00195E73"/>
    <w:rsid w:val="001A1BC1"/>
    <w:rsid w:val="001A1EA5"/>
    <w:rsid w:val="001A1F37"/>
    <w:rsid w:val="001A21E1"/>
    <w:rsid w:val="001A2574"/>
    <w:rsid w:val="001A27D7"/>
    <w:rsid w:val="001A294E"/>
    <w:rsid w:val="001A2FD9"/>
    <w:rsid w:val="001A4ED8"/>
    <w:rsid w:val="001A689A"/>
    <w:rsid w:val="001B2488"/>
    <w:rsid w:val="001B2788"/>
    <w:rsid w:val="001B2CC0"/>
    <w:rsid w:val="001B33B8"/>
    <w:rsid w:val="001B3694"/>
    <w:rsid w:val="001B36F9"/>
    <w:rsid w:val="001B6799"/>
    <w:rsid w:val="001B70BA"/>
    <w:rsid w:val="001C05DD"/>
    <w:rsid w:val="001C0ADE"/>
    <w:rsid w:val="001C0D62"/>
    <w:rsid w:val="001C0F84"/>
    <w:rsid w:val="001C1362"/>
    <w:rsid w:val="001C1E5F"/>
    <w:rsid w:val="001C2BB7"/>
    <w:rsid w:val="001C30A5"/>
    <w:rsid w:val="001C37A9"/>
    <w:rsid w:val="001C6714"/>
    <w:rsid w:val="001C7E84"/>
    <w:rsid w:val="001D1314"/>
    <w:rsid w:val="001D2E9A"/>
    <w:rsid w:val="001D3546"/>
    <w:rsid w:val="001D597F"/>
    <w:rsid w:val="001D6B6C"/>
    <w:rsid w:val="001D6E78"/>
    <w:rsid w:val="001D76E0"/>
    <w:rsid w:val="001E1E2F"/>
    <w:rsid w:val="001E2599"/>
    <w:rsid w:val="001E2F14"/>
    <w:rsid w:val="001E3FD4"/>
    <w:rsid w:val="001E4C91"/>
    <w:rsid w:val="001E6377"/>
    <w:rsid w:val="001E6EE5"/>
    <w:rsid w:val="001E7C6E"/>
    <w:rsid w:val="001F4B18"/>
    <w:rsid w:val="001F5C71"/>
    <w:rsid w:val="0020241A"/>
    <w:rsid w:val="00203821"/>
    <w:rsid w:val="0020393D"/>
    <w:rsid w:val="00203E9C"/>
    <w:rsid w:val="002047B2"/>
    <w:rsid w:val="00206FD5"/>
    <w:rsid w:val="00210ED8"/>
    <w:rsid w:val="00211632"/>
    <w:rsid w:val="002120D5"/>
    <w:rsid w:val="002128B6"/>
    <w:rsid w:val="00212BB4"/>
    <w:rsid w:val="00213944"/>
    <w:rsid w:val="00213E6B"/>
    <w:rsid w:val="00215246"/>
    <w:rsid w:val="00215D91"/>
    <w:rsid w:val="0021630D"/>
    <w:rsid w:val="00216ACB"/>
    <w:rsid w:val="0022010B"/>
    <w:rsid w:val="002203B3"/>
    <w:rsid w:val="002203E4"/>
    <w:rsid w:val="00232BBA"/>
    <w:rsid w:val="00233A01"/>
    <w:rsid w:val="00233F0F"/>
    <w:rsid w:val="00236951"/>
    <w:rsid w:val="002371AE"/>
    <w:rsid w:val="00237776"/>
    <w:rsid w:val="00240459"/>
    <w:rsid w:val="00240B2E"/>
    <w:rsid w:val="0024121B"/>
    <w:rsid w:val="002412C1"/>
    <w:rsid w:val="0024294F"/>
    <w:rsid w:val="00243212"/>
    <w:rsid w:val="0024455B"/>
    <w:rsid w:val="002453D8"/>
    <w:rsid w:val="00245EFA"/>
    <w:rsid w:val="00246428"/>
    <w:rsid w:val="0024707D"/>
    <w:rsid w:val="00247D2F"/>
    <w:rsid w:val="00250711"/>
    <w:rsid w:val="00253512"/>
    <w:rsid w:val="00253A57"/>
    <w:rsid w:val="00254972"/>
    <w:rsid w:val="00256560"/>
    <w:rsid w:val="00257650"/>
    <w:rsid w:val="00257DD4"/>
    <w:rsid w:val="00260A50"/>
    <w:rsid w:val="00260CB0"/>
    <w:rsid w:val="002619F0"/>
    <w:rsid w:val="00261DFF"/>
    <w:rsid w:val="00261F52"/>
    <w:rsid w:val="002654A0"/>
    <w:rsid w:val="002660A9"/>
    <w:rsid w:val="00270DF7"/>
    <w:rsid w:val="00271626"/>
    <w:rsid w:val="00272128"/>
    <w:rsid w:val="0027373C"/>
    <w:rsid w:val="0027464B"/>
    <w:rsid w:val="0027478E"/>
    <w:rsid w:val="0027605E"/>
    <w:rsid w:val="00276D10"/>
    <w:rsid w:val="00277E86"/>
    <w:rsid w:val="00280E1F"/>
    <w:rsid w:val="00281E00"/>
    <w:rsid w:val="00283CA1"/>
    <w:rsid w:val="00284561"/>
    <w:rsid w:val="002909B6"/>
    <w:rsid w:val="00290C63"/>
    <w:rsid w:val="0029147B"/>
    <w:rsid w:val="00292142"/>
    <w:rsid w:val="00292291"/>
    <w:rsid w:val="00294131"/>
    <w:rsid w:val="0029445E"/>
    <w:rsid w:val="00294A52"/>
    <w:rsid w:val="002975B8"/>
    <w:rsid w:val="002A305C"/>
    <w:rsid w:val="002B15C8"/>
    <w:rsid w:val="002B575F"/>
    <w:rsid w:val="002B729B"/>
    <w:rsid w:val="002C23B5"/>
    <w:rsid w:val="002C33E6"/>
    <w:rsid w:val="002C4E80"/>
    <w:rsid w:val="002C4F25"/>
    <w:rsid w:val="002C53A2"/>
    <w:rsid w:val="002C54B4"/>
    <w:rsid w:val="002C5BB9"/>
    <w:rsid w:val="002C716A"/>
    <w:rsid w:val="002C7955"/>
    <w:rsid w:val="002D0040"/>
    <w:rsid w:val="002D2B19"/>
    <w:rsid w:val="002D2FA8"/>
    <w:rsid w:val="002D35AD"/>
    <w:rsid w:val="002D3D7A"/>
    <w:rsid w:val="002D45F1"/>
    <w:rsid w:val="002D5FCE"/>
    <w:rsid w:val="002D7720"/>
    <w:rsid w:val="002E09E2"/>
    <w:rsid w:val="002E220F"/>
    <w:rsid w:val="002E2211"/>
    <w:rsid w:val="002E37C1"/>
    <w:rsid w:val="002E4EC7"/>
    <w:rsid w:val="002E6BF2"/>
    <w:rsid w:val="002F1491"/>
    <w:rsid w:val="002F4085"/>
    <w:rsid w:val="002F7A5F"/>
    <w:rsid w:val="002F7C2F"/>
    <w:rsid w:val="0030009B"/>
    <w:rsid w:val="00300C0F"/>
    <w:rsid w:val="00303A77"/>
    <w:rsid w:val="003068FC"/>
    <w:rsid w:val="00306CA2"/>
    <w:rsid w:val="00307311"/>
    <w:rsid w:val="003122CC"/>
    <w:rsid w:val="003139D6"/>
    <w:rsid w:val="00316B1F"/>
    <w:rsid w:val="0032100F"/>
    <w:rsid w:val="00321D42"/>
    <w:rsid w:val="00323C63"/>
    <w:rsid w:val="00323E26"/>
    <w:rsid w:val="00325F2A"/>
    <w:rsid w:val="00326D29"/>
    <w:rsid w:val="00327689"/>
    <w:rsid w:val="00330C74"/>
    <w:rsid w:val="003311B2"/>
    <w:rsid w:val="00331495"/>
    <w:rsid w:val="0033402C"/>
    <w:rsid w:val="00334821"/>
    <w:rsid w:val="00335DA9"/>
    <w:rsid w:val="003362C2"/>
    <w:rsid w:val="003372CB"/>
    <w:rsid w:val="00340521"/>
    <w:rsid w:val="00343DB2"/>
    <w:rsid w:val="00345C73"/>
    <w:rsid w:val="00350122"/>
    <w:rsid w:val="0035047B"/>
    <w:rsid w:val="0035348B"/>
    <w:rsid w:val="00353A8A"/>
    <w:rsid w:val="00353F70"/>
    <w:rsid w:val="00354A99"/>
    <w:rsid w:val="0035615B"/>
    <w:rsid w:val="00360259"/>
    <w:rsid w:val="00360311"/>
    <w:rsid w:val="00361922"/>
    <w:rsid w:val="003630C7"/>
    <w:rsid w:val="00364191"/>
    <w:rsid w:val="00364ED1"/>
    <w:rsid w:val="00370087"/>
    <w:rsid w:val="00370BB5"/>
    <w:rsid w:val="0037339B"/>
    <w:rsid w:val="00382FB2"/>
    <w:rsid w:val="00383ECB"/>
    <w:rsid w:val="0038688F"/>
    <w:rsid w:val="00386C11"/>
    <w:rsid w:val="0039014D"/>
    <w:rsid w:val="00392CB2"/>
    <w:rsid w:val="0039522F"/>
    <w:rsid w:val="0039709C"/>
    <w:rsid w:val="00397466"/>
    <w:rsid w:val="00397BFA"/>
    <w:rsid w:val="003A393A"/>
    <w:rsid w:val="003A3B91"/>
    <w:rsid w:val="003A57E2"/>
    <w:rsid w:val="003A606D"/>
    <w:rsid w:val="003A6148"/>
    <w:rsid w:val="003A6EBE"/>
    <w:rsid w:val="003B1AEF"/>
    <w:rsid w:val="003B3107"/>
    <w:rsid w:val="003B62A7"/>
    <w:rsid w:val="003B6CD4"/>
    <w:rsid w:val="003B73CE"/>
    <w:rsid w:val="003C19E8"/>
    <w:rsid w:val="003C1C07"/>
    <w:rsid w:val="003C33F6"/>
    <w:rsid w:val="003C3AF7"/>
    <w:rsid w:val="003C3D2E"/>
    <w:rsid w:val="003C43A5"/>
    <w:rsid w:val="003C43B0"/>
    <w:rsid w:val="003C47A7"/>
    <w:rsid w:val="003C6F7C"/>
    <w:rsid w:val="003C7960"/>
    <w:rsid w:val="003D1B49"/>
    <w:rsid w:val="003D42FD"/>
    <w:rsid w:val="003D5D34"/>
    <w:rsid w:val="003E036D"/>
    <w:rsid w:val="003E164B"/>
    <w:rsid w:val="003E1C5C"/>
    <w:rsid w:val="003E508D"/>
    <w:rsid w:val="003E631C"/>
    <w:rsid w:val="003E6650"/>
    <w:rsid w:val="003F0E3C"/>
    <w:rsid w:val="003F1BD2"/>
    <w:rsid w:val="003F2486"/>
    <w:rsid w:val="003F2F39"/>
    <w:rsid w:val="003F3858"/>
    <w:rsid w:val="003F42E6"/>
    <w:rsid w:val="003F568C"/>
    <w:rsid w:val="003F5B46"/>
    <w:rsid w:val="0040035B"/>
    <w:rsid w:val="00401363"/>
    <w:rsid w:val="00401BD2"/>
    <w:rsid w:val="00402E47"/>
    <w:rsid w:val="0040546D"/>
    <w:rsid w:val="00407C33"/>
    <w:rsid w:val="0041028C"/>
    <w:rsid w:val="00412D31"/>
    <w:rsid w:val="004150D1"/>
    <w:rsid w:val="004158F2"/>
    <w:rsid w:val="00416070"/>
    <w:rsid w:val="004202CB"/>
    <w:rsid w:val="00423878"/>
    <w:rsid w:val="00423C3D"/>
    <w:rsid w:val="00425015"/>
    <w:rsid w:val="00430994"/>
    <w:rsid w:val="0043367A"/>
    <w:rsid w:val="00434213"/>
    <w:rsid w:val="0043466B"/>
    <w:rsid w:val="00435AB8"/>
    <w:rsid w:val="0043616D"/>
    <w:rsid w:val="00436A61"/>
    <w:rsid w:val="00441B6D"/>
    <w:rsid w:val="00443458"/>
    <w:rsid w:val="004438F1"/>
    <w:rsid w:val="00445854"/>
    <w:rsid w:val="00446CF8"/>
    <w:rsid w:val="0044766E"/>
    <w:rsid w:val="004528F0"/>
    <w:rsid w:val="0045466A"/>
    <w:rsid w:val="004556EF"/>
    <w:rsid w:val="0045575B"/>
    <w:rsid w:val="00461E61"/>
    <w:rsid w:val="00462B07"/>
    <w:rsid w:val="004633D8"/>
    <w:rsid w:val="00463559"/>
    <w:rsid w:val="00465BD2"/>
    <w:rsid w:val="004660F1"/>
    <w:rsid w:val="00467CAE"/>
    <w:rsid w:val="00467EF9"/>
    <w:rsid w:val="00470D88"/>
    <w:rsid w:val="00470E30"/>
    <w:rsid w:val="004715C8"/>
    <w:rsid w:val="004755EE"/>
    <w:rsid w:val="00477145"/>
    <w:rsid w:val="00477809"/>
    <w:rsid w:val="00481159"/>
    <w:rsid w:val="00481C31"/>
    <w:rsid w:val="00482FC1"/>
    <w:rsid w:val="00483027"/>
    <w:rsid w:val="00483788"/>
    <w:rsid w:val="00484710"/>
    <w:rsid w:val="00485064"/>
    <w:rsid w:val="004871AA"/>
    <w:rsid w:val="0049080F"/>
    <w:rsid w:val="004918D7"/>
    <w:rsid w:val="004926E1"/>
    <w:rsid w:val="004927FC"/>
    <w:rsid w:val="00492D27"/>
    <w:rsid w:val="00495240"/>
    <w:rsid w:val="004A2A2D"/>
    <w:rsid w:val="004A2FEA"/>
    <w:rsid w:val="004A56DE"/>
    <w:rsid w:val="004A753A"/>
    <w:rsid w:val="004B5616"/>
    <w:rsid w:val="004B5DE6"/>
    <w:rsid w:val="004B679C"/>
    <w:rsid w:val="004B7BBA"/>
    <w:rsid w:val="004B7D79"/>
    <w:rsid w:val="004C449C"/>
    <w:rsid w:val="004C4A5D"/>
    <w:rsid w:val="004D0304"/>
    <w:rsid w:val="004D0814"/>
    <w:rsid w:val="004D153D"/>
    <w:rsid w:val="004D1A6B"/>
    <w:rsid w:val="004D2DD7"/>
    <w:rsid w:val="004D616B"/>
    <w:rsid w:val="004D6327"/>
    <w:rsid w:val="004D73DE"/>
    <w:rsid w:val="004D75C5"/>
    <w:rsid w:val="004D785B"/>
    <w:rsid w:val="004D7FE5"/>
    <w:rsid w:val="004E02E2"/>
    <w:rsid w:val="004E05B8"/>
    <w:rsid w:val="004E1615"/>
    <w:rsid w:val="004E2186"/>
    <w:rsid w:val="004E3E6B"/>
    <w:rsid w:val="004E43E8"/>
    <w:rsid w:val="004E66FB"/>
    <w:rsid w:val="004F04F5"/>
    <w:rsid w:val="004F1E8F"/>
    <w:rsid w:val="004F2AB0"/>
    <w:rsid w:val="004F3804"/>
    <w:rsid w:val="004F470A"/>
    <w:rsid w:val="004F4C59"/>
    <w:rsid w:val="004F4E21"/>
    <w:rsid w:val="004F6D30"/>
    <w:rsid w:val="004F79B7"/>
    <w:rsid w:val="00500024"/>
    <w:rsid w:val="00500C8F"/>
    <w:rsid w:val="00501909"/>
    <w:rsid w:val="00504BC7"/>
    <w:rsid w:val="00507BBB"/>
    <w:rsid w:val="005128DF"/>
    <w:rsid w:val="005135A3"/>
    <w:rsid w:val="0051592A"/>
    <w:rsid w:val="00515AF3"/>
    <w:rsid w:val="005179B6"/>
    <w:rsid w:val="00517A49"/>
    <w:rsid w:val="00517CD9"/>
    <w:rsid w:val="005206FE"/>
    <w:rsid w:val="00522BCB"/>
    <w:rsid w:val="00524368"/>
    <w:rsid w:val="005257ED"/>
    <w:rsid w:val="005261EF"/>
    <w:rsid w:val="00527C14"/>
    <w:rsid w:val="005306F8"/>
    <w:rsid w:val="00532615"/>
    <w:rsid w:val="00532D17"/>
    <w:rsid w:val="00533A20"/>
    <w:rsid w:val="005366C2"/>
    <w:rsid w:val="0054023D"/>
    <w:rsid w:val="00540C8A"/>
    <w:rsid w:val="00541503"/>
    <w:rsid w:val="00541DF8"/>
    <w:rsid w:val="005426BF"/>
    <w:rsid w:val="00542EE7"/>
    <w:rsid w:val="00543441"/>
    <w:rsid w:val="00552E61"/>
    <w:rsid w:val="005542F5"/>
    <w:rsid w:val="00554FB7"/>
    <w:rsid w:val="005569CA"/>
    <w:rsid w:val="0056104C"/>
    <w:rsid w:val="005610F3"/>
    <w:rsid w:val="00561135"/>
    <w:rsid w:val="0056175A"/>
    <w:rsid w:val="0056213C"/>
    <w:rsid w:val="0056222C"/>
    <w:rsid w:val="00562F49"/>
    <w:rsid w:val="00565C62"/>
    <w:rsid w:val="005661C8"/>
    <w:rsid w:val="00574AAA"/>
    <w:rsid w:val="00575844"/>
    <w:rsid w:val="00576A94"/>
    <w:rsid w:val="00580C24"/>
    <w:rsid w:val="005846E6"/>
    <w:rsid w:val="005857A6"/>
    <w:rsid w:val="005857AE"/>
    <w:rsid w:val="00585ABE"/>
    <w:rsid w:val="00585FDC"/>
    <w:rsid w:val="00586882"/>
    <w:rsid w:val="00587DF2"/>
    <w:rsid w:val="005905BC"/>
    <w:rsid w:val="00592A41"/>
    <w:rsid w:val="005936D6"/>
    <w:rsid w:val="005968EF"/>
    <w:rsid w:val="00596C1E"/>
    <w:rsid w:val="00596ED1"/>
    <w:rsid w:val="00596F42"/>
    <w:rsid w:val="0059708B"/>
    <w:rsid w:val="00597277"/>
    <w:rsid w:val="00597A62"/>
    <w:rsid w:val="005A12FC"/>
    <w:rsid w:val="005A2E26"/>
    <w:rsid w:val="005A2E50"/>
    <w:rsid w:val="005A77AE"/>
    <w:rsid w:val="005B0A60"/>
    <w:rsid w:val="005B1BE0"/>
    <w:rsid w:val="005B486A"/>
    <w:rsid w:val="005B48EA"/>
    <w:rsid w:val="005B4901"/>
    <w:rsid w:val="005B59AE"/>
    <w:rsid w:val="005B779A"/>
    <w:rsid w:val="005B7BCA"/>
    <w:rsid w:val="005C06DD"/>
    <w:rsid w:val="005C0898"/>
    <w:rsid w:val="005C0DAE"/>
    <w:rsid w:val="005C12BB"/>
    <w:rsid w:val="005C188E"/>
    <w:rsid w:val="005C2B2A"/>
    <w:rsid w:val="005C3391"/>
    <w:rsid w:val="005C41FA"/>
    <w:rsid w:val="005C513B"/>
    <w:rsid w:val="005C6998"/>
    <w:rsid w:val="005C75C2"/>
    <w:rsid w:val="005C7B16"/>
    <w:rsid w:val="005D2349"/>
    <w:rsid w:val="005D25FD"/>
    <w:rsid w:val="005D35D1"/>
    <w:rsid w:val="005D37F7"/>
    <w:rsid w:val="005D3B1F"/>
    <w:rsid w:val="005D490B"/>
    <w:rsid w:val="005D5F0A"/>
    <w:rsid w:val="005E08A9"/>
    <w:rsid w:val="005E11CD"/>
    <w:rsid w:val="005E1B60"/>
    <w:rsid w:val="005E2A3E"/>
    <w:rsid w:val="005E3823"/>
    <w:rsid w:val="005E3E90"/>
    <w:rsid w:val="005E5122"/>
    <w:rsid w:val="005E5507"/>
    <w:rsid w:val="005E607B"/>
    <w:rsid w:val="005E7A20"/>
    <w:rsid w:val="005F0617"/>
    <w:rsid w:val="005F089E"/>
    <w:rsid w:val="005F0A8D"/>
    <w:rsid w:val="005F169B"/>
    <w:rsid w:val="005F3C66"/>
    <w:rsid w:val="005F657A"/>
    <w:rsid w:val="005F6C64"/>
    <w:rsid w:val="005F768C"/>
    <w:rsid w:val="00600107"/>
    <w:rsid w:val="00601229"/>
    <w:rsid w:val="00601C2D"/>
    <w:rsid w:val="00603B67"/>
    <w:rsid w:val="006067B7"/>
    <w:rsid w:val="00607B4B"/>
    <w:rsid w:val="00611A00"/>
    <w:rsid w:val="00612143"/>
    <w:rsid w:val="006162A2"/>
    <w:rsid w:val="00616B0B"/>
    <w:rsid w:val="0062174E"/>
    <w:rsid w:val="0062237F"/>
    <w:rsid w:val="00622CE7"/>
    <w:rsid w:val="00622E50"/>
    <w:rsid w:val="00623A15"/>
    <w:rsid w:val="006240DA"/>
    <w:rsid w:val="00625528"/>
    <w:rsid w:val="0062558F"/>
    <w:rsid w:val="006258C9"/>
    <w:rsid w:val="00626707"/>
    <w:rsid w:val="00626BC1"/>
    <w:rsid w:val="00630B3D"/>
    <w:rsid w:val="0063256E"/>
    <w:rsid w:val="00633F04"/>
    <w:rsid w:val="00635219"/>
    <w:rsid w:val="00635EC0"/>
    <w:rsid w:val="0064063F"/>
    <w:rsid w:val="00640B58"/>
    <w:rsid w:val="00641089"/>
    <w:rsid w:val="006412CB"/>
    <w:rsid w:val="00641B9B"/>
    <w:rsid w:val="00642283"/>
    <w:rsid w:val="00642371"/>
    <w:rsid w:val="00650D73"/>
    <w:rsid w:val="00651542"/>
    <w:rsid w:val="00651B02"/>
    <w:rsid w:val="00651B19"/>
    <w:rsid w:val="00652BD7"/>
    <w:rsid w:val="00653647"/>
    <w:rsid w:val="00654DC9"/>
    <w:rsid w:val="00654E3B"/>
    <w:rsid w:val="006576CD"/>
    <w:rsid w:val="00657713"/>
    <w:rsid w:val="006577B7"/>
    <w:rsid w:val="00660A29"/>
    <w:rsid w:val="00660FBE"/>
    <w:rsid w:val="00661B45"/>
    <w:rsid w:val="00661FBB"/>
    <w:rsid w:val="00666FE6"/>
    <w:rsid w:val="00667592"/>
    <w:rsid w:val="00670CBF"/>
    <w:rsid w:val="00671CC8"/>
    <w:rsid w:val="00671DED"/>
    <w:rsid w:val="00672961"/>
    <w:rsid w:val="00673DCB"/>
    <w:rsid w:val="0067517E"/>
    <w:rsid w:val="006753E4"/>
    <w:rsid w:val="00675B9E"/>
    <w:rsid w:val="00677CF1"/>
    <w:rsid w:val="00681414"/>
    <w:rsid w:val="00682E42"/>
    <w:rsid w:val="00683490"/>
    <w:rsid w:val="0068498A"/>
    <w:rsid w:val="00684A92"/>
    <w:rsid w:val="00685ECE"/>
    <w:rsid w:val="00687890"/>
    <w:rsid w:val="00691D53"/>
    <w:rsid w:val="00691DD8"/>
    <w:rsid w:val="00693AAD"/>
    <w:rsid w:val="00695519"/>
    <w:rsid w:val="0069591C"/>
    <w:rsid w:val="006A11D0"/>
    <w:rsid w:val="006A2F66"/>
    <w:rsid w:val="006A30DE"/>
    <w:rsid w:val="006A4134"/>
    <w:rsid w:val="006A4192"/>
    <w:rsid w:val="006A4582"/>
    <w:rsid w:val="006A5DDA"/>
    <w:rsid w:val="006A6701"/>
    <w:rsid w:val="006B21F4"/>
    <w:rsid w:val="006B250C"/>
    <w:rsid w:val="006B3753"/>
    <w:rsid w:val="006B75AB"/>
    <w:rsid w:val="006B7AD6"/>
    <w:rsid w:val="006C50FD"/>
    <w:rsid w:val="006C545E"/>
    <w:rsid w:val="006C616E"/>
    <w:rsid w:val="006C6233"/>
    <w:rsid w:val="006C745E"/>
    <w:rsid w:val="006C7FAE"/>
    <w:rsid w:val="006D1DD4"/>
    <w:rsid w:val="006D3828"/>
    <w:rsid w:val="006D3F97"/>
    <w:rsid w:val="006D4014"/>
    <w:rsid w:val="006D44C1"/>
    <w:rsid w:val="006D4777"/>
    <w:rsid w:val="006D4A6B"/>
    <w:rsid w:val="006D723F"/>
    <w:rsid w:val="006D78E1"/>
    <w:rsid w:val="006D7AA4"/>
    <w:rsid w:val="006E0F56"/>
    <w:rsid w:val="006E16EA"/>
    <w:rsid w:val="006E2AC2"/>
    <w:rsid w:val="006E3C59"/>
    <w:rsid w:val="006E3FF0"/>
    <w:rsid w:val="006E5085"/>
    <w:rsid w:val="006E5651"/>
    <w:rsid w:val="006E5A34"/>
    <w:rsid w:val="006E5B85"/>
    <w:rsid w:val="006E6E6D"/>
    <w:rsid w:val="006E7315"/>
    <w:rsid w:val="006F026A"/>
    <w:rsid w:val="006F0461"/>
    <w:rsid w:val="006F050D"/>
    <w:rsid w:val="006F16C5"/>
    <w:rsid w:val="006F3304"/>
    <w:rsid w:val="006F39B5"/>
    <w:rsid w:val="006F678C"/>
    <w:rsid w:val="0070265B"/>
    <w:rsid w:val="00703867"/>
    <w:rsid w:val="00704102"/>
    <w:rsid w:val="00704813"/>
    <w:rsid w:val="007068B8"/>
    <w:rsid w:val="007102B5"/>
    <w:rsid w:val="00711AAD"/>
    <w:rsid w:val="00712E55"/>
    <w:rsid w:val="007132C5"/>
    <w:rsid w:val="007139DB"/>
    <w:rsid w:val="00716936"/>
    <w:rsid w:val="0072290D"/>
    <w:rsid w:val="00723D6D"/>
    <w:rsid w:val="00724537"/>
    <w:rsid w:val="00724974"/>
    <w:rsid w:val="00724DBC"/>
    <w:rsid w:val="00725409"/>
    <w:rsid w:val="007265B8"/>
    <w:rsid w:val="007278E3"/>
    <w:rsid w:val="00730523"/>
    <w:rsid w:val="00731677"/>
    <w:rsid w:val="00731724"/>
    <w:rsid w:val="007335C8"/>
    <w:rsid w:val="0073474B"/>
    <w:rsid w:val="00735511"/>
    <w:rsid w:val="00735855"/>
    <w:rsid w:val="0073663D"/>
    <w:rsid w:val="00737208"/>
    <w:rsid w:val="00737A1D"/>
    <w:rsid w:val="00741438"/>
    <w:rsid w:val="007419DC"/>
    <w:rsid w:val="007424FD"/>
    <w:rsid w:val="00742B50"/>
    <w:rsid w:val="007442AE"/>
    <w:rsid w:val="00744DE6"/>
    <w:rsid w:val="0074536D"/>
    <w:rsid w:val="00745B21"/>
    <w:rsid w:val="00745D1C"/>
    <w:rsid w:val="00750065"/>
    <w:rsid w:val="00750138"/>
    <w:rsid w:val="00750226"/>
    <w:rsid w:val="00752202"/>
    <w:rsid w:val="007538A1"/>
    <w:rsid w:val="00755F01"/>
    <w:rsid w:val="007577C0"/>
    <w:rsid w:val="00762452"/>
    <w:rsid w:val="00762E5E"/>
    <w:rsid w:val="007639E0"/>
    <w:rsid w:val="0077036E"/>
    <w:rsid w:val="00772095"/>
    <w:rsid w:val="007733C9"/>
    <w:rsid w:val="007738B1"/>
    <w:rsid w:val="00775507"/>
    <w:rsid w:val="007761F3"/>
    <w:rsid w:val="00780888"/>
    <w:rsid w:val="00782093"/>
    <w:rsid w:val="00783473"/>
    <w:rsid w:val="0078594B"/>
    <w:rsid w:val="007862EB"/>
    <w:rsid w:val="0079027D"/>
    <w:rsid w:val="007924A8"/>
    <w:rsid w:val="00793138"/>
    <w:rsid w:val="00793188"/>
    <w:rsid w:val="0079440C"/>
    <w:rsid w:val="0079457B"/>
    <w:rsid w:val="007948C6"/>
    <w:rsid w:val="00794CCB"/>
    <w:rsid w:val="00795E02"/>
    <w:rsid w:val="007979D0"/>
    <w:rsid w:val="007A0557"/>
    <w:rsid w:val="007A1DD4"/>
    <w:rsid w:val="007A23E2"/>
    <w:rsid w:val="007A32D3"/>
    <w:rsid w:val="007A4740"/>
    <w:rsid w:val="007A4E18"/>
    <w:rsid w:val="007A4F35"/>
    <w:rsid w:val="007A516A"/>
    <w:rsid w:val="007A592C"/>
    <w:rsid w:val="007A5EB7"/>
    <w:rsid w:val="007A6375"/>
    <w:rsid w:val="007A63B3"/>
    <w:rsid w:val="007A65EC"/>
    <w:rsid w:val="007A7906"/>
    <w:rsid w:val="007A7B8C"/>
    <w:rsid w:val="007B04D0"/>
    <w:rsid w:val="007B2F1A"/>
    <w:rsid w:val="007B5D4A"/>
    <w:rsid w:val="007B6BCE"/>
    <w:rsid w:val="007C4141"/>
    <w:rsid w:val="007C6D9E"/>
    <w:rsid w:val="007D0B82"/>
    <w:rsid w:val="007D0E13"/>
    <w:rsid w:val="007D1C43"/>
    <w:rsid w:val="007D43E9"/>
    <w:rsid w:val="007D571A"/>
    <w:rsid w:val="007D60D1"/>
    <w:rsid w:val="007D6408"/>
    <w:rsid w:val="007D68BA"/>
    <w:rsid w:val="007D6C53"/>
    <w:rsid w:val="007D76F9"/>
    <w:rsid w:val="007D7B15"/>
    <w:rsid w:val="007E1564"/>
    <w:rsid w:val="007E1E87"/>
    <w:rsid w:val="007E2CF4"/>
    <w:rsid w:val="007E5B3F"/>
    <w:rsid w:val="007E5CB0"/>
    <w:rsid w:val="007F1552"/>
    <w:rsid w:val="007F2257"/>
    <w:rsid w:val="007F318F"/>
    <w:rsid w:val="007F3F5C"/>
    <w:rsid w:val="007F6AF4"/>
    <w:rsid w:val="0080091D"/>
    <w:rsid w:val="00801D48"/>
    <w:rsid w:val="00804108"/>
    <w:rsid w:val="008049F5"/>
    <w:rsid w:val="00804FC4"/>
    <w:rsid w:val="00805433"/>
    <w:rsid w:val="0080678F"/>
    <w:rsid w:val="00806D6D"/>
    <w:rsid w:val="0081360A"/>
    <w:rsid w:val="008145B1"/>
    <w:rsid w:val="008149B3"/>
    <w:rsid w:val="008154F3"/>
    <w:rsid w:val="00815DA9"/>
    <w:rsid w:val="00816367"/>
    <w:rsid w:val="00816A0B"/>
    <w:rsid w:val="0082051C"/>
    <w:rsid w:val="00822BE9"/>
    <w:rsid w:val="00823CC6"/>
    <w:rsid w:val="00824519"/>
    <w:rsid w:val="008247AE"/>
    <w:rsid w:val="00824B22"/>
    <w:rsid w:val="008255AC"/>
    <w:rsid w:val="00825B18"/>
    <w:rsid w:val="00826BB5"/>
    <w:rsid w:val="0082718F"/>
    <w:rsid w:val="0082733D"/>
    <w:rsid w:val="00830C53"/>
    <w:rsid w:val="008322D7"/>
    <w:rsid w:val="008379C3"/>
    <w:rsid w:val="00837FAA"/>
    <w:rsid w:val="00841F77"/>
    <w:rsid w:val="00842B60"/>
    <w:rsid w:val="00847000"/>
    <w:rsid w:val="00847B4B"/>
    <w:rsid w:val="00850628"/>
    <w:rsid w:val="0085276D"/>
    <w:rsid w:val="00853CCD"/>
    <w:rsid w:val="00854B4E"/>
    <w:rsid w:val="008554DE"/>
    <w:rsid w:val="00855B7D"/>
    <w:rsid w:val="00856C8D"/>
    <w:rsid w:val="00860637"/>
    <w:rsid w:val="00860744"/>
    <w:rsid w:val="00860CF3"/>
    <w:rsid w:val="008626DF"/>
    <w:rsid w:val="00862BB4"/>
    <w:rsid w:val="00862CB9"/>
    <w:rsid w:val="008630A0"/>
    <w:rsid w:val="00863390"/>
    <w:rsid w:val="0086385C"/>
    <w:rsid w:val="008639F6"/>
    <w:rsid w:val="00864E78"/>
    <w:rsid w:val="00866A76"/>
    <w:rsid w:val="00867011"/>
    <w:rsid w:val="0086773A"/>
    <w:rsid w:val="00871916"/>
    <w:rsid w:val="00872D43"/>
    <w:rsid w:val="00872E3C"/>
    <w:rsid w:val="00875735"/>
    <w:rsid w:val="00876103"/>
    <w:rsid w:val="00876FB2"/>
    <w:rsid w:val="00880B6F"/>
    <w:rsid w:val="00882B7F"/>
    <w:rsid w:val="00886242"/>
    <w:rsid w:val="00886F91"/>
    <w:rsid w:val="008956DD"/>
    <w:rsid w:val="008962AF"/>
    <w:rsid w:val="008A0318"/>
    <w:rsid w:val="008A0D91"/>
    <w:rsid w:val="008A317F"/>
    <w:rsid w:val="008A40E4"/>
    <w:rsid w:val="008A510E"/>
    <w:rsid w:val="008A522A"/>
    <w:rsid w:val="008A7BF5"/>
    <w:rsid w:val="008B2C08"/>
    <w:rsid w:val="008B4464"/>
    <w:rsid w:val="008B476E"/>
    <w:rsid w:val="008B4976"/>
    <w:rsid w:val="008B750B"/>
    <w:rsid w:val="008C3162"/>
    <w:rsid w:val="008C4352"/>
    <w:rsid w:val="008C4832"/>
    <w:rsid w:val="008C4E60"/>
    <w:rsid w:val="008C6771"/>
    <w:rsid w:val="008C769C"/>
    <w:rsid w:val="008C798B"/>
    <w:rsid w:val="008D08F5"/>
    <w:rsid w:val="008D106B"/>
    <w:rsid w:val="008D1F14"/>
    <w:rsid w:val="008D6142"/>
    <w:rsid w:val="008D61AD"/>
    <w:rsid w:val="008D6275"/>
    <w:rsid w:val="008D62F3"/>
    <w:rsid w:val="008D7E1A"/>
    <w:rsid w:val="008D7F4D"/>
    <w:rsid w:val="008E0433"/>
    <w:rsid w:val="008E2B13"/>
    <w:rsid w:val="008E3924"/>
    <w:rsid w:val="008E3978"/>
    <w:rsid w:val="008E56E1"/>
    <w:rsid w:val="008E5997"/>
    <w:rsid w:val="008E5C35"/>
    <w:rsid w:val="008E6013"/>
    <w:rsid w:val="008E70DF"/>
    <w:rsid w:val="008F13F7"/>
    <w:rsid w:val="008F14AC"/>
    <w:rsid w:val="008F4246"/>
    <w:rsid w:val="008F50FD"/>
    <w:rsid w:val="008F5B4D"/>
    <w:rsid w:val="008F695C"/>
    <w:rsid w:val="00900443"/>
    <w:rsid w:val="009018FD"/>
    <w:rsid w:val="00903F8E"/>
    <w:rsid w:val="009041FE"/>
    <w:rsid w:val="00906E84"/>
    <w:rsid w:val="00907425"/>
    <w:rsid w:val="009113F0"/>
    <w:rsid w:val="009117AF"/>
    <w:rsid w:val="0091276F"/>
    <w:rsid w:val="00912BB0"/>
    <w:rsid w:val="00912E0A"/>
    <w:rsid w:val="00913412"/>
    <w:rsid w:val="00916C86"/>
    <w:rsid w:val="00920744"/>
    <w:rsid w:val="0092137A"/>
    <w:rsid w:val="00923C34"/>
    <w:rsid w:val="00924152"/>
    <w:rsid w:val="0092513D"/>
    <w:rsid w:val="00927012"/>
    <w:rsid w:val="00927A9F"/>
    <w:rsid w:val="0093221A"/>
    <w:rsid w:val="009335CC"/>
    <w:rsid w:val="00935A1A"/>
    <w:rsid w:val="00935A55"/>
    <w:rsid w:val="00936AD6"/>
    <w:rsid w:val="009379D0"/>
    <w:rsid w:val="009402F3"/>
    <w:rsid w:val="00940BE7"/>
    <w:rsid w:val="00941CEB"/>
    <w:rsid w:val="009441A5"/>
    <w:rsid w:val="009447DA"/>
    <w:rsid w:val="00946D83"/>
    <w:rsid w:val="0094720F"/>
    <w:rsid w:val="0095121F"/>
    <w:rsid w:val="00952407"/>
    <w:rsid w:val="00953B28"/>
    <w:rsid w:val="00954310"/>
    <w:rsid w:val="00954322"/>
    <w:rsid w:val="0095457C"/>
    <w:rsid w:val="00954A70"/>
    <w:rsid w:val="00957253"/>
    <w:rsid w:val="00957874"/>
    <w:rsid w:val="009579A6"/>
    <w:rsid w:val="00957CAA"/>
    <w:rsid w:val="00960167"/>
    <w:rsid w:val="00962E21"/>
    <w:rsid w:val="00963571"/>
    <w:rsid w:val="0096778A"/>
    <w:rsid w:val="00973BB2"/>
    <w:rsid w:val="00973DA2"/>
    <w:rsid w:val="009740BE"/>
    <w:rsid w:val="00975271"/>
    <w:rsid w:val="00975969"/>
    <w:rsid w:val="00977656"/>
    <w:rsid w:val="00977FC6"/>
    <w:rsid w:val="00980413"/>
    <w:rsid w:val="00981A7F"/>
    <w:rsid w:val="00981B59"/>
    <w:rsid w:val="00981E37"/>
    <w:rsid w:val="009846A7"/>
    <w:rsid w:val="0098794D"/>
    <w:rsid w:val="0099497B"/>
    <w:rsid w:val="00994CC3"/>
    <w:rsid w:val="009959A7"/>
    <w:rsid w:val="00995FB3"/>
    <w:rsid w:val="009A1365"/>
    <w:rsid w:val="009A296E"/>
    <w:rsid w:val="009A43BA"/>
    <w:rsid w:val="009A6045"/>
    <w:rsid w:val="009B0A95"/>
    <w:rsid w:val="009B0D05"/>
    <w:rsid w:val="009B4CA6"/>
    <w:rsid w:val="009B6B1F"/>
    <w:rsid w:val="009B79F8"/>
    <w:rsid w:val="009C66D5"/>
    <w:rsid w:val="009C72D0"/>
    <w:rsid w:val="009D13FD"/>
    <w:rsid w:val="009D266A"/>
    <w:rsid w:val="009D684A"/>
    <w:rsid w:val="009E109A"/>
    <w:rsid w:val="009E3767"/>
    <w:rsid w:val="009E39D0"/>
    <w:rsid w:val="009E4419"/>
    <w:rsid w:val="009E6867"/>
    <w:rsid w:val="009F275B"/>
    <w:rsid w:val="009F5C65"/>
    <w:rsid w:val="009F669D"/>
    <w:rsid w:val="009F7E07"/>
    <w:rsid w:val="00A001BB"/>
    <w:rsid w:val="00A00B9F"/>
    <w:rsid w:val="00A014B0"/>
    <w:rsid w:val="00A01522"/>
    <w:rsid w:val="00A01FD7"/>
    <w:rsid w:val="00A023B6"/>
    <w:rsid w:val="00A02D65"/>
    <w:rsid w:val="00A03DCF"/>
    <w:rsid w:val="00A100F2"/>
    <w:rsid w:val="00A1070A"/>
    <w:rsid w:val="00A10A11"/>
    <w:rsid w:val="00A129A8"/>
    <w:rsid w:val="00A12B7C"/>
    <w:rsid w:val="00A12FD8"/>
    <w:rsid w:val="00A13A97"/>
    <w:rsid w:val="00A13C6A"/>
    <w:rsid w:val="00A142DD"/>
    <w:rsid w:val="00A15A39"/>
    <w:rsid w:val="00A17B09"/>
    <w:rsid w:val="00A20560"/>
    <w:rsid w:val="00A2119C"/>
    <w:rsid w:val="00A215CE"/>
    <w:rsid w:val="00A2169A"/>
    <w:rsid w:val="00A22CC9"/>
    <w:rsid w:val="00A2574F"/>
    <w:rsid w:val="00A26B73"/>
    <w:rsid w:val="00A31732"/>
    <w:rsid w:val="00A31DC5"/>
    <w:rsid w:val="00A3735E"/>
    <w:rsid w:val="00A40A38"/>
    <w:rsid w:val="00A41325"/>
    <w:rsid w:val="00A4284A"/>
    <w:rsid w:val="00A42E52"/>
    <w:rsid w:val="00A4371E"/>
    <w:rsid w:val="00A437CF"/>
    <w:rsid w:val="00A44EDD"/>
    <w:rsid w:val="00A45172"/>
    <w:rsid w:val="00A45706"/>
    <w:rsid w:val="00A457C6"/>
    <w:rsid w:val="00A46AD0"/>
    <w:rsid w:val="00A47063"/>
    <w:rsid w:val="00A473A8"/>
    <w:rsid w:val="00A511A2"/>
    <w:rsid w:val="00A513F0"/>
    <w:rsid w:val="00A52DD1"/>
    <w:rsid w:val="00A562F9"/>
    <w:rsid w:val="00A56A8C"/>
    <w:rsid w:val="00A60431"/>
    <w:rsid w:val="00A60A5F"/>
    <w:rsid w:val="00A61AC8"/>
    <w:rsid w:val="00A62EB1"/>
    <w:rsid w:val="00A6366F"/>
    <w:rsid w:val="00A64AA2"/>
    <w:rsid w:val="00A65D4C"/>
    <w:rsid w:val="00A70512"/>
    <w:rsid w:val="00A71548"/>
    <w:rsid w:val="00A716D6"/>
    <w:rsid w:val="00A7602D"/>
    <w:rsid w:val="00A76243"/>
    <w:rsid w:val="00A7796C"/>
    <w:rsid w:val="00A77A0A"/>
    <w:rsid w:val="00A77FDF"/>
    <w:rsid w:val="00A8086C"/>
    <w:rsid w:val="00A91F2F"/>
    <w:rsid w:val="00A93DDD"/>
    <w:rsid w:val="00A97DDE"/>
    <w:rsid w:val="00AA0056"/>
    <w:rsid w:val="00AA1F60"/>
    <w:rsid w:val="00AA2CFD"/>
    <w:rsid w:val="00AA40D7"/>
    <w:rsid w:val="00AA4211"/>
    <w:rsid w:val="00AA6054"/>
    <w:rsid w:val="00AA6889"/>
    <w:rsid w:val="00AA6E0F"/>
    <w:rsid w:val="00AB0688"/>
    <w:rsid w:val="00AB2CD6"/>
    <w:rsid w:val="00AB3CC2"/>
    <w:rsid w:val="00AB41D0"/>
    <w:rsid w:val="00AB5F7D"/>
    <w:rsid w:val="00AC0C50"/>
    <w:rsid w:val="00AC0CCF"/>
    <w:rsid w:val="00AC46C5"/>
    <w:rsid w:val="00AC5C9F"/>
    <w:rsid w:val="00AC5EF1"/>
    <w:rsid w:val="00AC6FE2"/>
    <w:rsid w:val="00AC73B9"/>
    <w:rsid w:val="00AC7F08"/>
    <w:rsid w:val="00AD0699"/>
    <w:rsid w:val="00AD0AB8"/>
    <w:rsid w:val="00AD2DFE"/>
    <w:rsid w:val="00AD3D66"/>
    <w:rsid w:val="00AD4F0B"/>
    <w:rsid w:val="00AD6C92"/>
    <w:rsid w:val="00AD7DEE"/>
    <w:rsid w:val="00AE4768"/>
    <w:rsid w:val="00AE4931"/>
    <w:rsid w:val="00AE4F25"/>
    <w:rsid w:val="00AF3925"/>
    <w:rsid w:val="00AF5F69"/>
    <w:rsid w:val="00AF603A"/>
    <w:rsid w:val="00AF6A6B"/>
    <w:rsid w:val="00AF7506"/>
    <w:rsid w:val="00B01F36"/>
    <w:rsid w:val="00B06AAF"/>
    <w:rsid w:val="00B07772"/>
    <w:rsid w:val="00B10897"/>
    <w:rsid w:val="00B10B61"/>
    <w:rsid w:val="00B10E5F"/>
    <w:rsid w:val="00B115FF"/>
    <w:rsid w:val="00B1287E"/>
    <w:rsid w:val="00B1296B"/>
    <w:rsid w:val="00B1297A"/>
    <w:rsid w:val="00B139C6"/>
    <w:rsid w:val="00B20441"/>
    <w:rsid w:val="00B20D49"/>
    <w:rsid w:val="00B218F8"/>
    <w:rsid w:val="00B2292F"/>
    <w:rsid w:val="00B27269"/>
    <w:rsid w:val="00B3379B"/>
    <w:rsid w:val="00B347CE"/>
    <w:rsid w:val="00B354AB"/>
    <w:rsid w:val="00B35734"/>
    <w:rsid w:val="00B364E9"/>
    <w:rsid w:val="00B401AB"/>
    <w:rsid w:val="00B412C9"/>
    <w:rsid w:val="00B42B13"/>
    <w:rsid w:val="00B43169"/>
    <w:rsid w:val="00B4605C"/>
    <w:rsid w:val="00B47191"/>
    <w:rsid w:val="00B47217"/>
    <w:rsid w:val="00B501A8"/>
    <w:rsid w:val="00B52B77"/>
    <w:rsid w:val="00B5591C"/>
    <w:rsid w:val="00B55AE4"/>
    <w:rsid w:val="00B61090"/>
    <w:rsid w:val="00B6162A"/>
    <w:rsid w:val="00B64F90"/>
    <w:rsid w:val="00B65732"/>
    <w:rsid w:val="00B7071E"/>
    <w:rsid w:val="00B70B46"/>
    <w:rsid w:val="00B739B0"/>
    <w:rsid w:val="00B73D28"/>
    <w:rsid w:val="00B74807"/>
    <w:rsid w:val="00B74A97"/>
    <w:rsid w:val="00B74C4A"/>
    <w:rsid w:val="00B752A3"/>
    <w:rsid w:val="00B75E2B"/>
    <w:rsid w:val="00B766AB"/>
    <w:rsid w:val="00B77B8C"/>
    <w:rsid w:val="00B808DA"/>
    <w:rsid w:val="00B814A3"/>
    <w:rsid w:val="00B829CA"/>
    <w:rsid w:val="00B83D63"/>
    <w:rsid w:val="00B86C41"/>
    <w:rsid w:val="00B9062B"/>
    <w:rsid w:val="00B96F38"/>
    <w:rsid w:val="00B97D58"/>
    <w:rsid w:val="00BA10E0"/>
    <w:rsid w:val="00BA31BE"/>
    <w:rsid w:val="00BA5454"/>
    <w:rsid w:val="00BA5A17"/>
    <w:rsid w:val="00BA6F00"/>
    <w:rsid w:val="00BA71FB"/>
    <w:rsid w:val="00BA75A6"/>
    <w:rsid w:val="00BB1A0F"/>
    <w:rsid w:val="00BB23FE"/>
    <w:rsid w:val="00BB2711"/>
    <w:rsid w:val="00BB35F9"/>
    <w:rsid w:val="00BB455D"/>
    <w:rsid w:val="00BB7E2C"/>
    <w:rsid w:val="00BC3472"/>
    <w:rsid w:val="00BC445F"/>
    <w:rsid w:val="00BC4C66"/>
    <w:rsid w:val="00BC716B"/>
    <w:rsid w:val="00BC74C0"/>
    <w:rsid w:val="00BD0455"/>
    <w:rsid w:val="00BD0E74"/>
    <w:rsid w:val="00BD2181"/>
    <w:rsid w:val="00BD288D"/>
    <w:rsid w:val="00BD3798"/>
    <w:rsid w:val="00BD4665"/>
    <w:rsid w:val="00BD53BD"/>
    <w:rsid w:val="00BD5F8C"/>
    <w:rsid w:val="00BD7347"/>
    <w:rsid w:val="00BD7C60"/>
    <w:rsid w:val="00BE227D"/>
    <w:rsid w:val="00BE29DD"/>
    <w:rsid w:val="00BE6F3A"/>
    <w:rsid w:val="00BF1626"/>
    <w:rsid w:val="00BF2CC7"/>
    <w:rsid w:val="00BF450F"/>
    <w:rsid w:val="00BF550D"/>
    <w:rsid w:val="00BF60A9"/>
    <w:rsid w:val="00C03F30"/>
    <w:rsid w:val="00C049E0"/>
    <w:rsid w:val="00C0646F"/>
    <w:rsid w:val="00C066AF"/>
    <w:rsid w:val="00C06ECF"/>
    <w:rsid w:val="00C07B57"/>
    <w:rsid w:val="00C108A5"/>
    <w:rsid w:val="00C10E06"/>
    <w:rsid w:val="00C123D2"/>
    <w:rsid w:val="00C13CF2"/>
    <w:rsid w:val="00C140F7"/>
    <w:rsid w:val="00C145B8"/>
    <w:rsid w:val="00C14807"/>
    <w:rsid w:val="00C15881"/>
    <w:rsid w:val="00C16751"/>
    <w:rsid w:val="00C21812"/>
    <w:rsid w:val="00C22EA6"/>
    <w:rsid w:val="00C2438F"/>
    <w:rsid w:val="00C253D8"/>
    <w:rsid w:val="00C259CB"/>
    <w:rsid w:val="00C305D7"/>
    <w:rsid w:val="00C31AF0"/>
    <w:rsid w:val="00C32A7E"/>
    <w:rsid w:val="00C33DB1"/>
    <w:rsid w:val="00C34F28"/>
    <w:rsid w:val="00C3612E"/>
    <w:rsid w:val="00C368DF"/>
    <w:rsid w:val="00C41347"/>
    <w:rsid w:val="00C43A60"/>
    <w:rsid w:val="00C442C5"/>
    <w:rsid w:val="00C44323"/>
    <w:rsid w:val="00C46182"/>
    <w:rsid w:val="00C52C7B"/>
    <w:rsid w:val="00C54E74"/>
    <w:rsid w:val="00C55454"/>
    <w:rsid w:val="00C55B23"/>
    <w:rsid w:val="00C57B5C"/>
    <w:rsid w:val="00C57C7C"/>
    <w:rsid w:val="00C61049"/>
    <w:rsid w:val="00C62439"/>
    <w:rsid w:val="00C62FB8"/>
    <w:rsid w:val="00C63E2A"/>
    <w:rsid w:val="00C63FFE"/>
    <w:rsid w:val="00C65079"/>
    <w:rsid w:val="00C67AB1"/>
    <w:rsid w:val="00C70712"/>
    <w:rsid w:val="00C70C21"/>
    <w:rsid w:val="00C717FE"/>
    <w:rsid w:val="00C72C49"/>
    <w:rsid w:val="00C7317F"/>
    <w:rsid w:val="00C733AD"/>
    <w:rsid w:val="00C74211"/>
    <w:rsid w:val="00C74CDC"/>
    <w:rsid w:val="00C76E5D"/>
    <w:rsid w:val="00C77362"/>
    <w:rsid w:val="00C8610E"/>
    <w:rsid w:val="00C913CB"/>
    <w:rsid w:val="00C91EB6"/>
    <w:rsid w:val="00C93867"/>
    <w:rsid w:val="00C9418D"/>
    <w:rsid w:val="00C9544C"/>
    <w:rsid w:val="00C9602A"/>
    <w:rsid w:val="00CA10B0"/>
    <w:rsid w:val="00CA266F"/>
    <w:rsid w:val="00CA2F8E"/>
    <w:rsid w:val="00CA3EE2"/>
    <w:rsid w:val="00CA4D18"/>
    <w:rsid w:val="00CA55E7"/>
    <w:rsid w:val="00CA6851"/>
    <w:rsid w:val="00CA7F62"/>
    <w:rsid w:val="00CA7FD5"/>
    <w:rsid w:val="00CB3287"/>
    <w:rsid w:val="00CB339F"/>
    <w:rsid w:val="00CB33E2"/>
    <w:rsid w:val="00CB4E68"/>
    <w:rsid w:val="00CB7ECF"/>
    <w:rsid w:val="00CB7F87"/>
    <w:rsid w:val="00CC2078"/>
    <w:rsid w:val="00CC2733"/>
    <w:rsid w:val="00CC44CC"/>
    <w:rsid w:val="00CC58DF"/>
    <w:rsid w:val="00CC5D41"/>
    <w:rsid w:val="00CC60B7"/>
    <w:rsid w:val="00CD0050"/>
    <w:rsid w:val="00CD0552"/>
    <w:rsid w:val="00CD14F1"/>
    <w:rsid w:val="00CD3AA4"/>
    <w:rsid w:val="00CE0D07"/>
    <w:rsid w:val="00CE5B6C"/>
    <w:rsid w:val="00CE7481"/>
    <w:rsid w:val="00CE74B3"/>
    <w:rsid w:val="00CF0A8F"/>
    <w:rsid w:val="00CF2D81"/>
    <w:rsid w:val="00CF3650"/>
    <w:rsid w:val="00CF5CB2"/>
    <w:rsid w:val="00CF6731"/>
    <w:rsid w:val="00CF6DC3"/>
    <w:rsid w:val="00CF76FA"/>
    <w:rsid w:val="00CF770E"/>
    <w:rsid w:val="00D00520"/>
    <w:rsid w:val="00D0154F"/>
    <w:rsid w:val="00D02EE7"/>
    <w:rsid w:val="00D04851"/>
    <w:rsid w:val="00D048CE"/>
    <w:rsid w:val="00D06563"/>
    <w:rsid w:val="00D06EB1"/>
    <w:rsid w:val="00D10985"/>
    <w:rsid w:val="00D10998"/>
    <w:rsid w:val="00D13235"/>
    <w:rsid w:val="00D15CBD"/>
    <w:rsid w:val="00D15F69"/>
    <w:rsid w:val="00D221CB"/>
    <w:rsid w:val="00D23391"/>
    <w:rsid w:val="00D25CD2"/>
    <w:rsid w:val="00D312DD"/>
    <w:rsid w:val="00D31805"/>
    <w:rsid w:val="00D31D46"/>
    <w:rsid w:val="00D32BEE"/>
    <w:rsid w:val="00D34157"/>
    <w:rsid w:val="00D34D88"/>
    <w:rsid w:val="00D362EF"/>
    <w:rsid w:val="00D369FF"/>
    <w:rsid w:val="00D407A7"/>
    <w:rsid w:val="00D45455"/>
    <w:rsid w:val="00D4589E"/>
    <w:rsid w:val="00D458E4"/>
    <w:rsid w:val="00D519CB"/>
    <w:rsid w:val="00D51A6C"/>
    <w:rsid w:val="00D5368E"/>
    <w:rsid w:val="00D552B9"/>
    <w:rsid w:val="00D55EBE"/>
    <w:rsid w:val="00D55F16"/>
    <w:rsid w:val="00D6192A"/>
    <w:rsid w:val="00D63C78"/>
    <w:rsid w:val="00D6461C"/>
    <w:rsid w:val="00D660FF"/>
    <w:rsid w:val="00D71EB3"/>
    <w:rsid w:val="00D735B2"/>
    <w:rsid w:val="00D74021"/>
    <w:rsid w:val="00D76D01"/>
    <w:rsid w:val="00D77433"/>
    <w:rsid w:val="00D800A0"/>
    <w:rsid w:val="00D81EE7"/>
    <w:rsid w:val="00D81F54"/>
    <w:rsid w:val="00D83702"/>
    <w:rsid w:val="00D84378"/>
    <w:rsid w:val="00D84F83"/>
    <w:rsid w:val="00D851E8"/>
    <w:rsid w:val="00D85775"/>
    <w:rsid w:val="00D867EF"/>
    <w:rsid w:val="00D90E80"/>
    <w:rsid w:val="00D922A9"/>
    <w:rsid w:val="00D92FA6"/>
    <w:rsid w:val="00D9394A"/>
    <w:rsid w:val="00D941F4"/>
    <w:rsid w:val="00D9643B"/>
    <w:rsid w:val="00DA1A07"/>
    <w:rsid w:val="00DA3355"/>
    <w:rsid w:val="00DA3C2B"/>
    <w:rsid w:val="00DA420F"/>
    <w:rsid w:val="00DA5326"/>
    <w:rsid w:val="00DA5B94"/>
    <w:rsid w:val="00DA6A7F"/>
    <w:rsid w:val="00DA6BA0"/>
    <w:rsid w:val="00DA6CBB"/>
    <w:rsid w:val="00DA762C"/>
    <w:rsid w:val="00DB06F4"/>
    <w:rsid w:val="00DB0CBB"/>
    <w:rsid w:val="00DB4DA5"/>
    <w:rsid w:val="00DB5266"/>
    <w:rsid w:val="00DB64ED"/>
    <w:rsid w:val="00DB67CC"/>
    <w:rsid w:val="00DC25F6"/>
    <w:rsid w:val="00DC261F"/>
    <w:rsid w:val="00DC2EB0"/>
    <w:rsid w:val="00DC3783"/>
    <w:rsid w:val="00DC5DA6"/>
    <w:rsid w:val="00DD1E93"/>
    <w:rsid w:val="00DE1070"/>
    <w:rsid w:val="00DF1FA1"/>
    <w:rsid w:val="00DF2139"/>
    <w:rsid w:val="00DF3723"/>
    <w:rsid w:val="00DF481A"/>
    <w:rsid w:val="00DF4BF1"/>
    <w:rsid w:val="00DF5A79"/>
    <w:rsid w:val="00DF681D"/>
    <w:rsid w:val="00E00219"/>
    <w:rsid w:val="00E0316B"/>
    <w:rsid w:val="00E04D3D"/>
    <w:rsid w:val="00E04D5E"/>
    <w:rsid w:val="00E05517"/>
    <w:rsid w:val="00E0609B"/>
    <w:rsid w:val="00E10F2A"/>
    <w:rsid w:val="00E11C06"/>
    <w:rsid w:val="00E127BA"/>
    <w:rsid w:val="00E14828"/>
    <w:rsid w:val="00E20848"/>
    <w:rsid w:val="00E212F3"/>
    <w:rsid w:val="00E2530E"/>
    <w:rsid w:val="00E25E10"/>
    <w:rsid w:val="00E26C30"/>
    <w:rsid w:val="00E3598E"/>
    <w:rsid w:val="00E35A64"/>
    <w:rsid w:val="00E369EE"/>
    <w:rsid w:val="00E37200"/>
    <w:rsid w:val="00E4029A"/>
    <w:rsid w:val="00E44557"/>
    <w:rsid w:val="00E45C31"/>
    <w:rsid w:val="00E47E8C"/>
    <w:rsid w:val="00E50B41"/>
    <w:rsid w:val="00E5166C"/>
    <w:rsid w:val="00E5219B"/>
    <w:rsid w:val="00E52D07"/>
    <w:rsid w:val="00E5518B"/>
    <w:rsid w:val="00E57967"/>
    <w:rsid w:val="00E609FE"/>
    <w:rsid w:val="00E630BE"/>
    <w:rsid w:val="00E63285"/>
    <w:rsid w:val="00E64999"/>
    <w:rsid w:val="00E649E6"/>
    <w:rsid w:val="00E67CD8"/>
    <w:rsid w:val="00E723CF"/>
    <w:rsid w:val="00E72583"/>
    <w:rsid w:val="00E73631"/>
    <w:rsid w:val="00E73EE9"/>
    <w:rsid w:val="00E7401E"/>
    <w:rsid w:val="00E75920"/>
    <w:rsid w:val="00E770D4"/>
    <w:rsid w:val="00E80D96"/>
    <w:rsid w:val="00E80F92"/>
    <w:rsid w:val="00E82B21"/>
    <w:rsid w:val="00E8318B"/>
    <w:rsid w:val="00E839E7"/>
    <w:rsid w:val="00E85B48"/>
    <w:rsid w:val="00E871FA"/>
    <w:rsid w:val="00E875C2"/>
    <w:rsid w:val="00E87739"/>
    <w:rsid w:val="00E9180E"/>
    <w:rsid w:val="00E923E0"/>
    <w:rsid w:val="00E92771"/>
    <w:rsid w:val="00E936A4"/>
    <w:rsid w:val="00E954BB"/>
    <w:rsid w:val="00E96CF5"/>
    <w:rsid w:val="00E97C84"/>
    <w:rsid w:val="00EA0977"/>
    <w:rsid w:val="00EA2DCD"/>
    <w:rsid w:val="00EA44A4"/>
    <w:rsid w:val="00EA45E7"/>
    <w:rsid w:val="00EB0BB5"/>
    <w:rsid w:val="00EB3455"/>
    <w:rsid w:val="00EB69A1"/>
    <w:rsid w:val="00EB6CDD"/>
    <w:rsid w:val="00EB78E3"/>
    <w:rsid w:val="00EB7BE3"/>
    <w:rsid w:val="00EB7D96"/>
    <w:rsid w:val="00EC1C4B"/>
    <w:rsid w:val="00EC1DE9"/>
    <w:rsid w:val="00EC735A"/>
    <w:rsid w:val="00ED21AC"/>
    <w:rsid w:val="00ED40B7"/>
    <w:rsid w:val="00ED42CD"/>
    <w:rsid w:val="00ED4B53"/>
    <w:rsid w:val="00ED598B"/>
    <w:rsid w:val="00ED5F38"/>
    <w:rsid w:val="00ED7A4D"/>
    <w:rsid w:val="00EE61D2"/>
    <w:rsid w:val="00EE7A2C"/>
    <w:rsid w:val="00EF27FE"/>
    <w:rsid w:val="00EF39BA"/>
    <w:rsid w:val="00EF6186"/>
    <w:rsid w:val="00F05E71"/>
    <w:rsid w:val="00F06057"/>
    <w:rsid w:val="00F06361"/>
    <w:rsid w:val="00F06F1C"/>
    <w:rsid w:val="00F0759E"/>
    <w:rsid w:val="00F07FB6"/>
    <w:rsid w:val="00F12489"/>
    <w:rsid w:val="00F14302"/>
    <w:rsid w:val="00F149D0"/>
    <w:rsid w:val="00F14A83"/>
    <w:rsid w:val="00F15F45"/>
    <w:rsid w:val="00F16B53"/>
    <w:rsid w:val="00F17183"/>
    <w:rsid w:val="00F17C18"/>
    <w:rsid w:val="00F20B8E"/>
    <w:rsid w:val="00F21B1B"/>
    <w:rsid w:val="00F22410"/>
    <w:rsid w:val="00F25B81"/>
    <w:rsid w:val="00F25ECD"/>
    <w:rsid w:val="00F26C21"/>
    <w:rsid w:val="00F27CD7"/>
    <w:rsid w:val="00F31515"/>
    <w:rsid w:val="00F318BE"/>
    <w:rsid w:val="00F31AC4"/>
    <w:rsid w:val="00F33297"/>
    <w:rsid w:val="00F332F6"/>
    <w:rsid w:val="00F33689"/>
    <w:rsid w:val="00F343FB"/>
    <w:rsid w:val="00F34DDB"/>
    <w:rsid w:val="00F359FE"/>
    <w:rsid w:val="00F364EF"/>
    <w:rsid w:val="00F410EF"/>
    <w:rsid w:val="00F411B4"/>
    <w:rsid w:val="00F42159"/>
    <w:rsid w:val="00F4256E"/>
    <w:rsid w:val="00F42EE1"/>
    <w:rsid w:val="00F43309"/>
    <w:rsid w:val="00F507F3"/>
    <w:rsid w:val="00F516A1"/>
    <w:rsid w:val="00F54240"/>
    <w:rsid w:val="00F54AD1"/>
    <w:rsid w:val="00F57979"/>
    <w:rsid w:val="00F57CBD"/>
    <w:rsid w:val="00F60F1F"/>
    <w:rsid w:val="00F61868"/>
    <w:rsid w:val="00F62839"/>
    <w:rsid w:val="00F64141"/>
    <w:rsid w:val="00F64C17"/>
    <w:rsid w:val="00F6684B"/>
    <w:rsid w:val="00F67508"/>
    <w:rsid w:val="00F67A73"/>
    <w:rsid w:val="00F71FC9"/>
    <w:rsid w:val="00F72246"/>
    <w:rsid w:val="00F73229"/>
    <w:rsid w:val="00F7349B"/>
    <w:rsid w:val="00F73B48"/>
    <w:rsid w:val="00F748FC"/>
    <w:rsid w:val="00F74F51"/>
    <w:rsid w:val="00F75940"/>
    <w:rsid w:val="00F81B8B"/>
    <w:rsid w:val="00F82B1E"/>
    <w:rsid w:val="00F8417F"/>
    <w:rsid w:val="00F842AD"/>
    <w:rsid w:val="00F84658"/>
    <w:rsid w:val="00F84894"/>
    <w:rsid w:val="00F855C8"/>
    <w:rsid w:val="00F8576D"/>
    <w:rsid w:val="00F86F4E"/>
    <w:rsid w:val="00F914EB"/>
    <w:rsid w:val="00F91696"/>
    <w:rsid w:val="00F916D2"/>
    <w:rsid w:val="00F91B85"/>
    <w:rsid w:val="00F938E7"/>
    <w:rsid w:val="00F9417E"/>
    <w:rsid w:val="00F96D0E"/>
    <w:rsid w:val="00FA07CD"/>
    <w:rsid w:val="00FA2B72"/>
    <w:rsid w:val="00FA3B17"/>
    <w:rsid w:val="00FA49F9"/>
    <w:rsid w:val="00FA5E8D"/>
    <w:rsid w:val="00FA5F3D"/>
    <w:rsid w:val="00FA67F5"/>
    <w:rsid w:val="00FA6815"/>
    <w:rsid w:val="00FA6AD0"/>
    <w:rsid w:val="00FA6B5E"/>
    <w:rsid w:val="00FB292A"/>
    <w:rsid w:val="00FB3784"/>
    <w:rsid w:val="00FB399E"/>
    <w:rsid w:val="00FB41B4"/>
    <w:rsid w:val="00FB7825"/>
    <w:rsid w:val="00FB7F50"/>
    <w:rsid w:val="00FC0807"/>
    <w:rsid w:val="00FC1D5A"/>
    <w:rsid w:val="00FC28BC"/>
    <w:rsid w:val="00FC2A85"/>
    <w:rsid w:val="00FC40AF"/>
    <w:rsid w:val="00FC5BAB"/>
    <w:rsid w:val="00FC5D0C"/>
    <w:rsid w:val="00FC73B9"/>
    <w:rsid w:val="00FD029A"/>
    <w:rsid w:val="00FD072B"/>
    <w:rsid w:val="00FD0A16"/>
    <w:rsid w:val="00FD1151"/>
    <w:rsid w:val="00FD33F2"/>
    <w:rsid w:val="00FD3E95"/>
    <w:rsid w:val="00FD4FA6"/>
    <w:rsid w:val="00FD5870"/>
    <w:rsid w:val="00FE1263"/>
    <w:rsid w:val="00FE1C60"/>
    <w:rsid w:val="00FE3D7D"/>
    <w:rsid w:val="00FE5DC1"/>
    <w:rsid w:val="00FE6DCF"/>
    <w:rsid w:val="00FE73B9"/>
    <w:rsid w:val="00FE7DEA"/>
    <w:rsid w:val="00FF080E"/>
    <w:rsid w:val="00FF1238"/>
    <w:rsid w:val="00FF181F"/>
    <w:rsid w:val="00FF2380"/>
    <w:rsid w:val="00FF4016"/>
    <w:rsid w:val="00FF4D0F"/>
    <w:rsid w:val="00FF6BC0"/>
    <w:rsid w:val="00FF6E92"/>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6B712A-C275-4DAA-90A8-9B00C0A9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7396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5689346">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06189869">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4094110">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8/301/" TargetMode="External"/><Relationship Id="rId2" Type="http://schemas.openxmlformats.org/officeDocument/2006/relationships/hyperlink" Target="http://lib.eshia.ir/10083/4/119/" TargetMode="External"/><Relationship Id="rId1" Type="http://schemas.openxmlformats.org/officeDocument/2006/relationships/hyperlink" Target="http://lib.eshia.ir/11005/3/513/" TargetMode="External"/><Relationship Id="rId6" Type="http://schemas.openxmlformats.org/officeDocument/2006/relationships/hyperlink" Target="http://lib.eshia.ir/10083/4/119/" TargetMode="External"/><Relationship Id="rId5" Type="http://schemas.openxmlformats.org/officeDocument/2006/relationships/hyperlink" Target="http://lib.eshia.ir/11005/1/62/" TargetMode="External"/><Relationship Id="rId4" Type="http://schemas.openxmlformats.org/officeDocument/2006/relationships/hyperlink" Target="http://lib.eshia.ir/14027/1/3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qiqie\AppData\Roaming\Microsoft\Templates\Normal_ver_6.0_970724.dotm"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8779E-896C-44CD-BF5E-E42CE8E8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Normal_ver_6.0_970724</Template>
  <TotalTime>50694</TotalTime>
  <Pages>8</Pages>
  <Words>2715</Words>
  <Characters>15479</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18158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dc:description/>
  <cp:lastModifiedBy>احمد حسنی</cp:lastModifiedBy>
  <cp:revision>469</cp:revision>
  <cp:lastPrinted>2025-04-21T08:54:00Z</cp:lastPrinted>
  <dcterms:created xsi:type="dcterms:W3CDTF">2024-08-30T15:23:00Z</dcterms:created>
  <dcterms:modified xsi:type="dcterms:W3CDTF">2025-04-29T04:27:00Z</dcterms:modified>
  <cp:contentStatus>ویرایش 2.5</cp:contentStatus>
  <cp:version>2.7</cp:version>
</cp:coreProperties>
</file>