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16956" w14:textId="77777777" w:rsidR="00D76F11" w:rsidRPr="00D76F11" w:rsidRDefault="00D76F11" w:rsidP="00312179">
      <w:pPr>
        <w:jc w:val="both"/>
        <w:rPr>
          <w:b/>
          <w:bCs/>
          <w:color w:val="0070C0"/>
          <w:shd w:val="clear" w:color="auto" w:fill="FFFFFF"/>
          <w:lang w:val="x-none" w:bidi="ar-SA"/>
        </w:rPr>
      </w:pPr>
      <w:bookmarkStart w:id="0" w:name="_GoBack"/>
      <w:bookmarkEnd w:id="0"/>
      <w:r w:rsidRPr="00D76F11">
        <w:rPr>
          <w:b/>
          <w:bCs/>
          <w:color w:val="0070C0"/>
          <w:shd w:val="clear" w:color="auto" w:fill="FFFFFF"/>
          <w:rtl/>
          <w:lang w:val="x-none" w:bidi="ar-SA"/>
        </w:rPr>
        <w:t xml:space="preserve">درس خارج فقه استاد معظم آقای حاج سید محمدجواد شبیری  </w:t>
      </w:r>
    </w:p>
    <w:p w14:paraId="4A52CDB3" w14:textId="77777777" w:rsidR="00D76F11" w:rsidRPr="00D76F11" w:rsidRDefault="00D76F11" w:rsidP="00312179">
      <w:pPr>
        <w:jc w:val="both"/>
        <w:rPr>
          <w:b/>
          <w:bCs/>
          <w:color w:val="C00000"/>
          <w:shd w:val="clear" w:color="auto" w:fill="FFFFFF"/>
          <w:lang w:val="x-none" w:bidi="ar-SA"/>
        </w:rPr>
      </w:pPr>
      <w:r w:rsidRPr="00D76F11">
        <w:rPr>
          <w:b/>
          <w:bCs/>
          <w:color w:val="C00000"/>
          <w:shd w:val="clear" w:color="auto" w:fill="FFFFFF"/>
          <w:rtl/>
          <w:lang w:val="x-none" w:bidi="ar-SA"/>
        </w:rPr>
        <w:t>بحث: زکات/</w:t>
      </w:r>
      <w:bookmarkStart w:id="1" w:name="BokSabj_d"/>
      <w:bookmarkEnd w:id="1"/>
      <w:r w:rsidRPr="00D76F11">
        <w:rPr>
          <w:b/>
          <w:bCs/>
          <w:color w:val="C00000"/>
          <w:shd w:val="clear" w:color="auto" w:fill="FFFFFF"/>
          <w:rtl/>
          <w:lang w:val="x-none" w:bidi="ar-SA"/>
        </w:rPr>
        <w:t>استثناء مئونه در زکات</w:t>
      </w:r>
    </w:p>
    <w:p w14:paraId="65AA347A" w14:textId="77777777" w:rsidR="00D76F11" w:rsidRPr="00D76F11" w:rsidRDefault="00D76F11" w:rsidP="00312179">
      <w:pPr>
        <w:jc w:val="both"/>
        <w:rPr>
          <w:b/>
          <w:bCs/>
          <w:color w:val="C00000"/>
          <w:shd w:val="clear" w:color="auto" w:fill="FFFFFF"/>
          <w:lang w:val="x-none" w:bidi="ar-SA"/>
        </w:rPr>
      </w:pPr>
      <w:r w:rsidRPr="00D76F11">
        <w:rPr>
          <w:rFonts w:hint="cs"/>
          <w:b/>
          <w:bCs/>
          <w:color w:val="C00000"/>
          <w:shd w:val="clear" w:color="auto" w:fill="FFFFFF"/>
          <w:rtl/>
          <w:lang w:val="x-none"/>
        </w:rPr>
        <w:t>1404-07-19</w:t>
      </w:r>
    </w:p>
    <w:p w14:paraId="4DAC0E1A" w14:textId="77777777" w:rsidR="00D76F11" w:rsidRPr="00D76F11" w:rsidRDefault="00D76F11" w:rsidP="00312179">
      <w:pPr>
        <w:jc w:val="both"/>
        <w:rPr>
          <w:b/>
          <w:bCs/>
          <w:color w:val="C00000"/>
          <w:shd w:val="clear" w:color="auto" w:fill="FFFFFF"/>
          <w:rtl/>
          <w:lang w:val="x-none" w:bidi="ar-SA"/>
        </w:rPr>
      </w:pPr>
      <w:r w:rsidRPr="00D76F11">
        <w:rPr>
          <w:b/>
          <w:bCs/>
          <w:color w:val="C00000"/>
          <w:shd w:val="clear" w:color="auto" w:fill="FFFFFF"/>
          <w:lang w:val="x-none" w:bidi="ar-SA"/>
        </w:rPr>
        <w:t>Feghh 24-14040719</w:t>
      </w:r>
    </w:p>
    <w:p w14:paraId="5CA5D6DB" w14:textId="77777777" w:rsidR="00D76F11" w:rsidRPr="00D76F11" w:rsidRDefault="00D76F11" w:rsidP="00312179">
      <w:pPr>
        <w:jc w:val="both"/>
        <w:rPr>
          <w:b/>
          <w:bCs/>
          <w:color w:val="C00000"/>
          <w:shd w:val="clear" w:color="auto" w:fill="FFFFFF"/>
          <w:lang w:val="x-none" w:bidi="ar-SA"/>
        </w:rPr>
      </w:pPr>
      <w:r w:rsidRPr="00D76F11">
        <w:rPr>
          <w:b/>
          <w:bCs/>
          <w:color w:val="C00000"/>
          <w:shd w:val="clear" w:color="auto" w:fill="FFFFFF"/>
          <w:rtl/>
          <w:lang w:val="x-none" w:bidi="ar-SA"/>
        </w:rPr>
        <w:t>متن خام</w:t>
      </w:r>
    </w:p>
    <w:p w14:paraId="61308079" w14:textId="77777777" w:rsidR="00D76F11" w:rsidRPr="00D76F11" w:rsidRDefault="00D76F11" w:rsidP="00312179">
      <w:pPr>
        <w:jc w:val="both"/>
        <w:rPr>
          <w:b/>
          <w:bCs/>
          <w:color w:val="C00000"/>
          <w:shd w:val="clear" w:color="auto" w:fill="FFFFFF"/>
          <w:lang w:bidi="ar-SA"/>
        </w:rPr>
      </w:pPr>
      <w:r w:rsidRPr="00D76F11">
        <w:rPr>
          <w:b/>
          <w:bCs/>
          <w:color w:val="C00000"/>
          <w:shd w:val="clear" w:color="auto" w:fill="FFFFFF"/>
          <w:rtl/>
          <w:lang w:val="x-none" w:bidi="ar-SA"/>
        </w:rPr>
        <w:t xml:space="preserve"> سال پنجم – جلسه</w:t>
      </w:r>
      <w:r w:rsidRPr="00D76F11">
        <w:rPr>
          <w:rFonts w:hint="cs"/>
          <w:b/>
          <w:bCs/>
          <w:color w:val="C00000"/>
          <w:shd w:val="clear" w:color="auto" w:fill="FFFFFF"/>
          <w:rtl/>
          <w:lang w:val="x-none" w:bidi="ar-SA"/>
        </w:rPr>
        <w:t>24</w:t>
      </w:r>
    </w:p>
    <w:p w14:paraId="1A1AE8A5" w14:textId="1BB3CE1F" w:rsidR="00312179" w:rsidRPr="00312179" w:rsidRDefault="00D76F11" w:rsidP="00312179">
      <w:pPr>
        <w:jc w:val="both"/>
        <w:rPr>
          <w:color w:val="00B050"/>
          <w:rtl/>
        </w:rPr>
      </w:pPr>
      <w:r w:rsidRPr="00D76F11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7C11C71B" w14:textId="104ACFB5" w:rsidR="00312179" w:rsidRPr="00B46205" w:rsidRDefault="00312179" w:rsidP="00312179">
      <w:pPr>
        <w:jc w:val="both"/>
        <w:rPr>
          <w:b/>
          <w:bCs/>
          <w:color w:val="0070C0"/>
          <w:rtl/>
        </w:rPr>
      </w:pPr>
      <w:r>
        <w:rPr>
          <w:rtl/>
        </w:rPr>
        <w:t>مرحوم علامه حل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را در قواعد مطرح کرد که در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هم هست ول</w:t>
      </w:r>
      <w:r>
        <w:rPr>
          <w:rFonts w:hint="cs"/>
          <w:rtl/>
        </w:rPr>
        <w:t>ی</w:t>
      </w:r>
      <w:r>
        <w:rPr>
          <w:rtl/>
        </w:rPr>
        <w:t xml:space="preserve"> ما با محور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متعلق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ترکه است.</w:t>
      </w:r>
      <w:r w:rsidR="00F9748A">
        <w:rPr>
          <w:rFonts w:hint="cs"/>
          <w:rtl/>
        </w:rPr>
        <w:t xml:space="preserve"> در این بحثی نیست. اما</w:t>
      </w:r>
      <w:r>
        <w:rPr>
          <w:rtl/>
        </w:rPr>
        <w:t xml:space="preserve"> </w:t>
      </w:r>
      <w:r w:rsidRPr="00B46205">
        <w:rPr>
          <w:b/>
          <w:bCs/>
          <w:color w:val="0070C0"/>
          <w:rtl/>
        </w:rPr>
        <w:t>نحوه تعلق د</w:t>
      </w:r>
      <w:r w:rsidRPr="00B46205">
        <w:rPr>
          <w:rFonts w:hint="cs"/>
          <w:b/>
          <w:bCs/>
          <w:color w:val="0070C0"/>
          <w:rtl/>
        </w:rPr>
        <w:t>ی</w:t>
      </w:r>
      <w:r w:rsidRPr="00B46205">
        <w:rPr>
          <w:rFonts w:hint="eastAsia"/>
          <w:b/>
          <w:bCs/>
          <w:color w:val="0070C0"/>
          <w:rtl/>
        </w:rPr>
        <w:t>ن</w:t>
      </w:r>
      <w:r w:rsidRPr="00B46205">
        <w:rPr>
          <w:b/>
          <w:bCs/>
          <w:color w:val="0070C0"/>
          <w:rtl/>
        </w:rPr>
        <w:t xml:space="preserve"> به ع</w:t>
      </w:r>
      <w:r w:rsidRPr="00B46205">
        <w:rPr>
          <w:rFonts w:hint="cs"/>
          <w:b/>
          <w:bCs/>
          <w:color w:val="0070C0"/>
          <w:rtl/>
        </w:rPr>
        <w:t>ی</w:t>
      </w:r>
      <w:r w:rsidRPr="00B46205">
        <w:rPr>
          <w:rFonts w:hint="eastAsia"/>
          <w:b/>
          <w:bCs/>
          <w:color w:val="0070C0"/>
          <w:rtl/>
        </w:rPr>
        <w:t>ن</w:t>
      </w:r>
      <w:r w:rsidRPr="00B46205">
        <w:rPr>
          <w:b/>
          <w:bCs/>
          <w:color w:val="0070C0"/>
          <w:rtl/>
        </w:rPr>
        <w:t xml:space="preserve"> ترکه به چه نحو است؟</w:t>
      </w:r>
    </w:p>
    <w:p w14:paraId="5110579C" w14:textId="77777777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به دو احتمال مطرح‌شده توسط علامه حل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:</w:t>
      </w:r>
    </w:p>
    <w:p w14:paraId="139B3253" w14:textId="7232A5CF" w:rsidR="00312179" w:rsidRDefault="00312179" w:rsidP="00F9748A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: هَلْ هُوَ كَتَعَلُّقِ الْأَرْشِ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 رهن است.</w:t>
      </w:r>
    </w:p>
    <w:p w14:paraId="04398E8B" w14:textId="77777777" w:rsidR="00B46205" w:rsidRDefault="00312179" w:rsidP="00312179">
      <w:pPr>
        <w:jc w:val="both"/>
        <w:rPr>
          <w:rtl/>
        </w:rPr>
      </w:pPr>
      <w:r w:rsidRPr="00B46205">
        <w:rPr>
          <w:b/>
          <w:bCs/>
          <w:rtl/>
        </w:rPr>
        <w:t>در بحث د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ون</w:t>
      </w:r>
      <w:r w:rsidRPr="00B46205">
        <w:rPr>
          <w:b/>
          <w:bCs/>
          <w:rtl/>
        </w:rPr>
        <w:t xml:space="preserve"> اساساً سه مبنا</w:t>
      </w:r>
      <w:r w:rsidRPr="00B46205">
        <w:rPr>
          <w:rFonts w:hint="cs"/>
          <w:b/>
          <w:bCs/>
          <w:rtl/>
        </w:rPr>
        <w:t>ی</w:t>
      </w:r>
      <w:r w:rsidRPr="00B46205">
        <w:rPr>
          <w:b/>
          <w:bCs/>
          <w:rtl/>
        </w:rPr>
        <w:t xml:space="preserve"> اصل</w:t>
      </w:r>
      <w:r w:rsidRPr="00B46205">
        <w:rPr>
          <w:rFonts w:hint="cs"/>
          <w:b/>
          <w:bCs/>
          <w:rtl/>
        </w:rPr>
        <w:t>ی</w:t>
      </w:r>
      <w:r w:rsidRPr="00B46205">
        <w:rPr>
          <w:b/>
          <w:bCs/>
          <w:rtl/>
        </w:rPr>
        <w:t xml:space="preserve"> هست</w:t>
      </w:r>
      <w:r w:rsidR="00B46205">
        <w:rPr>
          <w:rFonts w:hint="cs"/>
          <w:rtl/>
        </w:rPr>
        <w:t>:</w:t>
      </w:r>
    </w:p>
    <w:p w14:paraId="76CF590D" w14:textId="2875C14F" w:rsidR="00312179" w:rsidRDefault="00312179" w:rsidP="00B46205">
      <w:pPr>
        <w:jc w:val="both"/>
        <w:rPr>
          <w:rtl/>
        </w:rPr>
      </w:pPr>
      <w:r>
        <w:rPr>
          <w:rtl/>
        </w:rPr>
        <w:t xml:space="preserve"> 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ک</w:t>
      </w:r>
      <w:r w:rsidRPr="00B46205">
        <w:rPr>
          <w:b/>
          <w:bCs/>
          <w:rtl/>
        </w:rPr>
        <w:t xml:space="preserve"> مبنا ا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ن</w:t>
      </w:r>
      <w:r w:rsidRPr="00B46205">
        <w:rPr>
          <w:b/>
          <w:bCs/>
          <w:rtl/>
        </w:rPr>
        <w:t xml:space="preserve"> است</w:t>
      </w:r>
      <w:r>
        <w:rPr>
          <w:rtl/>
        </w:rPr>
        <w:t xml:space="preserve"> که اصلاً کل مال به ورثه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هست، مال به ورثه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 w:rsidR="00B46205">
        <w:rPr>
          <w:rFonts w:hint="cs"/>
          <w:rtl/>
        </w:rPr>
        <w:t xml:space="preserve">د </w:t>
      </w:r>
      <w:r>
        <w:rPr>
          <w:rtl/>
        </w:rPr>
        <w:t>مُسْتَحَقّاً لِلْغَيْرِ</w:t>
      </w:r>
    </w:p>
    <w:p w14:paraId="6BC16434" w14:textId="77777777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علامه حل</w:t>
      </w:r>
      <w:r>
        <w:rPr>
          <w:rFonts w:hint="cs"/>
          <w:rtl/>
        </w:rPr>
        <w:t>ی</w:t>
      </w:r>
      <w:r>
        <w:rPr>
          <w:rtl/>
        </w:rPr>
        <w:t xml:space="preserve"> ظاهراً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بحث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به ورثه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مثل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نحوه تعلق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احتمالاتش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752E1DAB" w14:textId="77777777" w:rsidR="00312179" w:rsidRDefault="00312179" w:rsidP="00312179">
      <w:pPr>
        <w:jc w:val="both"/>
        <w:rPr>
          <w:rtl/>
        </w:rPr>
      </w:pP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ک</w:t>
      </w:r>
      <w:r w:rsidRPr="00B46205">
        <w:rPr>
          <w:b/>
          <w:bCs/>
          <w:rtl/>
        </w:rPr>
        <w:t xml:space="preserve"> احتمال د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گر</w:t>
      </w:r>
      <w:r w:rsidRPr="00B46205">
        <w:rPr>
          <w:b/>
          <w:bCs/>
          <w:rtl/>
        </w:rPr>
        <w:t xml:space="preserve"> ا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ن</w:t>
      </w:r>
      <w:r w:rsidRPr="00B46205">
        <w:rPr>
          <w:b/>
          <w:bCs/>
          <w:rtl/>
        </w:rPr>
        <w:t xml:space="preserve"> است</w:t>
      </w:r>
      <w:r>
        <w:rPr>
          <w:rtl/>
        </w:rPr>
        <w:t xml:space="preserve"> که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اصلاً ورثه تا وقت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ادا نکردند ه</w:t>
      </w:r>
      <w:r>
        <w:rPr>
          <w:rFonts w:hint="cs"/>
          <w:rtl/>
        </w:rPr>
        <w:t>ی</w:t>
      </w:r>
      <w:r>
        <w:rPr>
          <w:rFonts w:hint="eastAsia"/>
          <w:rtl/>
        </w:rPr>
        <w:t>چ‌چ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کلاً، 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مستوعب باشد 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مستوعب باشد.</w:t>
      </w:r>
    </w:p>
    <w:p w14:paraId="3BE9B68B" w14:textId="77777777" w:rsidR="00B46205" w:rsidRDefault="00312179" w:rsidP="00312179">
      <w:pPr>
        <w:jc w:val="both"/>
        <w:rPr>
          <w:rtl/>
        </w:rPr>
      </w:pPr>
      <w:r w:rsidRPr="00B46205">
        <w:rPr>
          <w:rFonts w:hint="eastAsia"/>
          <w:b/>
          <w:bCs/>
          <w:rtl/>
        </w:rPr>
        <w:t>جور</w:t>
      </w:r>
      <w:r w:rsidRPr="00B46205">
        <w:rPr>
          <w:b/>
          <w:bCs/>
          <w:rtl/>
        </w:rPr>
        <w:t xml:space="preserve"> سوم ا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ن</w:t>
      </w:r>
      <w:r w:rsidRPr="00B46205">
        <w:rPr>
          <w:b/>
          <w:bCs/>
          <w:rtl/>
        </w:rPr>
        <w:t xml:space="preserve"> است</w:t>
      </w:r>
      <w:r>
        <w:rPr>
          <w:rtl/>
        </w:rPr>
        <w:t xml:space="preserve"> که ورثه تا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ادا نکردند مالک </w:t>
      </w:r>
      <w:r w:rsidR="00B46205">
        <w:rPr>
          <w:rFonts w:hint="cs"/>
          <w:rtl/>
        </w:rPr>
        <w:t xml:space="preserve">ماقابل الدین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نسبت به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مالک هستند</w:t>
      </w:r>
      <w:r w:rsidR="00B46205">
        <w:rPr>
          <w:rFonts w:hint="cs"/>
          <w:rtl/>
        </w:rPr>
        <w:t>.</w:t>
      </w:r>
    </w:p>
    <w:p w14:paraId="05350FDA" w14:textId="2F39150F" w:rsidR="00312179" w:rsidRDefault="00312179" w:rsidP="00312179">
      <w:pPr>
        <w:jc w:val="both"/>
        <w:rPr>
          <w:rtl/>
        </w:rPr>
      </w:pPr>
      <w:r>
        <w:rPr>
          <w:rtl/>
        </w:rPr>
        <w:lastRenderedPageBreak/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مستوعب، ورثه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در حکم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حالا وارد آن بحث‌ها بشو</w:t>
      </w:r>
      <w:r>
        <w:rPr>
          <w:rFonts w:hint="eastAsia"/>
          <w:rtl/>
        </w:rPr>
        <w:t>م</w:t>
      </w:r>
      <w:r>
        <w:rPr>
          <w:rtl/>
        </w:rPr>
        <w:t xml:space="preserve"> که حالا که ورثه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مالکش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 آن بحث دارد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قدما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حکم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نسبت به مقدار</w:t>
      </w:r>
      <w:r>
        <w:rPr>
          <w:rFonts w:hint="cs"/>
          <w:rtl/>
        </w:rPr>
        <w:t>ی</w:t>
      </w:r>
      <w:r>
        <w:rPr>
          <w:rtl/>
        </w:rPr>
        <w:t xml:space="preserve"> از ماترک که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هست، آن را ورثه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tl/>
        </w:rPr>
        <w:t xml:space="preserve"> را مالک هستند.</w:t>
      </w:r>
    </w:p>
    <w:p w14:paraId="5FADD2DE" w14:textId="3D468032" w:rsidR="00312179" w:rsidRDefault="00312179" w:rsidP="00312179">
      <w:pPr>
        <w:jc w:val="both"/>
        <w:rPr>
          <w:rtl/>
        </w:rPr>
      </w:pPr>
      <w:r w:rsidRPr="00B46205">
        <w:rPr>
          <w:rFonts w:hint="eastAsia"/>
          <w:b/>
          <w:bCs/>
          <w:rtl/>
        </w:rPr>
        <w:t>ول</w:t>
      </w:r>
      <w:r w:rsidRPr="00B46205">
        <w:rPr>
          <w:rFonts w:hint="cs"/>
          <w:b/>
          <w:bCs/>
          <w:rtl/>
        </w:rPr>
        <w:t>ی</w:t>
      </w:r>
      <w:r w:rsidRPr="00B46205">
        <w:rPr>
          <w:b/>
          <w:bCs/>
          <w:rtl/>
        </w:rPr>
        <w:t xml:space="preserve"> 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ک</w:t>
      </w:r>
      <w:r w:rsidRPr="00B46205">
        <w:rPr>
          <w:b/>
          <w:bCs/>
          <w:rtl/>
        </w:rPr>
        <w:t xml:space="preserve"> نکته ا</w:t>
      </w:r>
      <w:r w:rsidRPr="00B46205">
        <w:rPr>
          <w:rFonts w:hint="cs"/>
          <w:b/>
          <w:bCs/>
          <w:rtl/>
        </w:rPr>
        <w:t>ی</w:t>
      </w:r>
      <w:r w:rsidRPr="00B46205">
        <w:rPr>
          <w:rFonts w:hint="eastAsia"/>
          <w:b/>
          <w:bCs/>
          <w:rtl/>
        </w:rPr>
        <w:t>نجا</w:t>
      </w:r>
      <w:r w:rsidRPr="00B46205">
        <w:rPr>
          <w:b/>
          <w:bCs/>
          <w:rtl/>
        </w:rPr>
        <w:t xml:space="preserve"> وجود دارد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که الباق</w:t>
      </w:r>
      <w:r>
        <w:rPr>
          <w:rFonts w:hint="cs"/>
          <w:rtl/>
        </w:rPr>
        <w:t>ی</w:t>
      </w:r>
      <w:r>
        <w:rPr>
          <w:rtl/>
        </w:rPr>
        <w:t xml:space="preserve"> را مالک هستند،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مستوعب، چون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مستوعب کل مال را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مستوعب مقدار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مالک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مالک هستند. حالا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مستوعب به چه شکل هست؟ چون</w:t>
      </w:r>
      <w:r w:rsidR="00B46205">
        <w:rPr>
          <w:rFonts w:hint="cs"/>
          <w:rtl/>
        </w:rPr>
        <w:t xml:space="preserve"> ماقابل الدین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مش</w:t>
      </w:r>
      <w:r>
        <w:rPr>
          <w:rFonts w:hint="eastAsia"/>
          <w:rtl/>
        </w:rPr>
        <w:t>خص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 w:rsidR="00B46205">
        <w:rPr>
          <w:rFonts w:hint="cs"/>
          <w:rtl/>
        </w:rPr>
        <w:t xml:space="preserve"> دین را مالک نیستند،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مالک هستند. خروج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ورثه به نحو </w:t>
      </w:r>
      <w:r w:rsidR="00B46205">
        <w:rPr>
          <w:rFonts w:hint="cs"/>
          <w:rtl/>
        </w:rPr>
        <w:t>کلی فی المعین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نحو </w:t>
      </w:r>
      <w:r w:rsidR="00B46205">
        <w:rPr>
          <w:rtl/>
        </w:rPr>
        <w:t>کلی فی المعین</w:t>
      </w:r>
      <w:r>
        <w:rPr>
          <w:rtl/>
        </w:rPr>
        <w:t xml:space="preserve"> از ورثه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مالک هستند.</w:t>
      </w:r>
    </w:p>
    <w:p w14:paraId="15E9B735" w14:textId="351D3F21" w:rsidR="00312179" w:rsidRDefault="00312179" w:rsidP="00B4620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منزله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را الان مالک هست و به نحو </w:t>
      </w:r>
      <w:r w:rsidR="00B46205">
        <w:rPr>
          <w:rtl/>
        </w:rPr>
        <w:t>کلی فی المعین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46205">
        <w:rPr>
          <w:rtl/>
        </w:rPr>
        <w:t>کلی فی المعین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از ملکش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حالا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B46205">
        <w:rPr>
          <w:rtl/>
        </w:rPr>
        <w:t>کلی فی المعین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وارد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به هر حال کس</w:t>
      </w:r>
      <w:r>
        <w:rPr>
          <w:rFonts w:hint="cs"/>
          <w:rtl/>
        </w:rPr>
        <w:t>ی</w:t>
      </w:r>
      <w:r>
        <w:rPr>
          <w:rtl/>
        </w:rPr>
        <w:t xml:space="preserve"> که الان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هست، آن را به نحو </w:t>
      </w:r>
      <w:r w:rsidR="00B46205">
        <w:rPr>
          <w:rtl/>
        </w:rPr>
        <w:t>کلی فی المعین</w:t>
      </w:r>
      <w:r>
        <w:rPr>
          <w:rtl/>
        </w:rPr>
        <w:t xml:space="preserve"> به مشتر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 w:rsidR="00B46205">
        <w:rPr>
          <w:rFonts w:hint="cs"/>
          <w:rtl/>
        </w:rPr>
        <w:t xml:space="preserve"> یک مقداری از آن را</w:t>
      </w:r>
      <w:r>
        <w:rPr>
          <w:rtl/>
        </w:rPr>
        <w:t xml:space="preserve">.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صبره‌ا</w:t>
      </w:r>
      <w:r>
        <w:rPr>
          <w:rFonts w:hint="cs"/>
          <w:rtl/>
        </w:rPr>
        <w:t>ی</w:t>
      </w:r>
      <w:r>
        <w:rPr>
          <w:rtl/>
        </w:rPr>
        <w:t xml:space="preserve"> دارد که ده صاع در آن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صاعش را به مشتر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مالک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صبره به نحو </w:t>
      </w:r>
      <w:r w:rsidR="00B46205">
        <w:rPr>
          <w:rtl/>
        </w:rPr>
        <w:t>کلی فی المعین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است.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تصرف کنم تا وقت</w:t>
      </w:r>
      <w:r>
        <w:rPr>
          <w:rFonts w:hint="cs"/>
          <w:rtl/>
        </w:rPr>
        <w:t>ی</w:t>
      </w:r>
      <w:r>
        <w:rPr>
          <w:rtl/>
        </w:rPr>
        <w:t xml:space="preserve"> که آن مقدار</w:t>
      </w:r>
      <w:r>
        <w:rPr>
          <w:rFonts w:hint="cs"/>
          <w:rtl/>
        </w:rPr>
        <w:t>ی</w:t>
      </w:r>
      <w:r>
        <w:rPr>
          <w:rtl/>
        </w:rPr>
        <w:t xml:space="preserve"> که مشتر</w:t>
      </w:r>
      <w:r>
        <w:rPr>
          <w:rFonts w:hint="cs"/>
          <w:rtl/>
        </w:rPr>
        <w:t>ی</w:t>
      </w:r>
      <w:r>
        <w:rPr>
          <w:rtl/>
        </w:rPr>
        <w:t xml:space="preserve"> به نحو </w:t>
      </w:r>
      <w:r w:rsidR="00B46205">
        <w:rPr>
          <w:rtl/>
        </w:rPr>
        <w:t>کلی فی المعین</w:t>
      </w:r>
      <w:r>
        <w:rPr>
          <w:rtl/>
        </w:rPr>
        <w:t xml:space="preserve"> مالک هست باق</w:t>
      </w:r>
      <w:r>
        <w:rPr>
          <w:rFonts w:hint="cs"/>
          <w:rtl/>
        </w:rPr>
        <w:t>ی</w:t>
      </w:r>
      <w:r>
        <w:rPr>
          <w:rtl/>
        </w:rPr>
        <w:t xml:space="preserve"> مانده.</w:t>
      </w:r>
      <w:r w:rsidR="00B46205">
        <w:rPr>
          <w:rFonts w:hint="cs"/>
          <w:rtl/>
        </w:rPr>
        <w:t xml:space="preserve"> این یک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جَوَازُ التَّصَرُّفِ مَادَامَ الْكُلِّيُّ مَوْجُوداً است.</w:t>
      </w:r>
    </w:p>
    <w:p w14:paraId="69E14348" w14:textId="59B3994F" w:rsidR="00312179" w:rsidRDefault="00312179" w:rsidP="00B46205">
      <w:pPr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تلف شد قسمت</w:t>
      </w:r>
      <w:r>
        <w:rPr>
          <w:rFonts w:hint="cs"/>
          <w:rtl/>
        </w:rPr>
        <w:t>ی</w:t>
      </w:r>
      <w:r>
        <w:rPr>
          <w:rtl/>
        </w:rPr>
        <w:t xml:space="preserve"> از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تلف متوجه مال منِ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و به مشتر</w:t>
      </w:r>
      <w:r>
        <w:rPr>
          <w:rFonts w:hint="cs"/>
          <w:rtl/>
        </w:rPr>
        <w:t>ی</w:t>
      </w:r>
      <w:r>
        <w:rPr>
          <w:rtl/>
        </w:rPr>
        <w:t xml:space="preserve"> متوجه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تا وقت</w:t>
      </w:r>
      <w:r>
        <w:rPr>
          <w:rFonts w:hint="cs"/>
          <w:rtl/>
        </w:rPr>
        <w:t>ی</w:t>
      </w:r>
      <w:r>
        <w:rPr>
          <w:rtl/>
        </w:rPr>
        <w:t xml:space="preserve"> که به مقدار </w:t>
      </w:r>
      <w:r w:rsidR="00B46205">
        <w:rPr>
          <w:rtl/>
        </w:rPr>
        <w:t>کلی فی المعین</w:t>
      </w:r>
      <w:r>
        <w:rPr>
          <w:rtl/>
        </w:rPr>
        <w:t xml:space="preserve"> در مال موجود است، به مال مشتر</w:t>
      </w:r>
      <w:r>
        <w:rPr>
          <w:rFonts w:hint="cs"/>
          <w:rtl/>
        </w:rPr>
        <w:t>ی</w:t>
      </w:r>
      <w:r>
        <w:rPr>
          <w:rtl/>
        </w:rPr>
        <w:t xml:space="preserve"> خسارت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</w:t>
      </w:r>
      <w:r w:rsidR="00B46205">
        <w:rPr>
          <w:rFonts w:hint="cs"/>
          <w:rtl/>
        </w:rPr>
        <w:t>صبره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تلف سماو</w:t>
      </w:r>
      <w:r>
        <w:rPr>
          <w:rFonts w:hint="cs"/>
          <w:rtl/>
        </w:rPr>
        <w:t>ی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تلف متوجه منِ 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متوجه مشتر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خواص </w:t>
      </w:r>
      <w:r w:rsidR="00B46205">
        <w:rPr>
          <w:rtl/>
        </w:rPr>
        <w:t>کلی فی المعین</w:t>
      </w:r>
      <w:r>
        <w:rPr>
          <w:rtl/>
        </w:rPr>
        <w:t xml:space="preserve"> است.</w:t>
      </w:r>
    </w:p>
    <w:p w14:paraId="01DF1E5E" w14:textId="6A636FBA" w:rsidR="00312179" w:rsidRDefault="00B46205" w:rsidP="00312179">
      <w:pPr>
        <w:jc w:val="both"/>
        <w:rPr>
          <w:rtl/>
        </w:rPr>
      </w:pPr>
      <w:r>
        <w:rPr>
          <w:rtl/>
        </w:rPr>
        <w:t>کلی فی المعین</w:t>
      </w:r>
      <w:r w:rsidR="00312179">
        <w:rPr>
          <w:rtl/>
        </w:rPr>
        <w:t xml:space="preserve"> خواص د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گر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هم دارد. </w:t>
      </w:r>
      <w:r w:rsidR="005D4D64">
        <w:rPr>
          <w:rFonts w:hint="cs"/>
          <w:rtl/>
        </w:rPr>
        <w:t>این دو</w:t>
      </w:r>
      <w:r w:rsidR="00312179">
        <w:rPr>
          <w:rtl/>
        </w:rPr>
        <w:t xml:space="preserve"> خاص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ت</w:t>
      </w:r>
      <w:r w:rsidR="00312179">
        <w:rPr>
          <w:rtl/>
        </w:rPr>
        <w:t xml:space="preserve"> مهم</w:t>
      </w:r>
      <w:r w:rsidR="005D4D64">
        <w:rPr>
          <w:rFonts w:hint="cs"/>
          <w:rtl/>
        </w:rPr>
        <w:t>، یکی</w:t>
      </w:r>
      <w:r w:rsidR="00312179">
        <w:rPr>
          <w:rtl/>
        </w:rPr>
        <w:t xml:space="preserve">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است که مالک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تواند</w:t>
      </w:r>
      <w:r w:rsidR="00312179">
        <w:rPr>
          <w:rtl/>
        </w:rPr>
        <w:t xml:space="preserve"> در مال تصرف کند تا زمان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که آن مقدار </w:t>
      </w:r>
      <w:r>
        <w:rPr>
          <w:rtl/>
        </w:rPr>
        <w:t>کلی فی المعین</w:t>
      </w:r>
      <w:r w:rsidR="00312179">
        <w:rPr>
          <w:rtl/>
        </w:rPr>
        <w:t xml:space="preserve"> در مال باق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بماند.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هم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است که تا وقت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که مقدار </w:t>
      </w:r>
      <w:r>
        <w:rPr>
          <w:rtl/>
        </w:rPr>
        <w:t>کلی فی المعین</w:t>
      </w:r>
      <w:r w:rsidR="00312179">
        <w:rPr>
          <w:rtl/>
        </w:rPr>
        <w:t xml:space="preserve"> موجود است، تلف متوجه ما</w:t>
      </w:r>
      <w:r w:rsidR="00312179">
        <w:rPr>
          <w:rFonts w:hint="eastAsia"/>
          <w:rtl/>
        </w:rPr>
        <w:t>لک</w:t>
      </w:r>
      <w:r w:rsidR="00312179">
        <w:rPr>
          <w:rtl/>
        </w:rPr>
        <w:t xml:space="preserve"> اصل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شود</w:t>
      </w:r>
      <w:r w:rsidR="00312179">
        <w:rPr>
          <w:rtl/>
        </w:rPr>
        <w:t xml:space="preserve"> نه مالک کل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.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tl/>
        </w:rPr>
        <w:t xml:space="preserve"> همچ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ز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را در مورد ورثه هم ما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توان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م</w:t>
      </w:r>
      <w:r w:rsidR="00312179">
        <w:rPr>
          <w:rtl/>
        </w:rPr>
        <w:t xml:space="preserve"> تصو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ر</w:t>
      </w:r>
      <w:r w:rsidR="00312179">
        <w:rPr>
          <w:rtl/>
        </w:rPr>
        <w:t xml:space="preserve"> کن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م</w:t>
      </w:r>
      <w:r w:rsidR="00312179">
        <w:rPr>
          <w:rtl/>
        </w:rPr>
        <w:t>. ورثه مالک هستند ول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به مقدار </w:t>
      </w:r>
      <w:r>
        <w:rPr>
          <w:rtl/>
        </w:rPr>
        <w:t>کلی فی المعین</w:t>
      </w:r>
      <w:r w:rsidR="00312179">
        <w:rPr>
          <w:rtl/>
        </w:rPr>
        <w:t>، د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ان</w:t>
      </w:r>
      <w:r w:rsidR="00312179">
        <w:rPr>
          <w:rtl/>
        </w:rPr>
        <w:t xml:space="preserve"> از ورثه حق مطالبه دارند.</w:t>
      </w:r>
    </w:p>
    <w:p w14:paraId="7E4A1E7B" w14:textId="5738EEF3" w:rsidR="00312179" w:rsidRDefault="00C81330" w:rsidP="00C81330">
      <w:pPr>
        <w:jc w:val="both"/>
        <w:rPr>
          <w:rtl/>
        </w:rPr>
      </w:pPr>
      <w:r>
        <w:rPr>
          <w:rFonts w:hint="cs"/>
          <w:rtl/>
        </w:rPr>
        <w:t>یک نکته سومی که خاصیت کلی فی المعین است این است که</w:t>
      </w:r>
      <w:r w:rsidR="00312179">
        <w:rPr>
          <w:rtl/>
        </w:rPr>
        <w:t xml:space="preserve"> مثلاً با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ع</w:t>
      </w:r>
      <w:r w:rsidR="00312179">
        <w:rPr>
          <w:rtl/>
        </w:rPr>
        <w:t xml:space="preserve">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tl/>
        </w:rPr>
        <w:t xml:space="preserve"> صاع کل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را فروخته به مشتر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،</w:t>
      </w:r>
      <w:r w:rsidR="00312179">
        <w:rPr>
          <w:rtl/>
        </w:rPr>
        <w:t xml:space="preserve"> حق تع</w:t>
      </w:r>
      <w:r w:rsidR="00312179">
        <w:rPr>
          <w:rFonts w:hint="cs"/>
          <w:rtl/>
        </w:rPr>
        <w:t>یی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مال مشتر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با با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ع</w:t>
      </w:r>
      <w:r w:rsidR="00312179">
        <w:rPr>
          <w:rtl/>
        </w:rPr>
        <w:t xml:space="preserve"> است. با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ع</w:t>
      </w:r>
      <w:r w:rsidR="00312179">
        <w:rPr>
          <w:rtl/>
        </w:rPr>
        <w:t xml:space="preserve"> حق دارد تع</w:t>
      </w:r>
      <w:r w:rsidR="00312179">
        <w:rPr>
          <w:rFonts w:hint="cs"/>
          <w:rtl/>
        </w:rPr>
        <w:t>یی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کند که کدام صاع را به مشتر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تحو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ل</w:t>
      </w:r>
      <w:r w:rsidR="00312179">
        <w:rPr>
          <w:rtl/>
        </w:rPr>
        <w:t xml:space="preserve"> بدهد. مشتر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نم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تواند</w:t>
      </w:r>
      <w:r w:rsidR="00312179">
        <w:rPr>
          <w:rtl/>
        </w:rPr>
        <w:t xml:space="preserve"> به مالک بگو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د</w:t>
      </w:r>
      <w:r w:rsidR="00312179">
        <w:rPr>
          <w:rtl/>
        </w:rPr>
        <w:t xml:space="preserve"> فلان صاع مشخص را به من بده. آن‌که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تواند</w:t>
      </w:r>
      <w:r w:rsidR="00312179">
        <w:rPr>
          <w:rtl/>
        </w:rPr>
        <w:t xml:space="preserve"> مطالبه کند، صاع به نحو کل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است و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با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ع</w:t>
      </w:r>
      <w:r w:rsidR="00312179">
        <w:rPr>
          <w:rtl/>
        </w:rPr>
        <w:t xml:space="preserve"> اس</w:t>
      </w:r>
      <w:r w:rsidR="00312179">
        <w:rPr>
          <w:rFonts w:hint="eastAsia"/>
          <w:rtl/>
        </w:rPr>
        <w:t>ت</w:t>
      </w:r>
      <w:r w:rsidR="00312179">
        <w:rPr>
          <w:rtl/>
        </w:rPr>
        <w:t xml:space="preserve"> که حق تع</w:t>
      </w:r>
      <w:r w:rsidR="00312179">
        <w:rPr>
          <w:rFonts w:hint="cs"/>
          <w:rtl/>
        </w:rPr>
        <w:t>یی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دارد.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خاص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ت</w:t>
      </w:r>
      <w:r w:rsidR="00312179">
        <w:rPr>
          <w:rtl/>
        </w:rPr>
        <w:t xml:space="preserve"> </w:t>
      </w:r>
      <w:r w:rsidR="00B46205">
        <w:rPr>
          <w:rtl/>
        </w:rPr>
        <w:t>کلی فی المعین</w:t>
      </w:r>
      <w:r w:rsidR="00312179">
        <w:rPr>
          <w:rtl/>
        </w:rPr>
        <w:t xml:space="preserve"> است.</w:t>
      </w:r>
    </w:p>
    <w:p w14:paraId="7C805149" w14:textId="3E33C6EE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قائل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اولاً به نحو کل</w:t>
      </w:r>
      <w:r>
        <w:rPr>
          <w:rFonts w:hint="cs"/>
          <w:rtl/>
        </w:rPr>
        <w:t>ی</w:t>
      </w:r>
      <w:r>
        <w:rPr>
          <w:rtl/>
        </w:rPr>
        <w:t xml:space="preserve"> مالک هستند، نه به نحو شخص</w:t>
      </w:r>
      <w:r>
        <w:rPr>
          <w:rFonts w:hint="cs"/>
          <w:rtl/>
        </w:rPr>
        <w:t>ی</w:t>
      </w:r>
      <w:r>
        <w:rPr>
          <w:rtl/>
        </w:rPr>
        <w:t xml:space="preserve"> و نه به نحو اشاعه..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فرق</w:t>
      </w:r>
      <w:r>
        <w:rPr>
          <w:rFonts w:hint="cs"/>
          <w:rtl/>
        </w:rPr>
        <w:t>ی</w:t>
      </w:r>
      <w:r>
        <w:rPr>
          <w:rtl/>
        </w:rPr>
        <w:t xml:space="preserve"> که گفتم در جا</w:t>
      </w:r>
      <w:r>
        <w:rPr>
          <w:rFonts w:hint="cs"/>
          <w:rtl/>
        </w:rPr>
        <w:t>یی</w:t>
      </w:r>
      <w:r>
        <w:rPr>
          <w:rtl/>
        </w:rPr>
        <w:t xml:space="preserve"> که به نحو اشاعه باشد،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695E998A" w14:textId="77777777" w:rsidR="008E7AE7" w:rsidRDefault="00312179" w:rsidP="00312179">
      <w:pPr>
        <w:jc w:val="both"/>
        <w:rPr>
          <w:rtl/>
        </w:rPr>
      </w:pPr>
      <w:r w:rsidRPr="008E7AE7">
        <w:rPr>
          <w:rFonts w:hint="eastAsia"/>
          <w:b/>
          <w:bCs/>
          <w:rtl/>
        </w:rPr>
        <w:t>دو</w:t>
      </w:r>
      <w:r w:rsidRPr="008E7AE7">
        <w:rPr>
          <w:b/>
          <w:bCs/>
          <w:rtl/>
        </w:rPr>
        <w:t xml:space="preserve"> نفر که به نحو اشاعه شر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ک</w:t>
      </w:r>
      <w:r w:rsidRPr="008E7AE7">
        <w:rPr>
          <w:b/>
          <w:bCs/>
          <w:rtl/>
        </w:rPr>
        <w:t xml:space="preserve"> هستند،</w:t>
      </w:r>
      <w:r>
        <w:rPr>
          <w:rtl/>
        </w:rPr>
        <w:t xml:space="preserve"> </w:t>
      </w:r>
    </w:p>
    <w:p w14:paraId="6C6ECF4C" w14:textId="4DAC62FE" w:rsidR="00312179" w:rsidRDefault="00312179" w:rsidP="00312179">
      <w:pPr>
        <w:jc w:val="both"/>
        <w:rPr>
          <w:rtl/>
        </w:rPr>
      </w:pPr>
      <w:r>
        <w:rPr>
          <w:rtl/>
        </w:rPr>
        <w:t>اولاً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بدون اجازه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حق </w:t>
      </w:r>
      <w:r w:rsidRPr="008E7AE7">
        <w:rPr>
          <w:rtl/>
        </w:rPr>
        <w:t>تصرف ندارند.</w:t>
      </w:r>
      <w:r>
        <w:rPr>
          <w:rtl/>
        </w:rPr>
        <w:t xml:space="preserve"> هرکدام بخواهند تصرف کنند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اجازه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14:paraId="72137C0F" w14:textId="77777777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تلف</w:t>
      </w:r>
      <w:r>
        <w:rPr>
          <w:rFonts w:hint="cs"/>
          <w:rtl/>
        </w:rPr>
        <w:t>ی</w:t>
      </w:r>
      <w:r>
        <w:rPr>
          <w:rtl/>
        </w:rPr>
        <w:t xml:space="preserve"> متوجه شد، متوجه هر دوشان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متوجه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708B498D" w14:textId="4A68C46C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0219BD">
        <w:rPr>
          <w:rFonts w:hint="cs"/>
          <w:rtl/>
        </w:rPr>
        <w:t xml:space="preserve"> دون آخر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کنند، اگر هر دو راض</w:t>
      </w:r>
      <w:r>
        <w:rPr>
          <w:rFonts w:hint="cs"/>
          <w:rtl/>
        </w:rPr>
        <w:t>ی</w:t>
      </w:r>
      <w:r>
        <w:rPr>
          <w:rtl/>
        </w:rPr>
        <w:t xml:space="preserve"> بودند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چ،</w:t>
      </w:r>
      <w:r>
        <w:rPr>
          <w:rtl/>
        </w:rPr>
        <w:t xml:space="preserve"> اگر راض</w:t>
      </w:r>
      <w:r>
        <w:rPr>
          <w:rFonts w:hint="cs"/>
          <w:rtl/>
        </w:rPr>
        <w:t>ی</w:t>
      </w:r>
      <w:r>
        <w:rPr>
          <w:rtl/>
        </w:rPr>
        <w:t xml:space="preserve"> نبودند، با قرعه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افراز کنند، با قرعه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چ‌کدامشان</w:t>
      </w:r>
      <w:r>
        <w:rPr>
          <w:rtl/>
        </w:rPr>
        <w:t xml:space="preserve"> حقشان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2A919B0A" w14:textId="31B3C2C5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ورثه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مالک هستند، ورثه نسبت به </w:t>
      </w:r>
      <w:r w:rsidR="000219BD">
        <w:rPr>
          <w:rFonts w:hint="cs"/>
          <w:rtl/>
        </w:rPr>
        <w:t>ما عدای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مالک‌اند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به </w:t>
      </w:r>
      <w:r w:rsidR="000219BD">
        <w:rPr>
          <w:rFonts w:hint="cs"/>
          <w:rtl/>
        </w:rPr>
        <w:t xml:space="preserve">ما </w:t>
      </w:r>
      <w:r>
        <w:rPr>
          <w:rtl/>
        </w:rPr>
        <w:t xml:space="preserve">مقابل </w:t>
      </w:r>
      <w:r w:rsidR="000219BD">
        <w:rPr>
          <w:rFonts w:hint="cs"/>
          <w:rtl/>
        </w:rPr>
        <w:t>ال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مالک هستند.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نحو اشاعه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خواص اشاعه را دارد: نه ورثه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تصرف کنند بدون اجازه 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و ن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تصرف کنند. اگر ماترک هم کم شد و نصف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نصف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هم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حال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نه،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نحو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نحو </w:t>
      </w:r>
      <w:r w:rsidR="00B46205">
        <w:rPr>
          <w:rtl/>
        </w:rPr>
        <w:t>کلی فی المعین</w:t>
      </w:r>
      <w:r>
        <w:rPr>
          <w:rtl/>
        </w:rPr>
        <w:t>.</w:t>
      </w:r>
    </w:p>
    <w:p w14:paraId="2EF58901" w14:textId="0BFB7A29" w:rsidR="00312179" w:rsidRPr="008E7AE7" w:rsidRDefault="00312179" w:rsidP="00312179">
      <w:pPr>
        <w:jc w:val="both"/>
        <w:rPr>
          <w:b/>
          <w:bCs/>
          <w:rtl/>
        </w:rPr>
      </w:pPr>
      <w:r w:rsidRPr="008E7AE7">
        <w:rPr>
          <w:rFonts w:hint="eastAsia"/>
          <w:b/>
          <w:bCs/>
          <w:rtl/>
        </w:rPr>
        <w:t>معنا</w:t>
      </w:r>
      <w:r w:rsidRPr="008E7AE7">
        <w:rPr>
          <w:rFonts w:hint="cs"/>
          <w:b/>
          <w:bCs/>
          <w:rtl/>
        </w:rPr>
        <w:t>ی</w:t>
      </w:r>
      <w:r w:rsidRPr="008E7AE7">
        <w:rPr>
          <w:b/>
          <w:bCs/>
          <w:rtl/>
        </w:rPr>
        <w:t xml:space="preserve"> </w:t>
      </w:r>
      <w:r w:rsidR="00B46205" w:rsidRPr="008E7AE7">
        <w:rPr>
          <w:b/>
          <w:bCs/>
          <w:rtl/>
        </w:rPr>
        <w:t>کلی فی المعین</w:t>
      </w:r>
      <w:r w:rsidRPr="008E7AE7">
        <w:rPr>
          <w:b/>
          <w:bCs/>
          <w:rtl/>
        </w:rPr>
        <w:t xml:space="preserve"> ا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ن</w:t>
      </w:r>
      <w:r w:rsidRPr="008E7AE7">
        <w:rPr>
          <w:b/>
          <w:bCs/>
          <w:rtl/>
        </w:rPr>
        <w:t xml:space="preserve"> است که:</w:t>
      </w:r>
    </w:p>
    <w:p w14:paraId="1C95B1F3" w14:textId="5C50447A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ورثه حق تصرف دارند تا وقت</w:t>
      </w:r>
      <w:r>
        <w:rPr>
          <w:rFonts w:hint="cs"/>
          <w:rtl/>
        </w:rPr>
        <w:t>ی</w:t>
      </w:r>
      <w:r>
        <w:rPr>
          <w:rtl/>
        </w:rPr>
        <w:t xml:space="preserve"> که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مانده. </w:t>
      </w:r>
      <w:r w:rsidR="000219BD">
        <w:rPr>
          <w:rFonts w:hint="cs"/>
          <w:rtl/>
        </w:rPr>
        <w:t xml:space="preserve">در کل مال نمی توانند تصرف کنند </w:t>
      </w:r>
      <w:r>
        <w:rPr>
          <w:rtl/>
        </w:rPr>
        <w:t>در مقدار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تصرف کنند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بماند.</w:t>
      </w:r>
    </w:p>
    <w:p w14:paraId="35D86ECD" w14:textId="77777777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تلف</w:t>
      </w:r>
      <w:r>
        <w:rPr>
          <w:rFonts w:hint="cs"/>
          <w:rtl/>
        </w:rPr>
        <w:t>ی</w:t>
      </w:r>
      <w:r>
        <w:rPr>
          <w:rtl/>
        </w:rPr>
        <w:t xml:space="preserve"> واقع شد، تلف متوجه ورثه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متوجه د</w:t>
      </w:r>
      <w:r>
        <w:rPr>
          <w:rFonts w:hint="cs"/>
          <w:rtl/>
        </w:rPr>
        <w:t>ی</w:t>
      </w:r>
      <w:r>
        <w:rPr>
          <w:rFonts w:hint="eastAsia"/>
          <w:rtl/>
        </w:rPr>
        <w:t>ان؛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مالشان محفوظ است.</w:t>
      </w:r>
    </w:p>
    <w:p w14:paraId="4B1F78CD" w14:textId="5382BBF4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هم با ورثه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ندارند از ورثه بخواهند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مشخص را به عنوان ادا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آنها بدهند.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در صورت</w:t>
      </w:r>
      <w:r>
        <w:rPr>
          <w:rFonts w:hint="cs"/>
          <w:rtl/>
        </w:rPr>
        <w:t>ی</w:t>
      </w:r>
      <w:r>
        <w:rPr>
          <w:rtl/>
        </w:rPr>
        <w:t xml:space="preserve"> است که ما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در مال به نحو حق ملک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خود حق ملک</w:t>
      </w:r>
      <w:r>
        <w:rPr>
          <w:rFonts w:hint="cs"/>
          <w:rtl/>
        </w:rPr>
        <w:t>ی</w:t>
      </w:r>
      <w:r>
        <w:rPr>
          <w:rtl/>
        </w:rPr>
        <w:t xml:space="preserve"> هم عرض کردم به دو نحو اشاعه و </w:t>
      </w:r>
      <w:r w:rsidR="00B46205">
        <w:rPr>
          <w:rtl/>
        </w:rPr>
        <w:t>کلی فی المعین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کرد.</w:t>
      </w:r>
    </w:p>
    <w:p w14:paraId="0EEFFAD3" w14:textId="77777777" w:rsidR="008E7AE7" w:rsidRDefault="008E7AE7" w:rsidP="008E7AE7">
      <w:pPr>
        <w:jc w:val="both"/>
        <w:rPr>
          <w:rtl/>
        </w:rPr>
      </w:pPr>
      <w:r>
        <w:rPr>
          <w:rFonts w:hint="cs"/>
          <w:rtl/>
        </w:rPr>
        <w:t>پرسش و پاسخ: ما عدا الدین برای ورثه است و ماقابل الدین برای دیان است. یک بحث است که</w:t>
      </w:r>
      <w:r w:rsidR="00312179">
        <w:rPr>
          <w:rtl/>
        </w:rPr>
        <w:t xml:space="preserve"> مقدار </w:t>
      </w:r>
      <w:r>
        <w:rPr>
          <w:rFonts w:hint="cs"/>
          <w:rtl/>
        </w:rPr>
        <w:t>ما</w:t>
      </w:r>
      <w:r w:rsidR="00312179">
        <w:rPr>
          <w:rtl/>
        </w:rPr>
        <w:t>مقابل د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به ورثه منتقل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شود</w:t>
      </w:r>
      <w:r w:rsidR="00312179">
        <w:rPr>
          <w:rtl/>
        </w:rPr>
        <w:t xml:space="preserve"> </w:t>
      </w:r>
      <w:r>
        <w:rPr>
          <w:rFonts w:hint="cs"/>
          <w:rtl/>
        </w:rPr>
        <w:t>مستحقا للغیر</w:t>
      </w:r>
      <w:r w:rsidR="00312179">
        <w:rPr>
          <w:rtl/>
        </w:rPr>
        <w:t xml:space="preserve">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ا</w:t>
      </w:r>
      <w:r w:rsidR="00312179">
        <w:rPr>
          <w:rtl/>
        </w:rPr>
        <w:t xml:space="preserve"> اصلاً منتقل نم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شود،</w:t>
      </w:r>
      <w:r w:rsidR="00312179">
        <w:rPr>
          <w:rtl/>
        </w:rPr>
        <w:t xml:space="preserve">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tl/>
        </w:rPr>
        <w:t xml:space="preserve"> مرحله د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گر</w:t>
      </w:r>
      <w:r w:rsidR="00312179">
        <w:rPr>
          <w:rtl/>
        </w:rPr>
        <w:t xml:space="preserve"> است.</w:t>
      </w:r>
    </w:p>
    <w:p w14:paraId="7ADCA2A0" w14:textId="0EEAD1A5" w:rsidR="00312179" w:rsidRDefault="00312179" w:rsidP="008E7AE7">
      <w:pPr>
        <w:jc w:val="both"/>
        <w:rPr>
          <w:rtl/>
        </w:rPr>
      </w:pPr>
      <w:r>
        <w:rPr>
          <w:rtl/>
        </w:rPr>
        <w:t xml:space="preserve"> حالا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مستوعب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راحت‌تر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مستوعب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اصلاً به ورثه منتق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در حکم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قائل هستند که به ورثه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8E7AE7">
        <w:rPr>
          <w:rFonts w:hint="cs"/>
          <w:rtl/>
        </w:rPr>
        <w:t>مستحقا للغیر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نحوه استحقاق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به چه شکل</w:t>
      </w:r>
      <w:r>
        <w:rPr>
          <w:rFonts w:hint="cs"/>
          <w:rtl/>
        </w:rPr>
        <w:t>ی</w:t>
      </w:r>
      <w:r>
        <w:rPr>
          <w:rtl/>
        </w:rPr>
        <w:t xml:space="preserve"> است؟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مستحق هستند بر ورثه</w:t>
      </w:r>
      <w:r w:rsidR="008E7AE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به ورثه منتقل شده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ممکن است به نحو حق رهن باشد. مرحوم علامه حل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را مطرح کرده که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ترکه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ممکن است به نحو حق رهن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به نحو </w:t>
      </w:r>
      <w:r w:rsidR="008E7AE7">
        <w:rPr>
          <w:rFonts w:hint="cs"/>
          <w:rtl/>
        </w:rPr>
        <w:t>حق ارش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تعلق ارش به رقبه عبد جان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099C94E1" w14:textId="77777777" w:rsidR="008E7AE7" w:rsidRDefault="00312179" w:rsidP="00312179">
      <w:pPr>
        <w:jc w:val="both"/>
        <w:rPr>
          <w:rtl/>
        </w:rPr>
      </w:pPr>
      <w:r w:rsidRPr="008E7AE7">
        <w:rPr>
          <w:rFonts w:hint="eastAsia"/>
          <w:b/>
          <w:bCs/>
          <w:rtl/>
        </w:rPr>
        <w:t>سوال</w:t>
      </w:r>
      <w:r w:rsidRPr="008E7AE7">
        <w:rPr>
          <w:b/>
          <w:bCs/>
          <w:rtl/>
        </w:rPr>
        <w:t xml:space="preserve"> ا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ن</w:t>
      </w:r>
      <w:r w:rsidRPr="008E7AE7">
        <w:rPr>
          <w:b/>
          <w:bCs/>
          <w:rtl/>
        </w:rPr>
        <w:t xml:space="preserve"> است که فرق ا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نها</w:t>
      </w:r>
      <w:r w:rsidRPr="008E7AE7">
        <w:rPr>
          <w:b/>
          <w:bCs/>
          <w:rtl/>
        </w:rPr>
        <w:t xml:space="preserve"> چ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ست؟</w:t>
      </w:r>
      <w:r w:rsidRPr="008E7AE7">
        <w:rPr>
          <w:b/>
          <w:bCs/>
          <w:rtl/>
        </w:rPr>
        <w:t xml:space="preserve"> فرق ا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نکه</w:t>
      </w:r>
      <w:r w:rsidRPr="008E7AE7">
        <w:rPr>
          <w:b/>
          <w:bCs/>
          <w:rtl/>
        </w:rPr>
        <w:t xml:space="preserve"> تعلقش به نحو تعلق رهن</w:t>
      </w:r>
      <w:r w:rsidRPr="008E7AE7">
        <w:rPr>
          <w:rFonts w:hint="cs"/>
          <w:b/>
          <w:bCs/>
          <w:rtl/>
        </w:rPr>
        <w:t>ی</w:t>
      </w:r>
      <w:r w:rsidRPr="008E7AE7">
        <w:rPr>
          <w:b/>
          <w:bCs/>
          <w:rtl/>
        </w:rPr>
        <w:t xml:space="preserve"> باشد </w:t>
      </w:r>
      <w:r w:rsidRPr="008E7AE7">
        <w:rPr>
          <w:rFonts w:hint="cs"/>
          <w:b/>
          <w:bCs/>
          <w:rtl/>
        </w:rPr>
        <w:t>ی</w:t>
      </w:r>
      <w:r w:rsidRPr="008E7AE7">
        <w:rPr>
          <w:rFonts w:hint="eastAsia"/>
          <w:b/>
          <w:bCs/>
          <w:rtl/>
        </w:rPr>
        <w:t>ا</w:t>
      </w:r>
      <w:r w:rsidRPr="008E7AE7">
        <w:rPr>
          <w:b/>
          <w:bCs/>
          <w:rtl/>
        </w:rPr>
        <w:t xml:space="preserve"> تعلق ارش.</w:t>
      </w:r>
      <w:r>
        <w:rPr>
          <w:rtl/>
        </w:rPr>
        <w:t xml:space="preserve"> </w:t>
      </w:r>
    </w:p>
    <w:p w14:paraId="1E2D32A9" w14:textId="77777777" w:rsidR="0095290C" w:rsidRDefault="00312179" w:rsidP="00312179">
      <w:pPr>
        <w:jc w:val="both"/>
        <w:rPr>
          <w:rtl/>
        </w:rPr>
      </w:pPr>
      <w:r>
        <w:rPr>
          <w:rtl/>
        </w:rPr>
        <w:t>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را مطرح کرده که مرحوم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استاد ما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گفتند تعلق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ماترک</w:t>
      </w:r>
      <w:r w:rsidR="0095290C">
        <w:rPr>
          <w:rFonts w:hint="cs"/>
          <w:rtl/>
        </w:rPr>
        <w:t xml:space="preserve"> ترکه</w:t>
      </w:r>
      <w:r>
        <w:rPr>
          <w:rtl/>
        </w:rPr>
        <w:t xml:space="preserve"> به نحو حق </w:t>
      </w:r>
      <w:r>
        <w:rPr>
          <w:rFonts w:hint="eastAsia"/>
          <w:rtl/>
        </w:rPr>
        <w:t>رهن</w:t>
      </w:r>
      <w:r>
        <w:rPr>
          <w:rtl/>
        </w:rPr>
        <w:t xml:space="preserve"> است، نه از هر جهت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رهن است، از بعض</w:t>
      </w:r>
      <w:r>
        <w:rPr>
          <w:rFonts w:hint="cs"/>
          <w:rtl/>
        </w:rPr>
        <w:t>ی</w:t>
      </w:r>
      <w:r>
        <w:rPr>
          <w:rtl/>
        </w:rPr>
        <w:t xml:space="preserve"> جهات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رهن است. چون راهن،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رهن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اجازه تصرف در مال 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ندارد، ولو مالک است ول</w:t>
      </w:r>
      <w:r>
        <w:rPr>
          <w:rFonts w:hint="cs"/>
          <w:rtl/>
        </w:rPr>
        <w:t>ی</w:t>
      </w:r>
      <w:r>
        <w:rPr>
          <w:rtl/>
        </w:rPr>
        <w:t xml:space="preserve"> کلاً اجازه تصرف در مال را ندارد، نه فقط به اندازه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اصلاً مطلقاً اجازه تصرف ندارد.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ورثه اصلاً حق تصرف ندارند.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ورثه اجازه تصرف دارند ول</w:t>
      </w:r>
      <w:r>
        <w:rPr>
          <w:rFonts w:hint="cs"/>
          <w:rtl/>
        </w:rPr>
        <w:t>ی</w:t>
      </w:r>
      <w:r>
        <w:rPr>
          <w:rtl/>
        </w:rPr>
        <w:t xml:space="preserve"> اجازه تصرف</w:t>
      </w:r>
      <w:r>
        <w:rPr>
          <w:rFonts w:hint="cs"/>
          <w:rtl/>
        </w:rPr>
        <w:t>ی</w:t>
      </w:r>
      <w:r>
        <w:rPr>
          <w:rtl/>
        </w:rPr>
        <w:t xml:space="preserve"> که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ببرد، ندارند.</w:t>
      </w:r>
      <w:r w:rsidR="0095290C">
        <w:rPr>
          <w:rFonts w:hint="cs"/>
          <w:rtl/>
        </w:rPr>
        <w:t xml:space="preserve"> همچین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نقل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رهن فرق دارد. در رهن، مطلقاً رهن‌دهنده حق تصرف ند</w:t>
      </w:r>
      <w:r>
        <w:rPr>
          <w:rFonts w:hint="eastAsia"/>
          <w:rtl/>
        </w:rPr>
        <w:t>ارد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ورثه حق تصرف دارند ول</w:t>
      </w:r>
      <w:r>
        <w:rPr>
          <w:rFonts w:hint="cs"/>
          <w:rtl/>
        </w:rPr>
        <w:t>ی</w:t>
      </w:r>
      <w:r>
        <w:rPr>
          <w:rtl/>
        </w:rPr>
        <w:t xml:space="preserve"> حق تصرف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5290C">
        <w:rPr>
          <w:rFonts w:hint="cs"/>
          <w:rtl/>
        </w:rPr>
        <w:t>تا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5290C">
        <w:rPr>
          <w:rFonts w:hint="cs"/>
          <w:rtl/>
        </w:rPr>
        <w:t>نبرده. یک همیچنین چیزی. دقیق یادم نیست.</w:t>
      </w:r>
    </w:p>
    <w:p w14:paraId="7D57CD6E" w14:textId="47157B6F" w:rsidR="00312179" w:rsidRDefault="00312179" w:rsidP="00312179">
      <w:pPr>
        <w:jc w:val="both"/>
        <w:rPr>
          <w:rtl/>
        </w:rPr>
      </w:pPr>
      <w:r>
        <w:rPr>
          <w:rtl/>
        </w:rPr>
        <w:t xml:space="preserve"> بعد مرحوم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نه، آنها</w:t>
      </w:r>
      <w:r>
        <w:rPr>
          <w:rFonts w:hint="cs"/>
          <w:rtl/>
        </w:rPr>
        <w:t>یی</w:t>
      </w:r>
      <w:r>
        <w:rPr>
          <w:rtl/>
        </w:rPr>
        <w:t xml:space="preserve"> که قائل هستند به نحو حق رهن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مطلقاً ورثه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مال تصرف کنند.</w:t>
      </w:r>
    </w:p>
    <w:p w14:paraId="2C70F829" w14:textId="48C49ACB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ک</w:t>
      </w:r>
      <w:r w:rsidRPr="0095290C">
        <w:rPr>
          <w:b/>
          <w:bCs/>
          <w:rtl/>
        </w:rPr>
        <w:t xml:space="preserve"> نکته‌ا</w:t>
      </w:r>
      <w:r w:rsidRPr="0095290C">
        <w:rPr>
          <w:rFonts w:hint="cs"/>
          <w:b/>
          <w:bCs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بکنم.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95290C">
        <w:rPr>
          <w:b/>
          <w:bCs/>
          <w:rtl/>
        </w:rPr>
        <w:t>تعلق حق رهن‌گ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رنده</w:t>
      </w:r>
      <w:r w:rsidRPr="0095290C">
        <w:rPr>
          <w:b/>
          <w:bCs/>
          <w:rtl/>
        </w:rPr>
        <w:t xml:space="preserve"> در مال رهن‌دهنده به گونه‌ا</w:t>
      </w:r>
      <w:r w:rsidRPr="0095290C">
        <w:rPr>
          <w:rFonts w:hint="cs"/>
          <w:b/>
          <w:bCs/>
          <w:rtl/>
        </w:rPr>
        <w:t>ی</w:t>
      </w:r>
      <w:r w:rsidRPr="0095290C">
        <w:rPr>
          <w:b/>
          <w:bCs/>
          <w:rtl/>
        </w:rPr>
        <w:t xml:space="preserve"> است که رهن‌دهنده ه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چ‌گونه</w:t>
      </w:r>
      <w:r w:rsidRPr="0095290C">
        <w:rPr>
          <w:b/>
          <w:bCs/>
          <w:rtl/>
        </w:rPr>
        <w:t xml:space="preserve"> نم</w:t>
      </w:r>
      <w:r w:rsidRPr="0095290C">
        <w:rPr>
          <w:rFonts w:hint="cs"/>
          <w:b/>
          <w:bCs/>
          <w:rtl/>
        </w:rPr>
        <w:t>ی‌</w:t>
      </w:r>
      <w:r w:rsidRPr="0095290C">
        <w:rPr>
          <w:rFonts w:hint="eastAsia"/>
          <w:b/>
          <w:bCs/>
          <w:rtl/>
        </w:rPr>
        <w:t>تواند</w:t>
      </w:r>
      <w:r w:rsidRPr="0095290C">
        <w:rPr>
          <w:b/>
          <w:bCs/>
          <w:rtl/>
        </w:rPr>
        <w:t xml:space="preserve"> در مال تصرف کند.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</w:t>
      </w:r>
      <w:r w:rsidRPr="0095290C">
        <w:rPr>
          <w:b/>
          <w:bCs/>
          <w:rtl/>
        </w:rPr>
        <w:t>شب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ه</w:t>
      </w:r>
      <w:r w:rsidRPr="0095290C">
        <w:rPr>
          <w:b/>
          <w:bCs/>
          <w:rtl/>
        </w:rPr>
        <w:t xml:space="preserve"> اشاعه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حق تصرف ندارد بدون اجازه شر</w:t>
      </w:r>
      <w:r>
        <w:rPr>
          <w:rFonts w:hint="cs"/>
          <w:rtl/>
        </w:rPr>
        <w:t>ی</w:t>
      </w:r>
      <w:r>
        <w:rPr>
          <w:rFonts w:hint="eastAsia"/>
          <w:rtl/>
        </w:rPr>
        <w:t>کش،</w:t>
      </w:r>
      <w:r>
        <w:rPr>
          <w:rtl/>
        </w:rPr>
        <w:t xml:space="preserve"> نه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46205">
        <w:rPr>
          <w:rtl/>
        </w:rPr>
        <w:t>کلی فی المعین</w:t>
      </w:r>
      <w:r>
        <w:rPr>
          <w:rtl/>
        </w:rPr>
        <w:t>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اشاعه است که اصلاً حق تصرف ندارد ولو مال</w:t>
      </w:r>
      <w:r>
        <w:rPr>
          <w:rFonts w:hint="cs"/>
          <w:rtl/>
        </w:rPr>
        <w:t>ی</w:t>
      </w:r>
      <w:r>
        <w:rPr>
          <w:rtl/>
        </w:rPr>
        <w:t xml:space="preserve"> که رهن گذاشته شده ق</w:t>
      </w:r>
      <w:r>
        <w:rPr>
          <w:rFonts w:hint="cs"/>
          <w:rtl/>
        </w:rPr>
        <w:t>ی</w:t>
      </w:r>
      <w:r>
        <w:rPr>
          <w:rFonts w:hint="eastAsia"/>
          <w:rtl/>
        </w:rPr>
        <w:t>متش</w:t>
      </w:r>
      <w:r>
        <w:rPr>
          <w:rtl/>
        </w:rPr>
        <w:t xml:space="preserve"> ده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باشد.</w:t>
      </w:r>
      <w:r w:rsidR="0095290C">
        <w:rPr>
          <w:rFonts w:hint="cs"/>
          <w:rtl/>
        </w:rPr>
        <w:t xml:space="preserve"> اصلا حق تصرف ندارد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وضعاً تصرفاتش هم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رهن‌گ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حق دارد جلو</w:t>
      </w:r>
      <w:r>
        <w:rPr>
          <w:rFonts w:hint="cs"/>
          <w:rtl/>
        </w:rPr>
        <w:t>ی</w:t>
      </w:r>
      <w:r>
        <w:rPr>
          <w:rtl/>
        </w:rPr>
        <w:t xml:space="preserve"> تصرفات رهن‌دهنده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تصرفات رهن‌دهنده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نخواهد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</w:t>
      </w:r>
      <w:r>
        <w:rPr>
          <w:rFonts w:hint="eastAsia"/>
          <w:rtl/>
        </w:rPr>
        <w:t>ل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تا حدود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اشاعه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خلاف </w:t>
      </w:r>
      <w:r w:rsidR="0095290C">
        <w:rPr>
          <w:rFonts w:hint="cs"/>
          <w:rtl/>
        </w:rPr>
        <w:t>حق الجنایه</w:t>
      </w:r>
      <w:r>
        <w:rPr>
          <w:rtl/>
        </w:rPr>
        <w:t xml:space="preserve"> است.</w:t>
      </w:r>
    </w:p>
    <w:p w14:paraId="04ED18D6" w14:textId="00B3DAB1" w:rsidR="00312179" w:rsidRDefault="0095290C" w:rsidP="00312179">
      <w:pPr>
        <w:jc w:val="both"/>
        <w:rPr>
          <w:rtl/>
        </w:rPr>
      </w:pPr>
      <w:r>
        <w:rPr>
          <w:rFonts w:hint="cs"/>
          <w:rtl/>
        </w:rPr>
        <w:t>حق الجنایه</w:t>
      </w:r>
      <w:r w:rsidR="00312179">
        <w:rPr>
          <w:rtl/>
        </w:rPr>
        <w:t xml:space="preserve"> به ا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نحو 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ست</w:t>
      </w:r>
      <w:r w:rsidR="00312179">
        <w:rPr>
          <w:rtl/>
        </w:rPr>
        <w:t xml:space="preserve"> که نتوانند در آن مال تصرف کنند. در آن مال م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شود</w:t>
      </w:r>
      <w:r w:rsidR="00312179">
        <w:rPr>
          <w:rtl/>
        </w:rPr>
        <w:t xml:space="preserve"> تصرف کرد ول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در ع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tl/>
        </w:rPr>
        <w:t xml:space="preserve"> حال، تصرف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که مسقط آن حق مجن</w:t>
      </w:r>
      <w:r w:rsidR="00312179">
        <w:rPr>
          <w:rFonts w:hint="cs"/>
          <w:rtl/>
        </w:rPr>
        <w:t>ی‌</w:t>
      </w:r>
      <w:r w:rsidR="00312179">
        <w:rPr>
          <w:rFonts w:hint="eastAsia"/>
          <w:rtl/>
        </w:rPr>
        <w:t>عل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ه</w:t>
      </w:r>
      <w:r w:rsidR="00312179">
        <w:rPr>
          <w:rtl/>
        </w:rPr>
        <w:t xml:space="preserve"> باشد، آن تصرف ممضا 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ست</w:t>
      </w:r>
      <w:r w:rsidR="00312179">
        <w:rPr>
          <w:rtl/>
        </w:rPr>
        <w:t>.</w:t>
      </w:r>
    </w:p>
    <w:p w14:paraId="30237F7A" w14:textId="77777777" w:rsidR="0095290C" w:rsidRDefault="00312179" w:rsidP="00312179">
      <w:pPr>
        <w:jc w:val="both"/>
        <w:rPr>
          <w:rtl/>
        </w:rPr>
      </w:pPr>
      <w:r w:rsidRPr="0095290C">
        <w:rPr>
          <w:b/>
          <w:bCs/>
          <w:rtl/>
        </w:rPr>
        <w:t>ب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ن</w:t>
      </w:r>
      <w:r w:rsidRPr="0095290C">
        <w:rPr>
          <w:b/>
          <w:bCs/>
          <w:rtl/>
        </w:rPr>
        <w:t xml:space="preserve"> حق رهن و </w:t>
      </w:r>
      <w:r w:rsidR="0095290C" w:rsidRPr="0095290C">
        <w:rPr>
          <w:rFonts w:hint="cs"/>
          <w:b/>
          <w:bCs/>
          <w:rtl/>
        </w:rPr>
        <w:t>حق الجنایه</w:t>
      </w:r>
      <w:r w:rsidRPr="0095290C">
        <w:rPr>
          <w:b/>
          <w:bCs/>
          <w:rtl/>
        </w:rPr>
        <w:t xml:space="preserve"> </w:t>
      </w:r>
      <w:r w:rsidR="0095290C" w:rsidRPr="0095290C">
        <w:rPr>
          <w:rFonts w:hint="cs"/>
          <w:b/>
          <w:bCs/>
          <w:rtl/>
        </w:rPr>
        <w:t>می توانیم</w:t>
      </w:r>
      <w:r w:rsidRPr="0095290C">
        <w:rPr>
          <w:b/>
          <w:bCs/>
          <w:rtl/>
        </w:rPr>
        <w:t xml:space="preserve"> دو جور فرق قائل شو</w:t>
      </w:r>
      <w:r w:rsidRPr="0095290C">
        <w:rPr>
          <w:rFonts w:hint="cs"/>
          <w:b/>
          <w:bCs/>
          <w:rtl/>
        </w:rPr>
        <w:t>ی</w:t>
      </w:r>
      <w:r w:rsidRPr="0095290C">
        <w:rPr>
          <w:rFonts w:hint="eastAsia"/>
          <w:b/>
          <w:bCs/>
          <w:rtl/>
        </w:rPr>
        <w:t>م</w:t>
      </w:r>
      <w:r w:rsidRPr="0095290C">
        <w:rPr>
          <w:b/>
          <w:bCs/>
          <w:rtl/>
        </w:rPr>
        <w:t>:</w:t>
      </w:r>
      <w:r>
        <w:rPr>
          <w:rtl/>
        </w:rPr>
        <w:t xml:space="preserve"> </w:t>
      </w:r>
    </w:p>
    <w:p w14:paraId="16DE785A" w14:textId="5FA9BAFA" w:rsidR="00312179" w:rsidRDefault="00312179" w:rsidP="00312179">
      <w:pPr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اصلاً در حق رهن، رهن‌دهنده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تصرف</w:t>
      </w:r>
      <w:r>
        <w:rPr>
          <w:rFonts w:hint="cs"/>
          <w:rtl/>
        </w:rPr>
        <w:t>ی</w:t>
      </w:r>
      <w:r>
        <w:rPr>
          <w:rtl/>
        </w:rPr>
        <w:t xml:space="preserve"> را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مطلقاً حق تصرفش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کمتر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رهن به عنوان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او قرار داشته</w:t>
      </w:r>
      <w:r w:rsidR="0095290C">
        <w:rPr>
          <w:rFonts w:hint="cs"/>
          <w:rtl/>
        </w:rPr>
        <w:t>.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95290C">
        <w:rPr>
          <w:rFonts w:hint="cs"/>
          <w:rtl/>
        </w:rPr>
        <w:t>حق الجنایه</w:t>
      </w:r>
      <w:r>
        <w:rPr>
          <w:rtl/>
        </w:rPr>
        <w:t xml:space="preserve"> امکان تصرف دارد.</w:t>
      </w:r>
    </w:p>
    <w:p w14:paraId="19211084" w14:textId="672EDDA9" w:rsidR="00312179" w:rsidRDefault="00312179" w:rsidP="0095290C">
      <w:pPr>
        <w:jc w:val="both"/>
        <w:rPr>
          <w:rtl/>
        </w:rPr>
      </w:pPr>
      <w:r>
        <w:rPr>
          <w:rFonts w:hint="eastAsia"/>
          <w:rtl/>
        </w:rPr>
        <w:lastRenderedPageBreak/>
        <w:t>نکته</w:t>
      </w:r>
      <w:r>
        <w:rPr>
          <w:rtl/>
        </w:rPr>
        <w:t xml:space="preserve"> دوم، 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</w:t>
      </w:r>
      <w:r w:rsidR="0095290C">
        <w:rPr>
          <w:rFonts w:hint="cs"/>
          <w:rtl/>
        </w:rPr>
        <w:t>حق الجنایه</w:t>
      </w:r>
      <w:r>
        <w:rPr>
          <w:rtl/>
        </w:rPr>
        <w:t xml:space="preserve"> کاملاً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 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که مالک عبد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را کاملاً بفروشد. به چه نحو؟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عبد، حق‌الجنا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95290C">
        <w:rPr>
          <w:rFonts w:hint="cs"/>
          <w:rtl/>
        </w:rPr>
        <w:t>،</w:t>
      </w:r>
      <w:r>
        <w:rPr>
          <w:rtl/>
        </w:rPr>
        <w:t xml:space="preserve"> ارش به ذمه‌اش تعلق گرفته، اگر فروخته بشود، حق به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تعلق دارد،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سلطنت مالک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را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کند.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رابطه منِ مالک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را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تصرف کنم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در تمام مال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تصرف کنم.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هر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سلطنت من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هست نه، حق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5290C">
        <w:rPr>
          <w:rFonts w:hint="cs"/>
          <w:rtl/>
        </w:rPr>
        <w:t xml:space="preserve">د </w:t>
      </w:r>
      <w:r>
        <w:rPr>
          <w:rtl/>
        </w:rPr>
        <w:t>أَيْنَمَا سَرَى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جا برود، حق هم با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ملک من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 w:rsidR="0095290C">
        <w:rPr>
          <w:rtl/>
        </w:rPr>
        <w:t xml:space="preserve"> مستحقا للغیر </w:t>
      </w:r>
      <w:r>
        <w:rPr>
          <w:rtl/>
        </w:rPr>
        <w:t>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مانع از خروج از ملک من بشود</w:t>
      </w:r>
      <w:r w:rsidR="0095290C">
        <w:rPr>
          <w:rFonts w:hint="cs"/>
          <w:rtl/>
        </w:rPr>
        <w:t xml:space="preserve"> کلا أو بعضاً.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ملک من که خارج شد، باز</w:t>
      </w:r>
      <w:r w:rsidR="0095290C">
        <w:rPr>
          <w:rtl/>
        </w:rPr>
        <w:t xml:space="preserve"> مستحقا للغیر </w:t>
      </w:r>
      <w:r>
        <w:rPr>
          <w:rtl/>
        </w:rPr>
        <w:t>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صاح</w:t>
      </w:r>
      <w:r>
        <w:rPr>
          <w:rFonts w:hint="eastAsia"/>
          <w:rtl/>
        </w:rPr>
        <w:t>ب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منتقل‌ال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حق خودش را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منتقل‌عنه و منتقل‌ال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قبلاً صاحب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از منتقل‌عنه مطالبه کند،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منتقل‌ال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مطالبه کند.</w:t>
      </w:r>
      <w:r w:rsidR="0095290C">
        <w:rPr>
          <w:rFonts w:hint="cs"/>
          <w:rtl/>
        </w:rPr>
        <w:t xml:space="preserve"> من تصور می کنم که دو جهت فرق است بین حق الرهن و حق الجنایه و امثال اینها.</w:t>
      </w:r>
    </w:p>
    <w:p w14:paraId="77CA1E42" w14:textId="77777777" w:rsidR="005E5E89" w:rsidRDefault="00312179" w:rsidP="00312179">
      <w:pPr>
        <w:jc w:val="both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صرف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مستقل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مثلاً در بحث تعلق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ماترک،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نحو رهن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</w:t>
      </w:r>
      <w:r w:rsidR="005E5E89">
        <w:rPr>
          <w:rFonts w:hint="cs"/>
          <w:rtl/>
        </w:rPr>
        <w:t>حق الجنایه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وجود دارد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مانع تصرف ورثه در کل مال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اسمش را هرچه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اسمش حق ارش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E5E89">
        <w:rPr>
          <w:rFonts w:hint="cs"/>
          <w:rtl/>
        </w:rPr>
        <w:t>حق الجنایه</w:t>
      </w:r>
      <w:r>
        <w:rPr>
          <w:rtl/>
        </w:rPr>
        <w:t>. اصل و جوهر بحث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2483626F" w14:textId="28DE6B61" w:rsidR="00312179" w:rsidRDefault="00312179" w:rsidP="00312179">
      <w:pPr>
        <w:jc w:val="both"/>
        <w:rPr>
          <w:rtl/>
        </w:rPr>
      </w:pPr>
      <w:r>
        <w:rPr>
          <w:rtl/>
        </w:rPr>
        <w:t xml:space="preserve"> آن نکته اصل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بشود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ورثه نتوانند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تصرف کنند؟</w:t>
      </w:r>
    </w:p>
    <w:p w14:paraId="6C447588" w14:textId="77777777" w:rsidR="005E5E89" w:rsidRDefault="005E5E89" w:rsidP="00312179">
      <w:pPr>
        <w:jc w:val="both"/>
        <w:rPr>
          <w:rtl/>
        </w:rPr>
      </w:pPr>
      <w:r>
        <w:rPr>
          <w:rFonts w:hint="cs"/>
          <w:rtl/>
        </w:rPr>
        <w:t xml:space="preserve">باز به این نکته اشاره کنم </w:t>
      </w:r>
      <w:r w:rsidR="00312179">
        <w:rPr>
          <w:rFonts w:hint="eastAsia"/>
          <w:rtl/>
        </w:rPr>
        <w:t>بب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ن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د</w:t>
      </w:r>
      <w:r w:rsidR="00312179">
        <w:rPr>
          <w:rtl/>
        </w:rPr>
        <w:t xml:space="preserve"> </w:t>
      </w:r>
      <w:r w:rsidR="00312179" w:rsidRPr="005E5E89">
        <w:rPr>
          <w:b/>
          <w:bCs/>
          <w:rtl/>
        </w:rPr>
        <w:t>تصرفات</w:t>
      </w:r>
      <w:r w:rsidR="00312179" w:rsidRPr="005E5E89">
        <w:rPr>
          <w:rFonts w:hint="cs"/>
          <w:b/>
          <w:bCs/>
          <w:rtl/>
        </w:rPr>
        <w:t>ی</w:t>
      </w:r>
      <w:r w:rsidR="00312179" w:rsidRPr="005E5E89">
        <w:rPr>
          <w:b/>
          <w:bCs/>
          <w:rtl/>
        </w:rPr>
        <w:t xml:space="preserve"> که ورثه م</w:t>
      </w:r>
      <w:r w:rsidR="00312179" w:rsidRPr="005E5E89">
        <w:rPr>
          <w:rFonts w:hint="cs"/>
          <w:b/>
          <w:bCs/>
          <w:rtl/>
        </w:rPr>
        <w:t>ی‌</w:t>
      </w:r>
      <w:r w:rsidR="00312179" w:rsidRPr="005E5E89">
        <w:rPr>
          <w:rFonts w:hint="eastAsia"/>
          <w:b/>
          <w:bCs/>
          <w:rtl/>
        </w:rPr>
        <w:t>کنند</w:t>
      </w:r>
      <w:r w:rsidR="00312179" w:rsidRPr="005E5E89">
        <w:rPr>
          <w:b/>
          <w:bCs/>
          <w:rtl/>
        </w:rPr>
        <w:t xml:space="preserve"> دو گونه است:</w:t>
      </w:r>
      <w:r w:rsidR="00312179">
        <w:rPr>
          <w:rtl/>
        </w:rPr>
        <w:t xml:space="preserve">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تصرفات متلفه، </w:t>
      </w:r>
      <w:r w:rsidR="00312179">
        <w:rPr>
          <w:rFonts w:hint="cs"/>
          <w:rtl/>
        </w:rPr>
        <w:t>ی</w:t>
      </w:r>
      <w:r w:rsidR="00312179">
        <w:rPr>
          <w:rFonts w:hint="eastAsia"/>
          <w:rtl/>
        </w:rPr>
        <w:t>ک</w:t>
      </w:r>
      <w:r w:rsidR="00312179">
        <w:rPr>
          <w:rFonts w:hint="cs"/>
          <w:rtl/>
        </w:rPr>
        <w:t>ی</w:t>
      </w:r>
      <w:r w:rsidR="00312179">
        <w:rPr>
          <w:rtl/>
        </w:rPr>
        <w:t xml:space="preserve"> تصرفات ناقله.</w:t>
      </w:r>
    </w:p>
    <w:p w14:paraId="5F6404EE" w14:textId="4954EEAC" w:rsidR="00312179" w:rsidRDefault="00312179" w:rsidP="00312179">
      <w:pPr>
        <w:jc w:val="both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تصرفات متلفه کند، مثلاً آن را بخورد و تلف کند. تصرفات متلفه، اگر حق به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هرگونه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تصور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مسلم است </w:t>
      </w:r>
      <w:r>
        <w:rPr>
          <w:rFonts w:hint="eastAsia"/>
          <w:rtl/>
        </w:rPr>
        <w:t>که</w:t>
      </w:r>
      <w:r>
        <w:rPr>
          <w:rtl/>
        </w:rPr>
        <w:t xml:space="preserve"> تصرف</w:t>
      </w:r>
      <w:r>
        <w:rPr>
          <w:rFonts w:hint="cs"/>
          <w:rtl/>
        </w:rPr>
        <w:t>ی</w:t>
      </w:r>
      <w:r>
        <w:rPr>
          <w:rtl/>
        </w:rPr>
        <w:t xml:space="preserve"> که متلفه باشد و باعث تلف شدن مال بشود،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5E5E89">
        <w:rPr>
          <w:rFonts w:hint="cs"/>
          <w:rtl/>
        </w:rPr>
        <w:t xml:space="preserve"> در دین مستوعب دارم تصویر می کنم. اینکه حق تعلق گرفته به عین به نحوه متلفه که نمی توانیم تصرف کنیم.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مستوعب هم به مقدار</w:t>
      </w:r>
      <w:r>
        <w:rPr>
          <w:rFonts w:hint="cs"/>
          <w:rtl/>
        </w:rPr>
        <w:t>ی</w:t>
      </w:r>
      <w:r>
        <w:rPr>
          <w:rtl/>
        </w:rPr>
        <w:t xml:space="preserve"> که کل مال را بخواهد تلف کند،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 کند.</w:t>
      </w:r>
    </w:p>
    <w:p w14:paraId="1B1DF8AD" w14:textId="3EB2CAEA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آن‌که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عمدتاً </w:t>
      </w:r>
      <w:r w:rsidR="005E5E89">
        <w:rPr>
          <w:rFonts w:hint="cs"/>
          <w:rtl/>
        </w:rPr>
        <w:t>محل</w:t>
      </w:r>
      <w:r>
        <w:rPr>
          <w:rtl/>
        </w:rPr>
        <w:t xml:space="preserve"> بحث است، تصرفات ناقله است؛ فروختن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هبه دادن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فروختن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است، هبه دادن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است. فروختن معاوض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="005E5E89">
        <w:rPr>
          <w:rFonts w:hint="cs"/>
          <w:rtl/>
        </w:rPr>
        <w:t xml:space="preserve">ولی ناقله است 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هبه دادن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معاوض</w:t>
      </w:r>
      <w:r>
        <w:rPr>
          <w:rFonts w:hint="cs"/>
          <w:rtl/>
        </w:rPr>
        <w:t>ی</w:t>
      </w:r>
      <w:r>
        <w:rPr>
          <w:rtl/>
        </w:rPr>
        <w:t xml:space="preserve"> است. بحث عمده در تفاوت اقسام حقوق،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تصرفات ناقله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ظ</w:t>
      </w:r>
      <w:r>
        <w:rPr>
          <w:rFonts w:hint="eastAsia"/>
          <w:rtl/>
        </w:rPr>
        <w:t>اهر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67D9D2FF" w14:textId="08FCB41A" w:rsidR="00312179" w:rsidRDefault="00312179" w:rsidP="00312179">
      <w:pPr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بحث تعلق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ماترک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اولاً به نحو حق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نحو ملک</w:t>
      </w:r>
      <w:r>
        <w:rPr>
          <w:rFonts w:hint="cs"/>
          <w:rtl/>
        </w:rPr>
        <w:t>ی</w:t>
      </w:r>
      <w:r>
        <w:rPr>
          <w:rtl/>
        </w:rPr>
        <w:t xml:space="preserve"> است، آن هم به نحو </w:t>
      </w:r>
      <w:r w:rsidR="00B46205">
        <w:rPr>
          <w:rtl/>
        </w:rPr>
        <w:t>کلی فی المعین</w:t>
      </w:r>
      <w:r>
        <w:rPr>
          <w:rtl/>
        </w:rPr>
        <w:t xml:space="preserve"> که احکامش را اشاره کردم. در بحث زکات که به تناسب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در مورد نحوه تعلق </w:t>
      </w:r>
      <w:r>
        <w:rPr>
          <w:rtl/>
        </w:rPr>
        <w:lastRenderedPageBreak/>
        <w:t>حق گفتم، ما در بحث تعلق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به ماترک قائل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اصلاً آن را به نحو حق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نحو ملک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مدل بحث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در بحث حق زکات،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کردم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اثرش را در نحوه تعلق حق زکات به مال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نحوه تعلق حق زکات به مال به گو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است که مالک اصل</w:t>
      </w:r>
      <w:r>
        <w:rPr>
          <w:rFonts w:hint="cs"/>
          <w:rtl/>
        </w:rPr>
        <w:t>ی</w:t>
      </w:r>
      <w:r>
        <w:rPr>
          <w:rtl/>
        </w:rPr>
        <w:t xml:space="preserve"> بتواند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بعضاً در مال تصرف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اگر در کل مال هم تصرف کند، تصرف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أَيْنَمَا سَرَى،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هر جا برود،</w:t>
      </w:r>
      <w:r w:rsidR="0095290C">
        <w:rPr>
          <w:rtl/>
        </w:rPr>
        <w:t xml:space="preserve"> مستحقا للغیر </w:t>
      </w:r>
      <w:r>
        <w:rPr>
          <w:rtl/>
        </w:rPr>
        <w:t>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فردا.</w:t>
      </w:r>
    </w:p>
    <w:p w14:paraId="2A5468A5" w14:textId="2CACB32C" w:rsidR="00D76F11" w:rsidRDefault="00312179" w:rsidP="00312179">
      <w:pPr>
        <w:jc w:val="both"/>
        <w:rPr>
          <w:rtl/>
        </w:rPr>
      </w:pPr>
      <w:r>
        <w:rPr>
          <w:rtl/>
        </w:rPr>
        <w:t>وَ صَلَّى اللهُ عَلَى سَيِّدِنَا وَ نَبِيِّنَا مُحَمَّدٍ وَ آلِ مُحَمَّدٍ.</w:t>
      </w:r>
    </w:p>
    <w:p w14:paraId="4A7BC11D" w14:textId="77777777" w:rsidR="00D76F11" w:rsidRDefault="00D76F11" w:rsidP="00312179">
      <w:pPr>
        <w:jc w:val="both"/>
        <w:rPr>
          <w:rtl/>
        </w:rPr>
      </w:pPr>
    </w:p>
    <w:p w14:paraId="3099E542" w14:textId="7ACDDF28" w:rsidR="00D76F11" w:rsidRDefault="00D76F11" w:rsidP="00312179">
      <w:pPr>
        <w:jc w:val="both"/>
        <w:rPr>
          <w:rtl/>
        </w:rPr>
      </w:pPr>
    </w:p>
    <w:p w14:paraId="0BD311E8" w14:textId="7FAF3E49" w:rsidR="008027AD" w:rsidRDefault="008027AD" w:rsidP="00312179">
      <w:pPr>
        <w:jc w:val="both"/>
      </w:pPr>
    </w:p>
    <w:sectPr w:rsidR="008027AD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9B"/>
    <w:rsid w:val="000219BD"/>
    <w:rsid w:val="000739A7"/>
    <w:rsid w:val="0008308E"/>
    <w:rsid w:val="00091A3C"/>
    <w:rsid w:val="000E4C02"/>
    <w:rsid w:val="00152670"/>
    <w:rsid w:val="00164651"/>
    <w:rsid w:val="0028337A"/>
    <w:rsid w:val="00312179"/>
    <w:rsid w:val="00382EC5"/>
    <w:rsid w:val="004242DF"/>
    <w:rsid w:val="00512D5D"/>
    <w:rsid w:val="005805BE"/>
    <w:rsid w:val="005A4451"/>
    <w:rsid w:val="005A6F16"/>
    <w:rsid w:val="005C369A"/>
    <w:rsid w:val="005D4D64"/>
    <w:rsid w:val="005E5E89"/>
    <w:rsid w:val="0060691D"/>
    <w:rsid w:val="00621D10"/>
    <w:rsid w:val="0062529B"/>
    <w:rsid w:val="006766CE"/>
    <w:rsid w:val="0071271E"/>
    <w:rsid w:val="008027AD"/>
    <w:rsid w:val="00807BE3"/>
    <w:rsid w:val="0089488C"/>
    <w:rsid w:val="008E7AE7"/>
    <w:rsid w:val="0091764E"/>
    <w:rsid w:val="009515EF"/>
    <w:rsid w:val="0095290C"/>
    <w:rsid w:val="00956694"/>
    <w:rsid w:val="00A6039F"/>
    <w:rsid w:val="00A84BAB"/>
    <w:rsid w:val="00B46205"/>
    <w:rsid w:val="00B54D2E"/>
    <w:rsid w:val="00BB7F09"/>
    <w:rsid w:val="00C12DD7"/>
    <w:rsid w:val="00C26F21"/>
    <w:rsid w:val="00C518B3"/>
    <w:rsid w:val="00C65E0A"/>
    <w:rsid w:val="00C764C2"/>
    <w:rsid w:val="00C81330"/>
    <w:rsid w:val="00CC2BF0"/>
    <w:rsid w:val="00D76F11"/>
    <w:rsid w:val="00D9044F"/>
    <w:rsid w:val="00DB1526"/>
    <w:rsid w:val="00E36ACE"/>
    <w:rsid w:val="00EC0531"/>
    <w:rsid w:val="00F9748A"/>
    <w:rsid w:val="00FA17DF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77066E"/>
  <w15:chartTrackingRefBased/>
  <w15:docId w15:val="{270085D2-42AC-49F7-AD84-EEE500E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11"/>
    <w:pPr>
      <w:spacing w:line="276" w:lineRule="auto"/>
    </w:pPr>
    <w:rPr>
      <w:rFonts w:ascii="IRMitra" w:hAnsi="IRMitra" w:cs="IRMitra"/>
      <w:b w:val="0"/>
      <w:bCs w:val="0"/>
      <w:color w:val="000000" w:themeColor="text1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after="0"/>
      <w:outlineLvl w:val="0"/>
    </w:pPr>
    <w:rPr>
      <w:rFonts w:ascii="Cambria" w:eastAsia="Times New Roman" w:hAnsi="Cambria" w:cs="B Titr"/>
      <w:b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29B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2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529B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62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29B"/>
    <w:rPr>
      <w:rFonts w:ascii="IRMitra" w:hAnsi="IRMitra" w:cstheme="minorBidi"/>
      <w:b w:val="0"/>
      <w:bCs w:val="0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625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29B"/>
    <w:rPr>
      <w:rFonts w:ascii="IRMitra" w:hAnsi="IRMitra" w:cstheme="minorBidi"/>
      <w:b w:val="0"/>
      <w:bCs w:val="0"/>
      <w:i/>
      <w:iCs/>
      <w:color w:val="2F5496" w:themeColor="accent1" w:themeShade="BF"/>
      <w:kern w:val="2"/>
      <w:szCs w:val="24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2529B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9</cp:revision>
  <dcterms:created xsi:type="dcterms:W3CDTF">2025-10-15T09:13:00Z</dcterms:created>
  <dcterms:modified xsi:type="dcterms:W3CDTF">2025-10-15T13:34:00Z</dcterms:modified>
</cp:coreProperties>
</file>