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743D" w14:textId="77777777" w:rsidR="003E756E" w:rsidRDefault="003E756E" w:rsidP="003E756E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16D8F7B5" w14:textId="77777777" w:rsidR="004F47E2" w:rsidRDefault="004F47E2" w:rsidP="003E756E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bookmarkStart w:id="0" w:name="_GoBack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1" w:name="BokSabj_d"/>
      <w:bookmarkEnd w:id="1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3CA3139A" w14:textId="77777777" w:rsidR="00604FE6" w:rsidRDefault="00604FE6" w:rsidP="004F47E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604FE6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Feghh40- 14040811</w:t>
      </w:r>
    </w:p>
    <w:p w14:paraId="493B231D" w14:textId="238EE991" w:rsidR="004F47E2" w:rsidRDefault="004F47E2" w:rsidP="00604FE6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7CBEF596" w14:textId="5733D010" w:rsidR="004F47E2" w:rsidRPr="00EA5425" w:rsidRDefault="004F47E2" w:rsidP="004F47E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604FE6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40</w:t>
      </w:r>
    </w:p>
    <w:p w14:paraId="44E06477" w14:textId="77777777" w:rsidR="004F47E2" w:rsidRDefault="004F47E2" w:rsidP="004F47E2">
      <w:pPr>
        <w:bidi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31CF90D3" w14:textId="79129C59" w:rsidR="008C7C2E" w:rsidRDefault="005D6E31" w:rsidP="00FE399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مسئله‌ا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لابه‌لا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گذشته اشاره‌ا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 به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مرگش مالک 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راث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ندارد؛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ماترک را ندارد که به آن چهار قسم تقس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 بعد نگاه کردم، حالا آدرس‌ها را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دوستان نگاه کنند، بعداً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مورد بحث قرار خواه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داد. از جامع‌الاحاد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آدرس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جلد ۳ حد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۴۱۳۳. جلد ۳۱ رقم ۴۸۱۹۵، آخر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="000761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۴۸۱۹۶ باز هم آن هم اواخر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۴۸۱۹۸، ۴۸۱۹۹، ۴۸۲۰۰ تا ۴۸۲۰۳.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۴۸۱۹۸ تا ۴۸۲۰۳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است.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الآن از عروه عبارت‌ها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فقها را مطرح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مربوط به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هم هست،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البته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عمومات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هست که حالا از آن عمومات چطور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را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نسبتاً خاص‌تر هستند. البته عمومات مثل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کفن با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ماترک خارج بشود، بعد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بشود، بعد وص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</w:t>
      </w:r>
      <w:r w:rsidR="000761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ارث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E39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FE3991" w:rsidRPr="00FE399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 xml:space="preserve">مِنْ بَعْدِ وَصِيَّةٍ يُوصىٰ بِهٰا أَوْ دَيْنٍ </w:t>
      </w:r>
      <w:r w:rsidR="00FE399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ندارم آن عمومات </w:t>
      </w:r>
      <w:r w:rsidR="00B976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فوری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 آن‌ها را،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خاص‌تر باشد،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زتر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آن‌ها را جلد ۹، </w:t>
      </w:r>
      <w:r w:rsidR="003C7B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حدیث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۱۲۹۹۹،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همه معلوم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مناسب است ملاحظه بشود. جلد ۲۳ حد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۳۴</w:t>
      </w:r>
      <w:r w:rsidR="00346C1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041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۳۴</w:t>
      </w:r>
      <w:r w:rsidR="00346C1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043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همچن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۳۴</w:t>
      </w:r>
      <w:r w:rsidR="003D60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011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۳۴</w:t>
      </w:r>
      <w:r w:rsidR="003D60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012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جلد ۲۴ حد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۳۵۴۱۰ تا ۳۵۴۱۲ و جلد ۳۱ حد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۴۷۶۱۶. حالا </w:t>
      </w:r>
      <w:r w:rsidR="00B339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اینها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بعض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B339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یش،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مناسب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با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مدنظر باشد آن‌ها را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موردش صحبت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اما حالا اصل بحث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مستوعب، ما در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مقدار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مثلاً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ملک ورثه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فرض کن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تلق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 آن</w:t>
      </w:r>
      <w:r w:rsidR="00B339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را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ملک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حالا حق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حکماً، مقدار مازاد از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ملک ورثه است. بحث سر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حالا که ملک ورثه است، آ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حق تصرف دارند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رند؟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بحث ما از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رابطهٔ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ورثه در مالک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ماترک، در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چطور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مالک دار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مالک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2132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ما خودمان قائل به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2132D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مالک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ممکن است قائل بشو</w:t>
      </w:r>
      <w:r w:rsidR="0052132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مقدار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مقابل الد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است،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ملک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 و مالک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نسبت به مازاد، بنابرا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قول که 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و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 مستغرق ما تفص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بشو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نحوهٔ تعلق ملک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نحو است؟ ما عرض کرد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کل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به خاطر بعض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احکام کل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درست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6D78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کل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ملازمه ندارند. </w:t>
      </w:r>
      <w:r w:rsidR="006D78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حتماً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اشاعه باشد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کل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خب ممکن است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سوم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همچنان که بحث 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ارطال مستثن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تفاوت دارد به صاع من صبره و با اشاعه، با هر دو تفاوت دارد.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حالا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اصلاً به ه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ارتباط نداشته باشد. مهم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ادله بب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حکم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من صبره است و در اشاعه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چ</w:t>
      </w:r>
      <w:r w:rsidR="006D78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گفت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مشاع، ه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364C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یک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شرکا بدون اجازهٔ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در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ن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8364C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364C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دوم، تع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با ه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با اجازهٔ هر دو با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اگر هم نشد مثلاً قرعه‌ا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دو. و سوم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تلف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بشود، تلف به هر دو واقع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در بحث 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من صبره، مالک اصل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دارد.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فرع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ملک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طول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CE448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فرع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خاطر کم بودن و ز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</w:t>
      </w:r>
      <w:r w:rsidR="00CE448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E448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را</w:t>
      </w:r>
      <w:r w:rsidR="00CE4487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 در جلسهٔ قبل اشاره کردم، ممکن است مالک اصل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دهم مال را اصلاً مالک باشد ول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آن مالک اصل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در مال </w:t>
      </w:r>
      <w:r w:rsidRPr="00491A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دارد </w:t>
      </w:r>
      <w:r w:rsidRPr="00491A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91A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91A1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دو، حق تع</w:t>
      </w:r>
      <w:r w:rsidRPr="00491A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91A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هم دارد. و تلف هم به مالک اصل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مالک فرع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وارد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وقت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در او است. البته مالک اصل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کند، تا جا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 که حق مالک فرع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محفوظ باشد. خب حالا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تا حکم را بب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مانحن‌ف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شکل است. عرض کرد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تلف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بشود،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به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به ورثه وارد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از آن ملک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نفر مالک هستند،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مالک هستند،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هستند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ملک ورثه کم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ملک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قرار است ملک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به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بشود، از او کم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مطلبش واضح است، جلسهٔ قبل توض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CDB1A65" w14:textId="300E7A69" w:rsidR="005D6E31" w:rsidRPr="005D6E31" w:rsidRDefault="005D6E31" w:rsidP="00F0261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مسئله.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حق تصرف دارند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ندارند؟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است،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 که خب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بخواهد تصرف کند. ممکن است بگو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تصرف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ول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 که ول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حاکم شرع در جا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او تع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 بحث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ورثه،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کنند؟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داشته باش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مرحوم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جا عرض کرد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 در عروه، تا جا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دنبال کردم، باز هم دنبال کردم 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سه جا فعلاً من پ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نکردم.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جلد ۲ صفحهٔ ۳۶۲ است که عبارت‌ها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خواند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فقط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از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انگار مانده بود که نخوانده بود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جلد ۲ صفحهٔ ۳۶۲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بودند که صلات در مکان مغصوب باطل است، </w:t>
      </w:r>
      <w:r w:rsidR="009B18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>سواءٌ تعلق الغصب بع</w:t>
      </w:r>
      <w:r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B181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="00595549"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بمنافع</w:t>
      </w:r>
      <w:r w:rsidR="00595549"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تعلق به حقٌ</w:t>
      </w:r>
      <w:r w:rsidR="009B18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حقوق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مال تعلق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غرماء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اح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زده بودند.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خب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خواند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حاش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بود: </w:t>
      </w:r>
      <w:r w:rsidR="009B18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>الظاهر انه لا</w:t>
      </w:r>
      <w:r w:rsidR="009B1810"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>حق للغرما</w:t>
      </w:r>
      <w:r w:rsidR="009B1810"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ء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الم</w:t>
      </w:r>
      <w:r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B181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بل ان مقدار 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الد</w:t>
      </w:r>
      <w:r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B181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الترکة باق عل</w:t>
      </w:r>
      <w:r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ملک الم</w:t>
      </w:r>
      <w:r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B181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معه لا</w:t>
      </w:r>
      <w:r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B181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 ف</w:t>
      </w:r>
      <w:r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B1810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9B1810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دون مجوزٍ شرع</w:t>
      </w:r>
      <w:r w:rsidRPr="009B1810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9B18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ظاهر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0261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عبارت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نه در مقدار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ترکه، لا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ظاهرش مرجع ضم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برم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ورثه، به اصطلاح، معه لا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التصرف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ترکه من دون مجوز شرع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کنند به دل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لک</w:t>
      </w:r>
      <w:r w:rsidR="00F0261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DCA539D" w14:textId="4E21903F" w:rsidR="005D6E31" w:rsidRPr="005D6E31" w:rsidRDefault="005D6E31" w:rsidP="00F0261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اشاعه </w:t>
      </w:r>
      <w:r w:rsidR="00BE09C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کانّ می فرمودید.</w:t>
      </w:r>
    </w:p>
    <w:p w14:paraId="26EE88C7" w14:textId="77777777" w:rsidR="00BE09CB" w:rsidRDefault="005D6E31" w:rsidP="005D6E3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BE09C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کانّ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اشاعه و امثال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عبارت، بعداً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نکردند. در متن هم اشاره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اشاعه و امثال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هر حال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دارد: </w:t>
      </w:r>
      <w:r w:rsidR="00BE09C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BE09CB">
        <w:rPr>
          <w:rFonts w:ascii="IRMitra" w:hAnsi="IRMitra" w:cs="IRMitra"/>
          <w:color w:val="0070C0"/>
          <w:sz w:val="28"/>
          <w:szCs w:val="28"/>
          <w:rtl/>
          <w:lang w:bidi="fa-IR"/>
        </w:rPr>
        <w:t>معه لا</w:t>
      </w:r>
      <w:r w:rsidRPr="00BE09C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09C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BE09C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 ف</w:t>
      </w:r>
      <w:r w:rsidRPr="00BE09C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09C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BE09C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دون مجوزٍ شرع</w:t>
      </w:r>
      <w:r w:rsidRPr="00BE09C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BE09C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96F70A9" w14:textId="46424E39" w:rsidR="00BE09CB" w:rsidRDefault="00BE09CB" w:rsidP="00BE09C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</w:t>
      </w:r>
      <w:r w:rsidR="001835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لا حق لل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غرما</w:t>
      </w:r>
      <w:r w:rsidR="001835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043C3BC1" w14:textId="77777777" w:rsidR="0018351F" w:rsidRDefault="00BE09CB" w:rsidP="00BE09C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رما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نم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کنند.</w:t>
      </w:r>
    </w:p>
    <w:p w14:paraId="47F7C19C" w14:textId="484656FB" w:rsidR="0018351F" w:rsidRPr="0018351F" w:rsidRDefault="0018351F" w:rsidP="0018351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8351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غرما ه</w:t>
      </w:r>
      <w:r w:rsidR="004D07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ست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51E3EBEB" w14:textId="77777777" w:rsidR="004D07AD" w:rsidRDefault="0018351F" w:rsidP="0018351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8351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 غرما اصلاً ربط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دارد و معه نم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غرما که مستق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غرما بالاخره با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آن‌ها بدهد، ورثه با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آن‌ها بدهند. غرما که مستق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نشان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غرما کل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نسبت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ماترک چ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است. نه، آن غرما ن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ظاهراً احتمال 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فتوا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بعداً تغ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تغ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نداده‌اند. خب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عبارت.</w:t>
      </w:r>
    </w:p>
    <w:p w14:paraId="6285BDB5" w14:textId="77777777" w:rsidR="00222852" w:rsidRDefault="005D6E31" w:rsidP="0022285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بعد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صفحهٔ ۳۷۲ است. ۳۷۲ دو تا مسئله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مسئله چرا مرحوم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دو تا کرده است</w:t>
      </w:r>
      <w:r w:rsidR="004D07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</w:t>
      </w:r>
      <w:r w:rsidR="004D07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ندار</w:t>
      </w:r>
      <w:r w:rsidR="004D07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="00764B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764B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764BDB" w:rsidRPr="0022285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من مات و عليه من حقوق الناس كالمظالم أو الزكاة أو الخمس لا يجوز لورثته التصرف في تركته</w:t>
      </w:r>
      <w:r w:rsidR="00764BDB" w:rsidRPr="00222852">
        <w:rPr>
          <w:rFonts w:ascii="IRMitra" w:hAnsi="IRMitra" w:cs="IRMitra" w:hint="cs"/>
          <w:color w:val="0070C0"/>
          <w:sz w:val="28"/>
          <w:szCs w:val="28"/>
          <w:lang w:bidi="fa-IR"/>
        </w:rPr>
        <w:t>‌</w:t>
      </w:r>
      <w:r w:rsidR="00764BDB" w:rsidRPr="0022285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</w:t>
      </w:r>
      <w:r w:rsidR="00764BDB" w:rsidRPr="00764BD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و لو بالصلاة في داره قبل أداء ما عليه من الحقوق</w:t>
      </w:r>
      <w:r w:rsidR="00764BDB" w:rsidRPr="00764BDB">
        <w:rPr>
          <w:rFonts w:ascii="IRMitra" w:hAnsi="IRMitra" w:cs="IRMitra" w:hint="cs"/>
          <w:color w:val="0070C0"/>
          <w:sz w:val="28"/>
          <w:szCs w:val="28"/>
          <w:lang w:bidi="fa-IR"/>
        </w:rPr>
        <w:t>‌</w:t>
      </w:r>
      <w:r w:rsidR="00764B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="002228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مسئله.</w:t>
      </w:r>
    </w:p>
    <w:p w14:paraId="570CD8AA" w14:textId="66038A33" w:rsidR="005D6E31" w:rsidRDefault="005D6E31" w:rsidP="0022285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مسئلهٔ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 </w:t>
      </w:r>
      <w:r w:rsidR="002228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222852" w:rsidRPr="0022285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إذا مات و عليه دين مستغرق للتركة لا يجوز للورثة و لا لغيرهم التصرف في تركته قبل أداء الدين</w:t>
      </w:r>
      <w:r w:rsidR="00222852" w:rsidRPr="00222852">
        <w:rPr>
          <w:rFonts w:ascii="IRMitra" w:hAnsi="IRMitra" w:cs="IRMitra" w:hint="cs"/>
          <w:color w:val="0070C0"/>
          <w:sz w:val="28"/>
          <w:szCs w:val="28"/>
          <w:lang w:bidi="fa-IR"/>
        </w:rPr>
        <w:t>‌</w:t>
      </w:r>
      <w:r w:rsidR="00222852" w:rsidRPr="0022285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بل و كذا في الدين الغير المستغرق</w:t>
      </w:r>
      <w:r w:rsidR="002228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»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تا آخر آن عبارت.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مطلب </w:t>
      </w:r>
      <w:r w:rsidR="0009340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گفت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چرا دو تا</w:t>
      </w:r>
      <w:r w:rsidR="0009340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 ثابت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عل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مسئلهٔ ۱۴ حواش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امام دارد.</w:t>
      </w:r>
    </w:p>
    <w:p w14:paraId="43957DC3" w14:textId="77777777" w:rsidR="00EE76C9" w:rsidRDefault="005D6E31" w:rsidP="005D6E3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597D4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597D48">
        <w:rPr>
          <w:rFonts w:ascii="IRMitra" w:hAnsi="IRMitra" w:cs="IRMitra"/>
          <w:color w:val="0070C0"/>
          <w:sz w:val="28"/>
          <w:szCs w:val="28"/>
          <w:rtl/>
          <w:lang w:bidi="fa-IR"/>
        </w:rPr>
        <w:t>لا</w:t>
      </w:r>
      <w:r w:rsidRPr="00597D4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97D4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597D4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لورثته التصرف ف</w:t>
      </w:r>
      <w:r w:rsidRPr="00597D4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97D4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ترک</w:t>
      </w:r>
      <w:r w:rsidR="00597D48" w:rsidRPr="00597D4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ت</w:t>
      </w:r>
      <w:r w:rsidRPr="00597D48">
        <w:rPr>
          <w:rFonts w:ascii="IRMitra" w:hAnsi="IRMitra" w:cs="IRMitra"/>
          <w:color w:val="0070C0"/>
          <w:sz w:val="28"/>
          <w:szCs w:val="28"/>
          <w:rtl/>
          <w:lang w:bidi="fa-IR"/>
        </w:rPr>
        <w:t>ه</w:t>
      </w:r>
      <w:r w:rsidR="00597D4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مرحوم امام دارند: </w:t>
      </w:r>
      <w:r w:rsidR="00597D4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597D48">
        <w:rPr>
          <w:rFonts w:ascii="IRMitra" w:hAnsi="IRMitra" w:cs="IRMitra"/>
          <w:color w:val="0070C0"/>
          <w:sz w:val="28"/>
          <w:szCs w:val="28"/>
          <w:rtl/>
          <w:lang w:bidi="fa-IR"/>
        </w:rPr>
        <w:t>محل اشکالٍ مع بنائهم عل</w:t>
      </w:r>
      <w:r w:rsidRPr="00597D4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97D4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الاداء و عدم المسامحة ف</w:t>
      </w:r>
      <w:r w:rsidRPr="00597D4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97D4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597D4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عبارتِ مع بنا</w:t>
      </w:r>
      <w:r w:rsidR="00597D4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ئهم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الاداء در عبارت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هست، در عبارت بعض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97D4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خ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نفهم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بناء بر اداء چه تأث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در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مسئله. اگر به نحو کل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بناء بر اداء داشته باشد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 تا وقت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مقدار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غرما تا وقت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حفظ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کند. اگر نه،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باشد که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تصرف کند.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القاعده مرادشا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اصطلاح،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به اصطلاح، لا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لورثته التصرف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ترکه، در مراد،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است؟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است؟ به هر حال، بنائهم عل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الاداء و عدم المسامحة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دخالتش را در بحث من متوجه نشدم.</w:t>
      </w:r>
    </w:p>
    <w:p w14:paraId="790E8771" w14:textId="16994C1C" w:rsidR="00EE76C9" w:rsidRPr="00EE76C9" w:rsidRDefault="00EE76C9" w:rsidP="00EE76C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E76C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قرینه المسأله</w:t>
      </w:r>
      <w:r w:rsidR="00CB70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التی بعدها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ظاهرها هنا </w:t>
      </w:r>
      <w:r w:rsidR="00CB70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دین غیر مستغرق.</w:t>
      </w:r>
      <w:r w:rsidR="00CB70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المساله اللاحقه تقول اذا مات و علیه دین مستغرق؟</w:t>
      </w:r>
    </w:p>
    <w:p w14:paraId="464C4098" w14:textId="1BF08DCD" w:rsidR="00CB70DD" w:rsidRPr="00CB70DD" w:rsidRDefault="00EE76C9" w:rsidP="00CB70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E76C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مسئلهٔ بعد هر دو، هم 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بوده ه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مستغرق. مسئلهٔ بعد هم هر دو را مطرح کرده. حالا آنکه چرا دو تا کرده، آن خودش 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مشکله‌ا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چه هستند که چرا دو تا کرده؟ </w:t>
      </w:r>
      <w:r w:rsidR="00CB70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یعنی 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فرق ندارند، مثل هم هستند 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CB70DD" w:rsidRPr="00CB70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 w:rsidR="00CB70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 قرینه تقابل مسئله بعدی باشد </w:t>
      </w:r>
      <w:r w:rsidR="001E6C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بحث غیر مستغرق را ذیل کذا آورد؟</w:t>
      </w:r>
    </w:p>
    <w:p w14:paraId="5DD1ABE0" w14:textId="77777777" w:rsidR="004A08B9" w:rsidRDefault="00CB70DD" w:rsidP="00CB70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B70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هر حال نم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شکل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به هر حال آن حالا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است</w:t>
      </w:r>
      <w:r w:rsidR="001E6C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یا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 مستغرق است، عل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خ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بنائهم عل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الاداء و عدم المسامحة ف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دخالت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را دارد، خ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متوجه نشدم. اگر ما به نحو اشاعه بگ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بناء هم داشته باشد، نم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تصرف </w:t>
      </w:r>
      <w:r w:rsidR="004A08B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کنند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 بعض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 را که مرحوم س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دارند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اگر مقدار کم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س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A08B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کانّ 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قائم شده بر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ممکن است بگو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 مسلمش بر کس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بناء بر اداء دارد</w:t>
      </w:r>
      <w:r w:rsidR="004A08B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وسط بکش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محدود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کس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وسط بکشد، به‌طور کل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بنائهم عل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الاداء و عدم المسامحة ف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پا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باز کرده‌اند، خ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متوجه نشدم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وجهش چ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09DC036" w14:textId="77777777" w:rsidR="00241B75" w:rsidRDefault="005D6E31" w:rsidP="004A08B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بعد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</w:t>
      </w:r>
      <w:r w:rsidR="00241B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241B75">
        <w:rPr>
          <w:rFonts w:ascii="IRMitra" w:hAnsi="IRMitra" w:cs="IRMitra"/>
          <w:color w:val="0070C0"/>
          <w:sz w:val="28"/>
          <w:szCs w:val="28"/>
          <w:rtl/>
          <w:lang w:bidi="fa-IR"/>
        </w:rPr>
        <w:t>لا</w:t>
      </w:r>
      <w:r w:rsidRPr="00241B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1B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241B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لورثته التصرف ف</w:t>
      </w:r>
      <w:r w:rsidRPr="00241B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1B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ترکته ولو ب</w:t>
      </w:r>
      <w:r w:rsidR="004A08B9" w:rsidRPr="00241B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 ال</w:t>
      </w:r>
      <w:r w:rsidRPr="00241B75">
        <w:rPr>
          <w:rFonts w:ascii="IRMitra" w:hAnsi="IRMitra" w:cs="IRMitra"/>
          <w:color w:val="0070C0"/>
          <w:sz w:val="28"/>
          <w:szCs w:val="28"/>
          <w:rtl/>
          <w:lang w:bidi="fa-IR"/>
        </w:rPr>
        <w:t>صلاة ف</w:t>
      </w:r>
      <w:r w:rsidRPr="00241B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1B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داره قبل اداء ما عل</w:t>
      </w:r>
      <w:r w:rsidRPr="00241B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1B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41B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الحقوق</w:t>
      </w:r>
      <w:r w:rsidR="00241B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بعد آنجا در حاش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دارد: </w:t>
      </w:r>
      <w:r w:rsidR="00241B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241B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1B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ختص</w:t>
      </w:r>
      <w:r w:rsidRPr="00241B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بالمقدار المساو</w:t>
      </w:r>
      <w:r w:rsidRPr="00241B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41B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للحقوق</w:t>
      </w:r>
      <w:r w:rsidR="00241B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 تا وقت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مقدار مساو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للحقوق باق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 نظر است.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بشود 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و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مستغرق. گفته در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کرد، در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 مادام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مقدار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محافظت برا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کرده. خب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مرحوم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4015F096" w14:textId="71006565" w:rsidR="005D6E31" w:rsidRPr="005D6E31" w:rsidRDefault="005D6E31" w:rsidP="00241B7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دارند: </w:t>
      </w:r>
      <w:r w:rsidR="001B21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>اذا کان الحق ثابتاً ف</w:t>
      </w:r>
      <w:r w:rsidRPr="001B21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ذمة الم</w:t>
      </w:r>
      <w:r w:rsidRPr="001B21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B21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فالحکم ف</w:t>
      </w:r>
      <w:r w:rsidRPr="001B21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B21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نذکره ف</w:t>
      </w:r>
      <w:r w:rsidRPr="001B21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الفرع الآت</w:t>
      </w:r>
      <w:r w:rsidRPr="001B21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ان کان ثابتاً ف</w:t>
      </w:r>
      <w:r w:rsidRPr="001B21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الاع</w:t>
      </w:r>
      <w:r w:rsidRPr="001B21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B21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فلا</w:t>
      </w:r>
      <w:r w:rsidRPr="001B21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B21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 ف</w:t>
      </w:r>
      <w:r w:rsidRPr="001B212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1B212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1B212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قبل الاداء او الاستئذان من الحاکم</w:t>
      </w:r>
      <w:r w:rsidR="001B21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ثابت در 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چون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ثابت در 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فلا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التصرف ف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الاداء او الاستئذان من الحاکم. استئذان من الحاکم </w:t>
      </w:r>
      <w:r w:rsidR="001B21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کانّ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ملک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کردند و گفتند که ول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B21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ذ</w:t>
      </w:r>
      <w:r w:rsidR="001B21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الحق</w:t>
      </w:r>
      <w:r w:rsidR="008F6D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است. </w:t>
      </w:r>
      <w:r w:rsidR="008F6D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>ولا</w:t>
      </w:r>
      <w:r w:rsidRPr="008F6D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6D3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 ف</w:t>
      </w:r>
      <w:r w:rsidRPr="008F6D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6D3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قبل الاداء او الاستئذان من الحاکم ف</w:t>
      </w:r>
      <w:r w:rsidRPr="008F6D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</w:t>
      </w:r>
      <w:r w:rsidRPr="008F6D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6D3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="008F6D38" w:rsidRPr="008F6D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کان </w:t>
      </w:r>
      <w:r w:rsidR="008F6D38" w:rsidRPr="008F6D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>حق من الخمس بل ف</w:t>
      </w:r>
      <w:r w:rsidRPr="008F6D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6D3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8F6D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6D3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ضاً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8F6D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6D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الاحوط</w:t>
      </w:r>
      <w:r w:rsidR="008F6D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خمس و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خمس را چطور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تفک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شده،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حالا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</w:t>
      </w:r>
    </w:p>
    <w:p w14:paraId="24BB775F" w14:textId="77777777" w:rsidR="005D6E31" w:rsidRPr="005D6E31" w:rsidRDefault="005D6E31" w:rsidP="005D6E3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C97A586" w14:textId="5BDEB96A" w:rsidR="005D6E31" w:rsidRPr="005D6E31" w:rsidRDefault="005D6E31" w:rsidP="005C717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5C717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با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موت مگر از ذمه منتقل به 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</w:p>
    <w:p w14:paraId="42180055" w14:textId="529895F7" w:rsidR="005D6E31" w:rsidRPr="005D6E31" w:rsidRDefault="005D6E31" w:rsidP="005C717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حالا مرادشان شا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قبل در ذمهٔ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که از قبل در 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بوده.</w:t>
      </w:r>
    </w:p>
    <w:p w14:paraId="5B1193B7" w14:textId="42BE0683" w:rsidR="005D6E31" w:rsidRPr="005D6E31" w:rsidRDefault="005D6E31" w:rsidP="005C717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از قبل چطور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بوده؟</w:t>
      </w:r>
    </w:p>
    <w:p w14:paraId="5E40997B" w14:textId="77777777" w:rsidR="00112309" w:rsidRDefault="005D6E31" w:rsidP="005D6E3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مثلاً متعلق زکات و خمس و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قبل در 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فارق 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که از قبل در ذمهٔ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قبل هم در 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2A08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کانّ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زکات و خمس را در نظر بگ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و خمس قبل از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نکه طرف از دن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برود، متعلق به 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چون متعلق به 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اگر کس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در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کند، با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که حاکم شرع است اجازه بگ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مراد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تفص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خمس و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خمس را خ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متوجه نشدم که چه شکل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آن را با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دقت کرد. </w:t>
      </w:r>
    </w:p>
    <w:p w14:paraId="6F4DC9BB" w14:textId="5C43DA25" w:rsidR="00112309" w:rsidRPr="00112309" w:rsidRDefault="00112309" w:rsidP="0011230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123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...؟</w:t>
      </w:r>
    </w:p>
    <w:p w14:paraId="1C07423A" w14:textId="424E5535" w:rsidR="005D6E31" w:rsidRPr="005D6E31" w:rsidRDefault="00112309" w:rsidP="0011230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123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ها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مثلاً ب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حث‌ها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ایشان 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مثلاً بکشد</w:t>
      </w:r>
      <w:r w:rsidR="00A40DC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F02DACB" w14:textId="3FEBA521" w:rsidR="005D6E31" w:rsidRPr="005D6E31" w:rsidRDefault="005D6E31" w:rsidP="00A40DC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بناء بر اداء </w:t>
      </w:r>
      <w:r w:rsidR="00A40DC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را داشته باشند خود سیّد هم در ادامه مسئله آورده.</w:t>
      </w:r>
    </w:p>
    <w:p w14:paraId="19553567" w14:textId="77777777" w:rsidR="00661715" w:rsidRDefault="005D6E31" w:rsidP="005D6E3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عرض کردم آن را، مسئله‌ا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قابل دفاع است. </w:t>
      </w:r>
      <w:r w:rsidR="00A40DC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کردم که آن‌ها ممکن است به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کنند، بگو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بناء بر اداء و امثال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را اشاره کردم.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6617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به‌طور کل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بناء را،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حوم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و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 با عبارت مرحوم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خاص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هستند و آن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قدر مت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قنش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طرف بناء بر اداء دارد، ضامن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C3A7638" w14:textId="77777777" w:rsidR="00EC09B8" w:rsidRDefault="005D6E31" w:rsidP="0066171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اداء ما عل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الح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قوق،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اضافه‌ا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مرحوم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اضافه‌ا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اضافه‌ها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حالا گفتند اداء خصوص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با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ذمهٔ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ولو به، </w:t>
      </w:r>
      <w:r w:rsidR="006617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661715">
        <w:rPr>
          <w:rFonts w:ascii="IRMitra" w:hAnsi="IRMitra" w:cs="IRMitra"/>
          <w:color w:val="0070C0"/>
          <w:sz w:val="28"/>
          <w:szCs w:val="28"/>
          <w:rtl/>
          <w:lang w:bidi="fa-IR"/>
        </w:rPr>
        <w:t>او التسبب لبرائته منها ولو ب</w:t>
      </w:r>
      <w:r w:rsidR="00661715" w:rsidRPr="006617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 ال</w:t>
      </w:r>
      <w:r w:rsidRPr="00661715">
        <w:rPr>
          <w:rFonts w:ascii="IRMitra" w:hAnsi="IRMitra" w:cs="IRMitra"/>
          <w:color w:val="0070C0"/>
          <w:sz w:val="28"/>
          <w:szCs w:val="28"/>
          <w:rtl/>
          <w:lang w:bidi="fa-IR"/>
        </w:rPr>
        <w:t>ضمان</w:t>
      </w:r>
      <w:r w:rsidR="006617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عبارت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عبارت قش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نگ‌تر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5C56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عبارت آقا</w:t>
      </w:r>
      <w:r w:rsidRPr="005C56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C56F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5C56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C56F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C56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5C56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می گوید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اداء کرده باشد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تسبب لبرائته منها. حالا تسبب هم نه، قبل برائته منها، ولو ب</w:t>
      </w:r>
      <w:r w:rsidR="005C56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 ال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ضمان. تسبب هم خصوص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قبل از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ذمهٔ </w:t>
      </w:r>
      <w:r w:rsidR="005C56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اش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ولو من ذمه‌ام را بر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باشم،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ناح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تسبب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21B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باشد.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="00B21B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B21BC1">
        <w:rPr>
          <w:rFonts w:ascii="IRMitra" w:hAnsi="IRMitra" w:cs="IRMitra"/>
          <w:color w:val="0070C0"/>
          <w:sz w:val="28"/>
          <w:szCs w:val="28"/>
          <w:rtl/>
          <w:lang w:bidi="fa-IR"/>
        </w:rPr>
        <w:t>او ضمانه عل</w:t>
      </w:r>
      <w:r w:rsidRPr="00B21B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21B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الوجه الشرع</w:t>
      </w:r>
      <w:r w:rsidRPr="00B21B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B21B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</w:t>
      </w:r>
      <w:r w:rsidR="00B21B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بر</w:t>
      </w:r>
      <w:r w:rsidR="00B21B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اشخاص مثلاً وص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ضامن بشود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ضامن بشوند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 با ضمان،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ذمهٔ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بشود. از ذمهٔ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خارج شد،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به ورثه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وقت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تصرف کرد. </w:t>
      </w:r>
    </w:p>
    <w:p w14:paraId="04EAC6E0" w14:textId="4526D22F" w:rsidR="00EC09B8" w:rsidRDefault="00EC09B8" w:rsidP="00EC09B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 خودشان می توانند ...؟</w:t>
      </w:r>
    </w:p>
    <w:p w14:paraId="39AC2E20" w14:textId="77777777" w:rsidR="00EC09B8" w:rsidRDefault="00EC09B8" w:rsidP="00EC09B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C09B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بحث‌ها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ضمان است 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که 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چه کس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ضامن بشود 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ضامن نشود، آن بحث‌ها است. ادلهٔ ضمان را با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ادله به چه نحو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داخل آن بحث نم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="005D6E31"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D6E31"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D6E31"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002EAFB" w14:textId="17FD51DE" w:rsidR="005D6E31" w:rsidRDefault="005D6E31" w:rsidP="00EC09B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آل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هم، </w:t>
      </w:r>
      <w:r w:rsidR="00EC09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EC09B8">
        <w:rPr>
          <w:rFonts w:ascii="IRMitra" w:hAnsi="IRMitra" w:cs="IRMitra"/>
          <w:color w:val="0070C0"/>
          <w:sz w:val="28"/>
          <w:szCs w:val="28"/>
          <w:rtl/>
          <w:lang w:bidi="fa-IR"/>
        </w:rPr>
        <w:t>الظاهر ان حکمه حکم سائر الد</w:t>
      </w:r>
      <w:r w:rsidRPr="00EC09B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C09B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ون</w:t>
      </w:r>
      <w:r w:rsidRPr="00EC09B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الذ</w:t>
      </w:r>
      <w:r w:rsidRPr="00EC09B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C09B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س</w:t>
      </w:r>
      <w:r w:rsidRPr="00EC09B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C09B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تعرض</w:t>
      </w:r>
      <w:r w:rsidRPr="00EC09B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لها ف</w:t>
      </w:r>
      <w:r w:rsidRPr="00EC09B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C09B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المسئلة الآت</w:t>
      </w:r>
      <w:r w:rsidRPr="00EC09B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C09B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="00EC09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حقوق الناس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71C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کانّ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 حقوق عموم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گرفته، مسئلهٔ بعد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حقوق خاص گرفته. عل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حقوق الناس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حقوق عام. بع</w:t>
      </w:r>
      <w:r w:rsidR="00B71C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حقوق خاص گرفته. حالا مظالم حق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وق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 هم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بگو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حقوق عام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مالکش مع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معمولاً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 که کلمهٔ مظالم به چه معنا است. ول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مظالم ظاهراً جا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غ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B71C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 من است، حالا چه بر ذمهٔ من باشد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باشد و امکان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امکان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ن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با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صدقه داده بشود، به فقرا داده بشود.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فقرا در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زکات و خمس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آنجا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داشته باشد. آن جهت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عدم امکان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مالکش است 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جهت مالک بوده، زکات و خمس و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آن‌ها آقا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اشاره کردند که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مالکش کل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جهت باشد، شخص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امثال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دخالت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ندارد. حالا مسئله </w:t>
      </w:r>
      <w:r w:rsidR="00C37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بعدی را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 ملاحظه بفرما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378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صل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5D6E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D6E3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5D6E3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5D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252F"/>
    <w:multiLevelType w:val="hybridMultilevel"/>
    <w:tmpl w:val="95600E16"/>
    <w:lvl w:ilvl="0" w:tplc="5A52552A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2"/>
    <w:rsid w:val="00016B1B"/>
    <w:rsid w:val="000761A8"/>
    <w:rsid w:val="0009340E"/>
    <w:rsid w:val="00106305"/>
    <w:rsid w:val="00112309"/>
    <w:rsid w:val="00124271"/>
    <w:rsid w:val="00127380"/>
    <w:rsid w:val="001403D5"/>
    <w:rsid w:val="00146191"/>
    <w:rsid w:val="00147A89"/>
    <w:rsid w:val="0018351F"/>
    <w:rsid w:val="001B2127"/>
    <w:rsid w:val="001E247B"/>
    <w:rsid w:val="001E6C79"/>
    <w:rsid w:val="00222852"/>
    <w:rsid w:val="00241B75"/>
    <w:rsid w:val="00241CBC"/>
    <w:rsid w:val="002810DE"/>
    <w:rsid w:val="002A08CD"/>
    <w:rsid w:val="002B6068"/>
    <w:rsid w:val="00346C18"/>
    <w:rsid w:val="003511F0"/>
    <w:rsid w:val="003C7BB5"/>
    <w:rsid w:val="003D604A"/>
    <w:rsid w:val="003E756E"/>
    <w:rsid w:val="0040531D"/>
    <w:rsid w:val="00491A17"/>
    <w:rsid w:val="004A08B9"/>
    <w:rsid w:val="004C47EC"/>
    <w:rsid w:val="004D07AD"/>
    <w:rsid w:val="004F47E2"/>
    <w:rsid w:val="0052132D"/>
    <w:rsid w:val="00532890"/>
    <w:rsid w:val="00583155"/>
    <w:rsid w:val="00595549"/>
    <w:rsid w:val="00597D48"/>
    <w:rsid w:val="005C56FB"/>
    <w:rsid w:val="005C7178"/>
    <w:rsid w:val="005D5264"/>
    <w:rsid w:val="005D6E31"/>
    <w:rsid w:val="00604FE6"/>
    <w:rsid w:val="00661715"/>
    <w:rsid w:val="006D78D0"/>
    <w:rsid w:val="006E0F7F"/>
    <w:rsid w:val="00764BDB"/>
    <w:rsid w:val="00771F72"/>
    <w:rsid w:val="008364C8"/>
    <w:rsid w:val="00863323"/>
    <w:rsid w:val="008B4D1A"/>
    <w:rsid w:val="008C7C2E"/>
    <w:rsid w:val="008F6D38"/>
    <w:rsid w:val="009B1810"/>
    <w:rsid w:val="009B23DF"/>
    <w:rsid w:val="00A40DCB"/>
    <w:rsid w:val="00A814D5"/>
    <w:rsid w:val="00A97841"/>
    <w:rsid w:val="00B21BC1"/>
    <w:rsid w:val="00B27440"/>
    <w:rsid w:val="00B3392A"/>
    <w:rsid w:val="00B71CDC"/>
    <w:rsid w:val="00B83522"/>
    <w:rsid w:val="00B97628"/>
    <w:rsid w:val="00BB68F1"/>
    <w:rsid w:val="00BE09CB"/>
    <w:rsid w:val="00BF5A99"/>
    <w:rsid w:val="00C038C1"/>
    <w:rsid w:val="00C378B8"/>
    <w:rsid w:val="00C43793"/>
    <w:rsid w:val="00C44FE7"/>
    <w:rsid w:val="00CB0956"/>
    <w:rsid w:val="00CB70DD"/>
    <w:rsid w:val="00CE4487"/>
    <w:rsid w:val="00D24686"/>
    <w:rsid w:val="00E5410A"/>
    <w:rsid w:val="00EC09B8"/>
    <w:rsid w:val="00EE76C9"/>
    <w:rsid w:val="00F01373"/>
    <w:rsid w:val="00F02616"/>
    <w:rsid w:val="00F46669"/>
    <w:rsid w:val="00F8718A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CBA967"/>
  <w15:chartTrackingRefBased/>
  <w15:docId w15:val="{49948CBF-B15B-4A04-BF9E-B5C3413E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E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47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7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7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7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7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7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7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7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7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7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7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7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7E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7E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7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7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7E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3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99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4BD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احمد حسنی</cp:lastModifiedBy>
  <cp:revision>16</cp:revision>
  <dcterms:created xsi:type="dcterms:W3CDTF">2025-11-03T07:33:00Z</dcterms:created>
  <dcterms:modified xsi:type="dcterms:W3CDTF">2025-11-04T09:34:00Z</dcterms:modified>
</cp:coreProperties>
</file>