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1345" w14:textId="77777777" w:rsidR="00EE2F74" w:rsidRDefault="00EE2F74" w:rsidP="007B77F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2A26AC68" w14:textId="77777777" w:rsidR="00B92961" w:rsidRDefault="00B92961" w:rsidP="007B77F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63EF6C95" w14:textId="77777777" w:rsidR="00EE2F74" w:rsidRDefault="00EE2F74" w:rsidP="007B77F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EE2F74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 50-14040827</w:t>
      </w:r>
    </w:p>
    <w:p w14:paraId="23C54189" w14:textId="5A114776" w:rsidR="00B92961" w:rsidRDefault="00B92961" w:rsidP="007B77F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16FDE50" w14:textId="536DF32C" w:rsidR="00B92961" w:rsidRPr="00EA5425" w:rsidRDefault="00B92961" w:rsidP="007B77FC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50</w:t>
      </w:r>
    </w:p>
    <w:p w14:paraId="3A105269" w14:textId="77777777" w:rsidR="002C6BD5" w:rsidRDefault="00B92961" w:rsidP="007B77FC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22D90699" w14:textId="77777777" w:rsidR="00FF2E51" w:rsidRDefault="007B77FC" w:rsidP="005673D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بر سر سند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بطائن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عرض شد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از چند جهت ممکن است اشکال داشته باشد؛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موثقه بودن که گفت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اشکالش مبنا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ارسال؛ گفت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با توجه به نقل صدوق و چهار نسخه کاف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مشتمل بر ارسال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ارسال را مرتفع بدان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145D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عرض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منف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مشکل ارسال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و حد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عمدتاً مشکل، دو مشکل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و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="001054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در کتاب «استقصاء الاعتبار»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دارد؛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1823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1823BE">
        <w:rPr>
          <w:rFonts w:ascii="IRMitra" w:hAnsi="IRMitra" w:cs="IRMitra"/>
          <w:color w:val="0070C0"/>
          <w:sz w:val="28"/>
          <w:szCs w:val="28"/>
          <w:rtl/>
          <w:lang w:bidi="fa-IR"/>
        </w:rPr>
        <w:t>مردد ب</w:t>
      </w:r>
      <w:r w:rsidRPr="001823B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823B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823B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="00105462" w:rsidRPr="001823B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ُ</w:t>
      </w:r>
      <w:r w:rsidRPr="001823BE">
        <w:rPr>
          <w:rFonts w:ascii="IRMitra" w:hAnsi="IRMitra" w:cs="IRMitra"/>
          <w:color w:val="0070C0"/>
          <w:sz w:val="28"/>
          <w:szCs w:val="28"/>
          <w:rtl/>
          <w:lang w:bidi="fa-IR"/>
        </w:rPr>
        <w:t>همل</w:t>
      </w:r>
      <w:r w:rsidRPr="001823B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823B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1823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ذهن هست که مردد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اگر حافظه من خطا نکند،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در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823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بین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1823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 شاید در ذیل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823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«استقصاء ا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لاعتبار»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است: «مردد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فکر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است مردد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دارد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نفر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5673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673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</w:t>
      </w:r>
      <w:r w:rsidR="005673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نفر به عنوان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ذکر شده‌اند: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اصحاب الصادق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بن حس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المدن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(رجال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۲۱۷، رقم ۲۸۵۸ و رقم ۹۶ باب).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اصحاب الرضا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الخفاف (رجال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۳۵۸، رقم ۵۳۰۳ و ششم باب).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باب اصحاب الهاد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673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علیه السلام،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</w:t>
      </w:r>
      <w:r w:rsidR="005673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مروز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(صفحه ۳۸۷، رقم ۵۶۹۶) که رقم اول باب است. سه نفر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در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 است.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دوستان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استقصاء الاعتبار اشتباه نکردم در نقل</w:t>
      </w:r>
      <w:r w:rsidR="00C846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36149332" w14:textId="6A56E696" w:rsidR="00C84632" w:rsidRDefault="00C84632" w:rsidP="00C8463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شاگرد:مشترک بین مهملین.</w:t>
      </w:r>
    </w:p>
    <w:p w14:paraId="7326B7AA" w14:textId="1FC40D60" w:rsidR="007B77FC" w:rsidRPr="007B77FC" w:rsidRDefault="00C84632" w:rsidP="007F407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7B77FC"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مشترک ب</w:t>
      </w:r>
      <w:r w:rsidR="007B77FC"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7FC"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7FC"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مهمل</w:t>
      </w:r>
      <w:r w:rsidR="007B77FC"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7FC"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همان. این که تعبیر می کند مشترک بین المهملین کدام یک از اینها </w:t>
      </w:r>
      <w:r w:rsidR="007B77FC"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نظرشان هست؟</w:t>
      </w:r>
    </w:p>
    <w:p w14:paraId="5255A91C" w14:textId="77777777" w:rsidR="002C6BD5" w:rsidRDefault="007B77FC" w:rsidP="00637E4D">
      <w:pPr>
        <w:bidi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="00637E4D" w:rsidRPr="00637E4D">
        <w:rPr>
          <w:rFonts w:ascii="Noor_Lotus" w:eastAsia="Times New Roman" w:hAnsi="Noor_Lotus" w:cs="Noor_Lotus" w:hint="cs"/>
          <w:color w:val="FF0000"/>
          <w:kern w:val="0"/>
          <w:sz w:val="30"/>
          <w:szCs w:val="30"/>
          <w:rtl/>
          <w:lang w:bidi="fa-IR"/>
          <w14:ligatures w14:val="none"/>
        </w:rPr>
        <w:t xml:space="preserve"> </w:t>
      </w:r>
      <w:r w:rsidR="00637E4D" w:rsidRPr="00637E4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مشترك بين مهملين ، و من قال النجاشي: إنه غير متحقّق بنا، و هو ثقة. و غيره معلوم الحال</w:t>
      </w:r>
      <w:r w:rsidR="00637E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</w:p>
    <w:p w14:paraId="09E146F8" w14:textId="2DB6A145" w:rsidR="007B77FC" w:rsidRPr="007B77FC" w:rsidRDefault="007B77FC" w:rsidP="00637E4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چه شد عبارت؟</w:t>
      </w:r>
    </w:p>
    <w:p w14:paraId="322E3419" w14:textId="3B28E6C5" w:rsidR="007B77FC" w:rsidRPr="007B77FC" w:rsidRDefault="007B77FC" w:rsidP="00637E4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چند تا شد،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</w:t>
      </w:r>
      <w:r w:rsidR="00637E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 بر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نجاش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معلوم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637E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31EE83E3" w14:textId="71F8845B" w:rsidR="007B77FC" w:rsidRPr="007B77FC" w:rsidRDefault="007B77FC" w:rsidP="0077730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معلوم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«غ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الحال»</w:t>
      </w:r>
      <w:r w:rsidR="007773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یعنی چی؟ بله، یعنی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در سند، بق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سند هستند معلوم‌الحال هستند.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نفر گرفته است؛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73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است که آن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</w:t>
      </w:r>
      <w:r w:rsidR="007773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نفر سوم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عرض کنم خدمت شما که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متحقق بنا ولکنه ثقه»؛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ثقه است و مردد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نفر گرفته است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2FBE706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چرا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</w:t>
      </w:r>
      <w:r w:rsidR="007773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بین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سه نفر گرفته است؟ آن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کتب رجال چهار نفر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ما 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سه تا را که عرض کردم به علاوه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</w:t>
      </w:r>
      <w:r w:rsidR="00E018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رجال نجاش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«م</w:t>
      </w:r>
      <w:r w:rsidR="00E018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مرادش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دارد که مراد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</w:t>
      </w:r>
      <w:r w:rsidR="00E018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اصحاب الصادق است را حساب نکرده باشد، چون طبقه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اصحاب صادق باشد؛ 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بن سماعه از آن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حسن بن محمد بن سماعه متوفا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 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شصت است، 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شصت و سه است. </w:t>
      </w:r>
      <w:r w:rsidR="00E018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حسن بن محمد بن سماعه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اصحاب امام صادق که سال صد و چهل و هشت شهادت امام صادق است، اصحابش مثلاً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زنده باشند مثل حماد بن 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تا 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ده و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زنده بوده است.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درک کرده باشد،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002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زورک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تا سال 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ده آن را زنده قرار بده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به‌طور متعارف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بن سماعه مثلاً کسان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مثل خود ابن اب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002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جزو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آن طبقه است. اما کسان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کنم اصحاب الصادق باشند و از آن‌ها بخواهد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خب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مستبعد است. 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داوود، آن که از اصحاب امام صادق است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المدن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حذف کرده و گفته است آن مراد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دو نفر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اصحاب امام رضا و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اصحاب امام هاد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را ملاحظه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A09C97E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مروز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محرف دانسته باشد؛ کما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محرف است.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حفص مروز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اصحاب امام هاد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اسم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ذهنشان به نب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مکرم حضرت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حفص بنو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سند،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اشتباهاً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حفص مروز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مکرر از امام هاد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اشتباه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مروز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است. ممکن است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حذف کرده باشد.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حذف شد،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نظر گرفته و چندان توجه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طبقه نکرده است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7D57A04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ما بخواه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طبقه روات توجه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 است اراده بشود دو نفر هستند: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خف</w:t>
      </w:r>
      <w:r w:rsidR="00DE31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اف و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</w:t>
      </w:r>
      <w:r w:rsidR="00DE31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ممکن است شخص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چون مثلاً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</w:t>
      </w:r>
      <w:r w:rsidR="00DE31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معروف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صاحب کتاب بوده و از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ف‌ها،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منصرف است به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نکته وجود دارد. اول از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شروع کنم؛ مرحوم آقا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را فراوان ذکر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مشترک است و عنوان مشترک انصراف دارد به عنوان مش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هور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فلان شخص هم صاحب کتاب است، پس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انصراف دارد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4FD21D9" w14:textId="04839AC7" w:rsidR="007B77FC" w:rsidRPr="007B77FC" w:rsidRDefault="007B77FC" w:rsidP="00396C3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فکر کنم در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جلسات هم اشاره کرد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اولاً منشأ اشتراک گذاشتنِ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ودات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را ذکر نکردن</w:t>
      </w:r>
      <w:r w:rsidR="00805D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را ذکر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اعتماد کرده به شهرت و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است؟ ما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اعتماد در اطلاق عن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شهرت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در سند قبل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مشخصات ذکر کرده بود و در سندها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مشخصات را حذف کرده است</w:t>
      </w:r>
      <w:r w:rsidR="00805D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</w:t>
      </w:r>
      <w:r w:rsidR="00805D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جهات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منشأ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مطلق گذاشته باشد.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جهات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عنوان را م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طلق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بگذارد آن است که در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شخص، فقط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شناخته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اشتراک در دا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است. مثلاً فرض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کل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مبهم،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مشخصات ذکر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چرا؟ چون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به نام محمد بن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محمد بن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است.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نکردنش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اشتراک در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باشد.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خِ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بن سماعه است.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بن سماعه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داوود در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ما تشخ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فاصله گرفت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زمان و حسن بن محمد بن سماعه طور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 که ما نتوان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مطلق گذاشته شدنش و ع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اشتهار و انصراف مطلق به مشتهر است، معلوم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باشد.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نکته؛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گذاشتن به خاطر اعتماد به اشتهار است همه جا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تازه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انکار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همه جا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گذاشتن به جهت اشتهار است.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</w:t>
      </w:r>
      <w:r w:rsidR="00396C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77177044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حاج آقا وقت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فرمود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ملزم بوده که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بوده، خب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مشهور بوده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="00396C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فته؟</w:t>
      </w:r>
    </w:p>
    <w:p w14:paraId="42C496C0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396C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برای همه هم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مشهور بوده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96C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مشکلتان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هزار سال بعد از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زندگ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مشکل شماست. آن را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حمام‌ها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نوشتند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ورود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:</w:t>
      </w:r>
    </w:p>
    <w:p w14:paraId="0B2217A9" w14:textId="593AE088" w:rsidR="007B77FC" w:rsidRPr="007B77FC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 امانت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</w:t>
      </w:r>
    </w:p>
    <w:p w14:paraId="35F25895" w14:textId="77777777" w:rsidR="007B77FC" w:rsidRPr="007B77FC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بسپارد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بنده وقت ورود</w:t>
      </w:r>
    </w:p>
    <w:p w14:paraId="2D3D09B9" w14:textId="77777777" w:rsidR="007B77FC" w:rsidRPr="007B77FC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نسپارد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شود مفقود</w:t>
      </w:r>
    </w:p>
    <w:p w14:paraId="463583D0" w14:textId="0D9F3606" w:rsidR="007B77FC" w:rsidRPr="007B77FC" w:rsidRDefault="007B77FC" w:rsidP="003228E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بنده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مسئول آن نخواهم بود</w:t>
      </w:r>
    </w:p>
    <w:p w14:paraId="1F5022E7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خدا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بنده مسئول آن نخواهم بود که شما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که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که هزار سال عوض شده گذشته. بب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 روشن است، اجمال </w:t>
      </w:r>
      <w:r w:rsidR="003228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طاری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 آن فضاها فاصله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فرض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الان در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جمهور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اسلام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«منافق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سازمان مجاهد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خلق؛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به‌خصوص </w:t>
      </w:r>
      <w:r w:rsidR="003228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حدود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ده پانزده سال قبل هم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آن‌ها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بودند. حالا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چ‌وقت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منافق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اصلاً متوجه نشود که مراد از منافق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آن در فضا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کرده، در آن فضا مرادش هم روشن بوده است. حالا علت اجمال‌ها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فاصله زمان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گرفتن است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اجمال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EFAEBFE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:حاج آقا مخاطب کتاب که علما نبودند که، عموم مردم بودند</w:t>
      </w:r>
      <w:r w:rsidR="009F0E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53F27B9C" w14:textId="6057AFAA" w:rsidR="007B77FC" w:rsidRPr="007B77FC" w:rsidRDefault="007B77FC" w:rsidP="009F0EF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عموم مردم هم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="009F0E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آن وقت.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فرض کرد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مؤلف به تمام نکات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طول تار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عارض خواهد بود آشنا هستند؟ نه بابا </w:t>
      </w:r>
      <w:r w:rsidR="009F0E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مسائل.</w:t>
      </w:r>
    </w:p>
    <w:p w14:paraId="0E64323E" w14:textId="77CC8A1F" w:rsidR="007B77FC" w:rsidRPr="007B77FC" w:rsidRDefault="007B77FC" w:rsidP="009F0EF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خب همان موقع</w:t>
      </w:r>
      <w:r w:rsidR="009F0E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72075821" w14:textId="77777777" w:rsidR="002C6BD5" w:rsidRDefault="007B77FC" w:rsidP="00E8065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همان موقع هم فرض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F0E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را که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عرض کردم محمد بن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اشخاص،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ذره آشنا باشد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را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مخاطب علما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مخاطب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سرش به تنش </w:t>
      </w:r>
      <w:r w:rsidR="00E8065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بِیرزَد.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مسائل به چه شکل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اصلا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مخاطب هم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که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ممکن است علت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مبهم گذاشته به خاطر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مشا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بن سماعه نبود. </w:t>
      </w:r>
    </w:p>
    <w:p w14:paraId="32CEB32D" w14:textId="77777777" w:rsidR="002C6BD5" w:rsidRDefault="007B77FC" w:rsidP="00E8065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 دوم؛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مثلاً اول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ذکر کرده مشخصاتش را ذکر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اعتماد همان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مشخصات را ذکر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روات بعد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ذو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جدا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نقل کرده، در اول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موردش مثلاً گفته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الخ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فاف،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در موارد بعد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خال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خف</w:t>
      </w:r>
      <w:r w:rsidR="00FB22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اف، آن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منابع بعد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نشده</w:t>
      </w:r>
      <w:r w:rsidR="00FB22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شده است؛ در نت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ابهام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بدون 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شده،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توجه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علت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عنوان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انصراف به مشهور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انصراف مشهور هست، آن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502E84E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نکته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کتاب شخص مشهور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به‌طور کل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شخص شخص مشهور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B726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معروف دارند</w:t>
      </w:r>
      <w:r w:rsidR="00B726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مثل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کتابش شناخته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B726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مثل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سع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«کتب ثلاث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شناخته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 محمد بن 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بجل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کتاب «القضا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ا»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شناخته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 هستند اگر کتاب هم داشته باشند، آن کتاب منشأ شهرت آن‌ها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زراره، محمد بن مسلم،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مرحوم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زورک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فهرست آورده،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ک‌طور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خواسته اسم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ک‌طور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محمد بن مسلم داشته، «حد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اربعمائة»،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شده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جزو مؤلف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بشمارد و اسمش را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مسلم اشتهارش به جهت کتاب نوشتن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 کل مولفاً للکتاب و هو مشهورٌ»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مطلب درست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8B88418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نکته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سوم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فرض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منشأ اشتهار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باشد، 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اشتهار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کتاب نوشتن است؟ شما در صورت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عنوان مشترک به صاحب کتاب انصراف پ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اثبات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کتاب مشهور است. خب ممکن است کس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مشهور باشد؛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مشهور داشته باش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ممکن است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5CFFF90" w14:textId="3B96F16C" w:rsidR="007B77FC" w:rsidRPr="007B77FC" w:rsidRDefault="007B77FC" w:rsidP="00A3508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مهم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وجود دارد؛ آن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204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البته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خصوص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بس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عامه مشهور است، در خاصه مشهور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از رجال عامه، عام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 و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بالمتحقق بنا» که مرحوم نجاش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اشاره به عا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بودنش است.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شاذکون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در منابع عامه هم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است. در سندها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رجال ما 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همخوان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آن از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رجال ما هم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بن 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حفص بن 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اث،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در فضا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بودند؛ حفص بن 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اث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بود، حماد بن 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بصر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بصره مرکز سن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هاست،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اصلاً در فضا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عبارت است از قاسم بن محمد اصفهان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قاسم بن محمد اصفهان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قاسم بن محمد جوهر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قاسم بن محمد جوهر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قاسم بن محمد اصفهان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اشتباه</w:t>
      </w:r>
      <w:r w:rsidR="004949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اً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اصفهان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 که آن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قاسم بن محمد اصفهان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ک‌قدر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طبقه او متأخر است از قاسم بن محمد جوهر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قاسم بن محمد جوهر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اصلاً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مرو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عنه‌ها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قاسم بن محمد اصفهان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نه، خودش عام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ابراه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هاشم از او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اگر هم اشتهار را مطرح بخواه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اشتهار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فضا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را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بگ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AB82309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ممکن است در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باشد، در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باشد. اصلاً کلمه «حاج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خ»؛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در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قم به مرحوم آقا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عبدالکر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حائر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نجف شاگردان مرحوم آقا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محمدحس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بردند؛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بعداً هم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شاگردان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محمدحس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 مرحوم آقا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قم آمدند،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مرحوم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محمدحس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اصفهان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مشهد، من شن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مرحوم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تهران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مختلف،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اشتهارها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داشته باشد.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اشتهار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وجه‌الاطلاق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نظر بگ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را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بگ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اشتهار در آن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A35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عرض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اصلاً ربط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ندارد. حالا بعد در موردش توض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خواهم داد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2968615" w14:textId="49B0479D" w:rsidR="007B77FC" w:rsidRPr="007B77FC" w:rsidRDefault="007B77FC" w:rsidP="006B0F4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بکنم، آن نکته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«استقصاء الاعتبار» بود، استقصاء الاعتبار گفته بود که مردد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«مشترکٌ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فرما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 نگارش مبتن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است؛ آن مقدمه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تمام روات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اسناد هستند حتماً در کتب رجال هم آمده‌اند.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کتب رجال که گشت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نفر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پ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مثلاً خفاف،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مروز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منقر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که ا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اصحاب صادق هم هست که از دا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پژوهش مثلاً خارج کرد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تاست. بعد آن‌وقت بحث بکن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که مردد هست مشترک 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تا، 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مشخصه دارد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آن بحث‌ها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07E90A8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تم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مشترکات در مرحله اول بعد از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اشتراک عنوان اثبات شده، اطراف ترد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استقصاء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استقصاء اطراف ترد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کتاب رجال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چطور؟ بس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عناو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هستند که در کتب رجال اصلاً اسم و اثر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اسناد وا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قع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شدند. چرا؟ چون کتاب‌ها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ما محدود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و مجموعه کتاب رجال ما مجموعه اسناد را شامل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ما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اصحاب ائمه را ذکر کرده، باب‌ها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آخرش داشته «</w:t>
      </w:r>
      <w:r w:rsidRPr="006028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باب من لم </w:t>
      </w:r>
      <w:r w:rsidRPr="006028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88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رو</w:t>
      </w:r>
      <w:r w:rsidRPr="006028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واحد من الائمه عل</w:t>
      </w:r>
      <w:r w:rsidRPr="0060288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88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هم</w:t>
      </w:r>
      <w:r w:rsidRPr="0060288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آن ه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پنج شش تا منبع خاص، اطلاعات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پنج شش منبع بوده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آنجا آورده است. پانصد و خرده‌ا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028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عنوان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در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از منابع خاص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مش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«تلعکبر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کتاب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مربوط به علما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مشرق زم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شاگردان 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کسان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کش و سمرقند و</w:t>
      </w:r>
      <w:r w:rsidR="006028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بلخ و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بخارا آنجا ه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ماوراءالنهر که احتمالاً عصر رجال کش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از عرض کنم خدمت شما حم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نظرم،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پنج شش تا مصدر هست که خود فهرست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منابع باب «من لم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الائمه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هست. پنج شش تا منبع</w:t>
      </w:r>
      <w:r w:rsidR="00B14BC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رجالی.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 اساس کتب رجال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نهاده است نه بر اساس اسناد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باب‌ها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ائمه، حت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باب‌ها، در خود تهذ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مهم‌تر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قبل از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هست، افراد بس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دارند که از ائمه ر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اسمشان.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به کتب حد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کتب حد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حت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مهم‌تر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حد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کرده؛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منبع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کتب رجال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خب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کتب رجال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833FB08" w14:textId="77777777" w:rsidR="002C6BD5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عمدتاً حالا غ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پانصدتا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منابع محدود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شده، بق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اصحاب الائمه،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است. اگر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نظر ما از امام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 قهراً در آن باب‌ها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تازه از امام هم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 ممکن است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باب‌ها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از امام 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نکند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تا کتاب فهرست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رجال نجاش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فهرست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رجال نجاش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 اصل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«فهرست اسماء مصنف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کتاب فهرست است.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صاحب کتاب باش</w:t>
      </w:r>
      <w:r w:rsidR="00762B7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د؛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کتاب نباشد قهراً در رجال نجاش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فهرست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کتاب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برق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رجال برق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اصحاب ائمه دارد، علاوه بر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استقصاء آن هم 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تام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کش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رجال کش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کسان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در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کتب رجال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موردشان، اصطلاحات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شده باشد، مدح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از و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اطلاعات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کش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مطرح کرده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استادش 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از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حسن بن فضال سؤال کرده و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اطلاع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مهمل باشد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کتاب رجال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خب طب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اسمش در رجال کش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CFDFB01" w14:textId="77777777" w:rsidR="002C6BD5" w:rsidRDefault="007B77FC" w:rsidP="00D17EA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در اسناد ما افراد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باشند که در کتب رجال اصلاً اسمشان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پس ما اسناد را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با کتب رجال نبا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اسناد را بررس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واقع خود اسناد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منبع مهم رجال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مکرر مطرح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5C2D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اسناد </w:t>
      </w:r>
      <w:r w:rsidR="005C2D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دو جهت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نگاه کرد؛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علم رجال است و کسان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اسناد هستند ما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5C2D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منبع علم رجال است و مثلاً نگاه به اسناد به عنوان منبع علم رجال خودش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مهم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نگاه، اول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توجه کرده مرحوم صاحب معالم در «منتق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الجمان» هست، توجه به اسناد دارد به عنوان منبع علم رجال. و اول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عنوان عمل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پژوهش‌ها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ارائه داد، «جامع الرواة» مرحوم اردب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سع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افراد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اسناد هستند آن‌ها را منعک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در کتاب جامع الرواة، که با وجود به هر حال بعض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نواقص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 به عنوان اول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شده واقعاً کار بزرگ و سترگ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داده است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پس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من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مجرد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اسمش در کتاب رجال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وجود خارج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مثل اطراف ترد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فقط نبا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کتب رجال دنبال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مورد هم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داوود، در «تأو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در ضمن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ص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تأو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۶۲۱ ذ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سوره واقعه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>قال محمد بن عباس حدثنا حسن بن عل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التم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سل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مان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 داوود ص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رف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ا</w:t>
      </w:r>
      <w:r w:rsidR="00D17EA1"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سباط 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>عن اب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سع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D21D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1D21D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المدائن</w:t>
      </w:r>
      <w:r w:rsidRPr="001D21D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ص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آمده</w:t>
      </w:r>
      <w:r w:rsidRPr="007B77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4C235B1" w14:textId="77777777" w:rsidR="00FF2E51" w:rsidRDefault="007B77FC" w:rsidP="007B77F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وقت گذشته من فقط اشاره به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بکنم؛ ما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را بشناس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موارد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را در اسناد جستجو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آن‌ها را دسته‌بند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دسته‌بند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واقع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خاص را بررس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مجموع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مجموع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تم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D21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یز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مشترکات مجموع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نکته‌ا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من فردا در موردش توض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 و 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برا</w:t>
      </w:r>
      <w:r w:rsidRPr="007B77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7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فردا. </w:t>
      </w:r>
    </w:p>
    <w:p w14:paraId="6D35799A" w14:textId="7ADEE9F4" w:rsidR="007B77FC" w:rsidRPr="00FF2E51" w:rsidRDefault="007B77FC" w:rsidP="00FF2E51">
      <w:pPr>
        <w:bidi/>
        <w:jc w:val="both"/>
        <w:rPr>
          <w:rFonts w:ascii="IRMitra" w:hAnsi="IRMitra" w:cs="IRMitra"/>
          <w:b/>
          <w:bCs/>
          <w:color w:val="00B050"/>
          <w:sz w:val="28"/>
          <w:szCs w:val="28"/>
          <w:rtl/>
          <w:lang w:bidi="fa-IR"/>
        </w:rPr>
      </w:pPr>
      <w:r w:rsidRPr="00FF2E51">
        <w:rPr>
          <w:rFonts w:ascii="IRMitra" w:hAnsi="IRMitra" w:cs="IRMitra"/>
          <w:b/>
          <w:bCs/>
          <w:color w:val="00B050"/>
          <w:sz w:val="28"/>
          <w:szCs w:val="28"/>
          <w:rtl/>
          <w:lang w:bidi="fa-IR"/>
        </w:rPr>
        <w:t>و صل</w:t>
      </w:r>
      <w:r w:rsidRPr="00FF2E51">
        <w:rPr>
          <w:rFonts w:ascii="IRMitra" w:hAnsi="IRMitra" w:cs="IRMitra" w:hint="cs"/>
          <w:b/>
          <w:bCs/>
          <w:color w:val="00B050"/>
          <w:sz w:val="28"/>
          <w:szCs w:val="28"/>
          <w:rtl/>
          <w:lang w:bidi="fa-IR"/>
        </w:rPr>
        <w:t>ی</w:t>
      </w:r>
      <w:r w:rsidRPr="00FF2E51">
        <w:rPr>
          <w:rFonts w:ascii="IRMitra" w:hAnsi="IRMitra" w:cs="IRMitra"/>
          <w:b/>
          <w:bCs/>
          <w:color w:val="00B050"/>
          <w:sz w:val="28"/>
          <w:szCs w:val="28"/>
          <w:rtl/>
          <w:lang w:bidi="fa-IR"/>
        </w:rPr>
        <w:t xml:space="preserve"> الله عل</w:t>
      </w:r>
      <w:r w:rsidRPr="00FF2E51">
        <w:rPr>
          <w:rFonts w:ascii="IRMitra" w:hAnsi="IRMitra" w:cs="IRMitra" w:hint="cs"/>
          <w:b/>
          <w:bCs/>
          <w:color w:val="00B050"/>
          <w:sz w:val="28"/>
          <w:szCs w:val="28"/>
          <w:rtl/>
          <w:lang w:bidi="fa-IR"/>
        </w:rPr>
        <w:t>ی</w:t>
      </w:r>
      <w:r w:rsidRPr="00FF2E51">
        <w:rPr>
          <w:rFonts w:ascii="IRMitra" w:hAnsi="IRMitra" w:cs="IRMitra"/>
          <w:b/>
          <w:bCs/>
          <w:color w:val="00B050"/>
          <w:sz w:val="28"/>
          <w:szCs w:val="28"/>
          <w:rtl/>
          <w:lang w:bidi="fa-IR"/>
        </w:rPr>
        <w:t xml:space="preserve"> س</w:t>
      </w:r>
      <w:r w:rsidRPr="00FF2E51">
        <w:rPr>
          <w:rFonts w:ascii="IRMitra" w:hAnsi="IRMitra" w:cs="IRMitra" w:hint="cs"/>
          <w:b/>
          <w:bCs/>
          <w:color w:val="00B050"/>
          <w:sz w:val="28"/>
          <w:szCs w:val="28"/>
          <w:rtl/>
          <w:lang w:bidi="fa-IR"/>
        </w:rPr>
        <w:t>ی</w:t>
      </w:r>
      <w:r w:rsidRPr="00FF2E51">
        <w:rPr>
          <w:rFonts w:ascii="IRMitra" w:hAnsi="IRMitra" w:cs="IRMitra" w:hint="eastAsia"/>
          <w:b/>
          <w:bCs/>
          <w:color w:val="00B050"/>
          <w:sz w:val="28"/>
          <w:szCs w:val="28"/>
          <w:rtl/>
          <w:lang w:bidi="fa-IR"/>
        </w:rPr>
        <w:t>دنا</w:t>
      </w:r>
      <w:r w:rsidRPr="00FF2E51">
        <w:rPr>
          <w:rFonts w:ascii="IRMitra" w:hAnsi="IRMitra" w:cs="IRMitra"/>
          <w:b/>
          <w:bCs/>
          <w:color w:val="00B050"/>
          <w:sz w:val="28"/>
          <w:szCs w:val="28"/>
          <w:rtl/>
          <w:lang w:bidi="fa-IR"/>
        </w:rPr>
        <w:t xml:space="preserve"> و نب</w:t>
      </w:r>
      <w:r w:rsidRPr="00FF2E51">
        <w:rPr>
          <w:rFonts w:ascii="IRMitra" w:hAnsi="IRMitra" w:cs="IRMitra" w:hint="cs"/>
          <w:b/>
          <w:bCs/>
          <w:color w:val="00B050"/>
          <w:sz w:val="28"/>
          <w:szCs w:val="28"/>
          <w:rtl/>
          <w:lang w:bidi="fa-IR"/>
        </w:rPr>
        <w:t>ی</w:t>
      </w:r>
      <w:r w:rsidRPr="00FF2E51">
        <w:rPr>
          <w:rFonts w:ascii="IRMitra" w:hAnsi="IRMitra" w:cs="IRMitra" w:hint="eastAsia"/>
          <w:b/>
          <w:bCs/>
          <w:color w:val="00B050"/>
          <w:sz w:val="28"/>
          <w:szCs w:val="28"/>
          <w:rtl/>
          <w:lang w:bidi="fa-IR"/>
        </w:rPr>
        <w:t>نا</w:t>
      </w:r>
      <w:r w:rsidRPr="00FF2E51">
        <w:rPr>
          <w:rFonts w:ascii="IRMitra" w:hAnsi="IRMitra" w:cs="IRMitra"/>
          <w:b/>
          <w:bCs/>
          <w:color w:val="00B050"/>
          <w:sz w:val="28"/>
          <w:szCs w:val="28"/>
          <w:rtl/>
          <w:lang w:bidi="fa-IR"/>
        </w:rPr>
        <w:t xml:space="preserve"> محم</w:t>
      </w:r>
      <w:r w:rsidRPr="00FF2E51">
        <w:rPr>
          <w:rFonts w:ascii="IRMitra" w:hAnsi="IRMitra" w:cs="IRMitra" w:hint="eastAsia"/>
          <w:b/>
          <w:bCs/>
          <w:color w:val="00B050"/>
          <w:sz w:val="28"/>
          <w:szCs w:val="28"/>
          <w:rtl/>
          <w:lang w:bidi="fa-IR"/>
        </w:rPr>
        <w:t>د</w:t>
      </w:r>
      <w:r w:rsidRPr="00FF2E51">
        <w:rPr>
          <w:rFonts w:ascii="IRMitra" w:hAnsi="IRMitra" w:cs="IRMitra"/>
          <w:b/>
          <w:bCs/>
          <w:color w:val="00B050"/>
          <w:sz w:val="28"/>
          <w:szCs w:val="28"/>
          <w:rtl/>
          <w:lang w:bidi="fa-IR"/>
        </w:rPr>
        <w:t xml:space="preserve"> و آل محمد.</w:t>
      </w:r>
    </w:p>
    <w:sectPr w:rsidR="007B77FC" w:rsidRPr="00FF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or_Lotus">
    <w:panose1 w:val="02000400000000000000"/>
    <w:charset w:val="00"/>
    <w:family w:val="auto"/>
    <w:pitch w:val="variable"/>
    <w:sig w:usb0="80002007" w:usb1="80002000" w:usb2="00000008" w:usb3="00000000" w:csb0="0000004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C3AD0"/>
    <w:multiLevelType w:val="hybridMultilevel"/>
    <w:tmpl w:val="9C7A99BC"/>
    <w:lvl w:ilvl="0" w:tplc="F382447C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61"/>
    <w:rsid w:val="00016B1B"/>
    <w:rsid w:val="000C1549"/>
    <w:rsid w:val="00105462"/>
    <w:rsid w:val="0012209B"/>
    <w:rsid w:val="00124271"/>
    <w:rsid w:val="00145D5A"/>
    <w:rsid w:val="00146191"/>
    <w:rsid w:val="00147A89"/>
    <w:rsid w:val="001823BE"/>
    <w:rsid w:val="001C047C"/>
    <w:rsid w:val="001D21D9"/>
    <w:rsid w:val="001E3594"/>
    <w:rsid w:val="0020479E"/>
    <w:rsid w:val="0028229C"/>
    <w:rsid w:val="002C6BD5"/>
    <w:rsid w:val="003228EC"/>
    <w:rsid w:val="003511F0"/>
    <w:rsid w:val="00396C37"/>
    <w:rsid w:val="003B2EC4"/>
    <w:rsid w:val="004949F0"/>
    <w:rsid w:val="00526D53"/>
    <w:rsid w:val="0053356E"/>
    <w:rsid w:val="005673DF"/>
    <w:rsid w:val="00583155"/>
    <w:rsid w:val="005C2DF3"/>
    <w:rsid w:val="005D5264"/>
    <w:rsid w:val="00602884"/>
    <w:rsid w:val="00637E4D"/>
    <w:rsid w:val="00681F82"/>
    <w:rsid w:val="006A4D65"/>
    <w:rsid w:val="006B0F43"/>
    <w:rsid w:val="006E0F7F"/>
    <w:rsid w:val="007002D9"/>
    <w:rsid w:val="00762B74"/>
    <w:rsid w:val="00777302"/>
    <w:rsid w:val="007B77FC"/>
    <w:rsid w:val="007F4070"/>
    <w:rsid w:val="00805D8A"/>
    <w:rsid w:val="00875B9C"/>
    <w:rsid w:val="00956AA5"/>
    <w:rsid w:val="0096350F"/>
    <w:rsid w:val="0099301A"/>
    <w:rsid w:val="009A3128"/>
    <w:rsid w:val="009F0EFB"/>
    <w:rsid w:val="00A30DEA"/>
    <w:rsid w:val="00A35084"/>
    <w:rsid w:val="00A814D5"/>
    <w:rsid w:val="00B14BCA"/>
    <w:rsid w:val="00B31858"/>
    <w:rsid w:val="00B726EF"/>
    <w:rsid w:val="00B92961"/>
    <w:rsid w:val="00BF5A99"/>
    <w:rsid w:val="00C709AB"/>
    <w:rsid w:val="00C84632"/>
    <w:rsid w:val="00D17EA1"/>
    <w:rsid w:val="00D24686"/>
    <w:rsid w:val="00DE3196"/>
    <w:rsid w:val="00DF6035"/>
    <w:rsid w:val="00E0181E"/>
    <w:rsid w:val="00E75B09"/>
    <w:rsid w:val="00E80657"/>
    <w:rsid w:val="00E87382"/>
    <w:rsid w:val="00EB6265"/>
    <w:rsid w:val="00EE2F74"/>
    <w:rsid w:val="00F46669"/>
    <w:rsid w:val="00F8718A"/>
    <w:rsid w:val="00FB22A1"/>
    <w:rsid w:val="00FB6D2B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F8ECB1"/>
  <w15:chartTrackingRefBased/>
  <w15:docId w15:val="{35868B6B-1327-44AE-8600-6ADA7E3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6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29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9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9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9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9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9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9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9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9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9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96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96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9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7E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18</cp:revision>
  <dcterms:created xsi:type="dcterms:W3CDTF">2025-11-19T07:09:00Z</dcterms:created>
  <dcterms:modified xsi:type="dcterms:W3CDTF">2025-11-20T10:27:00Z</dcterms:modified>
</cp:coreProperties>
</file>