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7FFAB1B" w14:textId="77777777" w:rsidR="00F904BA" w:rsidRDefault="00F904BA" w:rsidP="00F904BA">
      <w:pPr>
        <w:ind w:firstLine="397"/>
        <w:rPr>
          <w:rFonts w:cs="IRMitra"/>
          <w:sz w:val="28"/>
        </w:rPr>
      </w:pPr>
      <w:r>
        <w:rPr>
          <w:rFonts w:cs="IRMitra" w:hint="cs"/>
          <w:noProof/>
          <w:sz w:val="28"/>
          <w:rtl/>
          <w:lang w:bidi="ar-SA"/>
        </w:rPr>
        <w:t>باسمه تعالی</w:t>
      </w:r>
    </w:p>
    <w:p w14:paraId="3653F477" w14:textId="77777777" w:rsidR="00F904BA" w:rsidRDefault="00F904BA" w:rsidP="00F904BA">
      <w:pPr>
        <w:autoSpaceDE w:val="0"/>
        <w:autoSpaceDN w:val="0"/>
        <w:adjustRightInd w:val="0"/>
        <w:spacing w:line="240" w:lineRule="auto"/>
        <w:rPr>
          <w:rFonts w:ascii="IRANSans" w:hAnsi="IRANSans" w:cs="IRANSans"/>
          <w:b/>
          <w:bCs/>
          <w:color w:val="C00000"/>
          <w:sz w:val="28"/>
          <w:shd w:val="clear" w:color="auto" w:fill="FFFFFF"/>
          <w:rtl/>
          <w:lang w:val="x-none"/>
        </w:rPr>
      </w:pPr>
      <w:r>
        <w:rPr>
          <w:rFonts w:ascii="IRANSans" w:hAnsi="IRANSans" w:cs="IRANSans"/>
          <w:b/>
          <w:bCs/>
          <w:color w:val="C00000"/>
          <w:sz w:val="28"/>
          <w:shd w:val="clear" w:color="auto" w:fill="FFFFFF"/>
          <w:rtl/>
          <w:lang w:val="x-none"/>
        </w:rPr>
        <w:t>درس خارج فقه استاد معظم آقای حاج سید محمدجواد شبیری</w:t>
      </w:r>
    </w:p>
    <w:p w14:paraId="4DD641E9" w14:textId="1EDF7FB5" w:rsidR="00F904BA" w:rsidRDefault="00F904BA" w:rsidP="00F904BA">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1404063</w:t>
      </w:r>
      <w:r>
        <w:rPr>
          <w:rFonts w:ascii="IRANSans" w:hAnsi="IRANSans" w:cs="IRANSans" w:hint="cs"/>
          <w:b/>
          <w:bCs/>
          <w:color w:val="C00000"/>
          <w:sz w:val="28"/>
          <w:shd w:val="clear" w:color="auto" w:fill="FFFFFF"/>
          <w:rtl/>
          <w:lang w:val="x-none"/>
        </w:rPr>
        <w:t>0</w:t>
      </w:r>
    </w:p>
    <w:p w14:paraId="2FAB68D4" w14:textId="1D9CF3AC" w:rsidR="00F904BA" w:rsidRDefault="00F904BA" w:rsidP="00F904BA">
      <w:pPr>
        <w:autoSpaceDE w:val="0"/>
        <w:autoSpaceDN w:val="0"/>
        <w:adjustRightInd w:val="0"/>
        <w:spacing w:line="240" w:lineRule="auto"/>
        <w:rPr>
          <w:rFonts w:ascii="IRANSans" w:hAnsi="IRANSans" w:cs="IRANSans"/>
          <w:b/>
          <w:bCs/>
          <w:color w:val="C00000"/>
          <w:sz w:val="28"/>
          <w:shd w:val="clear" w:color="auto" w:fill="FFFFFF"/>
        </w:rPr>
      </w:pPr>
      <w:r>
        <w:rPr>
          <w:rFonts w:ascii="IRANSans" w:hAnsi="IRANSans" w:cs="IRANSans"/>
          <w:b/>
          <w:bCs/>
          <w:color w:val="C00000"/>
          <w:sz w:val="28"/>
          <w:shd w:val="clear" w:color="auto" w:fill="FFFFFF"/>
          <w:rtl/>
          <w:lang w:val="x-none"/>
        </w:rPr>
        <w:t xml:space="preserve">شماره جلسه: </w:t>
      </w:r>
      <w:r>
        <w:rPr>
          <w:rFonts w:ascii="IRANSans" w:hAnsi="IRANSans" w:cs="IRANSans" w:hint="cs"/>
          <w:b/>
          <w:bCs/>
          <w:color w:val="C00000"/>
          <w:sz w:val="28"/>
          <w:shd w:val="clear" w:color="auto" w:fill="FFFFFF"/>
          <w:rtl/>
        </w:rPr>
        <w:t>10</w:t>
      </w:r>
    </w:p>
    <w:p w14:paraId="5DE1570B" w14:textId="77777777" w:rsidR="00F904BA" w:rsidRDefault="00F904BA" w:rsidP="00F904BA">
      <w:pPr>
        <w:pStyle w:val="TOC1"/>
        <w:rPr>
          <w:color w:val="984806" w:themeColor="accent6" w:themeShade="80"/>
        </w:rPr>
      </w:pPr>
      <w:r>
        <w:rPr>
          <w:rFonts w:hint="cs"/>
          <w:color w:val="984806" w:themeColor="accent6" w:themeShade="80"/>
          <w:rtl/>
        </w:rPr>
        <w:t xml:space="preserve">مقرر:  حسین ابوالقاسمی                             </w:t>
      </w:r>
      <w:bookmarkStart w:id="0" w:name="_GoBack"/>
      <w:bookmarkEnd w:id="0"/>
      <w:r>
        <w:rPr>
          <w:rFonts w:hint="cs"/>
          <w:color w:val="984806" w:themeColor="accent6" w:themeShade="80"/>
          <w:rtl/>
        </w:rPr>
        <w:fldChar w:fldCharType="begin"/>
      </w:r>
      <w:r>
        <w:rPr>
          <w:rFonts w:hint="cs"/>
          <w:color w:val="984806" w:themeColor="accent6" w:themeShade="80"/>
          <w:rtl/>
        </w:rPr>
        <w:instrText xml:space="preserve"> </w:instrText>
      </w:r>
      <w:r>
        <w:rPr>
          <w:color w:val="984806" w:themeColor="accent6" w:themeShade="80"/>
        </w:rPr>
        <w:instrText>TOC</w:instrText>
      </w:r>
      <w:r>
        <w:rPr>
          <w:rFonts w:hint="cs"/>
          <w:color w:val="984806" w:themeColor="accent6" w:themeShade="80"/>
          <w:rtl/>
        </w:rPr>
        <w:instrText xml:space="preserve"> \</w:instrText>
      </w:r>
      <w:r>
        <w:rPr>
          <w:color w:val="984806" w:themeColor="accent6" w:themeShade="80"/>
        </w:rPr>
        <w:instrText>o "1-9" \h \z \u</w:instrText>
      </w:r>
      <w:r>
        <w:rPr>
          <w:rFonts w:hint="cs"/>
          <w:color w:val="984806" w:themeColor="accent6" w:themeShade="80"/>
          <w:rtl/>
        </w:rPr>
        <w:instrText xml:space="preserve"> </w:instrText>
      </w:r>
      <w:r>
        <w:rPr>
          <w:rFonts w:hint="cs"/>
          <w:color w:val="984806" w:themeColor="accent6" w:themeShade="80"/>
          <w:rtl/>
        </w:rPr>
        <w:fldChar w:fldCharType="separate"/>
      </w:r>
    </w:p>
    <w:p w14:paraId="28D52C85" w14:textId="77777777" w:rsidR="00F904BA" w:rsidRDefault="00F904BA" w:rsidP="00F904BA">
      <w:pPr>
        <w:ind w:firstLine="397"/>
        <w:jc w:val="center"/>
        <w:rPr>
          <w:rFonts w:cs="IRMitra"/>
          <w:sz w:val="28"/>
          <w:rtl/>
        </w:rPr>
      </w:pPr>
      <w:r>
        <w:rPr>
          <w:rStyle w:val="Hyperlink"/>
          <w:rFonts w:hint="cs"/>
          <w:noProof/>
          <w:rtl/>
        </w:rPr>
        <w:fldChar w:fldCharType="end"/>
      </w:r>
    </w:p>
    <w:p w14:paraId="1519B6E5" w14:textId="77777777" w:rsidR="00F904BA" w:rsidRDefault="00F904BA" w:rsidP="00F904BA">
      <w:pPr>
        <w:ind w:firstLine="397"/>
        <w:rPr>
          <w:rFonts w:cs="IRMitra"/>
          <w:b/>
          <w:bCs/>
          <w:sz w:val="34"/>
          <w:rtl/>
        </w:rPr>
      </w:pPr>
      <w:r>
        <w:rPr>
          <w:rStyle w:val="Emphasis"/>
          <w:rFonts w:cs="IRMitra"/>
          <w:b/>
          <w:i w:val="0"/>
          <w:color w:val="FF0000"/>
          <w:rtl/>
        </w:rPr>
        <w:t>موضوع:</w:t>
      </w:r>
      <w:r>
        <w:rPr>
          <w:rFonts w:cs="IRMitra" w:hint="cs"/>
          <w:rtl/>
        </w:rPr>
        <w:t xml:space="preserve"> </w:t>
      </w:r>
      <w:r>
        <w:rPr>
          <w:rFonts w:cs="IRMitra" w:hint="cs"/>
          <w:sz w:val="34"/>
          <w:rtl/>
        </w:rPr>
        <w:t>زکات/استثناء مئونه در زکات/ استثناء مئونه غلات / بیان استدلالات در استثناء مئونه</w:t>
      </w:r>
    </w:p>
    <w:p w14:paraId="168A3B19" w14:textId="77777777" w:rsidR="00F904BA" w:rsidRDefault="00F904BA" w:rsidP="00F904BA">
      <w:pPr>
        <w:ind w:firstLine="0"/>
        <w:rPr>
          <w:rFonts w:cs="IRMitra"/>
        </w:rPr>
      </w:pPr>
    </w:p>
    <w:p w14:paraId="5009E1A2" w14:textId="77777777" w:rsidR="00F904BA" w:rsidRDefault="00F904BA" w:rsidP="00F904BA">
      <w:pPr>
        <w:ind w:firstLine="397"/>
        <w:rPr>
          <w:rFonts w:cs="IRMitra"/>
          <w:color w:val="00B050"/>
          <w:sz w:val="34"/>
          <w:rtl/>
        </w:rPr>
      </w:pPr>
      <w:r>
        <w:rPr>
          <w:rFonts w:cs="IRMitra" w:hint="cs"/>
          <w:color w:val="00B050"/>
          <w:sz w:val="34"/>
          <w:rtl/>
        </w:rPr>
        <w:t>أعوذ باللّه من الشیطان الرجیم. بسم ‌اللّه الرحمن الرحیم، و به نستعین؛ إنّه خیر ناصر و معین. الحمد للّه ربّ العالمین، و صلّی اللّه علی سیّدنا و نبیّنا محمّد و آله الطاهرین، و اللعن علی أعدائهم أجمعین من الآن إلی قیام یوم الدین.</w:t>
      </w:r>
    </w:p>
    <w:p w14:paraId="4A40EFC7" w14:textId="77777777" w:rsidR="00166495" w:rsidRPr="0051779A" w:rsidRDefault="003E4A1B" w:rsidP="001B37AB">
      <w:pPr>
        <w:jc w:val="left"/>
        <w:rPr>
          <w:rFonts w:cs="IRMitra"/>
          <w:rtl/>
        </w:rPr>
      </w:pPr>
      <w:r w:rsidRPr="0051779A">
        <w:rPr>
          <w:rFonts w:cs="IRMitra"/>
          <w:rtl/>
        </w:rPr>
        <w:t>عده</w:t>
      </w:r>
      <w:r w:rsidRPr="0051779A">
        <w:rPr>
          <w:rFonts w:cs="IRMitra"/>
          <w:rtl/>
        </w:rPr>
        <w:softHyphen/>
        <w:t>ای با استناد به</w:t>
      </w:r>
      <w:r w:rsidR="00433244" w:rsidRPr="0051779A">
        <w:rPr>
          <w:rFonts w:cs="IRMitra"/>
          <w:rtl/>
        </w:rPr>
        <w:t xml:space="preserve"> روایت علی بن محمد بن ش</w:t>
      </w:r>
      <w:r w:rsidRPr="0051779A">
        <w:rPr>
          <w:rFonts w:cs="IRMitra"/>
          <w:rtl/>
        </w:rPr>
        <w:t xml:space="preserve">جاع در صدد اثبات عدمِ استثناء مئونه بودند. سند روایت بحث شد. دلالت روایت نیز همانطور که توضیح داده شد نه تنها ظهوری در عدم استثناء مئونه ندارد بلکه ظهور در استثناء مئونه دارد. ادعا شد که با توجه به کلمه«أصاب» که در این روایت وجود دارد میتوان دریافت که سائل </w:t>
      </w:r>
      <w:r w:rsidR="001B37AB">
        <w:rPr>
          <w:rFonts w:cs="IRMitra" w:hint="cs"/>
          <w:rtl/>
        </w:rPr>
        <w:t xml:space="preserve">مقدار </w:t>
      </w:r>
      <w:r w:rsidRPr="0051779A">
        <w:rPr>
          <w:rFonts w:cs="IRMitra"/>
          <w:rtl/>
        </w:rPr>
        <w:t>صد کر</w:t>
      </w:r>
      <w:r w:rsidR="001B37AB">
        <w:rPr>
          <w:rFonts w:cs="IRMitra" w:hint="cs"/>
          <w:rtl/>
        </w:rPr>
        <w:t>ّ</w:t>
      </w:r>
      <w:r w:rsidRPr="0051779A">
        <w:rPr>
          <w:rFonts w:cs="IRMitra"/>
          <w:rtl/>
        </w:rPr>
        <w:t>ی که از زمین به دست آورده درواقع مئونه دررفته بوده است و معنای أصاب نیز رسید</w:t>
      </w:r>
      <w:r w:rsidR="001B37AB">
        <w:rPr>
          <w:rFonts w:cs="IRMitra" w:hint="cs"/>
          <w:rtl/>
        </w:rPr>
        <w:t>ن</w:t>
      </w:r>
      <w:r w:rsidRPr="0051779A">
        <w:rPr>
          <w:rFonts w:cs="IRMitra"/>
          <w:rtl/>
        </w:rPr>
        <w:t xml:space="preserve"> سود و منفعت است</w:t>
      </w:r>
    </w:p>
    <w:p w14:paraId="383B88A6" w14:textId="77777777" w:rsidR="003E4A1B" w:rsidRPr="0051779A" w:rsidRDefault="003E4A1B" w:rsidP="0051779A">
      <w:pPr>
        <w:pStyle w:val="Heading1"/>
        <w:rPr>
          <w:rtl/>
        </w:rPr>
      </w:pPr>
      <w:bookmarkStart w:id="1" w:name="_Toc209548404"/>
      <w:r w:rsidRPr="0051779A">
        <w:rPr>
          <w:rtl/>
        </w:rPr>
        <w:t>بررسی واژه «أصاب» در روایات</w:t>
      </w:r>
      <w:bookmarkEnd w:id="1"/>
    </w:p>
    <w:p w14:paraId="5EF61C99" w14:textId="77777777" w:rsidR="003E4A1B" w:rsidRPr="0051779A" w:rsidRDefault="00AF6B98" w:rsidP="001B37AB">
      <w:pPr>
        <w:jc w:val="left"/>
        <w:rPr>
          <w:rFonts w:cs="IRMitra"/>
          <w:rtl/>
        </w:rPr>
      </w:pPr>
      <w:r w:rsidRPr="0051779A">
        <w:rPr>
          <w:rFonts w:cs="IRMitra"/>
          <w:rtl/>
        </w:rPr>
        <w:t>با توجه به مجموع استعمالات «أصاب» و اقو</w:t>
      </w:r>
      <w:r w:rsidR="001B37AB">
        <w:rPr>
          <w:rFonts w:cs="IRMitra" w:hint="cs"/>
          <w:rtl/>
        </w:rPr>
        <w:t>ا</w:t>
      </w:r>
      <w:r w:rsidRPr="0051779A">
        <w:rPr>
          <w:rFonts w:cs="IRMitra"/>
          <w:rtl/>
        </w:rPr>
        <w:t>ل لغویون درباره آن می</w:t>
      </w:r>
      <w:r w:rsidRPr="0051779A">
        <w:rPr>
          <w:rFonts w:cs="IRMitra"/>
          <w:rtl/>
        </w:rPr>
        <w:softHyphen/>
        <w:t>توان گفت که مراد از این کلمه به هدف رسیدن و یا زدن تیر به هدف یا به مقصود رسیدن است.هدف کشاورز از کار و زراعتی که انجام می</w:t>
      </w:r>
      <w:r w:rsidRPr="0051779A">
        <w:rPr>
          <w:rFonts w:cs="IRMitra"/>
          <w:rtl/>
        </w:rPr>
        <w:softHyphen/>
        <w:t>دهد به دست آوردن سود و ارزش</w:t>
      </w:r>
      <w:r w:rsidRPr="0051779A">
        <w:rPr>
          <w:rFonts w:cs="IRMitra"/>
          <w:rtl/>
        </w:rPr>
        <w:softHyphen/>
        <w:t>افزوده است. مثلا اگر کسی مقداری محصول به دست بیاورد که به همان مقدار برای بدست آوردن محصول هزینه کرده است؛ در این صورت نمی</w:t>
      </w:r>
      <w:r w:rsidRPr="0051779A">
        <w:rPr>
          <w:rFonts w:cs="IRMitra"/>
          <w:rtl/>
        </w:rPr>
        <w:softHyphen/>
        <w:t>توان واژه «أصاب» را استفاده کرد</w:t>
      </w:r>
      <w:r w:rsidR="0051779A" w:rsidRPr="0051779A">
        <w:rPr>
          <w:rFonts w:cs="IRMitra"/>
          <w:rtl/>
        </w:rPr>
        <w:t xml:space="preserve">. اگر نگوییم که </w:t>
      </w:r>
      <w:r w:rsidR="001B37AB">
        <w:rPr>
          <w:rFonts w:cs="IRMitra" w:hint="cs"/>
          <w:rtl/>
        </w:rPr>
        <w:t>«أ</w:t>
      </w:r>
      <w:r w:rsidR="0051779A" w:rsidRPr="0051779A">
        <w:rPr>
          <w:rFonts w:cs="IRMitra"/>
          <w:rtl/>
        </w:rPr>
        <w:t>صاب</w:t>
      </w:r>
      <w:r w:rsidR="001B37AB">
        <w:rPr>
          <w:rFonts w:cs="IRMitra" w:hint="cs"/>
          <w:rtl/>
        </w:rPr>
        <w:t>»</w:t>
      </w:r>
      <w:r w:rsidR="0051779A" w:rsidRPr="0051779A">
        <w:rPr>
          <w:rFonts w:cs="IRMitra"/>
          <w:rtl/>
        </w:rPr>
        <w:t xml:space="preserve"> درباره سودی است که شخص حاصل کرده است ولیکن می</w:t>
      </w:r>
      <w:r w:rsidR="0051779A" w:rsidRPr="0051779A">
        <w:rPr>
          <w:rFonts w:cs="IRMitra"/>
          <w:rtl/>
        </w:rPr>
        <w:softHyphen/>
        <w:t>تواند معنای روشنی از این کلمه باشد و به نظر می</w:t>
      </w:r>
      <w:r w:rsidR="0051779A" w:rsidRPr="0051779A">
        <w:rPr>
          <w:rFonts w:cs="IRMitra"/>
          <w:rtl/>
        </w:rPr>
        <w:softHyphen/>
        <w:t>رسد که ظهوری در معنای عام نداشته باشد. در روایتی که در باب خمس است از کلمه «أصاب» استفاده شده است.</w:t>
      </w:r>
    </w:p>
    <w:p w14:paraId="22B400AF" w14:textId="77777777" w:rsidR="0051779A" w:rsidRPr="0051779A" w:rsidRDefault="0051779A" w:rsidP="00290AEF">
      <w:pPr>
        <w:spacing w:before="100" w:beforeAutospacing="1" w:after="100" w:afterAutospacing="1" w:line="240" w:lineRule="auto"/>
        <w:ind w:left="720" w:firstLine="0"/>
        <w:jc w:val="left"/>
        <w:rPr>
          <w:rFonts w:eastAsia="Times New Roman" w:cs="IRMitra"/>
          <w:b/>
          <w:bCs/>
          <w:sz w:val="24"/>
          <w:szCs w:val="24"/>
          <w:lang w:bidi="ar"/>
        </w:rPr>
      </w:pPr>
      <w:r w:rsidRPr="00290AEF">
        <w:rPr>
          <w:rFonts w:eastAsia="Times New Roman" w:cs="IRMitra"/>
          <w:b/>
          <w:bCs/>
          <w:sz w:val="24"/>
          <w:szCs w:val="24"/>
          <w:rtl/>
          <w:lang w:bidi="ar-SA"/>
        </w:rPr>
        <w:t>مُحَمَّدُ بْنُ اَلْحَسَنِ‌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بِإِسْنَادِهِ عَنْ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مُحَمَّدِ بْنِ عَلِيِّ بْنِ مَحْبُوبٍ‌</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مُحَمَّدِ بْنِ اَلْحُسَيْنِ‌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عَبْدِ اَللَّهِ بْنِ اَلْقَاسِمِ اَلْحَضْرَمِيِّ‌</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عَبْدِ اَللَّهِ بْنِ سِنَانٍ‌</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قَالَ‌: قَالَ</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أَبُو عَبْدِ اَللَّهِ عَلَيْهِ اَلسَّلاَمُ‌</w:t>
      </w:r>
      <w:r w:rsidRPr="00290AEF">
        <w:rPr>
          <w:rFonts w:eastAsia="Times New Roman" w:cs="IRMitra"/>
          <w:b/>
          <w:bCs/>
          <w:sz w:val="24"/>
          <w:szCs w:val="24"/>
          <w:rtl/>
          <w:lang w:bidi="ar"/>
        </w:rPr>
        <w:t xml:space="preserve"> : </w:t>
      </w:r>
      <w:r w:rsidRPr="00290AEF">
        <w:rPr>
          <w:rFonts w:eastAsia="Times New Roman" w:cs="IRMitra"/>
          <w:b/>
          <w:bCs/>
          <w:sz w:val="24"/>
          <w:szCs w:val="24"/>
          <w:rtl/>
          <w:lang w:bidi="ar-SA"/>
        </w:rPr>
        <w:t>عَلَى كُلِّ اِمْرِئٍ غَنِمَ أَوِ اِكْتَسَبَ اَلْخُمُسُ مِمَّا أَصَابَ</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لِفَاطِمَةَ عَلَيْهَا اَلسَّلاَمُ‌</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 وَ لِمَنْ يَلِي أَمْرَهَا مِنْ بَعْدِهَا مِنْ ذُرِّيَّتِهَا</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اَلْحُجَجِ‌</w:t>
      </w:r>
      <w:r w:rsidRPr="00290AEF">
        <w:rPr>
          <w:rFonts w:eastAsia="Times New Roman" w:cs="IRMitra"/>
          <w:b/>
          <w:bCs/>
          <w:sz w:val="24"/>
          <w:szCs w:val="24"/>
          <w:rtl/>
          <w:lang w:bidi="ar"/>
        </w:rPr>
        <w:t xml:space="preserve"> </w:t>
      </w:r>
      <w:r w:rsidRPr="00290AEF">
        <w:rPr>
          <w:rFonts w:eastAsia="Times New Roman" w:cs="IRMitra"/>
          <w:b/>
          <w:bCs/>
          <w:sz w:val="24"/>
          <w:szCs w:val="24"/>
          <w:rtl/>
          <w:lang w:bidi="ar-SA"/>
        </w:rPr>
        <w:t>عَلَى اَلنَّاسِ</w:t>
      </w:r>
      <w:r w:rsidRPr="00290AEF">
        <w:rPr>
          <w:rFonts w:eastAsia="Times New Roman" w:cs="IRMitra"/>
          <w:b/>
          <w:bCs/>
          <w:sz w:val="24"/>
          <w:szCs w:val="24"/>
          <w:rtl/>
          <w:lang w:bidi="ar"/>
        </w:rPr>
        <w:t xml:space="preserve"> </w:t>
      </w:r>
      <w:r w:rsidRPr="00290AEF">
        <w:rPr>
          <w:rFonts w:eastAsia="Times New Roman" w:cs="IRMitra"/>
          <w:b/>
          <w:bCs/>
          <w:sz w:val="24"/>
          <w:szCs w:val="24"/>
          <w:vertAlign w:val="superscript"/>
          <w:rtl/>
          <w:lang w:bidi="ar"/>
        </w:rPr>
        <w:footnoteReference w:id="1"/>
      </w:r>
    </w:p>
    <w:p w14:paraId="6E8B1103" w14:textId="77777777" w:rsidR="0051779A" w:rsidRDefault="0051779A" w:rsidP="001B37AB">
      <w:pPr>
        <w:jc w:val="left"/>
        <w:rPr>
          <w:rFonts w:cs="IRMitra"/>
          <w:rtl/>
        </w:rPr>
      </w:pPr>
      <w:r w:rsidRPr="0051779A">
        <w:rPr>
          <w:rFonts w:cs="IRMitra"/>
          <w:rtl/>
        </w:rPr>
        <w:t xml:space="preserve">در این روایت ابتدا </w:t>
      </w:r>
      <w:r w:rsidR="00290AEF">
        <w:rPr>
          <w:rFonts w:cs="IRMitra" w:hint="cs"/>
          <w:rtl/>
        </w:rPr>
        <w:t>«</w:t>
      </w:r>
      <w:r w:rsidRPr="0051779A">
        <w:rPr>
          <w:rFonts w:cs="IRMitra"/>
          <w:rtl/>
        </w:rPr>
        <w:t>غنم</w:t>
      </w:r>
      <w:r w:rsidR="00290AEF">
        <w:rPr>
          <w:rFonts w:cs="IRMitra" w:hint="cs"/>
          <w:rtl/>
        </w:rPr>
        <w:t>»</w:t>
      </w:r>
      <w:r w:rsidRPr="0051779A">
        <w:rPr>
          <w:rFonts w:cs="IRMitra"/>
          <w:rtl/>
        </w:rPr>
        <w:t xml:space="preserve"> و </w:t>
      </w:r>
      <w:r w:rsidR="00290AEF">
        <w:rPr>
          <w:rFonts w:cs="IRMitra" w:hint="cs"/>
          <w:rtl/>
        </w:rPr>
        <w:t>«</w:t>
      </w:r>
      <w:r w:rsidRPr="0051779A">
        <w:rPr>
          <w:rFonts w:cs="IRMitra"/>
          <w:rtl/>
        </w:rPr>
        <w:t>اکتسب الخمس</w:t>
      </w:r>
      <w:r w:rsidR="00290AEF">
        <w:rPr>
          <w:rFonts w:cs="IRMitra" w:hint="cs"/>
          <w:rtl/>
        </w:rPr>
        <w:t>»</w:t>
      </w:r>
      <w:r w:rsidRPr="0051779A">
        <w:rPr>
          <w:rFonts w:cs="IRMitra"/>
          <w:rtl/>
        </w:rPr>
        <w:t xml:space="preserve"> آمده است و دوباره گفته شده است </w:t>
      </w:r>
      <w:r w:rsidR="00290AEF">
        <w:rPr>
          <w:rFonts w:cs="IRMitra" w:hint="cs"/>
          <w:rtl/>
        </w:rPr>
        <w:t>«</w:t>
      </w:r>
      <w:r w:rsidRPr="0051779A">
        <w:rPr>
          <w:rFonts w:cs="IRMitra"/>
          <w:rtl/>
        </w:rPr>
        <w:t>مما أصاب</w:t>
      </w:r>
      <w:r w:rsidR="00290AEF">
        <w:rPr>
          <w:rFonts w:cs="IRMitra" w:hint="cs"/>
          <w:rtl/>
        </w:rPr>
        <w:t>»</w:t>
      </w:r>
      <w:r w:rsidRPr="0051779A">
        <w:rPr>
          <w:rFonts w:cs="IRMitra"/>
          <w:rtl/>
        </w:rPr>
        <w:t xml:space="preserve">. </w:t>
      </w:r>
      <w:r w:rsidR="00290AEF">
        <w:rPr>
          <w:rFonts w:cs="IRMitra" w:hint="cs"/>
          <w:rtl/>
        </w:rPr>
        <w:t>دلیل تأکید بر این مطلب این است که صرف</w:t>
      </w:r>
      <w:r w:rsidR="001B37AB">
        <w:rPr>
          <w:rFonts w:cs="IRMitra" w:hint="cs"/>
          <w:rtl/>
        </w:rPr>
        <w:t>ِ</w:t>
      </w:r>
      <w:r w:rsidR="00290AEF">
        <w:rPr>
          <w:rFonts w:cs="IRMitra" w:hint="cs"/>
          <w:rtl/>
        </w:rPr>
        <w:t xml:space="preserve"> مال</w:t>
      </w:r>
      <w:r w:rsidR="001B37AB">
        <w:rPr>
          <w:rFonts w:cs="IRMitra" w:hint="cs"/>
          <w:rtl/>
        </w:rPr>
        <w:t>ِ</w:t>
      </w:r>
      <w:r w:rsidR="00290AEF">
        <w:rPr>
          <w:rFonts w:cs="IRMitra" w:hint="cs"/>
          <w:rtl/>
        </w:rPr>
        <w:t xml:space="preserve"> به دست آمده</w:t>
      </w:r>
      <w:r w:rsidRPr="0051779A">
        <w:rPr>
          <w:rFonts w:cs="IRMitra"/>
          <w:rtl/>
        </w:rPr>
        <w:t xml:space="preserve"> منظور نیست بلکه باید چیزی باشد که سود شمرده شود</w:t>
      </w:r>
      <w:r w:rsidR="00290AEF">
        <w:rPr>
          <w:rFonts w:cs="IRMitra" w:hint="cs"/>
          <w:rtl/>
        </w:rPr>
        <w:t>. در پرداخت خمس در واقع</w:t>
      </w:r>
      <w:r w:rsidRPr="0051779A">
        <w:rPr>
          <w:rFonts w:cs="IRMitra"/>
          <w:rtl/>
        </w:rPr>
        <w:t xml:space="preserve"> در مقابل سودی که تحصیل شده است هزینه</w:t>
      </w:r>
      <w:r w:rsidRPr="0051779A">
        <w:rPr>
          <w:rFonts w:cs="IRMitra"/>
          <w:rtl/>
        </w:rPr>
        <w:softHyphen/>
        <w:t xml:space="preserve">ای پرداخت </w:t>
      </w:r>
      <w:r w:rsidR="00290AEF">
        <w:rPr>
          <w:rFonts w:cs="IRMitra" w:hint="cs"/>
          <w:rtl/>
        </w:rPr>
        <w:t>می</w:t>
      </w:r>
      <w:r w:rsidR="00290AEF">
        <w:rPr>
          <w:rFonts w:cs="IRMitra"/>
          <w:rtl/>
        </w:rPr>
        <w:softHyphen/>
      </w:r>
      <w:r w:rsidRPr="0051779A">
        <w:rPr>
          <w:rFonts w:cs="IRMitra"/>
          <w:rtl/>
        </w:rPr>
        <w:t xml:space="preserve">شود. با وجود این نکاتی که بیان شد اگر </w:t>
      </w:r>
      <w:r w:rsidR="001B37AB">
        <w:rPr>
          <w:rFonts w:cs="IRMitra" w:hint="cs"/>
          <w:rtl/>
        </w:rPr>
        <w:t xml:space="preserve">نهایتا </w:t>
      </w:r>
      <w:r w:rsidRPr="0051779A">
        <w:rPr>
          <w:rFonts w:cs="IRMitra"/>
          <w:rtl/>
        </w:rPr>
        <w:t xml:space="preserve">ظهور کلمه «أصاب» را در سود و منفعت ندانیم این روایت </w:t>
      </w:r>
      <w:r w:rsidRPr="0051779A">
        <w:rPr>
          <w:rFonts w:cs="IRMitra"/>
          <w:rtl/>
        </w:rPr>
        <w:lastRenderedPageBreak/>
        <w:t>مجمل خواهد بود و نمی</w:t>
      </w:r>
      <w:r w:rsidRPr="0051779A">
        <w:rPr>
          <w:rFonts w:cs="IRMitra"/>
          <w:rtl/>
        </w:rPr>
        <w:softHyphen/>
      </w:r>
      <w:r w:rsidRPr="0051779A">
        <w:rPr>
          <w:rFonts w:cs="IRMitra"/>
          <w:rtl/>
        </w:rPr>
        <w:softHyphen/>
        <w:t xml:space="preserve">توان گفت که مراد مطلق چیزی است که به دست آمده است؛ به همین دلیل تمسک به روایت </w:t>
      </w:r>
      <w:r w:rsidR="00290AEF">
        <w:rPr>
          <w:rFonts w:cs="IRMitra" w:hint="cs"/>
          <w:rtl/>
        </w:rPr>
        <w:t xml:space="preserve">علی بن محمد بن شجاع </w:t>
      </w:r>
      <w:r w:rsidRPr="0051779A">
        <w:rPr>
          <w:rFonts w:cs="IRMitra"/>
          <w:rtl/>
        </w:rPr>
        <w:t>برای عدم استثاء مئونه ممکن نیست</w:t>
      </w:r>
      <w:r w:rsidR="00290AEF">
        <w:rPr>
          <w:rFonts w:cs="IRMitra" w:hint="cs"/>
          <w:rtl/>
        </w:rPr>
        <w:t>.</w:t>
      </w:r>
    </w:p>
    <w:p w14:paraId="68189F51" w14:textId="77777777" w:rsidR="00290AEF" w:rsidRDefault="00290AEF" w:rsidP="00290AEF">
      <w:pPr>
        <w:pStyle w:val="Heading1"/>
        <w:rPr>
          <w:rtl/>
        </w:rPr>
      </w:pPr>
      <w:bookmarkStart w:id="2" w:name="_Toc209548405"/>
      <w:r>
        <w:rPr>
          <w:rFonts w:hint="cs"/>
          <w:rtl/>
        </w:rPr>
        <w:t>تمسک به رویات أبی</w:t>
      </w:r>
      <w:r>
        <w:rPr>
          <w:rtl/>
        </w:rPr>
        <w:softHyphen/>
      </w:r>
      <w:r>
        <w:rPr>
          <w:rFonts w:hint="cs"/>
          <w:rtl/>
        </w:rPr>
        <w:t>بصیر و محمد بن مسلم بر عدم استثناء مئونه</w:t>
      </w:r>
      <w:bookmarkEnd w:id="2"/>
    </w:p>
    <w:p w14:paraId="13A4D0C1" w14:textId="77777777" w:rsidR="00290AEF" w:rsidRPr="00FF11F0" w:rsidRDefault="00290AEF" w:rsidP="00FF11F0">
      <w:pPr>
        <w:jc w:val="left"/>
        <w:rPr>
          <w:rFonts w:cs="IRMitra"/>
          <w:rtl/>
        </w:rPr>
      </w:pPr>
      <w:r w:rsidRPr="00FF11F0">
        <w:rPr>
          <w:rFonts w:cs="IRMitra" w:hint="cs"/>
          <w:rtl/>
        </w:rPr>
        <w:t>روایتی دیگر که مخالفین</w:t>
      </w:r>
      <w:r w:rsidR="001B37AB">
        <w:rPr>
          <w:rFonts w:cs="IRMitra" w:hint="cs"/>
          <w:rtl/>
        </w:rPr>
        <w:t>ِ</w:t>
      </w:r>
      <w:r w:rsidRPr="00FF11F0">
        <w:rPr>
          <w:rFonts w:cs="IRMitra" w:hint="cs"/>
          <w:rtl/>
        </w:rPr>
        <w:t xml:space="preserve"> استثناء مئونه برای ادعا خود ذکر کرده</w:t>
      </w:r>
      <w:r w:rsidRPr="00FF11F0">
        <w:rPr>
          <w:rFonts w:cs="IRMitra"/>
          <w:rtl/>
        </w:rPr>
        <w:softHyphen/>
      </w:r>
      <w:r w:rsidRPr="00FF11F0">
        <w:rPr>
          <w:rFonts w:cs="IRMitra" w:hint="cs"/>
          <w:rtl/>
        </w:rPr>
        <w:t>اند روایتی است که از أبی</w:t>
      </w:r>
      <w:r w:rsidRPr="00FF11F0">
        <w:rPr>
          <w:rFonts w:cs="IRMitra"/>
          <w:rtl/>
        </w:rPr>
        <w:softHyphen/>
      </w:r>
      <w:r w:rsidRPr="00FF11F0">
        <w:rPr>
          <w:rFonts w:cs="IRMitra" w:hint="cs"/>
          <w:rtl/>
        </w:rPr>
        <w:t>بصیر و محمد بن مسلم نقل شده است:</w:t>
      </w:r>
    </w:p>
    <w:p w14:paraId="34E925ED" w14:textId="77777777" w:rsidR="00290AEF" w:rsidRPr="00FF11F0" w:rsidRDefault="00290AEF" w:rsidP="00FF11F0">
      <w:pPr>
        <w:ind w:left="720"/>
        <w:jc w:val="left"/>
        <w:rPr>
          <w:rFonts w:cs="IRMitra"/>
          <w:rtl/>
        </w:rPr>
      </w:pPr>
      <w:r w:rsidRPr="00FF11F0">
        <w:rPr>
          <w:rFonts w:cs="IRMitra" w:hint="cs"/>
          <w:rtl/>
        </w:rPr>
        <w:t xml:space="preserve"> </w:t>
      </w:r>
      <w:r w:rsidRPr="00FF11F0">
        <w:rPr>
          <w:rFonts w:cs="IRMitra"/>
          <w:rtl/>
        </w:rPr>
        <w:t xml:space="preserve"> </w:t>
      </w:r>
      <w:r w:rsidRPr="00851AC8">
        <w:rPr>
          <w:rFonts w:cs="IRMitra"/>
          <w:b/>
          <w:bCs/>
          <w:rtl/>
        </w:rPr>
        <w:t xml:space="preserve">عَنْ أَبِي بَصِيرٍ وَ مُحَمَّدِ بْنِ مُسْلِمٍ عَنْ أَبِي جَعْفَرٍ ع أَنَّهُمَا قَالا لَهُ هَذِهِ الْأَرْضُ الَّتِي نُزَارِعُ أَهْلَهَا مَا تَرَى فِيهَا فَقَالَ كُلُّ أَرْضٍ دَفَعَهَا إِلَيْكَ سُلْطَانٌ فَمَا حَرَثْتَهُ فِيهَا فَعَلَيْكَ </w:t>
      </w:r>
      <w:r w:rsidRPr="00851AC8">
        <w:rPr>
          <w:rFonts w:cs="IRMitra" w:hint="cs"/>
          <w:b/>
          <w:bCs/>
          <w:rtl/>
        </w:rPr>
        <w:t xml:space="preserve">من </w:t>
      </w:r>
      <w:r w:rsidRPr="00266ED2">
        <w:rPr>
          <w:rFonts w:cs="IRMitra"/>
          <w:b/>
          <w:bCs/>
          <w:u w:val="single"/>
          <w:rtl/>
        </w:rPr>
        <w:t>مَا أَخْرَجَ اللَّهُ مِنْهَا</w:t>
      </w:r>
      <w:r w:rsidRPr="00851AC8">
        <w:rPr>
          <w:rFonts w:cs="IRMitra"/>
          <w:b/>
          <w:bCs/>
          <w:rtl/>
        </w:rPr>
        <w:t xml:space="preserve"> الَّذِي قَاطَعَكَ عَلَيْهِ وَ لَيْسَ عَلَى جَمِيعِ مَا أَخْرَجَ اللَّهُ مِنْهَا الْعُشْرُ إِنَّمَا الْعُشْرُ عَلَيْكَ فِيمَا يَحْصُلُ فِي يَدِكَ بَعْدَ مُقَاسَمَتِهِ لَكَ</w:t>
      </w:r>
      <w:r w:rsidRPr="00FF11F0">
        <w:rPr>
          <w:rFonts w:cs="IRMitra"/>
          <w:rtl/>
        </w:rPr>
        <w:t>.</w:t>
      </w:r>
    </w:p>
    <w:p w14:paraId="6F60B635" w14:textId="77777777" w:rsidR="00290AEF" w:rsidRPr="00FF11F0" w:rsidRDefault="00290AEF" w:rsidP="001B37AB">
      <w:pPr>
        <w:jc w:val="left"/>
        <w:rPr>
          <w:rFonts w:cs="IRMitra"/>
          <w:rtl/>
        </w:rPr>
      </w:pPr>
      <w:r w:rsidRPr="00FF11F0">
        <w:rPr>
          <w:rFonts w:cs="IRMitra" w:hint="cs"/>
          <w:rtl/>
        </w:rPr>
        <w:t>مستدل</w:t>
      </w:r>
      <w:r w:rsidR="001B37AB">
        <w:rPr>
          <w:rFonts w:cs="IRMitra" w:hint="cs"/>
          <w:rtl/>
        </w:rPr>
        <w:t>ّ</w:t>
      </w:r>
      <w:r w:rsidRPr="00FF11F0">
        <w:rPr>
          <w:rFonts w:cs="IRMitra" w:hint="cs"/>
          <w:rtl/>
        </w:rPr>
        <w:t>ین به این روایت برای اثبات عدم اسثناء مئونه زکات، به واسطه فقره</w:t>
      </w:r>
      <w:r w:rsidRPr="00FF11F0">
        <w:rPr>
          <w:rFonts w:cs="IRMitra"/>
          <w:rtl/>
        </w:rPr>
        <w:softHyphen/>
      </w:r>
      <w:r w:rsidRPr="00FF11F0">
        <w:rPr>
          <w:rFonts w:cs="IRMitra" w:hint="cs"/>
          <w:rtl/>
        </w:rPr>
        <w:t>ای که در ذیل روایت وجود دارد بیان کرده</w:t>
      </w:r>
      <w:r w:rsidRPr="00FF11F0">
        <w:rPr>
          <w:rFonts w:cs="IRMitra"/>
          <w:rtl/>
        </w:rPr>
        <w:softHyphen/>
      </w:r>
      <w:r w:rsidRPr="00FF11F0">
        <w:rPr>
          <w:rFonts w:cs="IRMitra" w:hint="cs"/>
          <w:rtl/>
        </w:rPr>
        <w:t>اند که فقط استثناء خراج سلطان جائز است و در غیر از خراج سلطان جائر نیست هیچ مئونه و هزینه</w:t>
      </w:r>
      <w:r w:rsidRPr="00FF11F0">
        <w:rPr>
          <w:rFonts w:cs="IRMitra"/>
          <w:rtl/>
        </w:rPr>
        <w:softHyphen/>
      </w:r>
      <w:r w:rsidRPr="00FF11F0">
        <w:rPr>
          <w:rFonts w:cs="IRMitra" w:hint="cs"/>
          <w:rtl/>
        </w:rPr>
        <w:t>ای استثناء شود. در ذیل</w:t>
      </w:r>
      <w:r w:rsidR="00556BB2" w:rsidRPr="00FF11F0">
        <w:rPr>
          <w:rFonts w:cs="IRMitra" w:hint="cs"/>
          <w:rtl/>
        </w:rPr>
        <w:t xml:space="preserve"> روایت با اشاره با اخراج مقاسمه </w:t>
      </w:r>
      <w:r w:rsidRPr="00FF11F0">
        <w:rPr>
          <w:rFonts w:cs="IRMitra" w:hint="cs"/>
          <w:rtl/>
        </w:rPr>
        <w:t>با اینکه در مقام بیان بوده است ولی هیج اشاره</w:t>
      </w:r>
      <w:r w:rsidRPr="00FF11F0">
        <w:rPr>
          <w:rFonts w:cs="IRMitra"/>
          <w:rtl/>
        </w:rPr>
        <w:softHyphen/>
      </w:r>
      <w:r w:rsidRPr="00FF11F0">
        <w:rPr>
          <w:rFonts w:cs="IRMitra" w:hint="cs"/>
          <w:rtl/>
        </w:rPr>
        <w:t>ای به هزینه</w:t>
      </w:r>
      <w:r w:rsidRPr="00FF11F0">
        <w:rPr>
          <w:rFonts w:cs="IRMitra"/>
          <w:rtl/>
        </w:rPr>
        <w:softHyphen/>
      </w:r>
      <w:r w:rsidRPr="00FF11F0">
        <w:rPr>
          <w:rFonts w:cs="IRMitra" w:hint="cs"/>
          <w:rtl/>
        </w:rPr>
        <w:t xml:space="preserve">هایی که مالک برای </w:t>
      </w:r>
      <w:r w:rsidR="00556BB2" w:rsidRPr="00FF11F0">
        <w:rPr>
          <w:rFonts w:cs="IRMitra" w:hint="cs"/>
          <w:rtl/>
        </w:rPr>
        <w:t>تحصیل مال پرداخت کرده است وجود ندارد از اینرو طبق این روایت نمی</w:t>
      </w:r>
      <w:r w:rsidR="00556BB2" w:rsidRPr="00FF11F0">
        <w:rPr>
          <w:rFonts w:cs="IRMitra"/>
          <w:rtl/>
        </w:rPr>
        <w:softHyphen/>
      </w:r>
      <w:r w:rsidR="00556BB2" w:rsidRPr="00FF11F0">
        <w:rPr>
          <w:rFonts w:cs="IRMitra"/>
          <w:rtl/>
        </w:rPr>
        <w:softHyphen/>
      </w:r>
      <w:r w:rsidR="001B37AB">
        <w:rPr>
          <w:rFonts w:cs="IRMitra" w:hint="cs"/>
          <w:rtl/>
        </w:rPr>
        <w:t xml:space="preserve">توان </w:t>
      </w:r>
      <w:r w:rsidR="00556BB2" w:rsidRPr="00FF11F0">
        <w:rPr>
          <w:rFonts w:cs="IRMitra" w:hint="cs"/>
          <w:rtl/>
        </w:rPr>
        <w:t>مئونه</w:t>
      </w:r>
      <w:r w:rsidR="00556BB2" w:rsidRPr="00FF11F0">
        <w:rPr>
          <w:rFonts w:cs="IRMitra"/>
          <w:rtl/>
        </w:rPr>
        <w:softHyphen/>
      </w:r>
      <w:r w:rsidR="00556BB2" w:rsidRPr="00FF11F0">
        <w:rPr>
          <w:rFonts w:cs="IRMitra" w:hint="cs"/>
          <w:rtl/>
        </w:rPr>
        <w:t>های تحصیل مال را استثناء کرد.</w:t>
      </w:r>
    </w:p>
    <w:p w14:paraId="6C3B0989" w14:textId="77777777" w:rsidR="00556BB2" w:rsidRPr="00FF11F0" w:rsidRDefault="00556BB2" w:rsidP="00FF11F0">
      <w:pPr>
        <w:pStyle w:val="Heading2"/>
        <w:rPr>
          <w:rtl/>
        </w:rPr>
      </w:pPr>
      <w:bookmarkStart w:id="3" w:name="_Toc209548406"/>
      <w:r w:rsidRPr="00FF11F0">
        <w:rPr>
          <w:rFonts w:hint="cs"/>
          <w:rtl/>
        </w:rPr>
        <w:t>توضیحی پیرامون روایت</w:t>
      </w:r>
      <w:bookmarkEnd w:id="3"/>
    </w:p>
    <w:p w14:paraId="2FE9B765" w14:textId="77777777" w:rsidR="00556BB2" w:rsidRPr="00FF11F0" w:rsidRDefault="00556BB2" w:rsidP="001B37AB">
      <w:pPr>
        <w:spacing w:after="240"/>
        <w:jc w:val="left"/>
        <w:rPr>
          <w:rFonts w:cs="IRMitra"/>
          <w:rtl/>
        </w:rPr>
      </w:pPr>
      <w:r w:rsidRPr="00FF11F0">
        <w:rPr>
          <w:rFonts w:cs="IRMitra" w:hint="cs"/>
          <w:rtl/>
        </w:rPr>
        <w:t>آقای هاشمی در توضیح این روایت</w:t>
      </w:r>
      <w:r w:rsidR="00A26A66" w:rsidRPr="00FF11F0">
        <w:rPr>
          <w:rFonts w:cs="IRMitra" w:hint="cs"/>
          <w:rtl/>
        </w:rPr>
        <w:t xml:space="preserve"> و رد</w:t>
      </w:r>
      <w:r w:rsidR="001B37AB">
        <w:rPr>
          <w:rFonts w:cs="IRMitra" w:hint="cs"/>
          <w:rtl/>
        </w:rPr>
        <w:t>ّ</w:t>
      </w:r>
      <w:r w:rsidR="00A26A66" w:rsidRPr="00FF11F0">
        <w:rPr>
          <w:rFonts w:cs="IRMitra" w:hint="cs"/>
          <w:rtl/>
        </w:rPr>
        <w:t xml:space="preserve"> مدعای کسانی که به این روایت برای عدم استثناء مئونه استناد جسته</w:t>
      </w:r>
      <w:r w:rsidR="00A26A66" w:rsidRPr="00FF11F0">
        <w:rPr>
          <w:rFonts w:cs="IRMitra"/>
          <w:rtl/>
        </w:rPr>
        <w:softHyphen/>
      </w:r>
      <w:r w:rsidR="00A26A66" w:rsidRPr="00FF11F0">
        <w:rPr>
          <w:rFonts w:cs="IRMitra" w:hint="cs"/>
          <w:rtl/>
        </w:rPr>
        <w:t>اند</w:t>
      </w:r>
      <w:r w:rsidRPr="00FF11F0">
        <w:rPr>
          <w:rFonts w:cs="IRMitra" w:hint="cs"/>
          <w:rtl/>
        </w:rPr>
        <w:t xml:space="preserve"> گوید</w:t>
      </w:r>
      <w:r w:rsidR="00A26A66" w:rsidRPr="00FF11F0">
        <w:rPr>
          <w:rFonts w:cs="IRMitra" w:hint="cs"/>
          <w:rtl/>
        </w:rPr>
        <w:t>:</w:t>
      </w:r>
    </w:p>
    <w:p w14:paraId="342D6373" w14:textId="77777777" w:rsidR="00556BB2" w:rsidRPr="00FF11F0" w:rsidRDefault="00556BB2" w:rsidP="00FF11F0">
      <w:pPr>
        <w:ind w:left="720"/>
        <w:jc w:val="left"/>
        <w:rPr>
          <w:rFonts w:cs="IRMitra"/>
          <w:b/>
          <w:bCs/>
          <w:rtl/>
        </w:rPr>
      </w:pPr>
      <w:r w:rsidRPr="00FF11F0">
        <w:rPr>
          <w:rFonts w:cs="IRMitra" w:hint="cs"/>
          <w:b/>
          <w:bCs/>
          <w:rtl/>
        </w:rPr>
        <w:t>انما ورد فی صدر کلام الامام علیه السلام استثنا کل ما قاطع علیه السلطان قبل الزکاة هذا اعم من المقاسمه بمعنا الحصة من الزرع بحیث یشمل اذا قاطعه علی مقدار معین من الطعام بعنوان الاجرة علی الارض کما کان متعارفاً فی تلک الازمنه. تا آخر عبارت بعد ایشان می گوید که و تکون اجرة الزراعة فی الارض و التی هی من المئن مستثناة ایضاً و لایحتمل حینئذ الفرق بین اجرةٍ و اجرةٍ او مئونة الاخری و  ذکر المقاسمه فی الذیل لایوجب تقیید اطلاق صدر الحدیث</w:t>
      </w:r>
      <w:r w:rsidR="00FF11F0">
        <w:rPr>
          <w:rStyle w:val="FootnoteReference"/>
          <w:rFonts w:cs="IRMitra"/>
          <w:b/>
          <w:bCs/>
          <w:rtl/>
        </w:rPr>
        <w:footnoteReference w:id="2"/>
      </w:r>
    </w:p>
    <w:p w14:paraId="4C4D10BD" w14:textId="77777777" w:rsidR="00556BB2" w:rsidRPr="00FF11F0" w:rsidRDefault="00A26A66" w:rsidP="001B37AB">
      <w:pPr>
        <w:jc w:val="left"/>
        <w:rPr>
          <w:rFonts w:cs="IRMitra"/>
          <w:rtl/>
        </w:rPr>
      </w:pPr>
      <w:r w:rsidRPr="00FF11F0">
        <w:rPr>
          <w:rFonts w:cs="IRMitra" w:hint="cs"/>
          <w:rtl/>
        </w:rPr>
        <w:t xml:space="preserve">آقای هاشمی در توضیح روایت </w:t>
      </w:r>
      <w:r w:rsidR="001B37AB">
        <w:rPr>
          <w:rFonts w:cs="IRMitra" w:hint="cs"/>
          <w:rtl/>
        </w:rPr>
        <w:t>اینچنین گوید:</w:t>
      </w:r>
      <w:r w:rsidRPr="00FF11F0">
        <w:rPr>
          <w:rFonts w:cs="IRMitra" w:hint="cs"/>
          <w:rtl/>
        </w:rPr>
        <w:t xml:space="preserve"> در صدر روایت گفته شده است که آنچه مقاطعه شده است باید استثناء گردد و مقاطعه اعم از مقاسمه است</w:t>
      </w:r>
      <w:r w:rsidR="00FF11F0" w:rsidRPr="00FF11F0">
        <w:rPr>
          <w:rFonts w:cs="IRMitra" w:hint="cs"/>
          <w:rtl/>
        </w:rPr>
        <w:t xml:space="preserve"> و شامل اجرت زراعت که جزئی از مئونه است می</w:t>
      </w:r>
      <w:r w:rsidR="00FF11F0" w:rsidRPr="00FF11F0">
        <w:rPr>
          <w:rFonts w:cs="IRMitra"/>
          <w:rtl/>
        </w:rPr>
        <w:softHyphen/>
      </w:r>
      <w:r w:rsidR="00FF11F0" w:rsidRPr="00FF11F0">
        <w:rPr>
          <w:rFonts w:cs="IRMitra" w:hint="cs"/>
          <w:rtl/>
        </w:rPr>
        <w:t>باشد. در ذیل روایت که فقط اخراج مقاسمه را آورده موجب نمی</w:t>
      </w:r>
      <w:r w:rsidR="00FF11F0" w:rsidRPr="00FF11F0">
        <w:rPr>
          <w:rFonts w:cs="IRMitra"/>
          <w:rtl/>
        </w:rPr>
        <w:softHyphen/>
      </w:r>
      <w:r w:rsidR="00FF11F0" w:rsidRPr="00FF11F0">
        <w:rPr>
          <w:rFonts w:cs="IRMitra" w:hint="cs"/>
          <w:rtl/>
        </w:rPr>
        <w:t>شود اطلاق صدر روایت که همه مئونه</w:t>
      </w:r>
      <w:r w:rsidR="00FF11F0" w:rsidRPr="00FF11F0">
        <w:rPr>
          <w:rFonts w:cs="IRMitra"/>
          <w:rtl/>
        </w:rPr>
        <w:softHyphen/>
      </w:r>
      <w:r w:rsidR="00FF11F0" w:rsidRPr="00FF11F0">
        <w:rPr>
          <w:rFonts w:cs="IRMitra" w:hint="cs"/>
          <w:rtl/>
        </w:rPr>
        <w:t>ها را استثناء کرده است از بین برود.</w:t>
      </w:r>
    </w:p>
    <w:p w14:paraId="4387F3F5" w14:textId="77777777" w:rsidR="00FF11F0" w:rsidRDefault="00FF11F0" w:rsidP="00851AC8">
      <w:pPr>
        <w:jc w:val="left"/>
        <w:rPr>
          <w:rFonts w:cs="IRMitra"/>
        </w:rPr>
      </w:pPr>
      <w:r w:rsidRPr="00FF11F0">
        <w:rPr>
          <w:rFonts w:cs="IRMitra" w:hint="cs"/>
          <w:rtl/>
        </w:rPr>
        <w:t>عبارات آقای هاشمی نامعلوم است و بین مقاسمه و مقاطعه فرق گذاشته است و معلوم نیس</w:t>
      </w:r>
      <w:r>
        <w:rPr>
          <w:rFonts w:cs="IRMitra" w:hint="cs"/>
          <w:rtl/>
        </w:rPr>
        <w:t>ت</w:t>
      </w:r>
      <w:r w:rsidRPr="00FF11F0">
        <w:rPr>
          <w:rFonts w:cs="IRMitra" w:hint="cs"/>
          <w:rtl/>
        </w:rPr>
        <w:t xml:space="preserve"> که دقیقا فرق میان این دو چیست. اگر مقاطعه درصدی از محصول به دست آمده از زمین باشد همان مقاسمه است و فرقی بین این دو نخواهد بود اگر بگوییم که مقاطعه </w:t>
      </w:r>
      <w:r w:rsidR="00851AC8">
        <w:rPr>
          <w:rFonts w:cs="IRMitra"/>
          <w:rtl/>
        </w:rPr>
        <w:softHyphen/>
      </w:r>
      <w:r w:rsidR="00851AC8">
        <w:rPr>
          <w:rFonts w:cs="IRMitra" w:hint="cs"/>
          <w:rtl/>
        </w:rPr>
        <w:t xml:space="preserve">ی مذکور </w:t>
      </w:r>
      <w:r w:rsidRPr="00FF11F0">
        <w:rPr>
          <w:rFonts w:cs="IRMitra" w:hint="cs"/>
          <w:rtl/>
        </w:rPr>
        <w:t xml:space="preserve">در صدر </w:t>
      </w:r>
      <w:r w:rsidR="00851AC8">
        <w:rPr>
          <w:rFonts w:cs="IRMitra" w:hint="cs"/>
          <w:rtl/>
        </w:rPr>
        <w:t>روایت</w:t>
      </w:r>
      <w:r w:rsidRPr="00FF11F0">
        <w:rPr>
          <w:rFonts w:cs="IRMitra" w:hint="cs"/>
          <w:rtl/>
        </w:rPr>
        <w:t xml:space="preserve"> مقدار معینی از محصول زمین است و مقاسمه درصدی از کل محصول است در این صورت نیز معلوم نیست که چه طور مقاطعه شامل همه مئونه</w:t>
      </w:r>
      <w:r w:rsidRPr="00FF11F0">
        <w:rPr>
          <w:rFonts w:cs="IRMitra"/>
          <w:rtl/>
        </w:rPr>
        <w:softHyphen/>
      </w:r>
      <w:r w:rsidRPr="00FF11F0">
        <w:rPr>
          <w:rFonts w:cs="IRMitra" w:hint="cs"/>
          <w:rtl/>
        </w:rPr>
        <w:t>ها می</w:t>
      </w:r>
      <w:r w:rsidRPr="00FF11F0">
        <w:rPr>
          <w:rFonts w:cs="IRMitra"/>
          <w:rtl/>
        </w:rPr>
        <w:softHyphen/>
      </w:r>
      <w:r w:rsidRPr="00FF11F0">
        <w:rPr>
          <w:rFonts w:cs="IRMitra" w:hint="cs"/>
          <w:rtl/>
        </w:rPr>
        <w:t>گردد.</w:t>
      </w:r>
      <w:r w:rsidR="001B37AB">
        <w:rPr>
          <w:rFonts w:cs="IRMitra" w:hint="cs"/>
          <w:rtl/>
        </w:rPr>
        <w:t xml:space="preserve"> به طور کلی توضیح آقای هاشمی درباره این روایت خیلی روشن نیست.</w:t>
      </w:r>
    </w:p>
    <w:p w14:paraId="51A6DAEA" w14:textId="77777777" w:rsidR="00851AC8" w:rsidRDefault="00851AC8" w:rsidP="00A40EAD">
      <w:pPr>
        <w:rPr>
          <w:rFonts w:cs="IRMitra"/>
          <w:rtl/>
        </w:rPr>
      </w:pPr>
      <w:r>
        <w:rPr>
          <w:rFonts w:cs="IRMitra" w:hint="cs"/>
          <w:rtl/>
        </w:rPr>
        <w:lastRenderedPageBreak/>
        <w:t>آنچه که در صدر روایت آمده است کاری به زکات ندارد بلکه صرفا بیان می</w:t>
      </w:r>
      <w:r>
        <w:rPr>
          <w:rFonts w:cs="IRMitra"/>
          <w:rtl/>
        </w:rPr>
        <w:softHyphen/>
      </w:r>
      <w:r>
        <w:rPr>
          <w:rFonts w:cs="IRMitra" w:hint="cs"/>
          <w:rtl/>
        </w:rPr>
        <w:t>کند که حق مقاطعه باید پرداخت شود و ما بقی را مالک هستید«</w:t>
      </w:r>
      <w:r w:rsidRPr="00851AC8">
        <w:rPr>
          <w:rFonts w:cs="IRMitra"/>
          <w:rtl/>
        </w:rPr>
        <w:t xml:space="preserve"> </w:t>
      </w:r>
      <w:r w:rsidRPr="00FF11F0">
        <w:rPr>
          <w:rFonts w:cs="IRMitra"/>
          <w:rtl/>
        </w:rPr>
        <w:t xml:space="preserve">فَقَالَ كُلُّ أَرْضٍ دَفَعَهَا إِلَيْكَ سُلْطَانٌ فَمَا حَرَثْتَهُ فِيهَا فَعَلَيْكَ </w:t>
      </w:r>
      <w:r w:rsidRPr="00FF11F0">
        <w:rPr>
          <w:rFonts w:cs="IRMitra" w:hint="cs"/>
          <w:rtl/>
        </w:rPr>
        <w:t xml:space="preserve">من </w:t>
      </w:r>
      <w:r w:rsidRPr="00FF11F0">
        <w:rPr>
          <w:rFonts w:cs="IRMitra"/>
          <w:rtl/>
        </w:rPr>
        <w:t>مَا أَخْرَجَ اللَّهُ مِنْهَا الَّذِي قَاطَعَكَ عَلَيْهِ</w:t>
      </w:r>
      <w:r w:rsidR="00A40EAD">
        <w:rPr>
          <w:rFonts w:cs="IRMitra" w:hint="cs"/>
          <w:rtl/>
        </w:rPr>
        <w:t>». در</w:t>
      </w:r>
      <w:r w:rsidR="00A40EAD">
        <w:rPr>
          <w:rFonts w:cs="IRMitra"/>
        </w:rPr>
        <w:t xml:space="preserve">  </w:t>
      </w:r>
      <w:r w:rsidR="00A40EAD">
        <w:rPr>
          <w:rFonts w:cs="IRMitra" w:hint="cs"/>
          <w:rtl/>
        </w:rPr>
        <w:t>آ</w:t>
      </w:r>
      <w:r>
        <w:rPr>
          <w:rFonts w:cs="IRMitra" w:hint="cs"/>
          <w:rtl/>
        </w:rPr>
        <w:t>نجا سخنی از زکات به میان نیامده است که چه مقدار آن متعلق زکات قرار می</w:t>
      </w:r>
      <w:r>
        <w:rPr>
          <w:rFonts w:cs="IRMitra"/>
          <w:rtl/>
        </w:rPr>
        <w:softHyphen/>
      </w:r>
      <w:r>
        <w:rPr>
          <w:rFonts w:cs="IRMitra" w:hint="cs"/>
          <w:rtl/>
        </w:rPr>
        <w:t>گیرد</w:t>
      </w:r>
      <w:r w:rsidR="00A40EAD">
        <w:rPr>
          <w:rFonts w:cs="IRMitra" w:hint="cs"/>
          <w:rtl/>
        </w:rPr>
        <w:t>؛</w:t>
      </w:r>
      <w:r>
        <w:rPr>
          <w:rFonts w:cs="IRMitra" w:hint="cs"/>
          <w:rtl/>
        </w:rPr>
        <w:t xml:space="preserve"> حضرت در ادامه بحث زکات را مطرح می</w:t>
      </w:r>
      <w:r>
        <w:rPr>
          <w:rFonts w:cs="IRMitra"/>
          <w:rtl/>
        </w:rPr>
        <w:softHyphen/>
      </w:r>
      <w:r>
        <w:rPr>
          <w:rFonts w:cs="IRMitra" w:hint="cs"/>
          <w:rtl/>
        </w:rPr>
        <w:t>فرمایند و گویند که«</w:t>
      </w:r>
      <w:r w:rsidRPr="00851AC8">
        <w:rPr>
          <w:rFonts w:cs="IRMitra"/>
          <w:b/>
          <w:bCs/>
          <w:rtl/>
        </w:rPr>
        <w:t xml:space="preserve"> وَ لَيْسَ عَلَى جَمِيعِ مَا أَخْرَجَ اللَّهُ مِنْهَا الْعُشْرُ إِنَّمَا الْعُشْرُ عَلَيْكَ فِيمَا يَحْصُلُ فِي يَدِكَ بَعْدَ مُقَاسَمَتِهِ لَكَ</w:t>
      </w:r>
      <w:r w:rsidRPr="00FF11F0">
        <w:rPr>
          <w:rFonts w:cs="IRMitra"/>
          <w:rtl/>
        </w:rPr>
        <w:t>.</w:t>
      </w:r>
      <w:r>
        <w:rPr>
          <w:rFonts w:cs="IRMitra" w:hint="cs"/>
          <w:rtl/>
        </w:rPr>
        <w:t>»</w:t>
      </w:r>
      <w:r w:rsidR="00943744">
        <w:rPr>
          <w:rFonts w:cs="IRMitra" w:hint="cs"/>
          <w:rtl/>
        </w:rPr>
        <w:t xml:space="preserve"> در صدر روایتی سخنی از زکات به میان نیامده و درباره اینکه کل مال متعلق زکات است یا خیر نیز صحبتی نشده است پس استفاده از اطلاق صدر روایت وجهی ندارد و اساسا ذیل روایت مرتبط به صدر روایت نیست و نمی</w:t>
      </w:r>
      <w:r w:rsidR="00943744">
        <w:rPr>
          <w:rFonts w:cs="IRMitra"/>
          <w:rtl/>
        </w:rPr>
        <w:softHyphen/>
      </w:r>
      <w:r w:rsidR="00943744">
        <w:rPr>
          <w:rFonts w:cs="IRMitra" w:hint="cs"/>
          <w:rtl/>
        </w:rPr>
        <w:t>توان گفت که تقیید ذیل روایت نمی</w:t>
      </w:r>
      <w:r w:rsidR="00943744">
        <w:rPr>
          <w:rFonts w:cs="IRMitra"/>
          <w:rtl/>
        </w:rPr>
        <w:softHyphen/>
      </w:r>
      <w:r w:rsidR="00943744">
        <w:rPr>
          <w:rFonts w:cs="IRMitra" w:hint="cs"/>
          <w:rtl/>
        </w:rPr>
        <w:t>تواند اطلاق صدر روایت را از بین ببرد.</w:t>
      </w:r>
    </w:p>
    <w:p w14:paraId="092925D8" w14:textId="77777777" w:rsidR="00266ED2" w:rsidRDefault="00943744" w:rsidP="00266ED2">
      <w:pPr>
        <w:jc w:val="left"/>
        <w:rPr>
          <w:rFonts w:cs="IRMitra"/>
          <w:rtl/>
        </w:rPr>
      </w:pPr>
      <w:r>
        <w:rPr>
          <w:rFonts w:cs="IRMitra" w:hint="cs"/>
          <w:rtl/>
        </w:rPr>
        <w:t>آقای هاشمی در عبارتی گویند که شاید فرقی میان هزینه</w:t>
      </w:r>
      <w:r>
        <w:rPr>
          <w:rFonts w:cs="IRMitra"/>
          <w:rtl/>
        </w:rPr>
        <w:softHyphen/>
      </w:r>
      <w:r>
        <w:rPr>
          <w:rFonts w:cs="IRMitra" w:hint="cs"/>
          <w:rtl/>
        </w:rPr>
        <w:t>هایی که سلطان از باب مقاسمه می گیرد با مئونه</w:t>
      </w:r>
      <w:r>
        <w:rPr>
          <w:rFonts w:cs="IRMitra"/>
          <w:rtl/>
        </w:rPr>
        <w:softHyphen/>
      </w:r>
      <w:r>
        <w:rPr>
          <w:rFonts w:cs="IRMitra" w:hint="cs"/>
          <w:rtl/>
        </w:rPr>
        <w:t>های دیگر وجود ندارد و اگر مئونه</w:t>
      </w:r>
      <w:r>
        <w:rPr>
          <w:rFonts w:cs="IRMitra"/>
          <w:rtl/>
        </w:rPr>
        <w:softHyphen/>
      </w:r>
      <w:r>
        <w:rPr>
          <w:rFonts w:cs="IRMitra" w:hint="cs"/>
          <w:rtl/>
        </w:rPr>
        <w:t>های سلطان استثناء شده است دیگر مئونه</w:t>
      </w:r>
      <w:r>
        <w:rPr>
          <w:rFonts w:cs="IRMitra"/>
          <w:rtl/>
        </w:rPr>
        <w:softHyphen/>
      </w:r>
      <w:r w:rsidR="00A40EAD">
        <w:rPr>
          <w:rFonts w:cs="IRMitra" w:hint="cs"/>
          <w:rtl/>
        </w:rPr>
        <w:t>ها</w:t>
      </w:r>
      <w:r>
        <w:rPr>
          <w:rFonts w:cs="IRMitra" w:hint="cs"/>
          <w:rtl/>
        </w:rPr>
        <w:t xml:space="preserve"> نیز به همین منوال است</w:t>
      </w:r>
      <w:r w:rsidR="00266ED2">
        <w:rPr>
          <w:rFonts w:cs="IRMitra" w:hint="cs"/>
          <w:rtl/>
        </w:rPr>
        <w:t>. این مطلب نادرس</w:t>
      </w:r>
      <w:r w:rsidR="00A40EAD">
        <w:rPr>
          <w:rFonts w:cs="IRMitra" w:hint="cs"/>
          <w:rtl/>
        </w:rPr>
        <w:t>ت است و به نظر خیلی روشن است آنچ</w:t>
      </w:r>
      <w:r w:rsidR="00266ED2">
        <w:rPr>
          <w:rFonts w:cs="IRMitra" w:hint="cs"/>
          <w:rtl/>
        </w:rPr>
        <w:t>ه که سلاطین می</w:t>
      </w:r>
      <w:r w:rsidR="00266ED2">
        <w:rPr>
          <w:rFonts w:cs="IRMitra"/>
          <w:rtl/>
        </w:rPr>
        <w:softHyphen/>
      </w:r>
      <w:r w:rsidR="00266ED2">
        <w:rPr>
          <w:rFonts w:cs="IRMitra" w:hint="cs"/>
          <w:rtl/>
        </w:rPr>
        <w:t>گرفتند غیر از مخارجی است که زمین داشته است و نمی</w:t>
      </w:r>
      <w:r w:rsidR="00266ED2">
        <w:rPr>
          <w:rFonts w:cs="IRMitra"/>
          <w:rtl/>
        </w:rPr>
        <w:softHyphen/>
      </w:r>
      <w:r w:rsidR="00266ED2">
        <w:rPr>
          <w:rFonts w:cs="IRMitra" w:hint="cs"/>
          <w:rtl/>
        </w:rPr>
        <w:t>توان این دو را یکی دانست و اگر چنین ادعایی باشد که این موارد همه یکی است و یک حکم دارد باید برای آن تقریبی ذکر شود که آقای هاشمی هیچ تقریبی ذکر نکرده</w:t>
      </w:r>
      <w:r w:rsidR="00266ED2">
        <w:rPr>
          <w:rFonts w:cs="IRMitra"/>
          <w:rtl/>
        </w:rPr>
        <w:softHyphen/>
      </w:r>
      <w:r w:rsidR="00266ED2">
        <w:rPr>
          <w:rFonts w:cs="IRMitra" w:hint="cs"/>
          <w:rtl/>
        </w:rPr>
        <w:t>اند و در ادامه</w:t>
      </w:r>
      <w:r w:rsidR="00A40EAD">
        <w:rPr>
          <w:rFonts w:cs="IRMitra" w:hint="cs"/>
          <w:rtl/>
        </w:rPr>
        <w:t xml:space="preserve"> یک صفحه بعد</w:t>
      </w:r>
      <w:r w:rsidR="00266ED2">
        <w:rPr>
          <w:rFonts w:cs="IRMitra" w:hint="cs"/>
          <w:rtl/>
        </w:rPr>
        <w:t xml:space="preserve"> خودشان  گویند که ممکن است میان این موارد فرق قائل شویم!</w:t>
      </w:r>
    </w:p>
    <w:p w14:paraId="0A9D72FD" w14:textId="77777777" w:rsidR="00266ED2" w:rsidRDefault="00266ED2" w:rsidP="00266ED2">
      <w:pPr>
        <w:pStyle w:val="Heading2"/>
        <w:rPr>
          <w:rtl/>
        </w:rPr>
      </w:pPr>
      <w:bookmarkStart w:id="4" w:name="_Toc209548407"/>
      <w:r>
        <w:rPr>
          <w:rFonts w:hint="cs"/>
          <w:rtl/>
        </w:rPr>
        <w:t xml:space="preserve">ظهور </w:t>
      </w:r>
      <w:r w:rsidR="007E2F8B">
        <w:rPr>
          <w:rFonts w:hint="cs"/>
          <w:rtl/>
        </w:rPr>
        <w:t>«</w:t>
      </w:r>
      <w:r>
        <w:rPr>
          <w:rFonts w:hint="cs"/>
          <w:rtl/>
        </w:rPr>
        <w:t>ما أخرج الله منها</w:t>
      </w:r>
      <w:r w:rsidR="007E2F8B">
        <w:rPr>
          <w:rFonts w:hint="cs"/>
          <w:rtl/>
        </w:rPr>
        <w:t>»</w:t>
      </w:r>
      <w:r>
        <w:rPr>
          <w:rFonts w:hint="cs"/>
          <w:rtl/>
        </w:rPr>
        <w:t xml:space="preserve"> در سود و منفعت</w:t>
      </w:r>
      <w:bookmarkEnd w:id="4"/>
    </w:p>
    <w:p w14:paraId="55510B22" w14:textId="77777777" w:rsidR="00266ED2" w:rsidRPr="005C3A58" w:rsidRDefault="00266ED2" w:rsidP="005C3A58">
      <w:pPr>
        <w:jc w:val="left"/>
        <w:rPr>
          <w:rFonts w:cs="IRMitra"/>
          <w:rtl/>
        </w:rPr>
      </w:pPr>
      <w:r w:rsidRPr="005C3A58">
        <w:rPr>
          <w:rFonts w:cs="IRMitra" w:hint="cs"/>
          <w:rtl/>
        </w:rPr>
        <w:t>دلیل انتساب محصول</w:t>
      </w:r>
      <w:r w:rsidRPr="005C3A58">
        <w:rPr>
          <w:rFonts w:cs="IRMitra"/>
          <w:rtl/>
        </w:rPr>
        <w:softHyphen/>
      </w:r>
      <w:r w:rsidRPr="005C3A58">
        <w:rPr>
          <w:rFonts w:cs="IRMitra" w:hint="cs"/>
          <w:rtl/>
        </w:rPr>
        <w:t>های به دست آمده از زمین به خداوند تبارک و تع</w:t>
      </w:r>
      <w:r w:rsidR="00A40EAD">
        <w:rPr>
          <w:rFonts w:cs="IRMitra" w:hint="cs"/>
          <w:rtl/>
        </w:rPr>
        <w:t>ا</w:t>
      </w:r>
      <w:r w:rsidRPr="005C3A58">
        <w:rPr>
          <w:rFonts w:cs="IRMitra" w:hint="cs"/>
          <w:rtl/>
        </w:rPr>
        <w:t>لی می</w:t>
      </w:r>
      <w:r w:rsidRPr="005C3A58">
        <w:rPr>
          <w:rFonts w:cs="IRMitra"/>
          <w:rtl/>
        </w:rPr>
        <w:softHyphen/>
      </w:r>
      <w:r w:rsidRPr="005C3A58">
        <w:rPr>
          <w:rFonts w:cs="IRMitra" w:hint="cs"/>
          <w:rtl/>
        </w:rPr>
        <w:t>تواند بدین رو باشد که حضرت می</w:t>
      </w:r>
      <w:r w:rsidRPr="005C3A58">
        <w:rPr>
          <w:rFonts w:cs="IRMitra"/>
          <w:rtl/>
        </w:rPr>
        <w:softHyphen/>
      </w:r>
      <w:r w:rsidRPr="005C3A58">
        <w:rPr>
          <w:rFonts w:cs="IRMitra" w:hint="cs"/>
          <w:rtl/>
        </w:rPr>
        <w:t>خواسته</w:t>
      </w:r>
      <w:r w:rsidRPr="005C3A58">
        <w:rPr>
          <w:rFonts w:cs="IRMitra"/>
          <w:rtl/>
        </w:rPr>
        <w:softHyphen/>
      </w:r>
      <w:r w:rsidRPr="005C3A58">
        <w:rPr>
          <w:rFonts w:cs="IRMitra" w:hint="cs"/>
          <w:rtl/>
        </w:rPr>
        <w:t>اند این نکته را متذکر شوند که این محصولات به دست آمده از ناحیه خداوند است و تذکر این امر به نحوی موجب تسهیل پرداخت زکات می</w:t>
      </w:r>
      <w:r w:rsidRPr="005C3A58">
        <w:rPr>
          <w:rFonts w:cs="IRMitra"/>
          <w:rtl/>
        </w:rPr>
        <w:softHyphen/>
      </w:r>
      <w:r w:rsidRPr="005C3A58">
        <w:rPr>
          <w:rFonts w:cs="IRMitra" w:hint="cs"/>
          <w:rtl/>
        </w:rPr>
        <w:t>شود. حال با این توضیح اگر در فرضی که شخصی به زراعت مشغول شود و محصول به دست آمده از زراعتی که داشته چیزی بیشتر از بذری که مصرف کرده است نباشد در این صورت نمی</w:t>
      </w:r>
      <w:r w:rsidRPr="005C3A58">
        <w:rPr>
          <w:rFonts w:cs="IRMitra"/>
          <w:rtl/>
        </w:rPr>
        <w:softHyphen/>
      </w:r>
      <w:r w:rsidRPr="005C3A58">
        <w:rPr>
          <w:rFonts w:cs="IRMitra" w:hint="cs"/>
          <w:rtl/>
        </w:rPr>
        <w:t>توان به این محصول «ما أخرج الله من الارض» گفت زیرا همین مقدار را نیز قبل از زراعت داشته است از اینرو چیز جدیدی حاصل نشده است و نمی</w:t>
      </w:r>
      <w:r w:rsidRPr="005C3A58">
        <w:rPr>
          <w:rFonts w:cs="IRMitra"/>
          <w:rtl/>
        </w:rPr>
        <w:softHyphen/>
      </w:r>
      <w:r w:rsidRPr="005C3A58">
        <w:rPr>
          <w:rFonts w:cs="IRMitra" w:hint="cs"/>
          <w:rtl/>
        </w:rPr>
        <w:t>توان به وی گفت همین مقدار را خداوند بر تو تفضل کرده است بلکه تفضل خداوند در جایی است که افزوده</w:t>
      </w:r>
      <w:r w:rsidRPr="005C3A58">
        <w:rPr>
          <w:rFonts w:cs="IRMitra"/>
          <w:rtl/>
        </w:rPr>
        <w:softHyphen/>
      </w:r>
      <w:r w:rsidRPr="005C3A58">
        <w:rPr>
          <w:rFonts w:cs="IRMitra" w:hint="cs"/>
          <w:rtl/>
        </w:rPr>
        <w:t>ای برای کشاورز حاصل گردد.</w:t>
      </w:r>
    </w:p>
    <w:p w14:paraId="2124EC2C" w14:textId="77777777" w:rsidR="005C3A58" w:rsidRPr="00266ED2" w:rsidRDefault="005C3A58" w:rsidP="00A40EAD">
      <w:pPr>
        <w:rPr>
          <w:rtl/>
        </w:rPr>
      </w:pPr>
      <w:r>
        <w:rPr>
          <w:rFonts w:cs="IRMitra" w:hint="cs"/>
          <w:color w:val="000000" w:themeColor="text1"/>
          <w:sz w:val="28"/>
          <w:rtl/>
        </w:rPr>
        <w:t>به طور کلی همه اشیایی که در عالم هست به نحوی از انحاء به خداوند ارتباط پیدا می کند ولی بعضی چیزها از باب یک نوع امداد غیبی است یعنی کأنّ خدا در بعضی جاها حضور بیشتری دارد.حالا اگر کسی یک تن بذر گندم می کارد  و در نهایت یک تن گندم درمی آورد بگوییم این چیزی است که خدا از این زمین بر من ایجاد کرده خیلی مستبعد است که در این موارد بتوان «ماأخرج الله من الارض» تعبیر کرد.</w:t>
      </w:r>
    </w:p>
    <w:p w14:paraId="20851F24" w14:textId="77777777" w:rsidR="00266ED2" w:rsidRDefault="005C3A58" w:rsidP="005C3A58">
      <w:pPr>
        <w:jc w:val="left"/>
        <w:rPr>
          <w:rFonts w:cs="IRMitra"/>
          <w:rtl/>
        </w:rPr>
      </w:pPr>
      <w:r w:rsidRPr="005C3A58">
        <w:rPr>
          <w:rFonts w:cs="IRMitra" w:hint="cs"/>
          <w:rtl/>
        </w:rPr>
        <w:t xml:space="preserve">ادعای ما در تعبیر «ما أخرج الله من الارض» مانند همان چیزی است که درباره </w:t>
      </w:r>
      <w:r>
        <w:rPr>
          <w:rFonts w:cs="IRMitra" w:hint="cs"/>
          <w:rtl/>
        </w:rPr>
        <w:t>«</w:t>
      </w:r>
      <w:r w:rsidRPr="005C3A58">
        <w:rPr>
          <w:rFonts w:cs="IRMitra" w:hint="cs"/>
          <w:rtl/>
        </w:rPr>
        <w:t>أصاب</w:t>
      </w:r>
      <w:r>
        <w:rPr>
          <w:rFonts w:cs="IRMitra" w:hint="cs"/>
          <w:rtl/>
        </w:rPr>
        <w:t>»</w:t>
      </w:r>
      <w:r w:rsidRPr="005C3A58">
        <w:rPr>
          <w:rFonts w:cs="IRMitra" w:hint="cs"/>
          <w:rtl/>
        </w:rPr>
        <w:t xml:space="preserve"> گفتیم. یعنی مراد از این عبارت</w:t>
      </w:r>
      <w:r w:rsidRPr="005C3A58">
        <w:rPr>
          <w:rFonts w:cs="IRMitra"/>
          <w:rtl/>
        </w:rPr>
        <w:softHyphen/>
      </w:r>
      <w:r w:rsidRPr="005C3A58">
        <w:rPr>
          <w:rFonts w:cs="IRMitra" w:hint="cs"/>
          <w:rtl/>
        </w:rPr>
        <w:t xml:space="preserve">ها در جایی که زراعتی </w:t>
      </w:r>
      <w:r>
        <w:rPr>
          <w:rFonts w:cs="IRMitra" w:hint="cs"/>
          <w:rtl/>
        </w:rPr>
        <w:t>شده است،</w:t>
      </w:r>
      <w:r w:rsidRPr="005C3A58">
        <w:rPr>
          <w:rFonts w:cs="IRMitra" w:hint="cs"/>
          <w:rtl/>
        </w:rPr>
        <w:t xml:space="preserve"> همان سود و منفعتی است که از آن زراعت تحصیل کرده است و صدق «أصاب» و «ما أخرج الله من الارض» در جایی که سود و منفعت باشد اظهر است. و اینکه مراد مطلق محصولی باشد که از زمین به دست آمده است بعید به نظر می</w:t>
      </w:r>
      <w:r w:rsidRPr="005C3A58">
        <w:rPr>
          <w:rFonts w:cs="IRMitra"/>
          <w:rtl/>
        </w:rPr>
        <w:softHyphen/>
      </w:r>
      <w:r w:rsidRPr="005C3A58">
        <w:rPr>
          <w:rFonts w:cs="IRMitra" w:hint="cs"/>
          <w:rtl/>
        </w:rPr>
        <w:t>رسد</w:t>
      </w:r>
      <w:r>
        <w:rPr>
          <w:rFonts w:cs="IRMitra" w:hint="cs"/>
          <w:rtl/>
        </w:rPr>
        <w:t>.</w:t>
      </w:r>
    </w:p>
    <w:p w14:paraId="2E0862AC" w14:textId="77777777" w:rsidR="005C3A58" w:rsidRDefault="005C3A58" w:rsidP="005C3A58">
      <w:pPr>
        <w:jc w:val="left"/>
        <w:rPr>
          <w:rFonts w:cs="IRMitra"/>
          <w:rtl/>
        </w:rPr>
      </w:pPr>
    </w:p>
    <w:p w14:paraId="12BE3BFA" w14:textId="77777777" w:rsidR="005C3A58" w:rsidRDefault="005C3A58" w:rsidP="005C3A58">
      <w:pPr>
        <w:jc w:val="left"/>
        <w:rPr>
          <w:rFonts w:cs="IRMitra"/>
          <w:rtl/>
        </w:rPr>
      </w:pPr>
      <w:r>
        <w:rPr>
          <w:rFonts w:cs="IRMitra" w:hint="cs"/>
          <w:rtl/>
        </w:rPr>
        <w:t>سوال شاگرد: تعبیر حضرات در این روایت ناظر به ادبیات قرآنی است که وجود دارد و ارسال ریاح را به خداوند نسبت می</w:t>
      </w:r>
      <w:r>
        <w:rPr>
          <w:rFonts w:cs="IRMitra"/>
          <w:rtl/>
        </w:rPr>
        <w:softHyphen/>
      </w:r>
      <w:r>
        <w:rPr>
          <w:rFonts w:cs="IRMitra" w:hint="cs"/>
          <w:rtl/>
        </w:rPr>
        <w:t>دهد و یا اینکه می</w:t>
      </w:r>
      <w:r>
        <w:rPr>
          <w:rFonts w:cs="IRMitra"/>
          <w:rtl/>
        </w:rPr>
        <w:softHyphen/>
      </w:r>
      <w:r>
        <w:rPr>
          <w:rFonts w:cs="IRMitra" w:hint="cs"/>
          <w:rtl/>
        </w:rPr>
        <w:t>فرمایند:« ءأنتم تزرعونه أم نحن الزارعون».</w:t>
      </w:r>
    </w:p>
    <w:p w14:paraId="270F90FB" w14:textId="77777777" w:rsidR="00092919" w:rsidRDefault="005C3A58" w:rsidP="00A40EAD">
      <w:pPr>
        <w:jc w:val="left"/>
        <w:rPr>
          <w:rFonts w:cs="IRMitra"/>
          <w:color w:val="000000" w:themeColor="text1"/>
          <w:sz w:val="28"/>
          <w:rtl/>
        </w:rPr>
      </w:pPr>
      <w:r>
        <w:rPr>
          <w:rFonts w:cs="IRMitra" w:hint="cs"/>
          <w:rtl/>
        </w:rPr>
        <w:t>پاسخ استاد:ادب</w:t>
      </w:r>
      <w:r w:rsidR="00D65EAF">
        <w:rPr>
          <w:rFonts w:cs="IRMitra" w:hint="cs"/>
          <w:rtl/>
        </w:rPr>
        <w:t>یات قرآنی درست است ولی برای مثال وقتی خداوند گویند «و ما رمیت اذ رمیت ولکن الله رمی» در صدد بیان این نکته است</w:t>
      </w:r>
      <w:r w:rsidR="00A40EAD">
        <w:rPr>
          <w:rFonts w:cs="IRMitra" w:hint="cs"/>
          <w:rtl/>
        </w:rPr>
        <w:t>،</w:t>
      </w:r>
      <w:r w:rsidR="00D65EAF">
        <w:rPr>
          <w:rFonts w:cs="IRMitra" w:hint="cs"/>
          <w:rtl/>
        </w:rPr>
        <w:t xml:space="preserve"> ولو به حسب ظاهر شما جهاد کردید و تیر انداخته</w:t>
      </w:r>
      <w:r w:rsidR="00D65EAF">
        <w:rPr>
          <w:rFonts w:cs="IRMitra"/>
          <w:rtl/>
        </w:rPr>
        <w:softHyphen/>
      </w:r>
      <w:r w:rsidR="00D65EAF">
        <w:rPr>
          <w:rFonts w:cs="IRMitra" w:hint="cs"/>
          <w:rtl/>
        </w:rPr>
        <w:t>اید ولیکن لطف خداوند بوده است که این کارها جلو رفته است ونصرت شامل مومنین شده است در همان آیه « ءأنتم تزرعونه أم نحن الزارعون» خداوند می</w:t>
      </w:r>
      <w:r w:rsidR="00D65EAF">
        <w:rPr>
          <w:rFonts w:cs="IRMitra"/>
          <w:rtl/>
        </w:rPr>
        <w:softHyphen/>
      </w:r>
      <w:r w:rsidR="00D65EAF">
        <w:rPr>
          <w:rFonts w:cs="IRMitra" w:hint="cs"/>
          <w:rtl/>
        </w:rPr>
        <w:t xml:space="preserve">فرمایند که لطف خداوند است که شامل شما شده است و </w:t>
      </w:r>
      <w:r w:rsidR="00D65EAF">
        <w:rPr>
          <w:rFonts w:cs="IRMitra" w:hint="cs"/>
          <w:rtl/>
        </w:rPr>
        <w:lastRenderedPageBreak/>
        <w:t>چیزی افزون بر آنچه کشت کرده</w:t>
      </w:r>
      <w:r w:rsidR="00D65EAF">
        <w:rPr>
          <w:rFonts w:cs="IRMitra"/>
          <w:rtl/>
        </w:rPr>
        <w:softHyphen/>
      </w:r>
      <w:r w:rsidR="00D65EAF">
        <w:rPr>
          <w:rFonts w:cs="IRMitra" w:hint="cs"/>
          <w:rtl/>
        </w:rPr>
        <w:t>اید به دست آورده</w:t>
      </w:r>
      <w:r w:rsidR="00D65EAF">
        <w:rPr>
          <w:rFonts w:cs="IRMitra"/>
          <w:rtl/>
        </w:rPr>
        <w:softHyphen/>
      </w:r>
      <w:r w:rsidR="00D65EAF">
        <w:rPr>
          <w:rFonts w:cs="IRMitra" w:hint="cs"/>
          <w:rtl/>
        </w:rPr>
        <w:t>اید. حالا اگر کسی یک میلیون خرج می</w:t>
      </w:r>
      <w:r w:rsidR="00D65EAF">
        <w:rPr>
          <w:rFonts w:cs="IRMitra"/>
          <w:rtl/>
        </w:rPr>
        <w:softHyphen/>
      </w:r>
      <w:r w:rsidR="00D65EAF">
        <w:rPr>
          <w:rFonts w:cs="IRMitra" w:hint="cs"/>
          <w:rtl/>
        </w:rPr>
        <w:t>کند و در نهایت یک میلیون محصول به دست می</w:t>
      </w:r>
      <w:r w:rsidR="00D65EAF">
        <w:rPr>
          <w:rFonts w:cs="IRMitra"/>
          <w:rtl/>
        </w:rPr>
        <w:softHyphen/>
      </w:r>
      <w:r w:rsidR="00D65EAF">
        <w:rPr>
          <w:rFonts w:cs="IRMitra" w:hint="cs"/>
          <w:rtl/>
        </w:rPr>
        <w:t>آورد نمی</w:t>
      </w:r>
      <w:r w:rsidR="00D65EAF">
        <w:rPr>
          <w:rFonts w:cs="IRMitra"/>
          <w:rtl/>
        </w:rPr>
        <w:softHyphen/>
      </w:r>
      <w:r w:rsidR="00D65EAF">
        <w:rPr>
          <w:rFonts w:cs="IRMitra" w:hint="cs"/>
          <w:rtl/>
        </w:rPr>
        <w:t>توان درباره وی این آیه را خواند و به نظر می</w:t>
      </w:r>
      <w:r w:rsidR="00D65EAF">
        <w:rPr>
          <w:rFonts w:cs="IRMitra"/>
          <w:rtl/>
        </w:rPr>
        <w:softHyphen/>
      </w:r>
      <w:r w:rsidR="00D65EAF">
        <w:rPr>
          <w:rFonts w:cs="IRMitra" w:hint="cs"/>
          <w:rtl/>
        </w:rPr>
        <w:t>رسد که رکاکت عرفی دارد</w:t>
      </w:r>
      <w:r w:rsidR="00092919">
        <w:rPr>
          <w:rFonts w:cs="IRMitra"/>
        </w:rPr>
        <w:t>.</w:t>
      </w:r>
      <w:r w:rsidR="00092919" w:rsidRPr="00092919">
        <w:rPr>
          <w:rFonts w:cs="IRMitra" w:hint="cs"/>
          <w:color w:val="000000" w:themeColor="text1"/>
          <w:sz w:val="28"/>
          <w:rtl/>
        </w:rPr>
        <w:t xml:space="preserve"> </w:t>
      </w:r>
      <w:r w:rsidR="00092919">
        <w:rPr>
          <w:rFonts w:cs="IRMitra" w:hint="cs"/>
          <w:color w:val="000000" w:themeColor="text1"/>
          <w:sz w:val="28"/>
          <w:rtl/>
        </w:rPr>
        <w:t>اینکه خدا به اصطلاح از زمین چیزی می رویاند این مقدمه است برای اینکه رویاندن به درد شما می خورد</w:t>
      </w:r>
      <w:r w:rsidR="00092919">
        <w:rPr>
          <w:rFonts w:cs="IRMitra"/>
          <w:color w:val="000000" w:themeColor="text1"/>
          <w:sz w:val="28"/>
        </w:rPr>
        <w:t xml:space="preserve"> </w:t>
      </w:r>
      <w:r w:rsidR="00092919">
        <w:rPr>
          <w:rFonts w:cs="IRMitra" w:hint="cs"/>
          <w:color w:val="000000" w:themeColor="text1"/>
          <w:sz w:val="28"/>
          <w:rtl/>
        </w:rPr>
        <w:t>و برای شما سود و منفعتی حاصل می</w:t>
      </w:r>
      <w:r w:rsidR="00092919">
        <w:rPr>
          <w:rFonts w:cs="IRMitra"/>
          <w:color w:val="000000" w:themeColor="text1"/>
          <w:sz w:val="28"/>
          <w:rtl/>
        </w:rPr>
        <w:softHyphen/>
      </w:r>
      <w:r w:rsidR="00092919">
        <w:rPr>
          <w:rFonts w:cs="IRMitra" w:hint="cs"/>
          <w:color w:val="000000" w:themeColor="text1"/>
          <w:sz w:val="28"/>
          <w:rtl/>
        </w:rPr>
        <w:t>کند.</w:t>
      </w:r>
    </w:p>
    <w:p w14:paraId="1B39B8A4" w14:textId="77777777" w:rsidR="005C3A58" w:rsidRDefault="00092919" w:rsidP="00092919">
      <w:pPr>
        <w:jc w:val="left"/>
        <w:rPr>
          <w:rFonts w:cs="IRMitra"/>
          <w:color w:val="000000" w:themeColor="text1"/>
          <w:sz w:val="28"/>
          <w:rtl/>
        </w:rPr>
      </w:pPr>
      <w:r>
        <w:rPr>
          <w:rFonts w:cs="IRMitra" w:hint="cs"/>
          <w:color w:val="000000" w:themeColor="text1"/>
          <w:sz w:val="28"/>
          <w:rtl/>
        </w:rPr>
        <w:t xml:space="preserve"> ممکن است کسی بگوید در جایی که شخص یک میلیون خرج می</w:t>
      </w:r>
      <w:r>
        <w:rPr>
          <w:rFonts w:cs="IRMitra"/>
          <w:color w:val="000000" w:themeColor="text1"/>
          <w:sz w:val="28"/>
          <w:rtl/>
        </w:rPr>
        <w:softHyphen/>
      </w:r>
      <w:r>
        <w:rPr>
          <w:rFonts w:cs="IRMitra" w:hint="cs"/>
          <w:color w:val="000000" w:themeColor="text1"/>
          <w:sz w:val="28"/>
          <w:rtl/>
        </w:rPr>
        <w:t xml:space="preserve">کند و در نهایت یک میلیون محصول به دست </w:t>
      </w:r>
      <w:r>
        <w:rPr>
          <w:rFonts w:cs="IRMitra"/>
          <w:color w:val="000000" w:themeColor="text1"/>
          <w:sz w:val="28"/>
          <w:rtl/>
        </w:rPr>
        <w:softHyphen/>
      </w:r>
      <w:r>
        <w:rPr>
          <w:rFonts w:cs="IRMitra" w:hint="cs"/>
          <w:color w:val="000000" w:themeColor="text1"/>
          <w:sz w:val="28"/>
          <w:rtl/>
        </w:rPr>
        <w:t>می</w:t>
      </w:r>
      <w:r>
        <w:rPr>
          <w:rFonts w:cs="IRMitra"/>
          <w:color w:val="000000" w:themeColor="text1"/>
          <w:sz w:val="28"/>
          <w:rtl/>
        </w:rPr>
        <w:softHyphen/>
      </w:r>
      <w:r>
        <w:rPr>
          <w:rFonts w:cs="IRMitra" w:hint="cs"/>
          <w:color w:val="000000" w:themeColor="text1"/>
          <w:sz w:val="28"/>
          <w:rtl/>
        </w:rPr>
        <w:t>آورد همین که ضرر نکرده است نشان دهنده لطف خداوند است زیرا خداوند بود که محصول را از زمین رویاند و همین رویاندن محصولات توسط خداوند موجب شده است ک</w:t>
      </w:r>
      <w:r w:rsidR="00A40EAD">
        <w:rPr>
          <w:rFonts w:cs="IRMitra" w:hint="cs"/>
          <w:color w:val="000000" w:themeColor="text1"/>
          <w:sz w:val="28"/>
          <w:rtl/>
        </w:rPr>
        <w:t>ه</w:t>
      </w:r>
      <w:r>
        <w:rPr>
          <w:rFonts w:cs="IRMitra" w:hint="cs"/>
          <w:color w:val="000000" w:themeColor="text1"/>
          <w:sz w:val="28"/>
          <w:rtl/>
        </w:rPr>
        <w:t xml:space="preserve"> شخص ضرر نکند.</w:t>
      </w:r>
    </w:p>
    <w:p w14:paraId="106D1BAF" w14:textId="77777777" w:rsidR="00092919" w:rsidRDefault="00092919" w:rsidP="00A40EAD">
      <w:pPr>
        <w:jc w:val="left"/>
        <w:rPr>
          <w:rFonts w:cs="IRMitra"/>
          <w:color w:val="000000" w:themeColor="text1"/>
          <w:sz w:val="28"/>
          <w:rtl/>
        </w:rPr>
      </w:pPr>
      <w:r>
        <w:rPr>
          <w:rFonts w:cs="IRMitra" w:hint="cs"/>
          <w:color w:val="000000" w:themeColor="text1"/>
          <w:sz w:val="28"/>
          <w:rtl/>
        </w:rPr>
        <w:t xml:space="preserve">این بیان نیز به نظرم عرفی نیست زیرا اینکه بگوییم فقط ناظر به ضرر نکردن </w:t>
      </w:r>
      <w:r w:rsidR="00A40EAD">
        <w:rPr>
          <w:rFonts w:cs="IRMitra" w:hint="cs"/>
          <w:color w:val="000000" w:themeColor="text1"/>
          <w:sz w:val="28"/>
          <w:rtl/>
        </w:rPr>
        <w:t>است،</w:t>
      </w:r>
      <w:r>
        <w:rPr>
          <w:rFonts w:cs="IRMitra" w:hint="cs"/>
          <w:color w:val="000000" w:themeColor="text1"/>
          <w:sz w:val="28"/>
          <w:rtl/>
        </w:rPr>
        <w:t xml:space="preserve"> خیلی مستبعد است اینکه بگوییم که ممکن بود شما ضرر کنید و خداوند بر شما منت گذاشت و مانع ضرر کردن شده است وضعیتی است که مناسب با تعبیر «ما اخرج الله من الارض» نیست. خداوند به بندگان خود می</w:t>
      </w:r>
      <w:r>
        <w:rPr>
          <w:rFonts w:cs="IRMitra"/>
          <w:color w:val="000000" w:themeColor="text1"/>
          <w:sz w:val="28"/>
          <w:rtl/>
        </w:rPr>
        <w:softHyphen/>
      </w:r>
      <w:r>
        <w:rPr>
          <w:rFonts w:cs="IRMitra" w:hint="cs"/>
          <w:color w:val="000000" w:themeColor="text1"/>
          <w:sz w:val="28"/>
          <w:rtl/>
        </w:rPr>
        <w:t>خواهد این نکته را متذکر شده است که شما از زراعتی که از زمین کرده</w:t>
      </w:r>
      <w:r>
        <w:rPr>
          <w:rFonts w:cs="IRMitra"/>
          <w:color w:val="000000" w:themeColor="text1"/>
          <w:sz w:val="28"/>
          <w:rtl/>
        </w:rPr>
        <w:softHyphen/>
      </w:r>
      <w:r>
        <w:rPr>
          <w:rFonts w:cs="IRMitra" w:hint="cs"/>
          <w:color w:val="000000" w:themeColor="text1"/>
          <w:sz w:val="28"/>
          <w:rtl/>
        </w:rPr>
        <w:t>اید سود حاصل کرده</w:t>
      </w:r>
      <w:r>
        <w:rPr>
          <w:rFonts w:cs="IRMitra"/>
          <w:color w:val="000000" w:themeColor="text1"/>
          <w:sz w:val="28"/>
          <w:rtl/>
        </w:rPr>
        <w:softHyphen/>
      </w:r>
      <w:r>
        <w:rPr>
          <w:rFonts w:cs="IRMitra" w:hint="cs"/>
          <w:color w:val="000000" w:themeColor="text1"/>
          <w:sz w:val="28"/>
          <w:rtl/>
        </w:rPr>
        <w:t>اید و اصل آنچیزی که به دست آورده</w:t>
      </w:r>
      <w:r>
        <w:rPr>
          <w:rFonts w:cs="IRMitra"/>
          <w:color w:val="000000" w:themeColor="text1"/>
          <w:sz w:val="28"/>
          <w:rtl/>
        </w:rPr>
        <w:softHyphen/>
      </w:r>
      <w:r>
        <w:rPr>
          <w:rFonts w:cs="IRMitra" w:hint="cs"/>
          <w:color w:val="000000" w:themeColor="text1"/>
          <w:sz w:val="28"/>
          <w:rtl/>
        </w:rPr>
        <w:t xml:space="preserve">اید به سبب </w:t>
      </w:r>
      <w:r w:rsidR="0057153C">
        <w:rPr>
          <w:rFonts w:cs="IRMitra" w:hint="cs"/>
          <w:color w:val="000000" w:themeColor="text1"/>
          <w:sz w:val="28"/>
          <w:rtl/>
        </w:rPr>
        <w:t>این بوده است که خداوند آن را رویانیده است حال پرداخت یک</w:t>
      </w:r>
      <w:r w:rsidR="0057153C">
        <w:rPr>
          <w:rFonts w:cs="IRMitra"/>
          <w:color w:val="000000" w:themeColor="text1"/>
          <w:sz w:val="28"/>
          <w:rtl/>
        </w:rPr>
        <w:softHyphen/>
      </w:r>
      <w:r w:rsidR="0057153C">
        <w:rPr>
          <w:rFonts w:cs="IRMitra" w:hint="cs"/>
          <w:color w:val="000000" w:themeColor="text1"/>
          <w:sz w:val="28"/>
          <w:rtl/>
        </w:rPr>
        <w:t>دهم آن در راه خداوند سهل و آسان خواهد بود.</w:t>
      </w:r>
    </w:p>
    <w:p w14:paraId="44CBD394" w14:textId="77777777" w:rsidR="0057153C" w:rsidRDefault="0057153C" w:rsidP="00092919">
      <w:pPr>
        <w:jc w:val="left"/>
        <w:rPr>
          <w:rFonts w:cs="IRMitra"/>
          <w:color w:val="000000" w:themeColor="text1"/>
          <w:sz w:val="28"/>
          <w:rtl/>
        </w:rPr>
      </w:pPr>
      <w:r>
        <w:rPr>
          <w:rFonts w:cs="IRMitra" w:hint="cs"/>
          <w:color w:val="000000" w:themeColor="text1"/>
          <w:sz w:val="28"/>
          <w:rtl/>
        </w:rPr>
        <w:t>وقتی که مقدار بذر می</w:t>
      </w:r>
      <w:r>
        <w:rPr>
          <w:rFonts w:cs="IRMitra"/>
          <w:color w:val="000000" w:themeColor="text1"/>
          <w:sz w:val="28"/>
          <w:rtl/>
        </w:rPr>
        <w:softHyphen/>
      </w:r>
      <w:r>
        <w:rPr>
          <w:rFonts w:cs="IRMitra" w:hint="cs"/>
          <w:color w:val="000000" w:themeColor="text1"/>
          <w:sz w:val="28"/>
          <w:rtl/>
        </w:rPr>
        <w:t>خواهد استثناء شود جنبه مالیت آن در نظر گرفته می</w:t>
      </w:r>
      <w:r>
        <w:rPr>
          <w:rFonts w:cs="IRMitra"/>
          <w:color w:val="000000" w:themeColor="text1"/>
          <w:sz w:val="28"/>
          <w:rtl/>
        </w:rPr>
        <w:softHyphen/>
      </w:r>
      <w:r>
        <w:rPr>
          <w:rFonts w:cs="IRMitra" w:hint="cs"/>
          <w:color w:val="000000" w:themeColor="text1"/>
          <w:sz w:val="28"/>
          <w:rtl/>
        </w:rPr>
        <w:t>شود نه اینکه بگوییم یک تن بذر بوده است و حالا یک تن از محصول کسر می</w:t>
      </w:r>
      <w:r>
        <w:rPr>
          <w:rFonts w:cs="IRMitra"/>
          <w:color w:val="000000" w:themeColor="text1"/>
          <w:sz w:val="28"/>
          <w:rtl/>
        </w:rPr>
        <w:softHyphen/>
      </w:r>
      <w:r>
        <w:rPr>
          <w:rFonts w:cs="IRMitra" w:hint="cs"/>
          <w:color w:val="000000" w:themeColor="text1"/>
          <w:sz w:val="28"/>
          <w:rtl/>
        </w:rPr>
        <w:t>شود. متعارف این است که بذری که برای کاشت استفاده می</w:t>
      </w:r>
      <w:r>
        <w:rPr>
          <w:rFonts w:cs="IRMitra"/>
          <w:color w:val="000000" w:themeColor="text1"/>
          <w:sz w:val="28"/>
          <w:rtl/>
        </w:rPr>
        <w:softHyphen/>
      </w:r>
      <w:r>
        <w:rPr>
          <w:rFonts w:cs="IRMitra" w:hint="cs"/>
          <w:color w:val="000000" w:themeColor="text1"/>
          <w:sz w:val="28"/>
          <w:rtl/>
        </w:rPr>
        <w:t>شود نمونه</w:t>
      </w:r>
      <w:r>
        <w:rPr>
          <w:rFonts w:cs="IRMitra"/>
          <w:color w:val="000000" w:themeColor="text1"/>
          <w:sz w:val="28"/>
          <w:rtl/>
        </w:rPr>
        <w:softHyphen/>
      </w:r>
      <w:r>
        <w:rPr>
          <w:rFonts w:cs="IRMitra" w:hint="cs"/>
          <w:color w:val="000000" w:themeColor="text1"/>
          <w:sz w:val="28"/>
          <w:rtl/>
        </w:rPr>
        <w:t>ی مرغوبی است برای مثال قیمت یک تن بذر گندمی که برای کشت استفاده می</w:t>
      </w:r>
      <w:r>
        <w:rPr>
          <w:rFonts w:cs="IRMitra"/>
          <w:color w:val="000000" w:themeColor="text1"/>
          <w:sz w:val="28"/>
          <w:rtl/>
        </w:rPr>
        <w:softHyphen/>
      </w:r>
      <w:r>
        <w:rPr>
          <w:rFonts w:cs="IRMitra" w:hint="cs"/>
          <w:color w:val="000000" w:themeColor="text1"/>
          <w:sz w:val="28"/>
          <w:rtl/>
        </w:rPr>
        <w:t>شود بیشتر از قیمت یک تن گندم معمولی است که برداشت شده است از اینرو هنگام استثناء باید لحاظ مالیت آن بشود.</w:t>
      </w:r>
    </w:p>
    <w:p w14:paraId="5A80A7C9" w14:textId="77777777" w:rsidR="0057153C" w:rsidRDefault="0057153C" w:rsidP="0057153C">
      <w:pPr>
        <w:pStyle w:val="Heading2"/>
        <w:rPr>
          <w:rtl/>
        </w:rPr>
      </w:pPr>
      <w:bookmarkStart w:id="5" w:name="_Toc209548408"/>
      <w:r>
        <w:rPr>
          <w:rFonts w:hint="cs"/>
          <w:rtl/>
        </w:rPr>
        <w:t>جمع بندی درباره روایت أبی بصیر و محمد بن مسلم</w:t>
      </w:r>
      <w:bookmarkEnd w:id="5"/>
    </w:p>
    <w:p w14:paraId="14B1ADC1" w14:textId="77777777" w:rsidR="0057153C" w:rsidRDefault="0057153C" w:rsidP="00601E4A">
      <w:pPr>
        <w:jc w:val="left"/>
        <w:rPr>
          <w:rFonts w:cs="IRMitra"/>
          <w:color w:val="000000" w:themeColor="text1"/>
          <w:sz w:val="28"/>
          <w:rtl/>
        </w:rPr>
      </w:pPr>
      <w:r w:rsidRPr="0057153C">
        <w:rPr>
          <w:rFonts w:cs="IRMitra" w:hint="cs"/>
          <w:color w:val="000000" w:themeColor="text1"/>
          <w:sz w:val="28"/>
          <w:rtl/>
        </w:rPr>
        <w:t>منهای مطالبی که درباره «ما أخرج الله من الارض» گفتیم این مطلب روشن است که نمی</w:t>
      </w:r>
      <w:r w:rsidRPr="0057153C">
        <w:rPr>
          <w:rFonts w:cs="IRMitra"/>
          <w:color w:val="000000" w:themeColor="text1"/>
          <w:sz w:val="28"/>
          <w:rtl/>
        </w:rPr>
        <w:softHyphen/>
      </w:r>
      <w:r w:rsidR="00A40EAD">
        <w:rPr>
          <w:rFonts w:cs="IRMitra" w:hint="cs"/>
          <w:color w:val="000000" w:themeColor="text1"/>
          <w:sz w:val="28"/>
          <w:rtl/>
        </w:rPr>
        <w:t>توان ادعا کرد</w:t>
      </w:r>
      <w:r w:rsidRPr="0057153C">
        <w:rPr>
          <w:rFonts w:cs="IRMitra" w:hint="cs"/>
          <w:color w:val="000000" w:themeColor="text1"/>
          <w:sz w:val="28"/>
          <w:rtl/>
        </w:rPr>
        <w:t xml:space="preserve"> از استثناء مئونه</w:t>
      </w:r>
      <w:r w:rsidRPr="0057153C">
        <w:rPr>
          <w:rFonts w:cs="IRMitra"/>
          <w:color w:val="000000" w:themeColor="text1"/>
          <w:sz w:val="28"/>
          <w:rtl/>
        </w:rPr>
        <w:softHyphen/>
      </w:r>
      <w:r w:rsidRPr="0057153C">
        <w:rPr>
          <w:rFonts w:cs="IRMitra" w:hint="cs"/>
          <w:color w:val="000000" w:themeColor="text1"/>
          <w:sz w:val="28"/>
          <w:rtl/>
        </w:rPr>
        <w:t>هایی که مربوط به سلطان است تعدی کرده و قائل شویم که طبق این روایت می</w:t>
      </w:r>
      <w:r w:rsidRPr="0057153C">
        <w:rPr>
          <w:rFonts w:cs="IRMitra"/>
          <w:color w:val="000000" w:themeColor="text1"/>
          <w:sz w:val="28"/>
          <w:rtl/>
        </w:rPr>
        <w:softHyphen/>
      </w:r>
      <w:r w:rsidRPr="0057153C">
        <w:rPr>
          <w:rFonts w:cs="IRMitra" w:hint="cs"/>
          <w:color w:val="000000" w:themeColor="text1"/>
          <w:sz w:val="28"/>
          <w:rtl/>
        </w:rPr>
        <w:t>توان همه مئونه</w:t>
      </w:r>
      <w:r w:rsidRPr="0057153C">
        <w:rPr>
          <w:rFonts w:cs="IRMitra"/>
          <w:color w:val="000000" w:themeColor="text1"/>
          <w:sz w:val="28"/>
          <w:rtl/>
        </w:rPr>
        <w:softHyphen/>
      </w:r>
      <w:r w:rsidRPr="0057153C">
        <w:rPr>
          <w:rFonts w:cs="IRMitra" w:hint="cs"/>
          <w:color w:val="000000" w:themeColor="text1"/>
          <w:sz w:val="28"/>
          <w:rtl/>
        </w:rPr>
        <w:t>ها را استثناء کنیم.</w:t>
      </w:r>
    </w:p>
    <w:p w14:paraId="7F636F85" w14:textId="77777777" w:rsidR="002D1AB9" w:rsidRDefault="00601E4A" w:rsidP="00A40EAD">
      <w:pPr>
        <w:jc w:val="left"/>
        <w:rPr>
          <w:rFonts w:cs="IRMitra"/>
          <w:color w:val="000000" w:themeColor="text1"/>
          <w:sz w:val="28"/>
          <w:rtl/>
        </w:rPr>
      </w:pPr>
      <w:r>
        <w:rPr>
          <w:rFonts w:cs="IRMitra" w:hint="cs"/>
          <w:color w:val="000000" w:themeColor="text1"/>
          <w:sz w:val="28"/>
          <w:rtl/>
        </w:rPr>
        <w:t>این زمینی که در این رو</w:t>
      </w:r>
      <w:r w:rsidR="00165AD8">
        <w:rPr>
          <w:rFonts w:cs="IRMitra" w:hint="cs"/>
          <w:color w:val="000000" w:themeColor="text1"/>
          <w:sz w:val="28"/>
          <w:rtl/>
        </w:rPr>
        <w:t>ایت هست یک زمین خاصی است زمینی ا</w:t>
      </w:r>
      <w:r>
        <w:rPr>
          <w:rFonts w:cs="IRMitra" w:hint="cs"/>
          <w:color w:val="000000" w:themeColor="text1"/>
          <w:sz w:val="28"/>
          <w:rtl/>
        </w:rPr>
        <w:t xml:space="preserve">ست که ملک سلطان است یا لااقل اختیار </w:t>
      </w:r>
      <w:r w:rsidR="00165AD8">
        <w:rPr>
          <w:rFonts w:cs="IRMitra" w:hint="cs"/>
          <w:color w:val="000000" w:themeColor="text1"/>
          <w:sz w:val="28"/>
          <w:rtl/>
        </w:rPr>
        <w:t xml:space="preserve">آن با </w:t>
      </w:r>
      <w:r>
        <w:rPr>
          <w:rFonts w:cs="IRMitra" w:hint="cs"/>
          <w:color w:val="000000" w:themeColor="text1"/>
          <w:sz w:val="28"/>
          <w:rtl/>
        </w:rPr>
        <w:t xml:space="preserve">سلطان است سلطان این زمین را در اختیار زارع گذاشته </w:t>
      </w:r>
      <w:r w:rsidR="00165AD8">
        <w:rPr>
          <w:rFonts w:cs="IRMitra" w:hint="cs"/>
          <w:color w:val="000000" w:themeColor="text1"/>
          <w:sz w:val="28"/>
          <w:rtl/>
        </w:rPr>
        <w:t>و درصدی هم</w:t>
      </w:r>
      <w:r>
        <w:rPr>
          <w:rFonts w:cs="IRMitra" w:hint="cs"/>
          <w:color w:val="000000" w:themeColor="text1"/>
          <w:sz w:val="28"/>
          <w:rtl/>
        </w:rPr>
        <w:t xml:space="preserve"> تعیین کرده</w:t>
      </w:r>
      <w:r w:rsidR="00165AD8">
        <w:rPr>
          <w:rFonts w:cs="IRMitra" w:hint="cs"/>
          <w:color w:val="000000" w:themeColor="text1"/>
          <w:sz w:val="28"/>
          <w:rtl/>
        </w:rPr>
        <w:t xml:space="preserve"> است. </w:t>
      </w:r>
      <w:r>
        <w:rPr>
          <w:rFonts w:cs="IRMitra" w:hint="cs"/>
          <w:color w:val="000000" w:themeColor="text1"/>
          <w:sz w:val="28"/>
          <w:rtl/>
        </w:rPr>
        <w:t>شبیه داستان مصالحه ای که پیغمبر با یهود بنی قریظه کردند این زمینها ملک پیغمبر بودند</w:t>
      </w:r>
      <w:r w:rsidR="00165AD8">
        <w:rPr>
          <w:rFonts w:cs="IRMitra" w:hint="cs"/>
          <w:color w:val="000000" w:themeColor="text1"/>
          <w:sz w:val="28"/>
          <w:rtl/>
        </w:rPr>
        <w:t>،</w:t>
      </w:r>
      <w:r>
        <w:rPr>
          <w:rFonts w:cs="IRMitra" w:hint="cs"/>
          <w:color w:val="000000" w:themeColor="text1"/>
          <w:sz w:val="28"/>
          <w:rtl/>
        </w:rPr>
        <w:t xml:space="preserve"> پیغمبر اینها را در اختیار یهود بنی قریظه گذاشتند</w:t>
      </w:r>
      <w:r w:rsidR="00165AD8">
        <w:rPr>
          <w:rFonts w:cs="IRMitra" w:hint="cs"/>
          <w:color w:val="000000" w:themeColor="text1"/>
          <w:sz w:val="28"/>
          <w:rtl/>
        </w:rPr>
        <w:t xml:space="preserve"> و</w:t>
      </w:r>
      <w:r>
        <w:rPr>
          <w:rFonts w:cs="IRMitra" w:hint="cs"/>
          <w:color w:val="000000" w:themeColor="text1"/>
          <w:sz w:val="28"/>
          <w:rtl/>
        </w:rPr>
        <w:t xml:space="preserve"> مقاسمه صورت گرفت</w:t>
      </w:r>
      <w:r w:rsidR="00165AD8">
        <w:rPr>
          <w:rFonts w:cs="IRMitra" w:hint="cs"/>
          <w:color w:val="000000" w:themeColor="text1"/>
          <w:sz w:val="28"/>
          <w:rtl/>
        </w:rPr>
        <w:t>؛</w:t>
      </w:r>
      <w:r>
        <w:rPr>
          <w:rFonts w:cs="IRMitra" w:hint="cs"/>
          <w:color w:val="000000" w:themeColor="text1"/>
          <w:sz w:val="28"/>
          <w:rtl/>
        </w:rPr>
        <w:t xml:space="preserve"> نصف محصول برای پیغمبر</w:t>
      </w:r>
      <w:r w:rsidR="00165AD8">
        <w:rPr>
          <w:rFonts w:cs="IRMitra" w:hint="cs"/>
          <w:color w:val="000000" w:themeColor="text1"/>
          <w:sz w:val="28"/>
          <w:rtl/>
        </w:rPr>
        <w:t xml:space="preserve"> و</w:t>
      </w:r>
      <w:r>
        <w:rPr>
          <w:rFonts w:cs="IRMitra" w:hint="cs"/>
          <w:color w:val="000000" w:themeColor="text1"/>
          <w:sz w:val="28"/>
          <w:rtl/>
        </w:rPr>
        <w:t xml:space="preserve"> نصف محصول برای یهودیان بنی قریظه</w:t>
      </w:r>
      <w:r w:rsidR="00165AD8">
        <w:rPr>
          <w:rFonts w:cs="IRMitra" w:hint="cs"/>
          <w:color w:val="000000" w:themeColor="text1"/>
          <w:sz w:val="28"/>
          <w:rtl/>
        </w:rPr>
        <w:t xml:space="preserve"> قرار گرفت.</w:t>
      </w:r>
      <w:r>
        <w:rPr>
          <w:rFonts w:cs="IRMitra" w:hint="cs"/>
          <w:color w:val="000000" w:themeColor="text1"/>
          <w:sz w:val="28"/>
          <w:rtl/>
        </w:rPr>
        <w:t xml:space="preserve"> </w:t>
      </w:r>
      <w:r w:rsidR="002D1AB9">
        <w:rPr>
          <w:rFonts w:cs="IRMitra" w:hint="cs"/>
          <w:color w:val="000000" w:themeColor="text1"/>
          <w:sz w:val="28"/>
          <w:rtl/>
        </w:rPr>
        <w:t>سوالی که  طرح می</w:t>
      </w:r>
      <w:r w:rsidR="002D1AB9">
        <w:rPr>
          <w:rFonts w:cs="IRMitra"/>
          <w:color w:val="000000" w:themeColor="text1"/>
          <w:sz w:val="28"/>
          <w:rtl/>
        </w:rPr>
        <w:softHyphen/>
      </w:r>
      <w:r w:rsidR="002D1AB9">
        <w:rPr>
          <w:rFonts w:cs="IRMitra" w:hint="cs"/>
          <w:color w:val="000000" w:themeColor="text1"/>
          <w:sz w:val="28"/>
          <w:rtl/>
        </w:rPr>
        <w:t xml:space="preserve">شود این است: آیا </w:t>
      </w:r>
      <w:r w:rsidR="00165AD8">
        <w:rPr>
          <w:rFonts w:cs="IRMitra" w:hint="cs"/>
          <w:color w:val="000000" w:themeColor="text1"/>
          <w:sz w:val="28"/>
          <w:rtl/>
        </w:rPr>
        <w:t xml:space="preserve">زارعی که مالک هر آنچه که برداشت کرده نیست آیا باید زکات همه آن مالی که برداشت کرده است را پرداخت کند یا اینکه واجب است فقط زکات مالی که طبق قرارداد مالک می شود پرداخت </w:t>
      </w:r>
      <w:r w:rsidR="002D1AB9">
        <w:rPr>
          <w:rFonts w:cs="IRMitra" w:hint="cs"/>
          <w:color w:val="000000" w:themeColor="text1"/>
          <w:sz w:val="28"/>
          <w:rtl/>
        </w:rPr>
        <w:t>کند؟ ممکن است استثاء عامی وجود داشته باشد که بیانگر استثناء هر نوع مئونه و هزینه</w:t>
      </w:r>
      <w:r w:rsidR="002D1AB9">
        <w:rPr>
          <w:rFonts w:cs="IRMitra"/>
          <w:color w:val="000000" w:themeColor="text1"/>
          <w:sz w:val="28"/>
          <w:rtl/>
        </w:rPr>
        <w:softHyphen/>
      </w:r>
      <w:r w:rsidR="002D1AB9">
        <w:rPr>
          <w:rFonts w:cs="IRMitra" w:hint="cs"/>
          <w:color w:val="000000" w:themeColor="text1"/>
          <w:sz w:val="28"/>
          <w:rtl/>
        </w:rPr>
        <w:t>ای است که مالک کرده است  مانند بذر و... و این روایت متکفل بیان یک نوع استثناء خاص باشد و آن هم استثناء هزینه</w:t>
      </w:r>
      <w:r w:rsidR="002D1AB9">
        <w:rPr>
          <w:rFonts w:cs="IRMitra"/>
          <w:color w:val="000000" w:themeColor="text1"/>
          <w:sz w:val="28"/>
          <w:rtl/>
        </w:rPr>
        <w:softHyphen/>
      </w:r>
      <w:r w:rsidR="002D1AB9">
        <w:rPr>
          <w:rFonts w:cs="IRMitra" w:hint="cs"/>
          <w:color w:val="000000" w:themeColor="text1"/>
          <w:sz w:val="28"/>
          <w:rtl/>
        </w:rPr>
        <w:t>هایی است که طبق قراردادِ منعقد شده، باید به سلطان پرداخت شود پس این روایت در مقام بیان استثناء مئونه خاصی است و آن هم مربوط به زمین</w:t>
      </w:r>
      <w:r w:rsidR="002D1AB9">
        <w:rPr>
          <w:rFonts w:cs="IRMitra"/>
          <w:color w:val="000000" w:themeColor="text1"/>
          <w:sz w:val="28"/>
          <w:rtl/>
        </w:rPr>
        <w:softHyphen/>
      </w:r>
      <w:r w:rsidR="002D1AB9">
        <w:rPr>
          <w:rFonts w:cs="IRMitra" w:hint="cs"/>
          <w:color w:val="000000" w:themeColor="text1"/>
          <w:sz w:val="28"/>
          <w:rtl/>
        </w:rPr>
        <w:t>های خراجیّه است</w:t>
      </w:r>
      <w:r w:rsidR="00A40EAD">
        <w:rPr>
          <w:rFonts w:cs="IRMitra" w:hint="cs"/>
          <w:color w:val="000000" w:themeColor="text1"/>
          <w:sz w:val="28"/>
          <w:rtl/>
        </w:rPr>
        <w:t>(کما اینکه در صدر روایت از آن سوال شده بود)</w:t>
      </w:r>
      <w:r w:rsidR="00694364">
        <w:rPr>
          <w:rFonts w:cs="IRMitra" w:hint="cs"/>
          <w:color w:val="000000" w:themeColor="text1"/>
          <w:sz w:val="28"/>
          <w:rtl/>
        </w:rPr>
        <w:t xml:space="preserve"> و سوال مطرح شده نیز درباره زمینی است که سلطان در آن حقی دارد سلطان آن را در اختیار شخص قرار داده است و در قبالش درصدی از محصول را دریافت می</w:t>
      </w:r>
      <w:r w:rsidR="00694364">
        <w:rPr>
          <w:rFonts w:cs="IRMitra"/>
          <w:color w:val="000000" w:themeColor="text1"/>
          <w:sz w:val="28"/>
          <w:rtl/>
        </w:rPr>
        <w:softHyphen/>
      </w:r>
      <w:r w:rsidR="00694364">
        <w:rPr>
          <w:rFonts w:cs="IRMitra" w:hint="cs"/>
          <w:color w:val="000000" w:themeColor="text1"/>
          <w:sz w:val="28"/>
          <w:rtl/>
        </w:rPr>
        <w:t>کند. در این روایت گفته شده است که آن مقدار که طبق قرارداد برای سلطان است متعلق زکات قرار نمی</w:t>
      </w:r>
      <w:r w:rsidR="00694364">
        <w:rPr>
          <w:rFonts w:cs="IRMitra"/>
          <w:color w:val="000000" w:themeColor="text1"/>
          <w:sz w:val="28"/>
          <w:rtl/>
        </w:rPr>
        <w:softHyphen/>
      </w:r>
      <w:r w:rsidR="00694364">
        <w:rPr>
          <w:rFonts w:cs="IRMitra" w:hint="cs"/>
          <w:color w:val="000000" w:themeColor="text1"/>
          <w:sz w:val="28"/>
          <w:rtl/>
        </w:rPr>
        <w:t>گیرد و باید کسر گردد و این مطلب ربطی به این ندارد که دیگر هزینه</w:t>
      </w:r>
      <w:r w:rsidR="00694364">
        <w:rPr>
          <w:rFonts w:cs="IRMitra"/>
          <w:color w:val="000000" w:themeColor="text1"/>
          <w:sz w:val="28"/>
          <w:rtl/>
        </w:rPr>
        <w:softHyphen/>
      </w:r>
      <w:r w:rsidR="00694364">
        <w:rPr>
          <w:rFonts w:cs="IRMitra" w:hint="cs"/>
          <w:color w:val="000000" w:themeColor="text1"/>
          <w:sz w:val="28"/>
          <w:rtl/>
        </w:rPr>
        <w:t>های که شده است استثناء می</w:t>
      </w:r>
      <w:r w:rsidR="00694364">
        <w:rPr>
          <w:rFonts w:cs="IRMitra"/>
          <w:color w:val="000000" w:themeColor="text1"/>
          <w:sz w:val="28"/>
          <w:rtl/>
        </w:rPr>
        <w:softHyphen/>
      </w:r>
      <w:r w:rsidR="00694364">
        <w:rPr>
          <w:rFonts w:cs="IRMitra" w:hint="cs"/>
          <w:color w:val="000000" w:themeColor="text1"/>
          <w:sz w:val="28"/>
          <w:rtl/>
        </w:rPr>
        <w:t>شود یا نمی</w:t>
      </w:r>
      <w:r w:rsidR="00694364">
        <w:rPr>
          <w:rFonts w:cs="IRMitra"/>
          <w:color w:val="000000" w:themeColor="text1"/>
          <w:sz w:val="28"/>
          <w:rtl/>
        </w:rPr>
        <w:softHyphen/>
      </w:r>
      <w:r w:rsidR="00694364">
        <w:rPr>
          <w:rFonts w:cs="IRMitra" w:hint="cs"/>
          <w:color w:val="000000" w:themeColor="text1"/>
          <w:sz w:val="28"/>
          <w:rtl/>
        </w:rPr>
        <w:t>شود بلکه آن هزینه</w:t>
      </w:r>
      <w:r w:rsidR="00694364">
        <w:rPr>
          <w:rFonts w:cs="IRMitra"/>
          <w:color w:val="000000" w:themeColor="text1"/>
          <w:sz w:val="28"/>
          <w:rtl/>
        </w:rPr>
        <w:softHyphen/>
      </w:r>
      <w:r w:rsidR="00694364">
        <w:rPr>
          <w:rFonts w:cs="IRMitra" w:hint="cs"/>
          <w:color w:val="000000" w:themeColor="text1"/>
          <w:sz w:val="28"/>
          <w:rtl/>
        </w:rPr>
        <w:t>ها یا مفروغ عنه بوده است که استثناء می</w:t>
      </w:r>
      <w:r w:rsidR="00694364">
        <w:rPr>
          <w:rFonts w:cs="IRMitra"/>
          <w:color w:val="000000" w:themeColor="text1"/>
          <w:sz w:val="28"/>
          <w:rtl/>
        </w:rPr>
        <w:softHyphen/>
      </w:r>
      <w:r w:rsidR="00694364">
        <w:rPr>
          <w:rFonts w:cs="IRMitra" w:hint="cs"/>
          <w:color w:val="000000" w:themeColor="text1"/>
          <w:sz w:val="28"/>
          <w:rtl/>
        </w:rPr>
        <w:t>شود یا اینکه روایت اساسا ناظر به آن هزینه</w:t>
      </w:r>
      <w:r w:rsidR="00694364">
        <w:rPr>
          <w:rFonts w:cs="IRMitra"/>
          <w:color w:val="000000" w:themeColor="text1"/>
          <w:sz w:val="28"/>
          <w:rtl/>
        </w:rPr>
        <w:softHyphen/>
      </w:r>
      <w:r w:rsidR="00694364">
        <w:rPr>
          <w:rFonts w:cs="IRMitra" w:hint="cs"/>
          <w:color w:val="000000" w:themeColor="text1"/>
          <w:sz w:val="28"/>
          <w:rtl/>
        </w:rPr>
        <w:t>ها نیست و نسبت به آن جهت اهمال دارد.</w:t>
      </w:r>
    </w:p>
    <w:p w14:paraId="24BA3A2E" w14:textId="77777777" w:rsidR="00694364" w:rsidRDefault="00694364" w:rsidP="00C530AF">
      <w:pPr>
        <w:rPr>
          <w:rFonts w:cs="IRMitra"/>
          <w:color w:val="000000" w:themeColor="text1"/>
          <w:sz w:val="28"/>
          <w:rtl/>
        </w:rPr>
      </w:pPr>
      <w:r>
        <w:rPr>
          <w:rFonts w:cs="IRMitra" w:hint="cs"/>
          <w:color w:val="000000" w:themeColor="text1"/>
          <w:sz w:val="28"/>
          <w:rtl/>
        </w:rPr>
        <w:lastRenderedPageBreak/>
        <w:t>نکته</w:t>
      </w:r>
      <w:r>
        <w:rPr>
          <w:rFonts w:cs="IRMitra"/>
          <w:color w:val="000000" w:themeColor="text1"/>
          <w:sz w:val="28"/>
          <w:rtl/>
        </w:rPr>
        <w:softHyphen/>
      </w:r>
      <w:r>
        <w:rPr>
          <w:rFonts w:cs="IRMitra" w:hint="cs"/>
          <w:color w:val="000000" w:themeColor="text1"/>
          <w:sz w:val="28"/>
          <w:rtl/>
        </w:rPr>
        <w:t>ی دیگری که درباره این اراضی باید بدان توجه کرد این است که این اراضی معمولا متعل</w:t>
      </w:r>
      <w:r w:rsidR="005622C6">
        <w:rPr>
          <w:rFonts w:cs="IRMitra" w:hint="cs"/>
          <w:color w:val="000000" w:themeColor="text1"/>
          <w:sz w:val="28"/>
          <w:rtl/>
        </w:rPr>
        <w:t>ّ</w:t>
      </w:r>
      <w:r>
        <w:rPr>
          <w:rFonts w:cs="IRMitra" w:hint="cs"/>
          <w:color w:val="000000" w:themeColor="text1"/>
          <w:sz w:val="28"/>
          <w:rtl/>
        </w:rPr>
        <w:t>ق به امام است و سلطان به نحوی غاصب است و درصدی که سلطان از زمین بر می</w:t>
      </w:r>
      <w:r>
        <w:rPr>
          <w:rFonts w:cs="IRMitra"/>
          <w:color w:val="000000" w:themeColor="text1"/>
          <w:sz w:val="28"/>
          <w:rtl/>
        </w:rPr>
        <w:softHyphen/>
      </w:r>
      <w:r>
        <w:rPr>
          <w:rFonts w:cs="IRMitra" w:hint="cs"/>
          <w:color w:val="000000" w:themeColor="text1"/>
          <w:sz w:val="28"/>
          <w:rtl/>
        </w:rPr>
        <w:t>دارد در واقع غضبی است و حق شرعی در آن قسمت ندارد</w:t>
      </w:r>
      <w:r w:rsidR="00C530AF">
        <w:rPr>
          <w:rFonts w:cs="IRMitra" w:hint="cs"/>
          <w:color w:val="000000" w:themeColor="text1"/>
          <w:sz w:val="28"/>
          <w:rtl/>
        </w:rPr>
        <w:t>. محصّل عبارت روایت این است که در محصول مغصوب از ارض که به وسیله سلطان غصب می شود زکات نیست در این صورت بحث خاصی است و آن هم درباره غصبی است که سلطان کرده است و حضرت فرموده</w:t>
      </w:r>
      <w:r w:rsidR="00C530AF">
        <w:rPr>
          <w:rFonts w:cs="IRMitra"/>
          <w:color w:val="000000" w:themeColor="text1"/>
          <w:sz w:val="28"/>
          <w:rtl/>
        </w:rPr>
        <w:softHyphen/>
      </w:r>
      <w:r w:rsidR="00C530AF">
        <w:rPr>
          <w:rFonts w:cs="IRMitra" w:hint="cs"/>
          <w:color w:val="000000" w:themeColor="text1"/>
          <w:sz w:val="28"/>
          <w:rtl/>
        </w:rPr>
        <w:t>اند در آن مقداری که سلطان میگیرد زکات نیست. مسائلی افزون بر این مطلب همه خارج ازمدلول روایت است و این روایت ناظر به آن جهات نیست و نسبت به آن مسائل ساکت است. این مطلب که ادعا شده است این روایت در مقام تحدید است نیز نادرست است زیرا این روایت در صدد این نیست که همه</w:t>
      </w:r>
      <w:r w:rsidR="00C530AF">
        <w:rPr>
          <w:rFonts w:cs="IRMitra"/>
          <w:color w:val="000000" w:themeColor="text1"/>
          <w:sz w:val="28"/>
          <w:rtl/>
        </w:rPr>
        <w:softHyphen/>
      </w:r>
      <w:r w:rsidR="00C530AF">
        <w:rPr>
          <w:rFonts w:cs="IRMitra" w:hint="cs"/>
          <w:color w:val="000000" w:themeColor="text1"/>
          <w:sz w:val="28"/>
          <w:rtl/>
        </w:rPr>
        <w:t>ی احکامی که درباره استثناء هزینه</w:t>
      </w:r>
      <w:r w:rsidR="00C530AF">
        <w:rPr>
          <w:rFonts w:cs="IRMitra"/>
          <w:color w:val="000000" w:themeColor="text1"/>
          <w:sz w:val="28"/>
          <w:rtl/>
        </w:rPr>
        <w:softHyphen/>
      </w:r>
      <w:r w:rsidR="00C530AF">
        <w:rPr>
          <w:rFonts w:cs="IRMitra" w:hint="cs"/>
          <w:color w:val="000000" w:themeColor="text1"/>
          <w:sz w:val="28"/>
          <w:rtl/>
        </w:rPr>
        <w:t>ها در بحث زکات است را بیان کند بلکه در مقام تحدید هزینه</w:t>
      </w:r>
      <w:r w:rsidR="00C530AF">
        <w:rPr>
          <w:rFonts w:cs="IRMitra"/>
          <w:color w:val="000000" w:themeColor="text1"/>
          <w:sz w:val="28"/>
          <w:rtl/>
        </w:rPr>
        <w:softHyphen/>
      </w:r>
      <w:r w:rsidR="00C530AF">
        <w:rPr>
          <w:rFonts w:cs="IRMitra" w:hint="cs"/>
          <w:color w:val="000000" w:themeColor="text1"/>
          <w:sz w:val="28"/>
          <w:rtl/>
        </w:rPr>
        <w:t>هایی است که سلطان دریافت می</w:t>
      </w:r>
      <w:r w:rsidR="00C530AF">
        <w:rPr>
          <w:rFonts w:cs="IRMitra"/>
          <w:color w:val="000000" w:themeColor="text1"/>
          <w:sz w:val="28"/>
          <w:rtl/>
        </w:rPr>
        <w:softHyphen/>
      </w:r>
      <w:r w:rsidR="00C530AF">
        <w:rPr>
          <w:rFonts w:cs="IRMitra" w:hint="cs"/>
          <w:color w:val="000000" w:themeColor="text1"/>
          <w:sz w:val="28"/>
          <w:rtl/>
        </w:rPr>
        <w:t>کند و در همان مقدار می</w:t>
      </w:r>
      <w:r w:rsidR="00C530AF">
        <w:rPr>
          <w:rFonts w:cs="IRMitra"/>
          <w:color w:val="000000" w:themeColor="text1"/>
          <w:sz w:val="28"/>
          <w:rtl/>
        </w:rPr>
        <w:softHyphen/>
      </w:r>
      <w:r w:rsidR="00C530AF">
        <w:rPr>
          <w:rFonts w:cs="IRMitra" w:hint="cs"/>
          <w:color w:val="000000" w:themeColor="text1"/>
          <w:sz w:val="28"/>
          <w:rtl/>
        </w:rPr>
        <w:t>توان گفت که روایت معنادار است.</w:t>
      </w:r>
    </w:p>
    <w:p w14:paraId="1756A9BD" w14:textId="77777777" w:rsidR="00C530AF" w:rsidRDefault="00C530AF" w:rsidP="00C530AF">
      <w:pPr>
        <w:rPr>
          <w:rFonts w:cs="IRMitra"/>
          <w:color w:val="000000" w:themeColor="text1"/>
          <w:sz w:val="28"/>
          <w:rtl/>
        </w:rPr>
      </w:pPr>
      <w:r>
        <w:rPr>
          <w:rFonts w:cs="IRMitra" w:hint="cs"/>
          <w:color w:val="000000" w:themeColor="text1"/>
          <w:sz w:val="28"/>
          <w:rtl/>
        </w:rPr>
        <w:t>پس این روایت در</w:t>
      </w:r>
      <w:r w:rsidR="005622C6">
        <w:rPr>
          <w:rFonts w:cs="IRMitra" w:hint="cs"/>
          <w:color w:val="000000" w:themeColor="text1"/>
          <w:sz w:val="28"/>
          <w:rtl/>
        </w:rPr>
        <w:t xml:space="preserve"> </w:t>
      </w:r>
      <w:r>
        <w:rPr>
          <w:rFonts w:cs="IRMitra" w:hint="cs"/>
          <w:color w:val="000000" w:themeColor="text1"/>
          <w:sz w:val="28"/>
          <w:rtl/>
        </w:rPr>
        <w:t>کل مجمل است و امکان تمس</w:t>
      </w:r>
      <w:r w:rsidR="005622C6">
        <w:rPr>
          <w:rFonts w:cs="IRMitra" w:hint="cs"/>
          <w:color w:val="000000" w:themeColor="text1"/>
          <w:sz w:val="28"/>
          <w:rtl/>
        </w:rPr>
        <w:t>ّ</w:t>
      </w:r>
      <w:r>
        <w:rPr>
          <w:rFonts w:cs="IRMitra" w:hint="cs"/>
          <w:color w:val="000000" w:themeColor="text1"/>
          <w:sz w:val="28"/>
          <w:rtl/>
        </w:rPr>
        <w:t>ک بدان برای اثبات عدم جواز استثناء مئونه وجود ندارد.</w:t>
      </w:r>
    </w:p>
    <w:p w14:paraId="72BA85E2" w14:textId="77777777" w:rsidR="00C530AF" w:rsidRDefault="00C530AF" w:rsidP="00C530AF">
      <w:pPr>
        <w:pStyle w:val="Heading1"/>
        <w:rPr>
          <w:rtl/>
        </w:rPr>
      </w:pPr>
      <w:bookmarkStart w:id="6" w:name="_Toc209548409"/>
      <w:r>
        <w:rPr>
          <w:rFonts w:hint="cs"/>
          <w:rtl/>
        </w:rPr>
        <w:t>جمع بندی مباحث گذشته</w:t>
      </w:r>
      <w:bookmarkEnd w:id="6"/>
    </w:p>
    <w:p w14:paraId="78AF2137" w14:textId="77777777" w:rsidR="00C530AF" w:rsidRDefault="00C530AF" w:rsidP="00C530AF">
      <w:pPr>
        <w:rPr>
          <w:rFonts w:cs="IRMitra"/>
          <w:color w:val="000000" w:themeColor="text1"/>
          <w:sz w:val="28"/>
          <w:rtl/>
        </w:rPr>
      </w:pPr>
      <w:r>
        <w:rPr>
          <w:rFonts w:cs="IRMitra" w:hint="cs"/>
          <w:color w:val="000000" w:themeColor="text1"/>
          <w:sz w:val="28"/>
          <w:rtl/>
        </w:rPr>
        <w:t>به طور کلی برای اثبات عدم جواز استثناء مئونه به سه دلیل تمسک شده است:</w:t>
      </w:r>
    </w:p>
    <w:p w14:paraId="719A2D65" w14:textId="77777777" w:rsidR="00C530AF" w:rsidRDefault="00C530AF" w:rsidP="00C530AF">
      <w:pPr>
        <w:rPr>
          <w:rFonts w:cs="IRMitra"/>
          <w:color w:val="000000" w:themeColor="text1"/>
          <w:sz w:val="28"/>
          <w:rtl/>
        </w:rPr>
      </w:pPr>
      <w:r>
        <w:rPr>
          <w:rFonts w:cs="IRMitra" w:hint="cs"/>
          <w:color w:val="000000" w:themeColor="text1"/>
          <w:sz w:val="28"/>
          <w:rtl/>
        </w:rPr>
        <w:t xml:space="preserve">دلیل اول </w:t>
      </w:r>
      <w:r w:rsidR="005622C6">
        <w:rPr>
          <w:rFonts w:cs="IRMitra" w:hint="cs"/>
          <w:color w:val="000000" w:themeColor="text1"/>
          <w:sz w:val="28"/>
          <w:rtl/>
        </w:rPr>
        <w:t>:</w:t>
      </w:r>
      <w:r>
        <w:rPr>
          <w:rFonts w:cs="IRMitra" w:hint="cs"/>
          <w:color w:val="000000" w:themeColor="text1"/>
          <w:sz w:val="28"/>
          <w:rtl/>
        </w:rPr>
        <w:t>تمسک به عمومات زکات در روایات</w:t>
      </w:r>
      <w:r w:rsidR="005622C6">
        <w:rPr>
          <w:rFonts w:cs="IRMitra" w:hint="cs"/>
          <w:color w:val="000000" w:themeColor="text1"/>
          <w:sz w:val="28"/>
          <w:rtl/>
        </w:rPr>
        <w:t>ی که مربوط به</w:t>
      </w:r>
      <w:r>
        <w:rPr>
          <w:rFonts w:cs="IRMitra" w:hint="cs"/>
          <w:color w:val="000000" w:themeColor="text1"/>
          <w:sz w:val="28"/>
          <w:rtl/>
        </w:rPr>
        <w:t xml:space="preserve"> زکات الغله</w:t>
      </w:r>
      <w:r w:rsidR="005622C6">
        <w:rPr>
          <w:rFonts w:cs="IRMitra" w:hint="cs"/>
          <w:color w:val="000000" w:themeColor="text1"/>
          <w:sz w:val="28"/>
          <w:rtl/>
        </w:rPr>
        <w:t xml:space="preserve"> است</w:t>
      </w:r>
      <w:r>
        <w:rPr>
          <w:rFonts w:cs="IRMitra" w:hint="cs"/>
          <w:color w:val="000000" w:themeColor="text1"/>
          <w:sz w:val="28"/>
          <w:rtl/>
        </w:rPr>
        <w:t>. این دلیل مورد پذیرش قرار نگرفت و بیان شد که معلوم نیست این عمومات در مقام بیان این جهت باشد.</w:t>
      </w:r>
    </w:p>
    <w:p w14:paraId="42CC639E" w14:textId="77777777" w:rsidR="00C530AF" w:rsidRDefault="00C530AF" w:rsidP="00C530AF">
      <w:pPr>
        <w:rPr>
          <w:rFonts w:cs="IRMitra"/>
          <w:color w:val="000000" w:themeColor="text1"/>
          <w:sz w:val="28"/>
          <w:rtl/>
        </w:rPr>
      </w:pPr>
      <w:r>
        <w:rPr>
          <w:rFonts w:cs="IRMitra" w:hint="cs"/>
          <w:color w:val="000000" w:themeColor="text1"/>
          <w:sz w:val="28"/>
          <w:rtl/>
        </w:rPr>
        <w:t xml:space="preserve"> دلیل دوم: استدلالی مبنی بر تفکیک بین یک</w:t>
      </w:r>
      <w:r>
        <w:rPr>
          <w:rFonts w:cs="IRMitra"/>
          <w:color w:val="000000" w:themeColor="text1"/>
          <w:sz w:val="28"/>
          <w:rtl/>
        </w:rPr>
        <w:softHyphen/>
      </w:r>
      <w:r>
        <w:rPr>
          <w:rFonts w:cs="IRMitra" w:hint="cs"/>
          <w:color w:val="000000" w:themeColor="text1"/>
          <w:sz w:val="28"/>
          <w:rtl/>
        </w:rPr>
        <w:t>دهم و یک</w:t>
      </w:r>
      <w:r>
        <w:rPr>
          <w:rFonts w:cs="IRMitra"/>
          <w:color w:val="000000" w:themeColor="text1"/>
          <w:sz w:val="28"/>
          <w:rtl/>
        </w:rPr>
        <w:softHyphen/>
      </w:r>
      <w:r>
        <w:rPr>
          <w:rFonts w:cs="IRMitra" w:hint="cs"/>
          <w:color w:val="000000" w:themeColor="text1"/>
          <w:sz w:val="28"/>
          <w:rtl/>
        </w:rPr>
        <w:t>بیستم که در کلام محقق حلی وارد شده بود و بحث مفصلش انجام شد و ب</w:t>
      </w:r>
      <w:r w:rsidR="005622C6">
        <w:rPr>
          <w:rFonts w:cs="IRMitra" w:hint="cs"/>
          <w:color w:val="000000" w:themeColor="text1"/>
          <w:sz w:val="28"/>
          <w:rtl/>
        </w:rPr>
        <w:t>ی</w:t>
      </w:r>
      <w:r>
        <w:rPr>
          <w:rFonts w:cs="IRMitra" w:hint="cs"/>
          <w:color w:val="000000" w:themeColor="text1"/>
          <w:sz w:val="28"/>
          <w:rtl/>
        </w:rPr>
        <w:t>ان کردیم که استثناء مئونه با تفکیک بین اراضی در مقدار زکات هم سازگار هست و این استدلال ناتمام است.</w:t>
      </w:r>
    </w:p>
    <w:p w14:paraId="36167BD7" w14:textId="77777777" w:rsidR="00C530AF" w:rsidRDefault="00C530AF" w:rsidP="00A25872">
      <w:pPr>
        <w:rPr>
          <w:rFonts w:cs="IRMitra"/>
          <w:color w:val="000000" w:themeColor="text1"/>
          <w:sz w:val="28"/>
          <w:rtl/>
        </w:rPr>
      </w:pPr>
      <w:r>
        <w:rPr>
          <w:rFonts w:cs="IRMitra" w:hint="cs"/>
          <w:color w:val="000000" w:themeColor="text1"/>
          <w:sz w:val="28"/>
          <w:rtl/>
        </w:rPr>
        <w:t>دلیل سوم: استدلال به روای</w:t>
      </w:r>
      <w:r w:rsidR="00A25872">
        <w:rPr>
          <w:rFonts w:cs="IRMitra" w:hint="cs"/>
          <w:color w:val="000000" w:themeColor="text1"/>
          <w:sz w:val="28"/>
          <w:rtl/>
        </w:rPr>
        <w:t>ا</w:t>
      </w:r>
      <w:r>
        <w:rPr>
          <w:rFonts w:cs="IRMitra" w:hint="cs"/>
          <w:color w:val="000000" w:themeColor="text1"/>
          <w:sz w:val="28"/>
          <w:rtl/>
        </w:rPr>
        <w:t>ت</w:t>
      </w:r>
      <w:r w:rsidR="00A25872">
        <w:rPr>
          <w:rFonts w:cs="IRMitra" w:hint="cs"/>
          <w:color w:val="000000" w:themeColor="text1"/>
          <w:sz w:val="28"/>
          <w:rtl/>
        </w:rPr>
        <w:t xml:space="preserve"> خاصه بود.</w:t>
      </w:r>
      <w:r>
        <w:rPr>
          <w:rFonts w:cs="IRMitra" w:hint="cs"/>
          <w:color w:val="000000" w:themeColor="text1"/>
          <w:sz w:val="28"/>
          <w:rtl/>
        </w:rPr>
        <w:t xml:space="preserve"> دو روایت</w:t>
      </w:r>
      <w:r w:rsidR="00A25872">
        <w:rPr>
          <w:rFonts w:cs="IRMitra" w:hint="cs"/>
          <w:color w:val="000000" w:themeColor="text1"/>
          <w:sz w:val="28"/>
          <w:rtl/>
        </w:rPr>
        <w:t xml:space="preserve"> در این مقام</w:t>
      </w:r>
      <w:r>
        <w:rPr>
          <w:rFonts w:cs="IRMitra" w:hint="cs"/>
          <w:color w:val="000000" w:themeColor="text1"/>
          <w:sz w:val="28"/>
          <w:rtl/>
        </w:rPr>
        <w:t xml:space="preserve"> ذکر شده</w:t>
      </w:r>
      <w:r w:rsidR="00A25872">
        <w:rPr>
          <w:rFonts w:cs="IRMitra" w:hint="cs"/>
          <w:color w:val="000000" w:themeColor="text1"/>
          <w:sz w:val="28"/>
          <w:rtl/>
        </w:rPr>
        <w:t xml:space="preserve"> است.</w:t>
      </w:r>
      <w:r>
        <w:rPr>
          <w:rFonts w:cs="IRMitra" w:hint="cs"/>
          <w:color w:val="000000" w:themeColor="text1"/>
          <w:sz w:val="28"/>
          <w:rtl/>
        </w:rPr>
        <w:t xml:space="preserve"> روایت </w:t>
      </w:r>
      <w:r w:rsidR="00A25872">
        <w:rPr>
          <w:rFonts w:cs="IRMitra" w:hint="cs"/>
          <w:color w:val="000000" w:themeColor="text1"/>
          <w:sz w:val="28"/>
          <w:rtl/>
        </w:rPr>
        <w:t xml:space="preserve">نخست برای </w:t>
      </w:r>
      <w:r>
        <w:rPr>
          <w:rFonts w:cs="IRMitra" w:hint="cs"/>
          <w:color w:val="000000" w:themeColor="text1"/>
          <w:sz w:val="28"/>
          <w:rtl/>
        </w:rPr>
        <w:t xml:space="preserve">علی بن محمد بن شجاع </w:t>
      </w:r>
      <w:r w:rsidR="005622C6">
        <w:rPr>
          <w:rFonts w:cs="IRMitra" w:hint="cs"/>
          <w:color w:val="000000" w:themeColor="text1"/>
          <w:sz w:val="28"/>
          <w:rtl/>
        </w:rPr>
        <w:t>ال</w:t>
      </w:r>
      <w:r>
        <w:rPr>
          <w:rFonts w:cs="IRMitra" w:hint="cs"/>
          <w:color w:val="000000" w:themeColor="text1"/>
          <w:sz w:val="28"/>
          <w:rtl/>
        </w:rPr>
        <w:t xml:space="preserve">نیسابوری بود که ما متمایل به این بودیم که سندش را تصحیح کنیم و دلالتش را برعکس بدانیم </w:t>
      </w:r>
      <w:r w:rsidR="00A25872">
        <w:rPr>
          <w:rFonts w:cs="IRMitra" w:hint="cs"/>
          <w:color w:val="000000" w:themeColor="text1"/>
          <w:sz w:val="28"/>
          <w:rtl/>
        </w:rPr>
        <w:t xml:space="preserve">و بگوییم دلالت بر جواز استثناء مئونه دارد. </w:t>
      </w:r>
      <w:r>
        <w:rPr>
          <w:rFonts w:cs="IRMitra" w:hint="cs"/>
          <w:color w:val="000000" w:themeColor="text1"/>
          <w:sz w:val="28"/>
          <w:rtl/>
        </w:rPr>
        <w:t xml:space="preserve">اگر دلالتش </w:t>
      </w:r>
      <w:r w:rsidR="00A25872">
        <w:rPr>
          <w:rFonts w:cs="IRMitra" w:hint="cs"/>
          <w:color w:val="000000" w:themeColor="text1"/>
          <w:sz w:val="28"/>
          <w:rtl/>
        </w:rPr>
        <w:t>برعکس هم نباشد لااقل اجمال دارد.</w:t>
      </w:r>
      <w:r>
        <w:rPr>
          <w:rFonts w:cs="IRMitra" w:hint="cs"/>
          <w:color w:val="000000" w:themeColor="text1"/>
          <w:sz w:val="28"/>
          <w:rtl/>
        </w:rPr>
        <w:t xml:space="preserve"> </w:t>
      </w:r>
      <w:r w:rsidR="00A25872">
        <w:rPr>
          <w:rFonts w:cs="IRMitra" w:hint="cs"/>
          <w:color w:val="000000" w:themeColor="text1"/>
          <w:sz w:val="28"/>
          <w:rtl/>
        </w:rPr>
        <w:t xml:space="preserve"> روایت دوم</w:t>
      </w:r>
      <w:r>
        <w:rPr>
          <w:rFonts w:cs="IRMitra" w:hint="cs"/>
          <w:color w:val="000000" w:themeColor="text1"/>
          <w:sz w:val="28"/>
          <w:rtl/>
        </w:rPr>
        <w:t xml:space="preserve"> روایت محمد بن مسلم و ابی بصیر </w:t>
      </w:r>
      <w:r w:rsidR="00A25872">
        <w:rPr>
          <w:rFonts w:cs="IRMitra" w:hint="cs"/>
          <w:color w:val="000000" w:themeColor="text1"/>
          <w:sz w:val="28"/>
          <w:rtl/>
        </w:rPr>
        <w:t>از امام باقر علیه السلام ا</w:t>
      </w:r>
      <w:r>
        <w:rPr>
          <w:rFonts w:cs="IRMitra" w:hint="cs"/>
          <w:color w:val="000000" w:themeColor="text1"/>
          <w:sz w:val="28"/>
          <w:rtl/>
        </w:rPr>
        <w:t xml:space="preserve">ست که به نظر ما مجمل است </w:t>
      </w:r>
      <w:r w:rsidR="00A25872">
        <w:rPr>
          <w:rFonts w:cs="IRMitra" w:hint="cs"/>
          <w:color w:val="000000" w:themeColor="text1"/>
          <w:sz w:val="28"/>
          <w:rtl/>
        </w:rPr>
        <w:t>و امکان تمسک بدان وجود ندارد</w:t>
      </w:r>
      <w:r>
        <w:rPr>
          <w:rFonts w:cs="IRMitra" w:hint="cs"/>
          <w:color w:val="000000" w:themeColor="text1"/>
          <w:sz w:val="28"/>
          <w:rtl/>
        </w:rPr>
        <w:t>.</w:t>
      </w:r>
    </w:p>
    <w:p w14:paraId="1799BFF9" w14:textId="77777777" w:rsidR="00C530AF" w:rsidRDefault="00C530AF" w:rsidP="00A25872">
      <w:pPr>
        <w:rPr>
          <w:rFonts w:cs="IRMitra"/>
          <w:color w:val="000000" w:themeColor="text1"/>
          <w:sz w:val="28"/>
          <w:rtl/>
        </w:rPr>
      </w:pPr>
      <w:r>
        <w:rPr>
          <w:rFonts w:cs="IRMitra" w:hint="cs"/>
          <w:color w:val="000000" w:themeColor="text1"/>
          <w:sz w:val="28"/>
          <w:rtl/>
        </w:rPr>
        <w:t xml:space="preserve"> </w:t>
      </w:r>
    </w:p>
    <w:p w14:paraId="00667745" w14:textId="77777777" w:rsidR="00A25872" w:rsidRDefault="00A25872" w:rsidP="00A25872">
      <w:pPr>
        <w:pStyle w:val="Heading1"/>
        <w:rPr>
          <w:rtl/>
        </w:rPr>
      </w:pPr>
      <w:bookmarkStart w:id="7" w:name="_Toc209548410"/>
      <w:r>
        <w:rPr>
          <w:rFonts w:hint="cs"/>
          <w:rtl/>
        </w:rPr>
        <w:t>ادل</w:t>
      </w:r>
      <w:r w:rsidR="007E2F8B">
        <w:rPr>
          <w:rFonts w:hint="cs"/>
          <w:rtl/>
        </w:rPr>
        <w:t>ّ</w:t>
      </w:r>
      <w:r>
        <w:rPr>
          <w:rFonts w:hint="cs"/>
          <w:rtl/>
        </w:rPr>
        <w:t>ه جواز استثناء زکات</w:t>
      </w:r>
      <w:bookmarkEnd w:id="7"/>
    </w:p>
    <w:p w14:paraId="75FA544D" w14:textId="77777777" w:rsidR="00601E4A" w:rsidRDefault="00A25872" w:rsidP="002D1AB9">
      <w:pPr>
        <w:jc w:val="left"/>
        <w:rPr>
          <w:rFonts w:cs="IRMitra"/>
          <w:color w:val="000000" w:themeColor="text1"/>
          <w:sz w:val="28"/>
          <w:rtl/>
        </w:rPr>
      </w:pPr>
      <w:r>
        <w:rPr>
          <w:rFonts w:cs="IRMitra" w:hint="cs"/>
          <w:color w:val="000000" w:themeColor="text1"/>
          <w:sz w:val="28"/>
          <w:rtl/>
        </w:rPr>
        <w:t>عده</w:t>
      </w:r>
      <w:r>
        <w:rPr>
          <w:rFonts w:cs="IRMitra"/>
          <w:color w:val="000000" w:themeColor="text1"/>
          <w:sz w:val="28"/>
          <w:rtl/>
        </w:rPr>
        <w:softHyphen/>
      </w:r>
      <w:r>
        <w:rPr>
          <w:rFonts w:cs="IRMitra" w:hint="cs"/>
          <w:color w:val="000000" w:themeColor="text1"/>
          <w:sz w:val="28"/>
          <w:rtl/>
        </w:rPr>
        <w:t>ای در مقابل درصدد اثبات جواز استثناء زکات می</w:t>
      </w:r>
      <w:r>
        <w:rPr>
          <w:rFonts w:cs="IRMitra"/>
          <w:color w:val="000000" w:themeColor="text1"/>
          <w:sz w:val="28"/>
          <w:rtl/>
        </w:rPr>
        <w:softHyphen/>
      </w:r>
      <w:r>
        <w:rPr>
          <w:rFonts w:cs="IRMitra" w:hint="cs"/>
          <w:color w:val="000000" w:themeColor="text1"/>
          <w:sz w:val="28"/>
          <w:rtl/>
        </w:rPr>
        <w:t>باشند. آقای هاشمی در مجموع سه وجه برای اثبات این ادعا ذکر می</w:t>
      </w:r>
      <w:r>
        <w:rPr>
          <w:rFonts w:cs="IRMitra"/>
          <w:color w:val="000000" w:themeColor="text1"/>
          <w:sz w:val="28"/>
          <w:rtl/>
        </w:rPr>
        <w:softHyphen/>
      </w:r>
      <w:r>
        <w:rPr>
          <w:rFonts w:cs="IRMitra" w:hint="cs"/>
          <w:color w:val="000000" w:themeColor="text1"/>
          <w:sz w:val="28"/>
          <w:rtl/>
        </w:rPr>
        <w:t>کنند:</w:t>
      </w:r>
    </w:p>
    <w:p w14:paraId="1F80FDB2" w14:textId="77777777" w:rsidR="00A25872" w:rsidRDefault="00A25872" w:rsidP="00133311">
      <w:pPr>
        <w:jc w:val="left"/>
        <w:rPr>
          <w:rFonts w:cs="IRMitra"/>
          <w:color w:val="000000" w:themeColor="text1"/>
          <w:sz w:val="28"/>
          <w:rtl/>
        </w:rPr>
      </w:pPr>
      <w:r>
        <w:rPr>
          <w:rFonts w:cs="IRMitra" w:hint="cs"/>
          <w:color w:val="000000" w:themeColor="text1"/>
          <w:sz w:val="28"/>
          <w:rtl/>
        </w:rPr>
        <w:t xml:space="preserve">وجه اول: </w:t>
      </w:r>
      <w:r w:rsidRPr="006C7629">
        <w:rPr>
          <w:rFonts w:cs="IRMitra" w:hint="cs"/>
          <w:b/>
          <w:bCs/>
          <w:color w:val="000000" w:themeColor="text1"/>
          <w:sz w:val="28"/>
          <w:rtl/>
        </w:rPr>
        <w:t>ارتکاز عرفی</w:t>
      </w:r>
      <w:r>
        <w:rPr>
          <w:rFonts w:cs="IRMitra" w:hint="cs"/>
          <w:color w:val="000000" w:themeColor="text1"/>
          <w:sz w:val="28"/>
          <w:rtl/>
        </w:rPr>
        <w:t xml:space="preserve"> اقتضا می کند که</w:t>
      </w:r>
      <w:r w:rsidR="005622C6">
        <w:rPr>
          <w:rFonts w:cs="IRMitra" w:hint="cs"/>
          <w:color w:val="000000" w:themeColor="text1"/>
          <w:sz w:val="28"/>
          <w:rtl/>
        </w:rPr>
        <w:t xml:space="preserve"> متعلق</w:t>
      </w:r>
      <w:r>
        <w:rPr>
          <w:rFonts w:cs="IRMitra" w:hint="cs"/>
          <w:color w:val="000000" w:themeColor="text1"/>
          <w:sz w:val="28"/>
          <w:rtl/>
        </w:rPr>
        <w:t xml:space="preserve"> نفقات، صدقات، زکوات و... فائده و سود و ارزش افزوده باشد. بنابراین اصل اولی این است که مئونه استثنا باشد.شاهد برای این ارتکاز عرفی این است که اگر  با کشاورزها و اینها صحبت شود و بگویید که اصلاً مئونه استثنا نیست با تحاشی آنان مواجه می</w:t>
      </w:r>
      <w:r>
        <w:rPr>
          <w:rFonts w:cs="IRMitra"/>
          <w:color w:val="000000" w:themeColor="text1"/>
          <w:sz w:val="28"/>
          <w:rtl/>
        </w:rPr>
        <w:softHyphen/>
      </w:r>
      <w:r>
        <w:rPr>
          <w:rFonts w:cs="IRMitra" w:hint="cs"/>
          <w:color w:val="000000" w:themeColor="text1"/>
          <w:sz w:val="28"/>
          <w:rtl/>
        </w:rPr>
        <w:t>شویم این خودش نشانگر این است که ذهنیت متعارف افراد استثنا هزینه</w:t>
      </w:r>
      <w:r>
        <w:rPr>
          <w:rFonts w:cs="IRMitra"/>
          <w:color w:val="000000" w:themeColor="text1"/>
          <w:sz w:val="28"/>
          <w:rtl/>
        </w:rPr>
        <w:softHyphen/>
      </w:r>
      <w:r>
        <w:rPr>
          <w:rFonts w:cs="IRMitra" w:hint="cs"/>
          <w:color w:val="000000" w:themeColor="text1"/>
          <w:sz w:val="28"/>
          <w:rtl/>
        </w:rPr>
        <w:t xml:space="preserve">هایی است که شده است مثلاً فرض کنید یک میلیون هزینه کرده </w:t>
      </w:r>
      <w:r w:rsidR="00133311">
        <w:rPr>
          <w:rFonts w:cs="IRMitra" w:hint="cs"/>
          <w:color w:val="000000" w:themeColor="text1"/>
          <w:sz w:val="28"/>
          <w:rtl/>
        </w:rPr>
        <w:t xml:space="preserve">و در نهایت </w:t>
      </w:r>
      <w:r>
        <w:rPr>
          <w:rFonts w:cs="IRMitra" w:hint="cs"/>
          <w:color w:val="000000" w:themeColor="text1"/>
          <w:sz w:val="28"/>
          <w:rtl/>
        </w:rPr>
        <w:t>پانصد</w:t>
      </w:r>
      <w:r w:rsidR="00133311">
        <w:rPr>
          <w:rFonts w:cs="IRMitra" w:hint="cs"/>
          <w:color w:val="000000" w:themeColor="text1"/>
          <w:sz w:val="28"/>
          <w:rtl/>
        </w:rPr>
        <w:t>هزار تومان برایش باقی مانده است. در این صورت شخص در پانصد هزارتومان که خرج کرده است و ضرر کرده است باید دوباره ده درصدش را مضاعفا پرداخت کند. و این امر غریبی است.</w:t>
      </w:r>
    </w:p>
    <w:p w14:paraId="329150EF" w14:textId="77777777" w:rsidR="00133311" w:rsidRDefault="00133311" w:rsidP="00133311">
      <w:pPr>
        <w:jc w:val="left"/>
        <w:rPr>
          <w:rFonts w:cs="IRMitra"/>
          <w:color w:val="000000" w:themeColor="text1"/>
          <w:sz w:val="28"/>
          <w:rtl/>
        </w:rPr>
      </w:pPr>
      <w:r>
        <w:rPr>
          <w:rFonts w:cs="IRMitra" w:hint="cs"/>
          <w:color w:val="000000" w:themeColor="text1"/>
          <w:sz w:val="28"/>
          <w:rtl/>
        </w:rPr>
        <w:t>آقای هاشمی تمسک به این ارتکاز برای استثناء مئونه را نمی</w:t>
      </w:r>
      <w:r>
        <w:rPr>
          <w:rFonts w:cs="IRMitra"/>
          <w:color w:val="000000" w:themeColor="text1"/>
          <w:sz w:val="28"/>
          <w:rtl/>
        </w:rPr>
        <w:softHyphen/>
      </w:r>
      <w:r>
        <w:rPr>
          <w:rFonts w:cs="IRMitra" w:hint="cs"/>
          <w:color w:val="000000" w:themeColor="text1"/>
          <w:sz w:val="28"/>
          <w:rtl/>
        </w:rPr>
        <w:t>پذیرند و گویند:</w:t>
      </w:r>
    </w:p>
    <w:p w14:paraId="0BDAAE4E" w14:textId="77777777" w:rsidR="00133311" w:rsidRDefault="00133311" w:rsidP="00133311">
      <w:pPr>
        <w:ind w:left="720"/>
        <w:jc w:val="left"/>
        <w:rPr>
          <w:rFonts w:cs="IRMitra"/>
          <w:b/>
          <w:bCs/>
          <w:color w:val="000000" w:themeColor="text1"/>
          <w:sz w:val="28"/>
          <w:rtl/>
        </w:rPr>
      </w:pPr>
      <w:r w:rsidRPr="00133311">
        <w:rPr>
          <w:rFonts w:cs="IRMitra" w:hint="cs"/>
          <w:b/>
          <w:bCs/>
          <w:color w:val="000000" w:themeColor="text1"/>
          <w:sz w:val="28"/>
          <w:rtl/>
        </w:rPr>
        <w:lastRenderedPageBreak/>
        <w:t xml:space="preserve">لانّ الزکاۀ تختلف عن مثل الخمس المجعول علی عنوان الفائده و الغنیمه </w:t>
      </w:r>
      <w:r>
        <w:rPr>
          <w:rFonts w:cs="IRMitra" w:hint="cs"/>
          <w:b/>
          <w:bCs/>
          <w:color w:val="000000" w:themeColor="text1"/>
          <w:sz w:val="28"/>
          <w:rtl/>
        </w:rPr>
        <w:t>لانها مجعولة علی ذات الاجناس الز</w:t>
      </w:r>
      <w:r w:rsidRPr="006C7629">
        <w:rPr>
          <w:rFonts w:cs="IRMitra" w:hint="cs"/>
          <w:b/>
          <w:bCs/>
          <w:color w:val="000000" w:themeColor="text1"/>
          <w:sz w:val="28"/>
          <w:rtl/>
        </w:rPr>
        <w:t>کویه بحسب ظاهر ادلتها</w:t>
      </w:r>
      <w:r>
        <w:rPr>
          <w:rFonts w:cs="IRMitra" w:hint="cs"/>
          <w:b/>
          <w:bCs/>
          <w:color w:val="000000" w:themeColor="text1"/>
          <w:sz w:val="28"/>
          <w:rtl/>
        </w:rPr>
        <w:t>؛</w:t>
      </w:r>
      <w:r w:rsidRPr="006C7629">
        <w:rPr>
          <w:rFonts w:cs="IRMitra" w:hint="cs"/>
          <w:b/>
          <w:bCs/>
          <w:color w:val="000000" w:themeColor="text1"/>
          <w:sz w:val="28"/>
          <w:rtl/>
        </w:rPr>
        <w:t xml:space="preserve"> فکما لات</w:t>
      </w:r>
      <w:r>
        <w:rPr>
          <w:rFonts w:cs="IRMitra" w:hint="cs"/>
          <w:b/>
          <w:bCs/>
          <w:color w:val="000000" w:themeColor="text1"/>
          <w:sz w:val="28"/>
          <w:rtl/>
        </w:rPr>
        <w:t>ستثنی</w:t>
      </w:r>
      <w:r w:rsidRPr="006C7629">
        <w:rPr>
          <w:rFonts w:cs="IRMitra" w:hint="cs"/>
          <w:b/>
          <w:bCs/>
          <w:color w:val="000000" w:themeColor="text1"/>
          <w:sz w:val="28"/>
          <w:rtl/>
        </w:rPr>
        <w:t xml:space="preserve"> من الم</w:t>
      </w:r>
      <w:r>
        <w:rPr>
          <w:rFonts w:cs="IRMitra" w:hint="cs"/>
          <w:b/>
          <w:bCs/>
          <w:color w:val="000000" w:themeColor="text1"/>
          <w:sz w:val="28"/>
          <w:rtl/>
        </w:rPr>
        <w:t>ؤ</w:t>
      </w:r>
      <w:r w:rsidRPr="006C7629">
        <w:rPr>
          <w:rFonts w:cs="IRMitra" w:hint="cs"/>
          <w:b/>
          <w:bCs/>
          <w:color w:val="000000" w:themeColor="text1"/>
          <w:sz w:val="28"/>
          <w:rtl/>
        </w:rPr>
        <w:t>ن من زکاة الانعام و النقدین کذلک ب</w:t>
      </w:r>
      <w:r>
        <w:rPr>
          <w:rFonts w:cs="IRMitra" w:hint="cs"/>
          <w:b/>
          <w:bCs/>
          <w:color w:val="000000" w:themeColor="text1"/>
          <w:sz w:val="28"/>
          <w:rtl/>
        </w:rPr>
        <w:t xml:space="preserve">النسبه </w:t>
      </w:r>
      <w:r w:rsidRPr="006C7629">
        <w:rPr>
          <w:rFonts w:cs="IRMitra" w:hint="cs"/>
          <w:b/>
          <w:bCs/>
          <w:color w:val="000000" w:themeColor="text1"/>
          <w:sz w:val="28"/>
          <w:rtl/>
        </w:rPr>
        <w:t>الی زکات الغلات</w:t>
      </w:r>
      <w:r w:rsidR="003B49DA">
        <w:rPr>
          <w:rStyle w:val="FootnoteReference"/>
          <w:rFonts w:cs="IRMitra"/>
          <w:b/>
          <w:bCs/>
          <w:color w:val="000000" w:themeColor="text1"/>
          <w:sz w:val="28"/>
          <w:rtl/>
        </w:rPr>
        <w:footnoteReference w:id="3"/>
      </w:r>
    </w:p>
    <w:p w14:paraId="5F5D92C4" w14:textId="77777777" w:rsidR="00133311" w:rsidRDefault="00133311" w:rsidP="00133311">
      <w:pPr>
        <w:jc w:val="left"/>
        <w:rPr>
          <w:rFonts w:cs="IRMitra"/>
          <w:color w:val="000000" w:themeColor="text1"/>
          <w:sz w:val="28"/>
          <w:rtl/>
        </w:rPr>
      </w:pPr>
      <w:r w:rsidRPr="00133311">
        <w:rPr>
          <w:rFonts w:cs="IRMitra" w:hint="cs"/>
          <w:color w:val="000000" w:themeColor="text1"/>
          <w:sz w:val="28"/>
          <w:rtl/>
        </w:rPr>
        <w:t>به نظر می</w:t>
      </w:r>
      <w:r w:rsidRPr="00133311">
        <w:rPr>
          <w:rFonts w:cs="IRMitra"/>
          <w:color w:val="000000" w:themeColor="text1"/>
          <w:sz w:val="28"/>
          <w:rtl/>
        </w:rPr>
        <w:softHyphen/>
      </w:r>
      <w:r w:rsidRPr="00133311">
        <w:rPr>
          <w:rFonts w:cs="IRMitra" w:hint="cs"/>
          <w:color w:val="000000" w:themeColor="text1"/>
          <w:sz w:val="28"/>
          <w:rtl/>
        </w:rPr>
        <w:t>رسد آقای هاشمی در مجموع می</w:t>
      </w:r>
      <w:r w:rsidRPr="00133311">
        <w:rPr>
          <w:rFonts w:cs="IRMitra"/>
          <w:color w:val="000000" w:themeColor="text1"/>
          <w:sz w:val="28"/>
          <w:rtl/>
        </w:rPr>
        <w:softHyphen/>
      </w:r>
      <w:r w:rsidRPr="00133311">
        <w:rPr>
          <w:rFonts w:cs="IRMitra" w:hint="cs"/>
          <w:color w:val="000000" w:themeColor="text1"/>
          <w:sz w:val="28"/>
          <w:rtl/>
        </w:rPr>
        <w:t xml:space="preserve">خواهند بگویند </w:t>
      </w:r>
      <w:r w:rsidR="00C806FC">
        <w:rPr>
          <w:rFonts w:cs="IRMitra" w:hint="cs"/>
          <w:color w:val="000000" w:themeColor="text1"/>
          <w:sz w:val="28"/>
          <w:rtl/>
        </w:rPr>
        <w:t xml:space="preserve">زکات مانند دیگر موارد مالیاتی نیست </w:t>
      </w:r>
      <w:r w:rsidR="005622C6">
        <w:rPr>
          <w:rFonts w:cs="IRMitra" w:hint="cs"/>
          <w:color w:val="000000" w:themeColor="text1"/>
          <w:sz w:val="28"/>
          <w:rtl/>
        </w:rPr>
        <w:t>چون در زکاتِ</w:t>
      </w:r>
      <w:r w:rsidRPr="00133311">
        <w:rPr>
          <w:rFonts w:cs="IRMitra" w:hint="cs"/>
          <w:color w:val="000000" w:themeColor="text1"/>
          <w:sz w:val="28"/>
          <w:rtl/>
        </w:rPr>
        <w:t xml:space="preserve"> نقدین و انعام ثلاث مسل</w:t>
      </w:r>
      <w:r w:rsidR="005622C6">
        <w:rPr>
          <w:rFonts w:cs="IRMitra" w:hint="cs"/>
          <w:color w:val="000000" w:themeColor="text1"/>
          <w:sz w:val="28"/>
          <w:rtl/>
        </w:rPr>
        <w:t>ّ</w:t>
      </w:r>
      <w:r w:rsidRPr="00133311">
        <w:rPr>
          <w:rFonts w:cs="IRMitra" w:hint="cs"/>
          <w:color w:val="000000" w:themeColor="text1"/>
          <w:sz w:val="28"/>
          <w:rtl/>
        </w:rPr>
        <w:t>م است که مئونه استنثاء نمی</w:t>
      </w:r>
      <w:r w:rsidRPr="00133311">
        <w:rPr>
          <w:rFonts w:cs="IRMitra"/>
          <w:color w:val="000000" w:themeColor="text1"/>
          <w:sz w:val="28"/>
          <w:rtl/>
        </w:rPr>
        <w:softHyphen/>
      </w:r>
      <w:r w:rsidRPr="00133311">
        <w:rPr>
          <w:rFonts w:cs="IRMitra" w:hint="cs"/>
          <w:color w:val="000000" w:themeColor="text1"/>
          <w:sz w:val="28"/>
          <w:rtl/>
        </w:rPr>
        <w:t>شود</w:t>
      </w:r>
      <w:r w:rsidR="005622C6">
        <w:rPr>
          <w:rFonts w:cs="IRMitra" w:hint="cs"/>
          <w:color w:val="000000" w:themeColor="text1"/>
          <w:sz w:val="28"/>
          <w:rtl/>
        </w:rPr>
        <w:t xml:space="preserve"> و این امر به روشنی</w:t>
      </w:r>
      <w:r w:rsidRPr="00133311">
        <w:rPr>
          <w:rFonts w:cs="IRMitra" w:hint="cs"/>
          <w:color w:val="000000" w:themeColor="text1"/>
          <w:sz w:val="28"/>
          <w:rtl/>
        </w:rPr>
        <w:t xml:space="preserve"> نشان می</w:t>
      </w:r>
      <w:r w:rsidR="005622C6">
        <w:rPr>
          <w:rFonts w:cs="IRMitra"/>
          <w:color w:val="000000" w:themeColor="text1"/>
          <w:sz w:val="28"/>
          <w:rtl/>
        </w:rPr>
        <w:softHyphen/>
      </w:r>
      <w:r w:rsidRPr="00133311">
        <w:rPr>
          <w:rFonts w:cs="IRMitra" w:hint="cs"/>
          <w:color w:val="000000" w:themeColor="text1"/>
          <w:sz w:val="28"/>
          <w:rtl/>
        </w:rPr>
        <w:t>دهد که متعلق زکات همان</w:t>
      </w:r>
      <w:r w:rsidR="00C806FC">
        <w:rPr>
          <w:rFonts w:cs="IRMitra" w:hint="cs"/>
          <w:color w:val="000000" w:themeColor="text1"/>
          <w:sz w:val="28"/>
          <w:rtl/>
        </w:rPr>
        <w:t xml:space="preserve"> اجناس موجود در نزد رب المال است و چون این مطلب در زکات نقدین و انعام ثلاثه ثابت شد در زکات غلات نیز بدین صورت است و متعلق زکات نمی</w:t>
      </w:r>
      <w:r w:rsidR="00C806FC">
        <w:rPr>
          <w:rFonts w:cs="IRMitra"/>
          <w:color w:val="000000" w:themeColor="text1"/>
          <w:sz w:val="28"/>
          <w:rtl/>
        </w:rPr>
        <w:softHyphen/>
      </w:r>
      <w:r w:rsidR="00C806FC">
        <w:rPr>
          <w:rFonts w:cs="IRMitra" w:hint="cs"/>
          <w:color w:val="000000" w:themeColor="text1"/>
          <w:sz w:val="28"/>
          <w:rtl/>
        </w:rPr>
        <w:t>توان سود و فائده باشد</w:t>
      </w:r>
    </w:p>
    <w:p w14:paraId="23D45E65" w14:textId="77777777" w:rsidR="00C806FC" w:rsidRDefault="00C806FC" w:rsidP="00C806FC">
      <w:pPr>
        <w:jc w:val="left"/>
        <w:rPr>
          <w:rFonts w:cs="IRMitra"/>
          <w:color w:val="000000" w:themeColor="text1"/>
          <w:sz w:val="28"/>
          <w:rtl/>
        </w:rPr>
      </w:pPr>
      <w:r>
        <w:rPr>
          <w:rFonts w:cs="IRMitra" w:hint="cs"/>
          <w:color w:val="000000" w:themeColor="text1"/>
          <w:sz w:val="28"/>
          <w:rtl/>
        </w:rPr>
        <w:t>به نظر می</w:t>
      </w:r>
      <w:r>
        <w:rPr>
          <w:rFonts w:cs="IRMitra"/>
          <w:color w:val="000000" w:themeColor="text1"/>
          <w:sz w:val="28"/>
          <w:rtl/>
        </w:rPr>
        <w:softHyphen/>
      </w:r>
      <w:r>
        <w:rPr>
          <w:rFonts w:cs="IRMitra" w:hint="cs"/>
          <w:color w:val="000000" w:themeColor="text1"/>
          <w:sz w:val="28"/>
          <w:rtl/>
        </w:rPr>
        <w:t>رسد که زکات غلات متفاوت است با زکات نقدین و انعام ثلاثه و اگر حکمی در نقدین و انعام ثلاثه ثابت گشت نمی</w:t>
      </w:r>
      <w:r>
        <w:rPr>
          <w:rFonts w:cs="IRMitra"/>
          <w:color w:val="000000" w:themeColor="text1"/>
          <w:sz w:val="28"/>
          <w:rtl/>
        </w:rPr>
        <w:softHyphen/>
      </w:r>
      <w:r>
        <w:rPr>
          <w:rFonts w:cs="IRMitra" w:hint="cs"/>
          <w:color w:val="000000" w:themeColor="text1"/>
          <w:sz w:val="28"/>
          <w:rtl/>
        </w:rPr>
        <w:t>توان آن را به زکات غلات تسر</w:t>
      </w:r>
      <w:r w:rsidR="005622C6">
        <w:rPr>
          <w:rFonts w:cs="IRMitra" w:hint="cs"/>
          <w:color w:val="000000" w:themeColor="text1"/>
          <w:sz w:val="28"/>
          <w:rtl/>
        </w:rPr>
        <w:t>ّ</w:t>
      </w:r>
      <w:r>
        <w:rPr>
          <w:rFonts w:cs="IRMitra" w:hint="cs"/>
          <w:color w:val="000000" w:themeColor="text1"/>
          <w:sz w:val="28"/>
          <w:rtl/>
        </w:rPr>
        <w:t>ی داد. در انعام ثلاثه و نقدین زکات در اینها متکر</w:t>
      </w:r>
      <w:r w:rsidR="005622C6">
        <w:rPr>
          <w:rFonts w:cs="IRMitra" w:hint="cs"/>
          <w:color w:val="000000" w:themeColor="text1"/>
          <w:sz w:val="28"/>
          <w:rtl/>
        </w:rPr>
        <w:t>ّ</w:t>
      </w:r>
      <w:r>
        <w:rPr>
          <w:rFonts w:cs="IRMitra" w:hint="cs"/>
          <w:color w:val="000000" w:themeColor="text1"/>
          <w:sz w:val="28"/>
          <w:rtl/>
        </w:rPr>
        <w:t>ر می شود  و باید هر سال زکات آنان داده شود تا از نصاب بیفتند خود همین معنایش این است که برخلاف آن ارتکاز عقلایی که هست زکات در این موارد مربوط به ارزش افزوده نیست چون روشن است که هر سال ارزش افزوده پیدا نمی کند. تکرر پرداخت زکات در این دو تا خودش قرینه است که نقدین و انعام ثلاث برخلاف غلات است زیرا در غلات زکات متکر</w:t>
      </w:r>
      <w:r w:rsidR="005622C6">
        <w:rPr>
          <w:rFonts w:cs="IRMitra" w:hint="cs"/>
          <w:color w:val="000000" w:themeColor="text1"/>
          <w:sz w:val="28"/>
          <w:rtl/>
        </w:rPr>
        <w:t>ّ</w:t>
      </w:r>
      <w:r>
        <w:rPr>
          <w:rFonts w:cs="IRMitra" w:hint="cs"/>
          <w:color w:val="000000" w:themeColor="text1"/>
          <w:sz w:val="28"/>
          <w:rtl/>
        </w:rPr>
        <w:t>ر نمی</w:t>
      </w:r>
      <w:r>
        <w:rPr>
          <w:rFonts w:cs="IRMitra"/>
          <w:color w:val="000000" w:themeColor="text1"/>
          <w:sz w:val="28"/>
          <w:rtl/>
        </w:rPr>
        <w:softHyphen/>
      </w:r>
      <w:r>
        <w:rPr>
          <w:rFonts w:cs="IRMitra" w:hint="cs"/>
          <w:color w:val="000000" w:themeColor="text1"/>
          <w:sz w:val="28"/>
          <w:rtl/>
        </w:rPr>
        <w:t>گردد.</w:t>
      </w:r>
    </w:p>
    <w:p w14:paraId="2535FF77" w14:textId="77777777" w:rsidR="00C806FC" w:rsidRDefault="00C806FC" w:rsidP="00C806FC">
      <w:pPr>
        <w:jc w:val="left"/>
        <w:rPr>
          <w:rFonts w:cs="IRMitra"/>
          <w:color w:val="000000" w:themeColor="text1"/>
          <w:sz w:val="28"/>
          <w:rtl/>
        </w:rPr>
      </w:pPr>
      <w:r>
        <w:rPr>
          <w:rFonts w:cs="IRMitra" w:hint="cs"/>
          <w:color w:val="000000" w:themeColor="text1"/>
          <w:sz w:val="28"/>
          <w:rtl/>
        </w:rPr>
        <w:t xml:space="preserve">فرق دیگری که بین غلات با انعام ثلاث و نقدین گذاشته شده است و در روایات نیز بدان اشاره شده است و واقعیت مطلب نیز </w:t>
      </w:r>
      <w:r w:rsidR="005622C6">
        <w:rPr>
          <w:rFonts w:cs="IRMitra" w:hint="cs"/>
          <w:color w:val="000000" w:themeColor="text1"/>
          <w:sz w:val="28"/>
          <w:rtl/>
        </w:rPr>
        <w:t xml:space="preserve">از </w:t>
      </w:r>
      <w:r>
        <w:rPr>
          <w:rFonts w:cs="IRMitra" w:hint="cs"/>
          <w:color w:val="000000" w:themeColor="text1"/>
          <w:sz w:val="28"/>
          <w:rtl/>
        </w:rPr>
        <w:t xml:space="preserve">همین قرار است این مساله است که انعام ثلاثه و نقدین اموال اشخاص ثروتمند بوده است و طبق تعبیر روایت مال اهل تجمل است برخلاف غلات که خیلی وقتها مال طبقه های پایین دست جامعه هستند. وفرق است بین کسی که مثلا یک تن گندم به دست آورده است و زکات آن را باید بپردازد با کسی که دارای نقدین و انعام ثلاث هستند </w:t>
      </w:r>
    </w:p>
    <w:p w14:paraId="2396499B" w14:textId="77777777" w:rsidR="00C806FC" w:rsidRDefault="00C806FC" w:rsidP="00E73909">
      <w:pPr>
        <w:rPr>
          <w:rFonts w:cs="IRMitra"/>
          <w:color w:val="000000" w:themeColor="text1"/>
          <w:sz w:val="28"/>
          <w:rtl/>
        </w:rPr>
      </w:pPr>
      <w:r>
        <w:rPr>
          <w:rFonts w:cs="IRMitra" w:hint="cs"/>
          <w:color w:val="000000" w:themeColor="text1"/>
          <w:sz w:val="28"/>
          <w:rtl/>
        </w:rPr>
        <w:t>اگر شارع مقدس در زکات</w:t>
      </w:r>
      <w:r w:rsidR="003B49DA">
        <w:rPr>
          <w:rFonts w:cs="IRMitra" w:hint="cs"/>
          <w:color w:val="000000" w:themeColor="text1"/>
          <w:sz w:val="28"/>
          <w:rtl/>
        </w:rPr>
        <w:t xml:space="preserve"> نقدین و انعام ثلاث</w:t>
      </w:r>
      <w:r>
        <w:rPr>
          <w:rFonts w:cs="IRMitra" w:hint="cs"/>
          <w:color w:val="000000" w:themeColor="text1"/>
          <w:sz w:val="28"/>
          <w:rtl/>
        </w:rPr>
        <w:t xml:space="preserve"> که نوعاً افرادش ثروتمند هستند مئونه را است</w:t>
      </w:r>
      <w:r w:rsidR="003B49DA">
        <w:rPr>
          <w:rFonts w:cs="IRMitra" w:hint="cs"/>
          <w:color w:val="000000" w:themeColor="text1"/>
          <w:sz w:val="28"/>
          <w:rtl/>
        </w:rPr>
        <w:t xml:space="preserve">ثنا نکرده باشد نمی توانیم </w:t>
      </w:r>
      <w:r>
        <w:rPr>
          <w:rFonts w:cs="IRMitra" w:hint="cs"/>
          <w:color w:val="000000" w:themeColor="text1"/>
          <w:sz w:val="28"/>
          <w:rtl/>
        </w:rPr>
        <w:t>حکم غلات را که نوعاً ثروتمند نیستند استفاده کرد</w:t>
      </w:r>
      <w:r w:rsidR="003B49DA">
        <w:rPr>
          <w:rFonts w:cs="IRMitra" w:hint="cs"/>
          <w:color w:val="000000" w:themeColor="text1"/>
          <w:sz w:val="28"/>
          <w:rtl/>
        </w:rPr>
        <w:t xml:space="preserve">. نپدیرفتن آن ارتکاز عرفی که در </w:t>
      </w:r>
      <w:r w:rsidR="00E73909">
        <w:rPr>
          <w:rFonts w:cs="IRMitra" w:hint="cs"/>
          <w:color w:val="000000" w:themeColor="text1"/>
          <w:sz w:val="28"/>
          <w:rtl/>
        </w:rPr>
        <w:t>زکات غلات</w:t>
      </w:r>
      <w:r w:rsidR="003B49DA">
        <w:rPr>
          <w:rFonts w:cs="IRMitra" w:hint="cs"/>
          <w:color w:val="000000" w:themeColor="text1"/>
          <w:sz w:val="28"/>
          <w:rtl/>
        </w:rPr>
        <w:t xml:space="preserve"> وجود دارد به سبب حکمی که</w:t>
      </w:r>
      <w:r w:rsidR="00E73909">
        <w:rPr>
          <w:rFonts w:cs="IRMitra" w:hint="cs"/>
          <w:color w:val="000000" w:themeColor="text1"/>
          <w:sz w:val="28"/>
          <w:rtl/>
        </w:rPr>
        <w:t xml:space="preserve"> به طور مخصوص</w:t>
      </w:r>
      <w:r w:rsidR="003B49DA">
        <w:rPr>
          <w:rFonts w:cs="IRMitra" w:hint="cs"/>
          <w:color w:val="000000" w:themeColor="text1"/>
          <w:sz w:val="28"/>
          <w:rtl/>
        </w:rPr>
        <w:t xml:space="preserve"> در مساله زکات نقدین و انعام ثلاث است</w:t>
      </w:r>
      <w:r w:rsidR="00E73909">
        <w:rPr>
          <w:rFonts w:cs="IRMitra" w:hint="cs"/>
          <w:color w:val="000000" w:themeColor="text1"/>
          <w:sz w:val="28"/>
          <w:rtl/>
        </w:rPr>
        <w:t>،صحیح</w:t>
      </w:r>
      <w:r w:rsidR="003B49DA">
        <w:rPr>
          <w:rFonts w:cs="IRMitra" w:hint="cs"/>
          <w:color w:val="000000" w:themeColor="text1"/>
          <w:sz w:val="28"/>
          <w:rtl/>
        </w:rPr>
        <w:t xml:space="preserve"> نیست</w:t>
      </w:r>
      <w:r w:rsidR="00E73909">
        <w:rPr>
          <w:rFonts w:cs="IRMitra" w:hint="cs"/>
          <w:color w:val="000000" w:themeColor="text1"/>
          <w:sz w:val="28"/>
          <w:rtl/>
        </w:rPr>
        <w:t>؛</w:t>
      </w:r>
      <w:r w:rsidR="003B49DA">
        <w:rPr>
          <w:rFonts w:cs="IRMitra" w:hint="cs"/>
          <w:color w:val="000000" w:themeColor="text1"/>
          <w:sz w:val="28"/>
          <w:rtl/>
        </w:rPr>
        <w:t xml:space="preserve"> زیرا مساله زکات نقدین و انعام ثلاث متفاوت است با مساله زکات غلات و بالتبع احکام متفاوتی نیز دارد کما اینکه در تکر</w:t>
      </w:r>
      <w:r w:rsidR="00E73909">
        <w:rPr>
          <w:rFonts w:cs="IRMitra" w:hint="cs"/>
          <w:color w:val="000000" w:themeColor="text1"/>
          <w:sz w:val="28"/>
          <w:rtl/>
        </w:rPr>
        <w:t>ّ</w:t>
      </w:r>
      <w:r w:rsidR="003B49DA">
        <w:rPr>
          <w:rFonts w:cs="IRMitra" w:hint="cs"/>
          <w:color w:val="000000" w:themeColor="text1"/>
          <w:sz w:val="28"/>
          <w:rtl/>
        </w:rPr>
        <w:t>ر زکات در آن دو بیان شد. پس به نظر ما آن ارتکاز عرفی که در این مساله وجود دارد محکّم است</w:t>
      </w:r>
    </w:p>
    <w:p w14:paraId="57927CD3" w14:textId="77777777" w:rsidR="003B49DA" w:rsidRPr="00133311" w:rsidRDefault="003B49DA" w:rsidP="00C806FC">
      <w:pPr>
        <w:jc w:val="left"/>
        <w:rPr>
          <w:rFonts w:cs="IRMitra"/>
          <w:color w:val="000000" w:themeColor="text1"/>
          <w:sz w:val="28"/>
          <w:rtl/>
        </w:rPr>
      </w:pPr>
    </w:p>
    <w:sectPr w:rsidR="003B49DA" w:rsidRPr="00133311" w:rsidSect="00F91B85">
      <w:headerReference w:type="even" r:id="rId8"/>
      <w:footerReference w:type="even" r:id="rId9"/>
      <w:footerReference w:type="default" r:id="rId10"/>
      <w:footnotePr>
        <w:numRestart w:val="eachPage"/>
      </w:footnotePr>
      <w:pgSz w:w="11906" w:h="16838"/>
      <w:pgMar w:top="851" w:right="851" w:bottom="851" w:left="851" w:header="709" w:footer="0" w:gutter="0"/>
      <w:pgBorders w:offsetFrom="page">
        <w:top w:val="thinThickSmallGap" w:sz="18" w:space="24" w:color="auto"/>
        <w:left w:val="thinThickSmallGap" w:sz="18" w:space="24" w:color="auto"/>
        <w:bottom w:val="thickThinSmallGap" w:sz="18" w:space="24" w:color="auto"/>
        <w:right w:val="thickThinSmallGap" w:sz="18" w:space="24" w:color="auto"/>
      </w:pgBorders>
      <w:cols w:space="708"/>
      <w:bidi/>
      <w:rtlGutter/>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6426A93B" w14:textId="77777777" w:rsidR="005D7B75" w:rsidRDefault="005D7B75" w:rsidP="008B750B">
      <w:pPr>
        <w:spacing w:line="240" w:lineRule="auto"/>
      </w:pPr>
      <w:r>
        <w:separator/>
      </w:r>
    </w:p>
    <w:p w14:paraId="3A371B25" w14:textId="77777777" w:rsidR="005D7B75" w:rsidRDefault="005D7B75"/>
  </w:endnote>
  <w:endnote w:type="continuationSeparator" w:id="0">
    <w:p w14:paraId="32A19ABB" w14:textId="77777777" w:rsidR="005D7B75" w:rsidRDefault="005D7B75" w:rsidP="008B750B">
      <w:pPr>
        <w:spacing w:line="240" w:lineRule="auto"/>
      </w:pPr>
      <w:r>
        <w:continuationSeparator/>
      </w:r>
    </w:p>
    <w:p w14:paraId="7CB9B84B" w14:textId="77777777" w:rsidR="005D7B75" w:rsidRDefault="005D7B7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IRMitra">
    <w:panose1 w:val="02000506000000020002"/>
    <w:charset w:val="00"/>
    <w:family w:val="auto"/>
    <w:pitch w:val="variable"/>
    <w:sig w:usb0="00002003" w:usb1="00000000" w:usb2="00000000" w:usb3="00000000" w:csb0="00000041" w:csb1="00000000"/>
  </w:font>
  <w:font w:name="B Badr">
    <w:panose1 w:val="00000400000000000000"/>
    <w:charset w:val="B2"/>
    <w:family w:val="auto"/>
    <w:pitch w:val="variable"/>
    <w:sig w:usb0="00002001" w:usb1="80000000" w:usb2="00000008" w:usb3="00000000" w:csb0="00000040" w:csb1="00000000"/>
  </w:font>
  <w:font w:name="Cambria">
    <w:panose1 w:val="02040503050406030204"/>
    <w:charset w:val="00"/>
    <w:family w:val="roman"/>
    <w:pitch w:val="variable"/>
    <w:sig w:usb0="E00006FF" w:usb1="420024FF" w:usb2="02000000" w:usb3="00000000" w:csb0="0000019F" w:csb1="00000000"/>
  </w:font>
  <w:font w:name="B Titr">
    <w:panose1 w:val="00000700000000000000"/>
    <w:charset w:val="B2"/>
    <w:family w:val="auto"/>
    <w:pitch w:val="variable"/>
    <w:sig w:usb0="00002001" w:usb1="80000000" w:usb2="00000008" w:usb3="00000000" w:csb0="00000040" w:csb1="00000000"/>
  </w:font>
  <w:font w:name="B Lotus">
    <w:panose1 w:val="00000400000000000000"/>
    <w:charset w:val="B2"/>
    <w:family w:val="auto"/>
    <w:pitch w:val="variable"/>
    <w:sig w:usb0="00002001" w:usb1="80000000" w:usb2="00000008" w:usb3="00000000" w:csb0="00000040" w:csb1="00000000"/>
  </w:font>
  <w:font w:name="Tahoma">
    <w:panose1 w:val="020B0604030504040204"/>
    <w:charset w:val="00"/>
    <w:family w:val="swiss"/>
    <w:pitch w:val="variable"/>
    <w:sig w:usb0="E1002EFF" w:usb1="C000605B" w:usb2="00000029" w:usb3="00000000" w:csb0="000101FF" w:csb1="00000000"/>
  </w:font>
  <w:font w:name="Traditional Arabic">
    <w:panose1 w:val="02020603050405020304"/>
    <w:charset w:val="00"/>
    <w:family w:val="roman"/>
    <w:pitch w:val="variable"/>
    <w:sig w:usb0="00002003" w:usb1="80000000" w:usb2="00000008" w:usb3="00000000" w:csb0="00000041" w:csb1="00000000"/>
  </w:font>
  <w:font w:name="Noor_Nazli">
    <w:panose1 w:val="01000506000000020004"/>
    <w:charset w:val="00"/>
    <w:family w:val="auto"/>
    <w:pitch w:val="variable"/>
    <w:sig w:usb0="80002007" w:usb1="80002000" w:usb2="00000008" w:usb3="00000000" w:csb0="00000043" w:csb1="00000000"/>
  </w:font>
  <w:font w:name="QuranTaha">
    <w:panose1 w:val="00000000000000000000"/>
    <w:charset w:val="00"/>
    <w:family w:val="roman"/>
    <w:notTrueType/>
    <w:pitch w:val="default"/>
  </w:font>
  <w:font w:name="IRANSans">
    <w:panose1 w:val="020B0506030804020204"/>
    <w:charset w:val="00"/>
    <w:family w:val="swiss"/>
    <w:pitch w:val="variable"/>
    <w:sig w:usb0="80002003" w:usb1="00000000" w:usb2="00000008" w:usb3="00000000" w:csb0="0000004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A4494D0" w14:textId="77777777" w:rsidR="00C806FC" w:rsidRDefault="00C806FC">
    <w:pPr>
      <w:pStyle w:val="Footer"/>
    </w:pPr>
  </w:p>
  <w:p w14:paraId="740DB10C" w14:textId="77777777" w:rsidR="00C806FC" w:rsidRDefault="00C806FC"/>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TableGrid"/>
      <w:bidiVisual/>
      <w:tblW w:w="0" w:type="auto"/>
      <w:tblLook w:val="04A0" w:firstRow="1" w:lastRow="0" w:firstColumn="1" w:lastColumn="0" w:noHBand="0" w:noVBand="1"/>
    </w:tblPr>
    <w:tblGrid>
      <w:gridCol w:w="3298"/>
      <w:gridCol w:w="2215"/>
      <w:gridCol w:w="4691"/>
    </w:tblGrid>
    <w:tr w:rsidR="00C806FC" w:rsidRPr="006D44C1" w14:paraId="12826CF9" w14:textId="77777777" w:rsidTr="0020241A">
      <w:tc>
        <w:tcPr>
          <w:tcW w:w="3382" w:type="dxa"/>
          <w:tcBorders>
            <w:top w:val="nil"/>
            <w:left w:val="nil"/>
            <w:bottom w:val="nil"/>
            <w:right w:val="nil"/>
          </w:tcBorders>
        </w:tcPr>
        <w:p w14:paraId="69CD4B5A" w14:textId="77777777" w:rsidR="00C806FC" w:rsidRDefault="00C806FC" w:rsidP="00257650">
          <w:pPr>
            <w:pStyle w:val="Footer"/>
            <w:ind w:firstLine="0"/>
            <w:rPr>
              <w:rtl/>
            </w:rPr>
          </w:pPr>
          <w:r w:rsidRPr="006D44C1">
            <w:rPr>
              <w:rFonts w:hint="cs"/>
              <w:color w:val="808080" w:themeColor="background1" w:themeShade="80"/>
              <w:rtl/>
            </w:rPr>
            <w:t xml:space="preserve">مدرسه </w:t>
          </w:r>
          <w:r w:rsidRPr="006D44C1">
            <w:rPr>
              <w:rFonts w:hint="cs"/>
              <w:color w:val="808080" w:themeColor="background1" w:themeShade="80"/>
              <w:rtl/>
            </w:rPr>
            <w:t xml:space="preserve">فقهی امام محمدباقر </w:t>
          </w:r>
          <w:r w:rsidRPr="001A21E1">
            <w:rPr>
              <w:rFonts w:hint="cs"/>
              <w:color w:val="808080" w:themeColor="background1" w:themeShade="80"/>
              <w:sz w:val="12"/>
              <w:szCs w:val="18"/>
              <w:rtl/>
            </w:rPr>
            <w:t>علیه السلام</w:t>
          </w:r>
        </w:p>
      </w:tc>
      <w:tc>
        <w:tcPr>
          <w:tcW w:w="2252" w:type="dxa"/>
          <w:tcBorders>
            <w:top w:val="nil"/>
            <w:left w:val="nil"/>
            <w:bottom w:val="nil"/>
            <w:right w:val="nil"/>
          </w:tcBorders>
          <w:vAlign w:val="center"/>
        </w:tcPr>
        <w:p w14:paraId="03D0B096" w14:textId="77777777" w:rsidR="00C806FC" w:rsidRDefault="00C806FC" w:rsidP="006D44C1">
          <w:pPr>
            <w:pStyle w:val="Footer"/>
            <w:jc w:val="right"/>
            <w:rPr>
              <w:rtl/>
            </w:rPr>
          </w:pPr>
          <w:r>
            <w:rPr>
              <w:rFonts w:hint="cs"/>
              <w:rtl/>
            </w:rPr>
            <w:t xml:space="preserve">صفحه </w:t>
          </w:r>
          <w:r>
            <w:fldChar w:fldCharType="begin"/>
          </w:r>
          <w:r>
            <w:instrText>PAGE   \* MERGEFORMAT</w:instrText>
          </w:r>
          <w:r>
            <w:fldChar w:fldCharType="separate"/>
          </w:r>
          <w:r w:rsidR="00122F81" w:rsidRPr="00122F81">
            <w:rPr>
              <w:noProof/>
              <w:rtl/>
              <w:lang w:val="fa-IR"/>
            </w:rPr>
            <w:t>6</w:t>
          </w:r>
          <w:r>
            <w:rPr>
              <w:noProof/>
            </w:rPr>
            <w:fldChar w:fldCharType="end"/>
          </w:r>
        </w:p>
      </w:tc>
      <w:tc>
        <w:tcPr>
          <w:tcW w:w="4786" w:type="dxa"/>
          <w:tcBorders>
            <w:top w:val="nil"/>
            <w:left w:val="nil"/>
            <w:bottom w:val="nil"/>
            <w:right w:val="nil"/>
          </w:tcBorders>
          <w:vAlign w:val="center"/>
        </w:tcPr>
        <w:p w14:paraId="78132BC0" w14:textId="77777777" w:rsidR="00C806FC" w:rsidRPr="006D44C1" w:rsidRDefault="00C806FC" w:rsidP="001B6799">
          <w:pPr>
            <w:pStyle w:val="Footer"/>
            <w:bidi w:val="0"/>
            <w:rPr>
              <w:color w:val="808080" w:themeColor="background1" w:themeShade="80"/>
              <w:rtl/>
            </w:rPr>
          </w:pPr>
          <w:bookmarkStart w:id="8" w:name="BokAdres"/>
          <w:bookmarkEnd w:id="8"/>
          <w:r>
            <w:rPr>
              <w:color w:val="808080" w:themeColor="background1" w:themeShade="80"/>
            </w:rPr>
            <w:t>F1js1_14030618-001_ah1_mfeb.ir</w:t>
          </w:r>
        </w:p>
      </w:tc>
    </w:tr>
  </w:tbl>
  <w:p w14:paraId="309B48A0" w14:textId="77777777" w:rsidR="00C806FC" w:rsidRDefault="00C806FC" w:rsidP="00FA5F3D">
    <w:pPr>
      <w:pStyle w:val="Footer"/>
      <w:jc w:val="center"/>
    </w:pPr>
  </w:p>
  <w:p w14:paraId="503DF67E" w14:textId="77777777" w:rsidR="00C806FC" w:rsidRDefault="00C806FC"/>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8E39F3F" w14:textId="77777777" w:rsidR="005D7B75" w:rsidRDefault="005D7B75" w:rsidP="008B750B">
      <w:pPr>
        <w:spacing w:line="240" w:lineRule="auto"/>
      </w:pPr>
      <w:r>
        <w:separator/>
      </w:r>
    </w:p>
    <w:p w14:paraId="6F60E8EF" w14:textId="77777777" w:rsidR="005D7B75" w:rsidRDefault="005D7B75"/>
  </w:footnote>
  <w:footnote w:type="continuationSeparator" w:id="0">
    <w:p w14:paraId="4EE38DAC" w14:textId="77777777" w:rsidR="005D7B75" w:rsidRDefault="005D7B75" w:rsidP="008B750B">
      <w:pPr>
        <w:spacing w:line="240" w:lineRule="auto"/>
      </w:pPr>
      <w:r>
        <w:continuationSeparator/>
      </w:r>
    </w:p>
    <w:p w14:paraId="0ABEDCA0" w14:textId="77777777" w:rsidR="005D7B75" w:rsidRDefault="005D7B75"/>
  </w:footnote>
  <w:footnote w:id="1">
    <w:p w14:paraId="240E40A0" w14:textId="77777777" w:rsidR="00C806FC" w:rsidRDefault="00C806FC" w:rsidP="0051779A">
      <w:pPr>
        <w:pStyle w:val="FootnoteText"/>
        <w:rPr>
          <w:color w:val="3C3C3C"/>
          <w:rtl/>
          <w:lang w:bidi="ar-SA"/>
        </w:rPr>
      </w:pPr>
      <w:r>
        <w:rPr>
          <w:rStyle w:val="FootnoteReference"/>
          <w:color w:val="3C3C3C"/>
        </w:rPr>
        <w:footnoteRef/>
      </w:r>
      <w:r>
        <w:rPr>
          <w:rFonts w:cs="Times New Roman"/>
          <w:color w:val="3C3C3C"/>
          <w:rtl/>
        </w:rPr>
        <w:t xml:space="preserve"> حر عاملی محمد بن حسن. </w:t>
      </w:r>
      <w:r>
        <w:rPr>
          <w:rFonts w:cs="Times New Roman"/>
          <w:i/>
          <w:iCs/>
          <w:color w:val="3C3C3C"/>
          <w:rtl/>
        </w:rPr>
        <w:t>وسائل الشیعة</w:t>
      </w:r>
      <w:r>
        <w:rPr>
          <w:rFonts w:cs="Times New Roman"/>
          <w:color w:val="3C3C3C"/>
          <w:rtl/>
        </w:rPr>
        <w:t>. ج 9، مؤسسة آل البیت (علیهم السلام) لإحیاء التراث، 1416، ص 503.</w:t>
      </w:r>
    </w:p>
  </w:footnote>
  <w:footnote w:id="2">
    <w:p w14:paraId="51D1FA7D" w14:textId="77777777" w:rsidR="00C806FC" w:rsidRDefault="00C806FC">
      <w:pPr>
        <w:pStyle w:val="FootnoteText"/>
      </w:pPr>
      <w:r>
        <w:rPr>
          <w:rStyle w:val="FootnoteReference"/>
        </w:rPr>
        <w:footnoteRef/>
      </w:r>
      <w:r>
        <w:rPr>
          <w:rtl/>
        </w:rPr>
        <w:t xml:space="preserve"> </w:t>
      </w:r>
      <w:r>
        <w:rPr>
          <w:rFonts w:hint="cs"/>
          <w:rtl/>
        </w:rPr>
        <w:t xml:space="preserve">الهاشمی، </w:t>
      </w:r>
      <w:r>
        <w:rPr>
          <w:rFonts w:hint="cs"/>
          <w:rtl/>
        </w:rPr>
        <w:t>السید محمود؛ کتاب الزکاۀ؛ ج2،ص210</w:t>
      </w:r>
    </w:p>
  </w:footnote>
  <w:footnote w:id="3">
    <w:p w14:paraId="7F83685F" w14:textId="77777777" w:rsidR="003B49DA" w:rsidRDefault="003B49DA">
      <w:pPr>
        <w:pStyle w:val="FootnoteText"/>
      </w:pPr>
      <w:r>
        <w:rPr>
          <w:rStyle w:val="FootnoteReference"/>
        </w:rPr>
        <w:footnoteRef/>
      </w:r>
      <w:r>
        <w:rPr>
          <w:rtl/>
        </w:rPr>
        <w:t xml:space="preserve"> </w:t>
      </w:r>
      <w:r w:rsidR="007E2F8B">
        <w:rPr>
          <w:rFonts w:hint="cs"/>
          <w:rtl/>
        </w:rPr>
        <w:t>همان؛ج2،ص211</w:t>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ECECCA8" w14:textId="77777777" w:rsidR="00C806FC" w:rsidRDefault="00C806FC">
    <w:pPr>
      <w:pStyle w:val="Header"/>
    </w:pPr>
  </w:p>
  <w:p w14:paraId="3E8E3F58" w14:textId="77777777" w:rsidR="00C806FC" w:rsidRDefault="00C806FC"/>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118FA62"/>
    <w:lvl w:ilvl="0">
      <w:start w:val="1"/>
      <w:numFmt w:val="decimal"/>
      <w:lvlText w:val="%1."/>
      <w:lvlJc w:val="left"/>
      <w:pPr>
        <w:tabs>
          <w:tab w:val="num" w:pos="1492"/>
        </w:tabs>
        <w:ind w:left="1492" w:hanging="360"/>
      </w:pPr>
    </w:lvl>
  </w:abstractNum>
  <w:abstractNum w:abstractNumId="1">
    <w:nsid w:val="FFFFFF7D"/>
    <w:multiLevelType w:val="singleLevel"/>
    <w:tmpl w:val="A522B680"/>
    <w:lvl w:ilvl="0">
      <w:start w:val="1"/>
      <w:numFmt w:val="decimal"/>
      <w:lvlText w:val="%1."/>
      <w:lvlJc w:val="left"/>
      <w:pPr>
        <w:tabs>
          <w:tab w:val="num" w:pos="1209"/>
        </w:tabs>
        <w:ind w:left="1209" w:hanging="360"/>
      </w:pPr>
    </w:lvl>
  </w:abstractNum>
  <w:abstractNum w:abstractNumId="2">
    <w:nsid w:val="FFFFFF7E"/>
    <w:multiLevelType w:val="singleLevel"/>
    <w:tmpl w:val="8EF0375A"/>
    <w:lvl w:ilvl="0">
      <w:start w:val="1"/>
      <w:numFmt w:val="decimal"/>
      <w:lvlText w:val="%1."/>
      <w:lvlJc w:val="left"/>
      <w:pPr>
        <w:tabs>
          <w:tab w:val="num" w:pos="926"/>
        </w:tabs>
        <w:ind w:left="926" w:hanging="360"/>
      </w:pPr>
    </w:lvl>
  </w:abstractNum>
  <w:abstractNum w:abstractNumId="3">
    <w:nsid w:val="FFFFFF7F"/>
    <w:multiLevelType w:val="singleLevel"/>
    <w:tmpl w:val="75FA63D4"/>
    <w:lvl w:ilvl="0">
      <w:start w:val="1"/>
      <w:numFmt w:val="decimal"/>
      <w:lvlText w:val="%1."/>
      <w:lvlJc w:val="left"/>
      <w:pPr>
        <w:tabs>
          <w:tab w:val="num" w:pos="643"/>
        </w:tabs>
        <w:ind w:left="643" w:hanging="360"/>
      </w:pPr>
    </w:lvl>
  </w:abstractNum>
  <w:abstractNum w:abstractNumId="4">
    <w:nsid w:val="FFFFFF80"/>
    <w:multiLevelType w:val="singleLevel"/>
    <w:tmpl w:val="841CA60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E4C8765A"/>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99FC08CC"/>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68144C22"/>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225EB1DC"/>
    <w:lvl w:ilvl="0">
      <w:start w:val="1"/>
      <w:numFmt w:val="decimal"/>
      <w:lvlText w:val="%1."/>
      <w:lvlJc w:val="left"/>
      <w:pPr>
        <w:tabs>
          <w:tab w:val="num" w:pos="360"/>
        </w:tabs>
        <w:ind w:left="360" w:hanging="360"/>
      </w:pPr>
    </w:lvl>
  </w:abstractNum>
  <w:abstractNum w:abstractNumId="9">
    <w:nsid w:val="FFFFFF89"/>
    <w:multiLevelType w:val="singleLevel"/>
    <w:tmpl w:val="8B2EED4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1DB5CBA"/>
    <w:multiLevelType w:val="hybridMultilevel"/>
    <w:tmpl w:val="43B02CD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nsid w:val="1A7A7605"/>
    <w:multiLevelType w:val="hybridMultilevel"/>
    <w:tmpl w:val="C2E2E02E"/>
    <w:lvl w:ilvl="0" w:tplc="E2D4773E">
      <w:start w:val="1"/>
      <w:numFmt w:val="bullet"/>
      <w:lvlText w:val=""/>
      <w:lvlJc w:val="left"/>
      <w:pPr>
        <w:ind w:left="1174" w:hanging="360"/>
      </w:pPr>
      <w:rPr>
        <w:rFonts w:ascii="Symbol" w:hAnsi="Symbol" w:hint="default"/>
        <w:lang w:bidi="fa-IR"/>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2">
    <w:nsid w:val="218C34BE"/>
    <w:multiLevelType w:val="hybridMultilevel"/>
    <w:tmpl w:val="43BABA52"/>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13">
    <w:nsid w:val="220D0F33"/>
    <w:multiLevelType w:val="hybridMultilevel"/>
    <w:tmpl w:val="CD50F6E2"/>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23F64CD6"/>
    <w:multiLevelType w:val="hybridMultilevel"/>
    <w:tmpl w:val="054ED0EC"/>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5">
    <w:nsid w:val="387B05D2"/>
    <w:multiLevelType w:val="hybridMultilevel"/>
    <w:tmpl w:val="02D0204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3F816AA8"/>
    <w:multiLevelType w:val="hybridMultilevel"/>
    <w:tmpl w:val="FBCAFB94"/>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17">
    <w:nsid w:val="42475BD3"/>
    <w:multiLevelType w:val="hybridMultilevel"/>
    <w:tmpl w:val="E0408302"/>
    <w:lvl w:ilvl="0" w:tplc="04090001">
      <w:start w:val="1"/>
      <w:numFmt w:val="bullet"/>
      <w:lvlText w:val=""/>
      <w:lvlJc w:val="left"/>
      <w:pPr>
        <w:ind w:left="1800" w:hanging="360"/>
      </w:pPr>
      <w:rPr>
        <w:rFonts w:ascii="Symbol" w:hAnsi="Symbol" w:hint="default"/>
        <w:sz w:val="28"/>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18">
    <w:nsid w:val="525008C8"/>
    <w:multiLevelType w:val="hybridMultilevel"/>
    <w:tmpl w:val="0C4AE3B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nsid w:val="591E2974"/>
    <w:multiLevelType w:val="hybridMultilevel"/>
    <w:tmpl w:val="175CA856"/>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nsid w:val="5E327AA6"/>
    <w:multiLevelType w:val="hybridMultilevel"/>
    <w:tmpl w:val="86362E5C"/>
    <w:lvl w:ilvl="0" w:tplc="6D0A916C">
      <w:start w:val="1"/>
      <w:numFmt w:val="decimal"/>
      <w:lvlText w:val="%1."/>
      <w:lvlJc w:val="left"/>
      <w:pPr>
        <w:ind w:left="814" w:hanging="360"/>
      </w:pPr>
      <w:rPr>
        <w:rFonts w:hint="default"/>
      </w:rPr>
    </w:lvl>
    <w:lvl w:ilvl="1" w:tplc="04090019" w:tentative="1">
      <w:start w:val="1"/>
      <w:numFmt w:val="lowerLetter"/>
      <w:lvlText w:val="%2."/>
      <w:lvlJc w:val="left"/>
      <w:pPr>
        <w:ind w:left="1534" w:hanging="360"/>
      </w:pPr>
    </w:lvl>
    <w:lvl w:ilvl="2" w:tplc="0409001B" w:tentative="1">
      <w:start w:val="1"/>
      <w:numFmt w:val="lowerRoman"/>
      <w:lvlText w:val="%3."/>
      <w:lvlJc w:val="right"/>
      <w:pPr>
        <w:ind w:left="2254" w:hanging="180"/>
      </w:pPr>
    </w:lvl>
    <w:lvl w:ilvl="3" w:tplc="0409000F" w:tentative="1">
      <w:start w:val="1"/>
      <w:numFmt w:val="decimal"/>
      <w:lvlText w:val="%4."/>
      <w:lvlJc w:val="left"/>
      <w:pPr>
        <w:ind w:left="2974" w:hanging="360"/>
      </w:pPr>
    </w:lvl>
    <w:lvl w:ilvl="4" w:tplc="04090019" w:tentative="1">
      <w:start w:val="1"/>
      <w:numFmt w:val="lowerLetter"/>
      <w:lvlText w:val="%5."/>
      <w:lvlJc w:val="left"/>
      <w:pPr>
        <w:ind w:left="3694" w:hanging="360"/>
      </w:pPr>
    </w:lvl>
    <w:lvl w:ilvl="5" w:tplc="0409001B" w:tentative="1">
      <w:start w:val="1"/>
      <w:numFmt w:val="lowerRoman"/>
      <w:lvlText w:val="%6."/>
      <w:lvlJc w:val="right"/>
      <w:pPr>
        <w:ind w:left="4414" w:hanging="180"/>
      </w:pPr>
    </w:lvl>
    <w:lvl w:ilvl="6" w:tplc="0409000F" w:tentative="1">
      <w:start w:val="1"/>
      <w:numFmt w:val="decimal"/>
      <w:lvlText w:val="%7."/>
      <w:lvlJc w:val="left"/>
      <w:pPr>
        <w:ind w:left="5134" w:hanging="360"/>
      </w:pPr>
    </w:lvl>
    <w:lvl w:ilvl="7" w:tplc="04090019" w:tentative="1">
      <w:start w:val="1"/>
      <w:numFmt w:val="lowerLetter"/>
      <w:lvlText w:val="%8."/>
      <w:lvlJc w:val="left"/>
      <w:pPr>
        <w:ind w:left="5854" w:hanging="360"/>
      </w:pPr>
    </w:lvl>
    <w:lvl w:ilvl="8" w:tplc="0409001B" w:tentative="1">
      <w:start w:val="1"/>
      <w:numFmt w:val="lowerRoman"/>
      <w:lvlText w:val="%9."/>
      <w:lvlJc w:val="right"/>
      <w:pPr>
        <w:ind w:left="6574" w:hanging="180"/>
      </w:pPr>
    </w:lvl>
  </w:abstractNum>
  <w:abstractNum w:abstractNumId="21">
    <w:nsid w:val="6F736A4D"/>
    <w:multiLevelType w:val="hybridMultilevel"/>
    <w:tmpl w:val="966AFAE2"/>
    <w:lvl w:ilvl="0" w:tplc="E2D4773E">
      <w:start w:val="1"/>
      <w:numFmt w:val="bullet"/>
      <w:lvlText w:val=""/>
      <w:lvlJc w:val="left"/>
      <w:pPr>
        <w:ind w:left="1080" w:hanging="360"/>
      </w:pPr>
      <w:rPr>
        <w:rFonts w:ascii="Symbol" w:hAnsi="Symbol" w:hint="default"/>
        <w:lang w:bidi="fa-IR"/>
      </w:rPr>
    </w:lvl>
    <w:lvl w:ilvl="1" w:tplc="04090003" w:tentative="1">
      <w:start w:val="1"/>
      <w:numFmt w:val="bullet"/>
      <w:lvlText w:val="o"/>
      <w:lvlJc w:val="left"/>
      <w:pPr>
        <w:ind w:left="1346" w:hanging="360"/>
      </w:pPr>
      <w:rPr>
        <w:rFonts w:ascii="Courier New" w:hAnsi="Courier New" w:cs="Courier New" w:hint="default"/>
      </w:rPr>
    </w:lvl>
    <w:lvl w:ilvl="2" w:tplc="04090005" w:tentative="1">
      <w:start w:val="1"/>
      <w:numFmt w:val="bullet"/>
      <w:lvlText w:val=""/>
      <w:lvlJc w:val="left"/>
      <w:pPr>
        <w:ind w:left="2066" w:hanging="360"/>
      </w:pPr>
      <w:rPr>
        <w:rFonts w:ascii="Wingdings" w:hAnsi="Wingdings" w:hint="default"/>
      </w:rPr>
    </w:lvl>
    <w:lvl w:ilvl="3" w:tplc="04090001" w:tentative="1">
      <w:start w:val="1"/>
      <w:numFmt w:val="bullet"/>
      <w:lvlText w:val=""/>
      <w:lvlJc w:val="left"/>
      <w:pPr>
        <w:ind w:left="2786" w:hanging="360"/>
      </w:pPr>
      <w:rPr>
        <w:rFonts w:ascii="Symbol" w:hAnsi="Symbol" w:hint="default"/>
      </w:rPr>
    </w:lvl>
    <w:lvl w:ilvl="4" w:tplc="04090003" w:tentative="1">
      <w:start w:val="1"/>
      <w:numFmt w:val="bullet"/>
      <w:lvlText w:val="o"/>
      <w:lvlJc w:val="left"/>
      <w:pPr>
        <w:ind w:left="3506" w:hanging="360"/>
      </w:pPr>
      <w:rPr>
        <w:rFonts w:ascii="Courier New" w:hAnsi="Courier New" w:cs="Courier New" w:hint="default"/>
      </w:rPr>
    </w:lvl>
    <w:lvl w:ilvl="5" w:tplc="04090005" w:tentative="1">
      <w:start w:val="1"/>
      <w:numFmt w:val="bullet"/>
      <w:lvlText w:val=""/>
      <w:lvlJc w:val="left"/>
      <w:pPr>
        <w:ind w:left="4226" w:hanging="360"/>
      </w:pPr>
      <w:rPr>
        <w:rFonts w:ascii="Wingdings" w:hAnsi="Wingdings" w:hint="default"/>
      </w:rPr>
    </w:lvl>
    <w:lvl w:ilvl="6" w:tplc="04090001" w:tentative="1">
      <w:start w:val="1"/>
      <w:numFmt w:val="bullet"/>
      <w:lvlText w:val=""/>
      <w:lvlJc w:val="left"/>
      <w:pPr>
        <w:ind w:left="4946" w:hanging="360"/>
      </w:pPr>
      <w:rPr>
        <w:rFonts w:ascii="Symbol" w:hAnsi="Symbol" w:hint="default"/>
      </w:rPr>
    </w:lvl>
    <w:lvl w:ilvl="7" w:tplc="04090003" w:tentative="1">
      <w:start w:val="1"/>
      <w:numFmt w:val="bullet"/>
      <w:lvlText w:val="o"/>
      <w:lvlJc w:val="left"/>
      <w:pPr>
        <w:ind w:left="5666" w:hanging="360"/>
      </w:pPr>
      <w:rPr>
        <w:rFonts w:ascii="Courier New" w:hAnsi="Courier New" w:cs="Courier New" w:hint="default"/>
      </w:rPr>
    </w:lvl>
    <w:lvl w:ilvl="8" w:tplc="04090005" w:tentative="1">
      <w:start w:val="1"/>
      <w:numFmt w:val="bullet"/>
      <w:lvlText w:val=""/>
      <w:lvlJc w:val="left"/>
      <w:pPr>
        <w:ind w:left="6386" w:hanging="360"/>
      </w:pPr>
      <w:rPr>
        <w:rFonts w:ascii="Wingdings" w:hAnsi="Wingdings" w:hint="default"/>
      </w:rPr>
    </w:lvl>
  </w:abstractNum>
  <w:abstractNum w:abstractNumId="22">
    <w:nsid w:val="747917A0"/>
    <w:multiLevelType w:val="hybridMultilevel"/>
    <w:tmpl w:val="CA385F00"/>
    <w:lvl w:ilvl="0" w:tplc="06F8B120">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3">
    <w:nsid w:val="7A462AF4"/>
    <w:multiLevelType w:val="hybridMultilevel"/>
    <w:tmpl w:val="3682767E"/>
    <w:lvl w:ilvl="0" w:tplc="04090001">
      <w:start w:val="1"/>
      <w:numFmt w:val="bullet"/>
      <w:lvlText w:val=""/>
      <w:lvlJc w:val="left"/>
      <w:pPr>
        <w:ind w:left="1174" w:hanging="360"/>
      </w:pPr>
      <w:rPr>
        <w:rFonts w:ascii="Symbol" w:hAnsi="Symbol" w:hint="default"/>
      </w:rPr>
    </w:lvl>
    <w:lvl w:ilvl="1" w:tplc="04090003" w:tentative="1">
      <w:start w:val="1"/>
      <w:numFmt w:val="bullet"/>
      <w:lvlText w:val="o"/>
      <w:lvlJc w:val="left"/>
      <w:pPr>
        <w:ind w:left="1894" w:hanging="360"/>
      </w:pPr>
      <w:rPr>
        <w:rFonts w:ascii="Courier New" w:hAnsi="Courier New" w:cs="Courier New" w:hint="default"/>
      </w:rPr>
    </w:lvl>
    <w:lvl w:ilvl="2" w:tplc="04090005" w:tentative="1">
      <w:start w:val="1"/>
      <w:numFmt w:val="bullet"/>
      <w:lvlText w:val=""/>
      <w:lvlJc w:val="left"/>
      <w:pPr>
        <w:ind w:left="2614" w:hanging="360"/>
      </w:pPr>
      <w:rPr>
        <w:rFonts w:ascii="Wingdings" w:hAnsi="Wingdings" w:hint="default"/>
      </w:rPr>
    </w:lvl>
    <w:lvl w:ilvl="3" w:tplc="04090001" w:tentative="1">
      <w:start w:val="1"/>
      <w:numFmt w:val="bullet"/>
      <w:lvlText w:val=""/>
      <w:lvlJc w:val="left"/>
      <w:pPr>
        <w:ind w:left="3334" w:hanging="360"/>
      </w:pPr>
      <w:rPr>
        <w:rFonts w:ascii="Symbol" w:hAnsi="Symbol" w:hint="default"/>
      </w:rPr>
    </w:lvl>
    <w:lvl w:ilvl="4" w:tplc="04090003" w:tentative="1">
      <w:start w:val="1"/>
      <w:numFmt w:val="bullet"/>
      <w:lvlText w:val="o"/>
      <w:lvlJc w:val="left"/>
      <w:pPr>
        <w:ind w:left="4054" w:hanging="360"/>
      </w:pPr>
      <w:rPr>
        <w:rFonts w:ascii="Courier New" w:hAnsi="Courier New" w:cs="Courier New" w:hint="default"/>
      </w:rPr>
    </w:lvl>
    <w:lvl w:ilvl="5" w:tplc="04090005" w:tentative="1">
      <w:start w:val="1"/>
      <w:numFmt w:val="bullet"/>
      <w:lvlText w:val=""/>
      <w:lvlJc w:val="left"/>
      <w:pPr>
        <w:ind w:left="4774" w:hanging="360"/>
      </w:pPr>
      <w:rPr>
        <w:rFonts w:ascii="Wingdings" w:hAnsi="Wingdings" w:hint="default"/>
      </w:rPr>
    </w:lvl>
    <w:lvl w:ilvl="6" w:tplc="04090001" w:tentative="1">
      <w:start w:val="1"/>
      <w:numFmt w:val="bullet"/>
      <w:lvlText w:val=""/>
      <w:lvlJc w:val="left"/>
      <w:pPr>
        <w:ind w:left="5494" w:hanging="360"/>
      </w:pPr>
      <w:rPr>
        <w:rFonts w:ascii="Symbol" w:hAnsi="Symbol" w:hint="default"/>
      </w:rPr>
    </w:lvl>
    <w:lvl w:ilvl="7" w:tplc="04090003" w:tentative="1">
      <w:start w:val="1"/>
      <w:numFmt w:val="bullet"/>
      <w:lvlText w:val="o"/>
      <w:lvlJc w:val="left"/>
      <w:pPr>
        <w:ind w:left="6214" w:hanging="360"/>
      </w:pPr>
      <w:rPr>
        <w:rFonts w:ascii="Courier New" w:hAnsi="Courier New" w:cs="Courier New" w:hint="default"/>
      </w:rPr>
    </w:lvl>
    <w:lvl w:ilvl="8" w:tplc="04090005" w:tentative="1">
      <w:start w:val="1"/>
      <w:numFmt w:val="bullet"/>
      <w:lvlText w:val=""/>
      <w:lvlJc w:val="left"/>
      <w:pPr>
        <w:ind w:left="6934" w:hanging="360"/>
      </w:pPr>
      <w:rPr>
        <w:rFonts w:ascii="Wingdings" w:hAnsi="Wingdings" w:hint="default"/>
      </w:rPr>
    </w:lvl>
  </w:abstractNum>
  <w:abstractNum w:abstractNumId="24">
    <w:nsid w:val="7E205ED7"/>
    <w:multiLevelType w:val="hybridMultilevel"/>
    <w:tmpl w:val="36385D30"/>
    <w:lvl w:ilvl="0" w:tplc="04090001">
      <w:start w:val="1"/>
      <w:numFmt w:val="bullet"/>
      <w:lvlText w:val=""/>
      <w:lvlJc w:val="left"/>
      <w:pPr>
        <w:ind w:left="1117" w:hanging="360"/>
      </w:pPr>
      <w:rPr>
        <w:rFonts w:ascii="Symbol" w:hAnsi="Symbol" w:hint="default"/>
      </w:rPr>
    </w:lvl>
    <w:lvl w:ilvl="1" w:tplc="04090003" w:tentative="1">
      <w:start w:val="1"/>
      <w:numFmt w:val="bullet"/>
      <w:lvlText w:val="o"/>
      <w:lvlJc w:val="left"/>
      <w:pPr>
        <w:ind w:left="1837" w:hanging="360"/>
      </w:pPr>
      <w:rPr>
        <w:rFonts w:ascii="Courier New" w:hAnsi="Courier New" w:cs="Courier New" w:hint="default"/>
      </w:rPr>
    </w:lvl>
    <w:lvl w:ilvl="2" w:tplc="04090005" w:tentative="1">
      <w:start w:val="1"/>
      <w:numFmt w:val="bullet"/>
      <w:lvlText w:val=""/>
      <w:lvlJc w:val="left"/>
      <w:pPr>
        <w:ind w:left="2557" w:hanging="360"/>
      </w:pPr>
      <w:rPr>
        <w:rFonts w:ascii="Wingdings" w:hAnsi="Wingdings" w:hint="default"/>
      </w:rPr>
    </w:lvl>
    <w:lvl w:ilvl="3" w:tplc="04090001" w:tentative="1">
      <w:start w:val="1"/>
      <w:numFmt w:val="bullet"/>
      <w:lvlText w:val=""/>
      <w:lvlJc w:val="left"/>
      <w:pPr>
        <w:ind w:left="3277" w:hanging="360"/>
      </w:pPr>
      <w:rPr>
        <w:rFonts w:ascii="Symbol" w:hAnsi="Symbol" w:hint="default"/>
      </w:rPr>
    </w:lvl>
    <w:lvl w:ilvl="4" w:tplc="04090003" w:tentative="1">
      <w:start w:val="1"/>
      <w:numFmt w:val="bullet"/>
      <w:lvlText w:val="o"/>
      <w:lvlJc w:val="left"/>
      <w:pPr>
        <w:ind w:left="3997" w:hanging="360"/>
      </w:pPr>
      <w:rPr>
        <w:rFonts w:ascii="Courier New" w:hAnsi="Courier New" w:cs="Courier New" w:hint="default"/>
      </w:rPr>
    </w:lvl>
    <w:lvl w:ilvl="5" w:tplc="04090005" w:tentative="1">
      <w:start w:val="1"/>
      <w:numFmt w:val="bullet"/>
      <w:lvlText w:val=""/>
      <w:lvlJc w:val="left"/>
      <w:pPr>
        <w:ind w:left="4717" w:hanging="360"/>
      </w:pPr>
      <w:rPr>
        <w:rFonts w:ascii="Wingdings" w:hAnsi="Wingdings" w:hint="default"/>
      </w:rPr>
    </w:lvl>
    <w:lvl w:ilvl="6" w:tplc="04090001" w:tentative="1">
      <w:start w:val="1"/>
      <w:numFmt w:val="bullet"/>
      <w:lvlText w:val=""/>
      <w:lvlJc w:val="left"/>
      <w:pPr>
        <w:ind w:left="5437" w:hanging="360"/>
      </w:pPr>
      <w:rPr>
        <w:rFonts w:ascii="Symbol" w:hAnsi="Symbol" w:hint="default"/>
      </w:rPr>
    </w:lvl>
    <w:lvl w:ilvl="7" w:tplc="04090003" w:tentative="1">
      <w:start w:val="1"/>
      <w:numFmt w:val="bullet"/>
      <w:lvlText w:val="o"/>
      <w:lvlJc w:val="left"/>
      <w:pPr>
        <w:ind w:left="6157" w:hanging="360"/>
      </w:pPr>
      <w:rPr>
        <w:rFonts w:ascii="Courier New" w:hAnsi="Courier New" w:cs="Courier New" w:hint="default"/>
      </w:rPr>
    </w:lvl>
    <w:lvl w:ilvl="8" w:tplc="04090005" w:tentative="1">
      <w:start w:val="1"/>
      <w:numFmt w:val="bullet"/>
      <w:lvlText w:val=""/>
      <w:lvlJc w:val="left"/>
      <w:pPr>
        <w:ind w:left="6877" w:hanging="360"/>
      </w:pPr>
      <w:rPr>
        <w:rFonts w:ascii="Wingdings" w:hAnsi="Wingdings" w:hint="default"/>
      </w:rPr>
    </w:lvl>
  </w:abstractNum>
  <w:abstractNum w:abstractNumId="25">
    <w:nsid w:val="7EFB45E5"/>
    <w:multiLevelType w:val="hybridMultilevel"/>
    <w:tmpl w:val="ED36C3C4"/>
    <w:lvl w:ilvl="0" w:tplc="EB30324A">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8"/>
  </w:num>
  <w:num w:numId="2">
    <w:abstractNumId w:val="3"/>
  </w:num>
  <w:num w:numId="3">
    <w:abstractNumId w:val="2"/>
  </w:num>
  <w:num w:numId="4">
    <w:abstractNumId w:val="1"/>
  </w:num>
  <w:num w:numId="5">
    <w:abstractNumId w:val="0"/>
  </w:num>
  <w:num w:numId="6">
    <w:abstractNumId w:val="9"/>
  </w:num>
  <w:num w:numId="7">
    <w:abstractNumId w:val="7"/>
  </w:num>
  <w:num w:numId="8">
    <w:abstractNumId w:val="6"/>
  </w:num>
  <w:num w:numId="9">
    <w:abstractNumId w:val="5"/>
  </w:num>
  <w:num w:numId="10">
    <w:abstractNumId w:val="4"/>
  </w:num>
  <w:num w:numId="11">
    <w:abstractNumId w:val="10"/>
  </w:num>
  <w:num w:numId="12">
    <w:abstractNumId w:val="15"/>
  </w:num>
  <w:num w:numId="13">
    <w:abstractNumId w:val="25"/>
  </w:num>
  <w:num w:numId="14">
    <w:abstractNumId w:val="18"/>
  </w:num>
  <w:num w:numId="15">
    <w:abstractNumId w:val="19"/>
  </w:num>
  <w:num w:numId="16">
    <w:abstractNumId w:val="16"/>
  </w:num>
  <w:num w:numId="17">
    <w:abstractNumId w:val="24"/>
  </w:num>
  <w:num w:numId="18">
    <w:abstractNumId w:val="14"/>
  </w:num>
  <w:num w:numId="19">
    <w:abstractNumId w:val="11"/>
  </w:num>
  <w:num w:numId="20">
    <w:abstractNumId w:val="21"/>
  </w:num>
  <w:num w:numId="21">
    <w:abstractNumId w:val="12"/>
  </w:num>
  <w:num w:numId="22">
    <w:abstractNumId w:val="20"/>
  </w:num>
  <w:num w:numId="23">
    <w:abstractNumId w:val="13"/>
  </w:num>
  <w:num w:numId="24">
    <w:abstractNumId w:val="22"/>
  </w:num>
  <w:num w:numId="25">
    <w:abstractNumId w:val="17"/>
  </w:num>
  <w:num w:numId="26">
    <w:abstractNumId w:val="2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saveSubsetFonts/>
  <w:proofState w:spelling="clean" w:grammar="clean"/>
  <w:attachedTemplate r:id="rId1"/>
  <w:stylePaneSortMethod w:val="0000"/>
  <w:defaultTabStop w:val="720"/>
  <w:characterSpacingControl w:val="doNotCompress"/>
  <w:hdrShapeDefaults>
    <o:shapedefaults v:ext="edit" spidmax="8193"/>
  </w:hdrShapeDefault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E3D7D"/>
    <w:rsid w:val="00000F4E"/>
    <w:rsid w:val="0000225A"/>
    <w:rsid w:val="000022FD"/>
    <w:rsid w:val="00002714"/>
    <w:rsid w:val="00003B94"/>
    <w:rsid w:val="000042AB"/>
    <w:rsid w:val="00004E65"/>
    <w:rsid w:val="000057BF"/>
    <w:rsid w:val="000066FB"/>
    <w:rsid w:val="000071DF"/>
    <w:rsid w:val="000072A3"/>
    <w:rsid w:val="0000762C"/>
    <w:rsid w:val="00010C35"/>
    <w:rsid w:val="00011329"/>
    <w:rsid w:val="00011742"/>
    <w:rsid w:val="00011762"/>
    <w:rsid w:val="00012C7F"/>
    <w:rsid w:val="0001383E"/>
    <w:rsid w:val="00014466"/>
    <w:rsid w:val="0001484D"/>
    <w:rsid w:val="00014C8C"/>
    <w:rsid w:val="00014EC5"/>
    <w:rsid w:val="000150FB"/>
    <w:rsid w:val="000156DF"/>
    <w:rsid w:val="00015AF0"/>
    <w:rsid w:val="00021550"/>
    <w:rsid w:val="000238DB"/>
    <w:rsid w:val="00025777"/>
    <w:rsid w:val="00025B70"/>
    <w:rsid w:val="00031910"/>
    <w:rsid w:val="00032899"/>
    <w:rsid w:val="000334E3"/>
    <w:rsid w:val="000353D7"/>
    <w:rsid w:val="00035C71"/>
    <w:rsid w:val="0003629C"/>
    <w:rsid w:val="00036865"/>
    <w:rsid w:val="00037A4B"/>
    <w:rsid w:val="00037E3B"/>
    <w:rsid w:val="00041A43"/>
    <w:rsid w:val="00041BC6"/>
    <w:rsid w:val="00041E79"/>
    <w:rsid w:val="00041F17"/>
    <w:rsid w:val="000428E0"/>
    <w:rsid w:val="0004612F"/>
    <w:rsid w:val="000472FE"/>
    <w:rsid w:val="000502D8"/>
    <w:rsid w:val="00051845"/>
    <w:rsid w:val="00051A6C"/>
    <w:rsid w:val="000530AB"/>
    <w:rsid w:val="00054758"/>
    <w:rsid w:val="00054AE5"/>
    <w:rsid w:val="00055496"/>
    <w:rsid w:val="00055725"/>
    <w:rsid w:val="00057172"/>
    <w:rsid w:val="00060E1E"/>
    <w:rsid w:val="00062820"/>
    <w:rsid w:val="000656C7"/>
    <w:rsid w:val="000703BE"/>
    <w:rsid w:val="00071D20"/>
    <w:rsid w:val="00072681"/>
    <w:rsid w:val="00073550"/>
    <w:rsid w:val="00074524"/>
    <w:rsid w:val="00075248"/>
    <w:rsid w:val="00075CC0"/>
    <w:rsid w:val="00077CB6"/>
    <w:rsid w:val="000808A0"/>
    <w:rsid w:val="00080A41"/>
    <w:rsid w:val="00081255"/>
    <w:rsid w:val="000816E9"/>
    <w:rsid w:val="00081AFD"/>
    <w:rsid w:val="0008299B"/>
    <w:rsid w:val="000838BE"/>
    <w:rsid w:val="000847EF"/>
    <w:rsid w:val="00090E82"/>
    <w:rsid w:val="000913AA"/>
    <w:rsid w:val="00091FD0"/>
    <w:rsid w:val="00092919"/>
    <w:rsid w:val="00094847"/>
    <w:rsid w:val="00094D3C"/>
    <w:rsid w:val="00096C63"/>
    <w:rsid w:val="00097B16"/>
    <w:rsid w:val="000A0ADA"/>
    <w:rsid w:val="000A1DC8"/>
    <w:rsid w:val="000A2A5D"/>
    <w:rsid w:val="000A5889"/>
    <w:rsid w:val="000A65A3"/>
    <w:rsid w:val="000A70A0"/>
    <w:rsid w:val="000A7ACD"/>
    <w:rsid w:val="000B01A8"/>
    <w:rsid w:val="000B18D7"/>
    <w:rsid w:val="000B507A"/>
    <w:rsid w:val="000B5953"/>
    <w:rsid w:val="000B5DB5"/>
    <w:rsid w:val="000C0DF5"/>
    <w:rsid w:val="000C10AF"/>
    <w:rsid w:val="000C3760"/>
    <w:rsid w:val="000C3947"/>
    <w:rsid w:val="000C5721"/>
    <w:rsid w:val="000D0F35"/>
    <w:rsid w:val="000D0FFD"/>
    <w:rsid w:val="000D23DD"/>
    <w:rsid w:val="000D2A37"/>
    <w:rsid w:val="000D2CB0"/>
    <w:rsid w:val="000D2F74"/>
    <w:rsid w:val="000D30E9"/>
    <w:rsid w:val="000D31FF"/>
    <w:rsid w:val="000D6818"/>
    <w:rsid w:val="000D7224"/>
    <w:rsid w:val="000E05FF"/>
    <w:rsid w:val="000E1097"/>
    <w:rsid w:val="000E1189"/>
    <w:rsid w:val="000E335E"/>
    <w:rsid w:val="000E39AA"/>
    <w:rsid w:val="000E3C7F"/>
    <w:rsid w:val="000E4EE0"/>
    <w:rsid w:val="000E5BED"/>
    <w:rsid w:val="000E6DF9"/>
    <w:rsid w:val="000E7934"/>
    <w:rsid w:val="000E7DF5"/>
    <w:rsid w:val="000F0B24"/>
    <w:rsid w:val="000F16CF"/>
    <w:rsid w:val="000F527C"/>
    <w:rsid w:val="000F5297"/>
    <w:rsid w:val="000F5BAC"/>
    <w:rsid w:val="000F780E"/>
    <w:rsid w:val="00102585"/>
    <w:rsid w:val="00102DCC"/>
    <w:rsid w:val="001039E2"/>
    <w:rsid w:val="0010459D"/>
    <w:rsid w:val="001054CB"/>
    <w:rsid w:val="00106BD4"/>
    <w:rsid w:val="00107629"/>
    <w:rsid w:val="001102DB"/>
    <w:rsid w:val="00110CED"/>
    <w:rsid w:val="00112394"/>
    <w:rsid w:val="00114AB7"/>
    <w:rsid w:val="00116B2B"/>
    <w:rsid w:val="00117ADB"/>
    <w:rsid w:val="00120271"/>
    <w:rsid w:val="00120D07"/>
    <w:rsid w:val="00120DE4"/>
    <w:rsid w:val="0012200A"/>
    <w:rsid w:val="00122F81"/>
    <w:rsid w:val="00124B4C"/>
    <w:rsid w:val="00124E3D"/>
    <w:rsid w:val="00125794"/>
    <w:rsid w:val="00127E95"/>
    <w:rsid w:val="00130659"/>
    <w:rsid w:val="00132C52"/>
    <w:rsid w:val="00133311"/>
    <w:rsid w:val="0013384C"/>
    <w:rsid w:val="00133DD5"/>
    <w:rsid w:val="001347C7"/>
    <w:rsid w:val="001356B0"/>
    <w:rsid w:val="00135F80"/>
    <w:rsid w:val="00136B16"/>
    <w:rsid w:val="00140403"/>
    <w:rsid w:val="00143848"/>
    <w:rsid w:val="001442FD"/>
    <w:rsid w:val="001474A5"/>
    <w:rsid w:val="00147CB4"/>
    <w:rsid w:val="00147E7C"/>
    <w:rsid w:val="00150892"/>
    <w:rsid w:val="00151937"/>
    <w:rsid w:val="00151B8F"/>
    <w:rsid w:val="00151D15"/>
    <w:rsid w:val="00153914"/>
    <w:rsid w:val="00153A91"/>
    <w:rsid w:val="0015719D"/>
    <w:rsid w:val="001573D0"/>
    <w:rsid w:val="00157DED"/>
    <w:rsid w:val="0016063A"/>
    <w:rsid w:val="001625AD"/>
    <w:rsid w:val="001653C2"/>
    <w:rsid w:val="001658B1"/>
    <w:rsid w:val="00165AD8"/>
    <w:rsid w:val="00166495"/>
    <w:rsid w:val="0016703A"/>
    <w:rsid w:val="0017119F"/>
    <w:rsid w:val="00171D19"/>
    <w:rsid w:val="001723A4"/>
    <w:rsid w:val="00172559"/>
    <w:rsid w:val="00174515"/>
    <w:rsid w:val="0017598A"/>
    <w:rsid w:val="00175E3E"/>
    <w:rsid w:val="00176039"/>
    <w:rsid w:val="001772A9"/>
    <w:rsid w:val="00177437"/>
    <w:rsid w:val="00181844"/>
    <w:rsid w:val="001837E9"/>
    <w:rsid w:val="00184052"/>
    <w:rsid w:val="0018444C"/>
    <w:rsid w:val="00186826"/>
    <w:rsid w:val="001871BE"/>
    <w:rsid w:val="00187CB1"/>
    <w:rsid w:val="00187DFA"/>
    <w:rsid w:val="00190BAE"/>
    <w:rsid w:val="00191BCF"/>
    <w:rsid w:val="00193521"/>
    <w:rsid w:val="00193B42"/>
    <w:rsid w:val="001950AD"/>
    <w:rsid w:val="00195E73"/>
    <w:rsid w:val="001A0A70"/>
    <w:rsid w:val="001A1BC1"/>
    <w:rsid w:val="001A1EA5"/>
    <w:rsid w:val="001A1F37"/>
    <w:rsid w:val="001A21E1"/>
    <w:rsid w:val="001A2574"/>
    <w:rsid w:val="001A27D7"/>
    <w:rsid w:val="001A294E"/>
    <w:rsid w:val="001A2FD9"/>
    <w:rsid w:val="001A4ED8"/>
    <w:rsid w:val="001A689A"/>
    <w:rsid w:val="001B0D47"/>
    <w:rsid w:val="001B2488"/>
    <w:rsid w:val="001B2788"/>
    <w:rsid w:val="001B2CC0"/>
    <w:rsid w:val="001B33B8"/>
    <w:rsid w:val="001B3694"/>
    <w:rsid w:val="001B36F9"/>
    <w:rsid w:val="001B37AB"/>
    <w:rsid w:val="001B3F41"/>
    <w:rsid w:val="001B4ED0"/>
    <w:rsid w:val="001B66F3"/>
    <w:rsid w:val="001B6799"/>
    <w:rsid w:val="001B70BA"/>
    <w:rsid w:val="001C05DD"/>
    <w:rsid w:val="001C07B4"/>
    <w:rsid w:val="001C0ADE"/>
    <w:rsid w:val="001C0D62"/>
    <w:rsid w:val="001C0F84"/>
    <w:rsid w:val="001C1362"/>
    <w:rsid w:val="001C1E5F"/>
    <w:rsid w:val="001C2192"/>
    <w:rsid w:val="001C2BB7"/>
    <w:rsid w:val="001C30A5"/>
    <w:rsid w:val="001C37A9"/>
    <w:rsid w:val="001C6714"/>
    <w:rsid w:val="001C7699"/>
    <w:rsid w:val="001C7E84"/>
    <w:rsid w:val="001C7FB1"/>
    <w:rsid w:val="001D1314"/>
    <w:rsid w:val="001D2E9A"/>
    <w:rsid w:val="001D33B6"/>
    <w:rsid w:val="001D3546"/>
    <w:rsid w:val="001D46CE"/>
    <w:rsid w:val="001D4FF8"/>
    <w:rsid w:val="001D597F"/>
    <w:rsid w:val="001D6B6C"/>
    <w:rsid w:val="001D6E78"/>
    <w:rsid w:val="001D76E0"/>
    <w:rsid w:val="001E1E2F"/>
    <w:rsid w:val="001E2599"/>
    <w:rsid w:val="001E2F14"/>
    <w:rsid w:val="001E3FD4"/>
    <w:rsid w:val="001E4C91"/>
    <w:rsid w:val="001E503A"/>
    <w:rsid w:val="001E6377"/>
    <w:rsid w:val="001E6EE5"/>
    <w:rsid w:val="001E7C6E"/>
    <w:rsid w:val="001F16C5"/>
    <w:rsid w:val="001F374D"/>
    <w:rsid w:val="001F4211"/>
    <w:rsid w:val="001F4B18"/>
    <w:rsid w:val="001F5C71"/>
    <w:rsid w:val="0020241A"/>
    <w:rsid w:val="00203821"/>
    <w:rsid w:val="0020393D"/>
    <w:rsid w:val="00203E9C"/>
    <w:rsid w:val="002047B2"/>
    <w:rsid w:val="002059B7"/>
    <w:rsid w:val="00206641"/>
    <w:rsid w:val="00206FD5"/>
    <w:rsid w:val="00210ED8"/>
    <w:rsid w:val="00211632"/>
    <w:rsid w:val="00211F44"/>
    <w:rsid w:val="002120D5"/>
    <w:rsid w:val="002128B6"/>
    <w:rsid w:val="00212BB4"/>
    <w:rsid w:val="00212E05"/>
    <w:rsid w:val="00213944"/>
    <w:rsid w:val="00213E6B"/>
    <w:rsid w:val="00215246"/>
    <w:rsid w:val="00215D91"/>
    <w:rsid w:val="0021630D"/>
    <w:rsid w:val="00216ACB"/>
    <w:rsid w:val="0022010B"/>
    <w:rsid w:val="002203B3"/>
    <w:rsid w:val="002203E4"/>
    <w:rsid w:val="00220587"/>
    <w:rsid w:val="00224FDB"/>
    <w:rsid w:val="0023163C"/>
    <w:rsid w:val="00232BBA"/>
    <w:rsid w:val="00233A01"/>
    <w:rsid w:val="00233F0F"/>
    <w:rsid w:val="00235AAE"/>
    <w:rsid w:val="00236951"/>
    <w:rsid w:val="002371AE"/>
    <w:rsid w:val="00237776"/>
    <w:rsid w:val="00240459"/>
    <w:rsid w:val="00240572"/>
    <w:rsid w:val="00240B2E"/>
    <w:rsid w:val="0024121B"/>
    <w:rsid w:val="002412C1"/>
    <w:rsid w:val="002421CA"/>
    <w:rsid w:val="0024294F"/>
    <w:rsid w:val="00243212"/>
    <w:rsid w:val="0024455B"/>
    <w:rsid w:val="002453D8"/>
    <w:rsid w:val="00245EFA"/>
    <w:rsid w:val="00246428"/>
    <w:rsid w:val="0024707D"/>
    <w:rsid w:val="00247D2F"/>
    <w:rsid w:val="00250711"/>
    <w:rsid w:val="00253512"/>
    <w:rsid w:val="00253A57"/>
    <w:rsid w:val="00254972"/>
    <w:rsid w:val="00255ABC"/>
    <w:rsid w:val="00256560"/>
    <w:rsid w:val="00257650"/>
    <w:rsid w:val="00257DD4"/>
    <w:rsid w:val="00260A50"/>
    <w:rsid w:val="00260CB0"/>
    <w:rsid w:val="002619F0"/>
    <w:rsid w:val="00261DFF"/>
    <w:rsid w:val="00261F52"/>
    <w:rsid w:val="002654A0"/>
    <w:rsid w:val="00265F37"/>
    <w:rsid w:val="002660A9"/>
    <w:rsid w:val="00266EB0"/>
    <w:rsid w:val="00266ED2"/>
    <w:rsid w:val="00270DF7"/>
    <w:rsid w:val="00271626"/>
    <w:rsid w:val="00272128"/>
    <w:rsid w:val="0027373C"/>
    <w:rsid w:val="0027464B"/>
    <w:rsid w:val="0027478E"/>
    <w:rsid w:val="0027605E"/>
    <w:rsid w:val="00276D10"/>
    <w:rsid w:val="00277E86"/>
    <w:rsid w:val="00280E1F"/>
    <w:rsid w:val="00281E00"/>
    <w:rsid w:val="002823DB"/>
    <w:rsid w:val="00283CA1"/>
    <w:rsid w:val="00284561"/>
    <w:rsid w:val="002909B6"/>
    <w:rsid w:val="00290AEF"/>
    <w:rsid w:val="00290C63"/>
    <w:rsid w:val="0029147B"/>
    <w:rsid w:val="00292142"/>
    <w:rsid w:val="00292291"/>
    <w:rsid w:val="00294131"/>
    <w:rsid w:val="0029445E"/>
    <w:rsid w:val="00294490"/>
    <w:rsid w:val="00294A52"/>
    <w:rsid w:val="002975B8"/>
    <w:rsid w:val="00297E5D"/>
    <w:rsid w:val="002A2E1E"/>
    <w:rsid w:val="002A305C"/>
    <w:rsid w:val="002B15C8"/>
    <w:rsid w:val="002B3615"/>
    <w:rsid w:val="002B575F"/>
    <w:rsid w:val="002B5795"/>
    <w:rsid w:val="002B729B"/>
    <w:rsid w:val="002C1662"/>
    <w:rsid w:val="002C1B7D"/>
    <w:rsid w:val="002C2095"/>
    <w:rsid w:val="002C23B5"/>
    <w:rsid w:val="002C33E6"/>
    <w:rsid w:val="002C3911"/>
    <w:rsid w:val="002C4E80"/>
    <w:rsid w:val="002C4F25"/>
    <w:rsid w:val="002C53A2"/>
    <w:rsid w:val="002C54B4"/>
    <w:rsid w:val="002C5BB9"/>
    <w:rsid w:val="002C716A"/>
    <w:rsid w:val="002C7955"/>
    <w:rsid w:val="002D0040"/>
    <w:rsid w:val="002D1AB9"/>
    <w:rsid w:val="002D2B19"/>
    <w:rsid w:val="002D2FA8"/>
    <w:rsid w:val="002D35AD"/>
    <w:rsid w:val="002D3D7A"/>
    <w:rsid w:val="002D45F1"/>
    <w:rsid w:val="002D540E"/>
    <w:rsid w:val="002D5F5E"/>
    <w:rsid w:val="002D5FCE"/>
    <w:rsid w:val="002D6A0D"/>
    <w:rsid w:val="002D7720"/>
    <w:rsid w:val="002E09E2"/>
    <w:rsid w:val="002E220F"/>
    <w:rsid w:val="002E2211"/>
    <w:rsid w:val="002E37C1"/>
    <w:rsid w:val="002E4EC7"/>
    <w:rsid w:val="002E6684"/>
    <w:rsid w:val="002E6BF2"/>
    <w:rsid w:val="002F052B"/>
    <w:rsid w:val="002F06B8"/>
    <w:rsid w:val="002F1491"/>
    <w:rsid w:val="002F2807"/>
    <w:rsid w:val="002F2AE8"/>
    <w:rsid w:val="002F4085"/>
    <w:rsid w:val="002F4569"/>
    <w:rsid w:val="002F7A5F"/>
    <w:rsid w:val="002F7C2F"/>
    <w:rsid w:val="0030009B"/>
    <w:rsid w:val="00300380"/>
    <w:rsid w:val="00300C0F"/>
    <w:rsid w:val="00303A77"/>
    <w:rsid w:val="003068FC"/>
    <w:rsid w:val="00306CA2"/>
    <w:rsid w:val="00307311"/>
    <w:rsid w:val="003122CC"/>
    <w:rsid w:val="00313475"/>
    <w:rsid w:val="00313695"/>
    <w:rsid w:val="003139D6"/>
    <w:rsid w:val="00313A29"/>
    <w:rsid w:val="00316B1F"/>
    <w:rsid w:val="0032100F"/>
    <w:rsid w:val="00321D42"/>
    <w:rsid w:val="00323C63"/>
    <w:rsid w:val="00323E26"/>
    <w:rsid w:val="00325DF7"/>
    <w:rsid w:val="00325F2A"/>
    <w:rsid w:val="00326D29"/>
    <w:rsid w:val="00327689"/>
    <w:rsid w:val="00330C74"/>
    <w:rsid w:val="003311B2"/>
    <w:rsid w:val="00331495"/>
    <w:rsid w:val="0033402C"/>
    <w:rsid w:val="00334821"/>
    <w:rsid w:val="00334F66"/>
    <w:rsid w:val="00335DA9"/>
    <w:rsid w:val="003362C2"/>
    <w:rsid w:val="003372CB"/>
    <w:rsid w:val="0033745A"/>
    <w:rsid w:val="0033763F"/>
    <w:rsid w:val="00340521"/>
    <w:rsid w:val="00340767"/>
    <w:rsid w:val="00343DB2"/>
    <w:rsid w:val="00345C73"/>
    <w:rsid w:val="003474AE"/>
    <w:rsid w:val="00347D6C"/>
    <w:rsid w:val="00350122"/>
    <w:rsid w:val="0035047B"/>
    <w:rsid w:val="0035329E"/>
    <w:rsid w:val="0035348B"/>
    <w:rsid w:val="00353A8A"/>
    <w:rsid w:val="00353F70"/>
    <w:rsid w:val="00354A99"/>
    <w:rsid w:val="00354CC8"/>
    <w:rsid w:val="0035615B"/>
    <w:rsid w:val="00357B38"/>
    <w:rsid w:val="00360259"/>
    <w:rsid w:val="00360311"/>
    <w:rsid w:val="00361922"/>
    <w:rsid w:val="003630C7"/>
    <w:rsid w:val="00364191"/>
    <w:rsid w:val="00364ED1"/>
    <w:rsid w:val="00366EE4"/>
    <w:rsid w:val="00370087"/>
    <w:rsid w:val="00370BB5"/>
    <w:rsid w:val="0037339B"/>
    <w:rsid w:val="003812BE"/>
    <w:rsid w:val="003828ED"/>
    <w:rsid w:val="00382FB2"/>
    <w:rsid w:val="00383ECB"/>
    <w:rsid w:val="0038688F"/>
    <w:rsid w:val="00386C11"/>
    <w:rsid w:val="0039014D"/>
    <w:rsid w:val="00392CB2"/>
    <w:rsid w:val="003934DF"/>
    <w:rsid w:val="0039522F"/>
    <w:rsid w:val="0039709C"/>
    <w:rsid w:val="00397466"/>
    <w:rsid w:val="00397BFA"/>
    <w:rsid w:val="003A393A"/>
    <w:rsid w:val="003A3B91"/>
    <w:rsid w:val="003A57E2"/>
    <w:rsid w:val="003A606D"/>
    <w:rsid w:val="003A6148"/>
    <w:rsid w:val="003A6EBE"/>
    <w:rsid w:val="003B1AEF"/>
    <w:rsid w:val="003B3107"/>
    <w:rsid w:val="003B49DA"/>
    <w:rsid w:val="003B62A7"/>
    <w:rsid w:val="003B6CD4"/>
    <w:rsid w:val="003B73CE"/>
    <w:rsid w:val="003C19E8"/>
    <w:rsid w:val="003C1C07"/>
    <w:rsid w:val="003C1C75"/>
    <w:rsid w:val="003C33F6"/>
    <w:rsid w:val="003C3AF7"/>
    <w:rsid w:val="003C3D2E"/>
    <w:rsid w:val="003C43A5"/>
    <w:rsid w:val="003C43B0"/>
    <w:rsid w:val="003C47A7"/>
    <w:rsid w:val="003C603D"/>
    <w:rsid w:val="003C6F7C"/>
    <w:rsid w:val="003C7960"/>
    <w:rsid w:val="003D1B49"/>
    <w:rsid w:val="003D42FD"/>
    <w:rsid w:val="003D5D34"/>
    <w:rsid w:val="003E036D"/>
    <w:rsid w:val="003E164B"/>
    <w:rsid w:val="003E1C5C"/>
    <w:rsid w:val="003E28A2"/>
    <w:rsid w:val="003E2BA6"/>
    <w:rsid w:val="003E4A1B"/>
    <w:rsid w:val="003E508D"/>
    <w:rsid w:val="003E631C"/>
    <w:rsid w:val="003E6650"/>
    <w:rsid w:val="003F0E3C"/>
    <w:rsid w:val="003F1BD2"/>
    <w:rsid w:val="003F2486"/>
    <w:rsid w:val="003F2F39"/>
    <w:rsid w:val="003F3858"/>
    <w:rsid w:val="003F42E6"/>
    <w:rsid w:val="003F568C"/>
    <w:rsid w:val="003F5B46"/>
    <w:rsid w:val="0040035B"/>
    <w:rsid w:val="00401363"/>
    <w:rsid w:val="00401BD2"/>
    <w:rsid w:val="00402E47"/>
    <w:rsid w:val="00405236"/>
    <w:rsid w:val="0040546D"/>
    <w:rsid w:val="00407113"/>
    <w:rsid w:val="00407C33"/>
    <w:rsid w:val="0041028C"/>
    <w:rsid w:val="00412D31"/>
    <w:rsid w:val="004150D1"/>
    <w:rsid w:val="004158F2"/>
    <w:rsid w:val="00416070"/>
    <w:rsid w:val="004176A8"/>
    <w:rsid w:val="004176F5"/>
    <w:rsid w:val="004202CB"/>
    <w:rsid w:val="004215AA"/>
    <w:rsid w:val="00421F41"/>
    <w:rsid w:val="00423878"/>
    <w:rsid w:val="00423C3D"/>
    <w:rsid w:val="00425015"/>
    <w:rsid w:val="004262F6"/>
    <w:rsid w:val="00426720"/>
    <w:rsid w:val="00430994"/>
    <w:rsid w:val="00431B19"/>
    <w:rsid w:val="00432EB8"/>
    <w:rsid w:val="00433244"/>
    <w:rsid w:val="0043367A"/>
    <w:rsid w:val="00434213"/>
    <w:rsid w:val="0043466B"/>
    <w:rsid w:val="00435AB8"/>
    <w:rsid w:val="0043616D"/>
    <w:rsid w:val="00436A61"/>
    <w:rsid w:val="0044007A"/>
    <w:rsid w:val="00441224"/>
    <w:rsid w:val="00441B6D"/>
    <w:rsid w:val="00443458"/>
    <w:rsid w:val="004438F1"/>
    <w:rsid w:val="00445854"/>
    <w:rsid w:val="00446CF8"/>
    <w:rsid w:val="0044766E"/>
    <w:rsid w:val="004528F0"/>
    <w:rsid w:val="00454238"/>
    <w:rsid w:val="0045466A"/>
    <w:rsid w:val="004556EF"/>
    <w:rsid w:val="0045575B"/>
    <w:rsid w:val="00456F67"/>
    <w:rsid w:val="0045716D"/>
    <w:rsid w:val="00461E61"/>
    <w:rsid w:val="00462B07"/>
    <w:rsid w:val="004633D8"/>
    <w:rsid w:val="00463559"/>
    <w:rsid w:val="004653AF"/>
    <w:rsid w:val="00465BD2"/>
    <w:rsid w:val="004660F1"/>
    <w:rsid w:val="00466DB8"/>
    <w:rsid w:val="00467CAE"/>
    <w:rsid w:val="00467EF9"/>
    <w:rsid w:val="00470D88"/>
    <w:rsid w:val="00470E30"/>
    <w:rsid w:val="004715C8"/>
    <w:rsid w:val="004755EE"/>
    <w:rsid w:val="00477145"/>
    <w:rsid w:val="00477809"/>
    <w:rsid w:val="00481159"/>
    <w:rsid w:val="00481C31"/>
    <w:rsid w:val="00482FC1"/>
    <w:rsid w:val="00483027"/>
    <w:rsid w:val="00483788"/>
    <w:rsid w:val="00484710"/>
    <w:rsid w:val="00485064"/>
    <w:rsid w:val="00485DE7"/>
    <w:rsid w:val="00486B04"/>
    <w:rsid w:val="004871AA"/>
    <w:rsid w:val="0049080F"/>
    <w:rsid w:val="004918D7"/>
    <w:rsid w:val="004926E1"/>
    <w:rsid w:val="004927FC"/>
    <w:rsid w:val="00492B8F"/>
    <w:rsid w:val="00492D27"/>
    <w:rsid w:val="00495240"/>
    <w:rsid w:val="004A0B88"/>
    <w:rsid w:val="004A2A2D"/>
    <w:rsid w:val="004A2FEA"/>
    <w:rsid w:val="004A4CE7"/>
    <w:rsid w:val="004A56DE"/>
    <w:rsid w:val="004A753A"/>
    <w:rsid w:val="004B544C"/>
    <w:rsid w:val="004B5616"/>
    <w:rsid w:val="004B5DE6"/>
    <w:rsid w:val="004B679C"/>
    <w:rsid w:val="004B6966"/>
    <w:rsid w:val="004B7BBA"/>
    <w:rsid w:val="004B7D79"/>
    <w:rsid w:val="004C449C"/>
    <w:rsid w:val="004C4A5D"/>
    <w:rsid w:val="004D0304"/>
    <w:rsid w:val="004D0814"/>
    <w:rsid w:val="004D153D"/>
    <w:rsid w:val="004D1A6B"/>
    <w:rsid w:val="004D1EB0"/>
    <w:rsid w:val="004D2DD7"/>
    <w:rsid w:val="004D3A66"/>
    <w:rsid w:val="004D616B"/>
    <w:rsid w:val="004D6327"/>
    <w:rsid w:val="004D73DE"/>
    <w:rsid w:val="004D75C5"/>
    <w:rsid w:val="004D785B"/>
    <w:rsid w:val="004D799B"/>
    <w:rsid w:val="004D7FE5"/>
    <w:rsid w:val="004E02E2"/>
    <w:rsid w:val="004E05B8"/>
    <w:rsid w:val="004E1615"/>
    <w:rsid w:val="004E1ED9"/>
    <w:rsid w:val="004E2186"/>
    <w:rsid w:val="004E3E6B"/>
    <w:rsid w:val="004E43E8"/>
    <w:rsid w:val="004E66FB"/>
    <w:rsid w:val="004F04F5"/>
    <w:rsid w:val="004F17D8"/>
    <w:rsid w:val="004F1E8F"/>
    <w:rsid w:val="004F2AB0"/>
    <w:rsid w:val="004F3804"/>
    <w:rsid w:val="004F39B3"/>
    <w:rsid w:val="004F470A"/>
    <w:rsid w:val="004F4C59"/>
    <w:rsid w:val="004F4E21"/>
    <w:rsid w:val="004F6D30"/>
    <w:rsid w:val="004F79B7"/>
    <w:rsid w:val="00500024"/>
    <w:rsid w:val="00500C8F"/>
    <w:rsid w:val="00501909"/>
    <w:rsid w:val="00503E4D"/>
    <w:rsid w:val="00504BC7"/>
    <w:rsid w:val="00507BBB"/>
    <w:rsid w:val="005128DF"/>
    <w:rsid w:val="005135A3"/>
    <w:rsid w:val="00514767"/>
    <w:rsid w:val="0051592A"/>
    <w:rsid w:val="00515AF3"/>
    <w:rsid w:val="0051779A"/>
    <w:rsid w:val="005179B6"/>
    <w:rsid w:val="00517A49"/>
    <w:rsid w:val="00517CD9"/>
    <w:rsid w:val="005201F7"/>
    <w:rsid w:val="005206FE"/>
    <w:rsid w:val="00521860"/>
    <w:rsid w:val="00522BCB"/>
    <w:rsid w:val="00523FF2"/>
    <w:rsid w:val="0052417C"/>
    <w:rsid w:val="00524368"/>
    <w:rsid w:val="005257ED"/>
    <w:rsid w:val="005261EF"/>
    <w:rsid w:val="00527C14"/>
    <w:rsid w:val="005306F8"/>
    <w:rsid w:val="00532615"/>
    <w:rsid w:val="00532D17"/>
    <w:rsid w:val="00533A20"/>
    <w:rsid w:val="00534C1A"/>
    <w:rsid w:val="005366C2"/>
    <w:rsid w:val="0054023D"/>
    <w:rsid w:val="00540C8A"/>
    <w:rsid w:val="00541503"/>
    <w:rsid w:val="00541DF8"/>
    <w:rsid w:val="00542581"/>
    <w:rsid w:val="005426BF"/>
    <w:rsid w:val="00542EE7"/>
    <w:rsid w:val="00543441"/>
    <w:rsid w:val="00544C8A"/>
    <w:rsid w:val="0054718D"/>
    <w:rsid w:val="0054757E"/>
    <w:rsid w:val="005508E7"/>
    <w:rsid w:val="00551B40"/>
    <w:rsid w:val="00552E61"/>
    <w:rsid w:val="005542F5"/>
    <w:rsid w:val="00554E97"/>
    <w:rsid w:val="00554FB7"/>
    <w:rsid w:val="00555D3D"/>
    <w:rsid w:val="005569CA"/>
    <w:rsid w:val="00556BB2"/>
    <w:rsid w:val="0056104C"/>
    <w:rsid w:val="005610F3"/>
    <w:rsid w:val="00561135"/>
    <w:rsid w:val="0056175A"/>
    <w:rsid w:val="0056213C"/>
    <w:rsid w:val="0056222C"/>
    <w:rsid w:val="005622C6"/>
    <w:rsid w:val="00562F49"/>
    <w:rsid w:val="00564936"/>
    <w:rsid w:val="00565C62"/>
    <w:rsid w:val="005661C8"/>
    <w:rsid w:val="0057153C"/>
    <w:rsid w:val="00572C44"/>
    <w:rsid w:val="00574AAA"/>
    <w:rsid w:val="00575844"/>
    <w:rsid w:val="00576A94"/>
    <w:rsid w:val="00580C24"/>
    <w:rsid w:val="005846E6"/>
    <w:rsid w:val="005857A6"/>
    <w:rsid w:val="005857AE"/>
    <w:rsid w:val="00585ABE"/>
    <w:rsid w:val="00585FDC"/>
    <w:rsid w:val="00586882"/>
    <w:rsid w:val="00587DF2"/>
    <w:rsid w:val="005905BC"/>
    <w:rsid w:val="00592A41"/>
    <w:rsid w:val="005936D6"/>
    <w:rsid w:val="005968EF"/>
    <w:rsid w:val="00596C1E"/>
    <w:rsid w:val="00596ED1"/>
    <w:rsid w:val="00596F42"/>
    <w:rsid w:val="0059708B"/>
    <w:rsid w:val="00597277"/>
    <w:rsid w:val="00597A62"/>
    <w:rsid w:val="005A0350"/>
    <w:rsid w:val="005A12FC"/>
    <w:rsid w:val="005A2E26"/>
    <w:rsid w:val="005A2E50"/>
    <w:rsid w:val="005A45A8"/>
    <w:rsid w:val="005A77AE"/>
    <w:rsid w:val="005B0A60"/>
    <w:rsid w:val="005B0C44"/>
    <w:rsid w:val="005B176C"/>
    <w:rsid w:val="005B1BE0"/>
    <w:rsid w:val="005B486A"/>
    <w:rsid w:val="005B48EA"/>
    <w:rsid w:val="005B4901"/>
    <w:rsid w:val="005B59AE"/>
    <w:rsid w:val="005B779A"/>
    <w:rsid w:val="005B7BCA"/>
    <w:rsid w:val="005C06DD"/>
    <w:rsid w:val="005C0898"/>
    <w:rsid w:val="005C0DAE"/>
    <w:rsid w:val="005C12BB"/>
    <w:rsid w:val="005C188E"/>
    <w:rsid w:val="005C2B2A"/>
    <w:rsid w:val="005C3391"/>
    <w:rsid w:val="005C3A58"/>
    <w:rsid w:val="005C41FA"/>
    <w:rsid w:val="005C513B"/>
    <w:rsid w:val="005C6998"/>
    <w:rsid w:val="005C75C2"/>
    <w:rsid w:val="005C7B16"/>
    <w:rsid w:val="005D1F1E"/>
    <w:rsid w:val="005D2349"/>
    <w:rsid w:val="005D2380"/>
    <w:rsid w:val="005D25FD"/>
    <w:rsid w:val="005D35D1"/>
    <w:rsid w:val="005D37F7"/>
    <w:rsid w:val="005D3B1F"/>
    <w:rsid w:val="005D490B"/>
    <w:rsid w:val="005D5F0A"/>
    <w:rsid w:val="005D7B75"/>
    <w:rsid w:val="005E08A9"/>
    <w:rsid w:val="005E11CD"/>
    <w:rsid w:val="005E1B60"/>
    <w:rsid w:val="005E2A3E"/>
    <w:rsid w:val="005E3823"/>
    <w:rsid w:val="005E3E90"/>
    <w:rsid w:val="005E5122"/>
    <w:rsid w:val="005E5507"/>
    <w:rsid w:val="005E607B"/>
    <w:rsid w:val="005E7A20"/>
    <w:rsid w:val="005F0617"/>
    <w:rsid w:val="005F089E"/>
    <w:rsid w:val="005F0A8D"/>
    <w:rsid w:val="005F169B"/>
    <w:rsid w:val="005F3C66"/>
    <w:rsid w:val="005F4397"/>
    <w:rsid w:val="005F4A08"/>
    <w:rsid w:val="005F657A"/>
    <w:rsid w:val="005F694E"/>
    <w:rsid w:val="005F6C64"/>
    <w:rsid w:val="005F768C"/>
    <w:rsid w:val="00600107"/>
    <w:rsid w:val="00601229"/>
    <w:rsid w:val="00601C2D"/>
    <w:rsid w:val="00601E4A"/>
    <w:rsid w:val="00603B67"/>
    <w:rsid w:val="006067B7"/>
    <w:rsid w:val="00607B4B"/>
    <w:rsid w:val="00611A00"/>
    <w:rsid w:val="00612103"/>
    <w:rsid w:val="00612143"/>
    <w:rsid w:val="006162A2"/>
    <w:rsid w:val="00616B0B"/>
    <w:rsid w:val="00616D80"/>
    <w:rsid w:val="0062174E"/>
    <w:rsid w:val="0062237F"/>
    <w:rsid w:val="00622CE7"/>
    <w:rsid w:val="00622E50"/>
    <w:rsid w:val="00623A15"/>
    <w:rsid w:val="006240DA"/>
    <w:rsid w:val="00625528"/>
    <w:rsid w:val="0062558F"/>
    <w:rsid w:val="006258C9"/>
    <w:rsid w:val="00626707"/>
    <w:rsid w:val="00626BC1"/>
    <w:rsid w:val="006278F9"/>
    <w:rsid w:val="00630B3D"/>
    <w:rsid w:val="0063256E"/>
    <w:rsid w:val="00633F04"/>
    <w:rsid w:val="00634D66"/>
    <w:rsid w:val="00635219"/>
    <w:rsid w:val="00635707"/>
    <w:rsid w:val="00635EC0"/>
    <w:rsid w:val="0064063F"/>
    <w:rsid w:val="00640B58"/>
    <w:rsid w:val="00641078"/>
    <w:rsid w:val="00641089"/>
    <w:rsid w:val="006412CB"/>
    <w:rsid w:val="00641B9B"/>
    <w:rsid w:val="00642283"/>
    <w:rsid w:val="00642371"/>
    <w:rsid w:val="006475D5"/>
    <w:rsid w:val="00650D73"/>
    <w:rsid w:val="00651542"/>
    <w:rsid w:val="006515E7"/>
    <w:rsid w:val="00651B02"/>
    <w:rsid w:val="00651B19"/>
    <w:rsid w:val="00652BD7"/>
    <w:rsid w:val="00653647"/>
    <w:rsid w:val="00654DC9"/>
    <w:rsid w:val="00654E3B"/>
    <w:rsid w:val="006576CD"/>
    <w:rsid w:val="00657713"/>
    <w:rsid w:val="006577B7"/>
    <w:rsid w:val="00660A29"/>
    <w:rsid w:val="00660FBE"/>
    <w:rsid w:val="00661B45"/>
    <w:rsid w:val="00661FBB"/>
    <w:rsid w:val="00663526"/>
    <w:rsid w:val="00666FE6"/>
    <w:rsid w:val="00667592"/>
    <w:rsid w:val="00670CBF"/>
    <w:rsid w:val="00671CC8"/>
    <w:rsid w:val="00671DED"/>
    <w:rsid w:val="00672961"/>
    <w:rsid w:val="00673DCB"/>
    <w:rsid w:val="0067517E"/>
    <w:rsid w:val="006753E4"/>
    <w:rsid w:val="00675B9E"/>
    <w:rsid w:val="00677CF1"/>
    <w:rsid w:val="00681414"/>
    <w:rsid w:val="00682E42"/>
    <w:rsid w:val="00683490"/>
    <w:rsid w:val="0068498A"/>
    <w:rsid w:val="00684A92"/>
    <w:rsid w:val="00685ECE"/>
    <w:rsid w:val="00687890"/>
    <w:rsid w:val="00691D53"/>
    <w:rsid w:val="00691DD8"/>
    <w:rsid w:val="00693AAD"/>
    <w:rsid w:val="00694364"/>
    <w:rsid w:val="00695519"/>
    <w:rsid w:val="0069591C"/>
    <w:rsid w:val="006971DF"/>
    <w:rsid w:val="006A0EED"/>
    <w:rsid w:val="006A11D0"/>
    <w:rsid w:val="006A2F66"/>
    <w:rsid w:val="006A30DE"/>
    <w:rsid w:val="006A4134"/>
    <w:rsid w:val="006A4192"/>
    <w:rsid w:val="006A4582"/>
    <w:rsid w:val="006A5DDA"/>
    <w:rsid w:val="006A5DFF"/>
    <w:rsid w:val="006A6701"/>
    <w:rsid w:val="006B21F4"/>
    <w:rsid w:val="006B250C"/>
    <w:rsid w:val="006B3753"/>
    <w:rsid w:val="006B75AB"/>
    <w:rsid w:val="006B7AD6"/>
    <w:rsid w:val="006C1C4F"/>
    <w:rsid w:val="006C3595"/>
    <w:rsid w:val="006C50FD"/>
    <w:rsid w:val="006C545E"/>
    <w:rsid w:val="006C616E"/>
    <w:rsid w:val="006C6233"/>
    <w:rsid w:val="006C745E"/>
    <w:rsid w:val="006C7FAE"/>
    <w:rsid w:val="006D0DED"/>
    <w:rsid w:val="006D1DD4"/>
    <w:rsid w:val="006D3828"/>
    <w:rsid w:val="006D3F97"/>
    <w:rsid w:val="006D4014"/>
    <w:rsid w:val="006D44C1"/>
    <w:rsid w:val="006D4777"/>
    <w:rsid w:val="006D4A6B"/>
    <w:rsid w:val="006D723F"/>
    <w:rsid w:val="006D78E1"/>
    <w:rsid w:val="006D7AA4"/>
    <w:rsid w:val="006E0F56"/>
    <w:rsid w:val="006E16EA"/>
    <w:rsid w:val="006E2AC2"/>
    <w:rsid w:val="006E2E32"/>
    <w:rsid w:val="006E3C59"/>
    <w:rsid w:val="006E3FF0"/>
    <w:rsid w:val="006E5085"/>
    <w:rsid w:val="006E5651"/>
    <w:rsid w:val="006E5A34"/>
    <w:rsid w:val="006E5B85"/>
    <w:rsid w:val="006E6E6D"/>
    <w:rsid w:val="006E7315"/>
    <w:rsid w:val="006F00FE"/>
    <w:rsid w:val="006F026A"/>
    <w:rsid w:val="006F0461"/>
    <w:rsid w:val="006F050D"/>
    <w:rsid w:val="006F16C5"/>
    <w:rsid w:val="006F1E60"/>
    <w:rsid w:val="006F1F9E"/>
    <w:rsid w:val="006F3304"/>
    <w:rsid w:val="006F366F"/>
    <w:rsid w:val="006F39B5"/>
    <w:rsid w:val="006F50F7"/>
    <w:rsid w:val="006F678C"/>
    <w:rsid w:val="0070265B"/>
    <w:rsid w:val="00703867"/>
    <w:rsid w:val="00704102"/>
    <w:rsid w:val="00704813"/>
    <w:rsid w:val="00705423"/>
    <w:rsid w:val="00705BE4"/>
    <w:rsid w:val="007068B8"/>
    <w:rsid w:val="00706BDF"/>
    <w:rsid w:val="00710293"/>
    <w:rsid w:val="007102B5"/>
    <w:rsid w:val="00710F23"/>
    <w:rsid w:val="00711AAD"/>
    <w:rsid w:val="00712E55"/>
    <w:rsid w:val="007132C5"/>
    <w:rsid w:val="007139DB"/>
    <w:rsid w:val="00716936"/>
    <w:rsid w:val="0072290D"/>
    <w:rsid w:val="00723D6D"/>
    <w:rsid w:val="00724537"/>
    <w:rsid w:val="00724974"/>
    <w:rsid w:val="00724DBC"/>
    <w:rsid w:val="00725409"/>
    <w:rsid w:val="007254D1"/>
    <w:rsid w:val="007265B8"/>
    <w:rsid w:val="007278E3"/>
    <w:rsid w:val="00730523"/>
    <w:rsid w:val="00731677"/>
    <w:rsid w:val="00731724"/>
    <w:rsid w:val="007335C8"/>
    <w:rsid w:val="0073394E"/>
    <w:rsid w:val="0073474B"/>
    <w:rsid w:val="00734CC8"/>
    <w:rsid w:val="00735511"/>
    <w:rsid w:val="00735855"/>
    <w:rsid w:val="0073663D"/>
    <w:rsid w:val="00737208"/>
    <w:rsid w:val="00737A1D"/>
    <w:rsid w:val="00741438"/>
    <w:rsid w:val="007419DC"/>
    <w:rsid w:val="007424FD"/>
    <w:rsid w:val="00742B50"/>
    <w:rsid w:val="007442AE"/>
    <w:rsid w:val="00744DE6"/>
    <w:rsid w:val="0074536D"/>
    <w:rsid w:val="00745B21"/>
    <w:rsid w:val="00745D1C"/>
    <w:rsid w:val="00750065"/>
    <w:rsid w:val="00750138"/>
    <w:rsid w:val="00750226"/>
    <w:rsid w:val="00752202"/>
    <w:rsid w:val="007538A1"/>
    <w:rsid w:val="00755F01"/>
    <w:rsid w:val="0075617B"/>
    <w:rsid w:val="007577C0"/>
    <w:rsid w:val="00762452"/>
    <w:rsid w:val="00762E5E"/>
    <w:rsid w:val="007639E0"/>
    <w:rsid w:val="0076424A"/>
    <w:rsid w:val="00767092"/>
    <w:rsid w:val="0077036E"/>
    <w:rsid w:val="00770FF5"/>
    <w:rsid w:val="00772095"/>
    <w:rsid w:val="007733C9"/>
    <w:rsid w:val="007738B1"/>
    <w:rsid w:val="00775507"/>
    <w:rsid w:val="007761F3"/>
    <w:rsid w:val="00780888"/>
    <w:rsid w:val="00782093"/>
    <w:rsid w:val="00783473"/>
    <w:rsid w:val="0078594B"/>
    <w:rsid w:val="007862EB"/>
    <w:rsid w:val="0079027D"/>
    <w:rsid w:val="007924A8"/>
    <w:rsid w:val="00793138"/>
    <w:rsid w:val="00793188"/>
    <w:rsid w:val="0079440C"/>
    <w:rsid w:val="0079457B"/>
    <w:rsid w:val="007948C6"/>
    <w:rsid w:val="00794CCB"/>
    <w:rsid w:val="00795C35"/>
    <w:rsid w:val="00795E02"/>
    <w:rsid w:val="007967B4"/>
    <w:rsid w:val="007979D0"/>
    <w:rsid w:val="007A0557"/>
    <w:rsid w:val="007A1DD4"/>
    <w:rsid w:val="007A23E2"/>
    <w:rsid w:val="007A32D3"/>
    <w:rsid w:val="007A4740"/>
    <w:rsid w:val="007A4E18"/>
    <w:rsid w:val="007A4F35"/>
    <w:rsid w:val="007A516A"/>
    <w:rsid w:val="007A592C"/>
    <w:rsid w:val="007A5EB7"/>
    <w:rsid w:val="007A6375"/>
    <w:rsid w:val="007A63B3"/>
    <w:rsid w:val="007A65EC"/>
    <w:rsid w:val="007A7906"/>
    <w:rsid w:val="007A7B8C"/>
    <w:rsid w:val="007B04D0"/>
    <w:rsid w:val="007B2F1A"/>
    <w:rsid w:val="007B5D4A"/>
    <w:rsid w:val="007B6BCE"/>
    <w:rsid w:val="007C1A7C"/>
    <w:rsid w:val="007C4141"/>
    <w:rsid w:val="007C6D9E"/>
    <w:rsid w:val="007D0B82"/>
    <w:rsid w:val="007D0E13"/>
    <w:rsid w:val="007D0E9C"/>
    <w:rsid w:val="007D10B6"/>
    <w:rsid w:val="007D16C5"/>
    <w:rsid w:val="007D1C43"/>
    <w:rsid w:val="007D43E9"/>
    <w:rsid w:val="007D571A"/>
    <w:rsid w:val="007D60D1"/>
    <w:rsid w:val="007D6408"/>
    <w:rsid w:val="007D68BA"/>
    <w:rsid w:val="007D6C53"/>
    <w:rsid w:val="007D76F9"/>
    <w:rsid w:val="007D7B15"/>
    <w:rsid w:val="007E1564"/>
    <w:rsid w:val="007E1E87"/>
    <w:rsid w:val="007E2CF4"/>
    <w:rsid w:val="007E2F8B"/>
    <w:rsid w:val="007E506A"/>
    <w:rsid w:val="007E5B3F"/>
    <w:rsid w:val="007E5CB0"/>
    <w:rsid w:val="007F1552"/>
    <w:rsid w:val="007F2257"/>
    <w:rsid w:val="007F318F"/>
    <w:rsid w:val="007F3F5C"/>
    <w:rsid w:val="007F6AF4"/>
    <w:rsid w:val="0080091D"/>
    <w:rsid w:val="00801D48"/>
    <w:rsid w:val="00802112"/>
    <w:rsid w:val="00804108"/>
    <w:rsid w:val="008049F5"/>
    <w:rsid w:val="00804FC4"/>
    <w:rsid w:val="00805433"/>
    <w:rsid w:val="0080678F"/>
    <w:rsid w:val="00806D6D"/>
    <w:rsid w:val="00811DBA"/>
    <w:rsid w:val="0081360A"/>
    <w:rsid w:val="008145B1"/>
    <w:rsid w:val="008149B3"/>
    <w:rsid w:val="008154F3"/>
    <w:rsid w:val="00815DA9"/>
    <w:rsid w:val="00816367"/>
    <w:rsid w:val="00816A0B"/>
    <w:rsid w:val="0082051C"/>
    <w:rsid w:val="00822BE9"/>
    <w:rsid w:val="00823257"/>
    <w:rsid w:val="00823CC6"/>
    <w:rsid w:val="00824519"/>
    <w:rsid w:val="008247AE"/>
    <w:rsid w:val="00824B22"/>
    <w:rsid w:val="008255AC"/>
    <w:rsid w:val="00825B18"/>
    <w:rsid w:val="00826BB5"/>
    <w:rsid w:val="0082718F"/>
    <w:rsid w:val="0082733D"/>
    <w:rsid w:val="00830C38"/>
    <w:rsid w:val="00830C53"/>
    <w:rsid w:val="00831710"/>
    <w:rsid w:val="008322D7"/>
    <w:rsid w:val="008379C3"/>
    <w:rsid w:val="00837FAA"/>
    <w:rsid w:val="00841F77"/>
    <w:rsid w:val="00842AF7"/>
    <w:rsid w:val="00842B60"/>
    <w:rsid w:val="00847000"/>
    <w:rsid w:val="00847B4B"/>
    <w:rsid w:val="00850628"/>
    <w:rsid w:val="00851AC8"/>
    <w:rsid w:val="0085276D"/>
    <w:rsid w:val="00853CCD"/>
    <w:rsid w:val="00854B4E"/>
    <w:rsid w:val="008554DE"/>
    <w:rsid w:val="00855B7D"/>
    <w:rsid w:val="00856C8D"/>
    <w:rsid w:val="008574DA"/>
    <w:rsid w:val="00860637"/>
    <w:rsid w:val="00860744"/>
    <w:rsid w:val="00860CF3"/>
    <w:rsid w:val="00861DA4"/>
    <w:rsid w:val="008626DF"/>
    <w:rsid w:val="00862A71"/>
    <w:rsid w:val="00862BB4"/>
    <w:rsid w:val="00862CB9"/>
    <w:rsid w:val="008630A0"/>
    <w:rsid w:val="00863390"/>
    <w:rsid w:val="0086385C"/>
    <w:rsid w:val="008639F6"/>
    <w:rsid w:val="00864E78"/>
    <w:rsid w:val="00866A76"/>
    <w:rsid w:val="00867011"/>
    <w:rsid w:val="0086773A"/>
    <w:rsid w:val="00867E89"/>
    <w:rsid w:val="00871916"/>
    <w:rsid w:val="00872D43"/>
    <w:rsid w:val="00872E3C"/>
    <w:rsid w:val="0087518D"/>
    <w:rsid w:val="00875735"/>
    <w:rsid w:val="00876103"/>
    <w:rsid w:val="00876FB2"/>
    <w:rsid w:val="00880B6F"/>
    <w:rsid w:val="00880E6D"/>
    <w:rsid w:val="00882B7F"/>
    <w:rsid w:val="00886242"/>
    <w:rsid w:val="00886F91"/>
    <w:rsid w:val="008956DD"/>
    <w:rsid w:val="008962AF"/>
    <w:rsid w:val="00897AA4"/>
    <w:rsid w:val="008A0318"/>
    <w:rsid w:val="008A0D91"/>
    <w:rsid w:val="008A1197"/>
    <w:rsid w:val="008A20BF"/>
    <w:rsid w:val="008A22A0"/>
    <w:rsid w:val="008A27B7"/>
    <w:rsid w:val="008A2D96"/>
    <w:rsid w:val="008A2EBB"/>
    <w:rsid w:val="008A317F"/>
    <w:rsid w:val="008A40E4"/>
    <w:rsid w:val="008A510E"/>
    <w:rsid w:val="008A522A"/>
    <w:rsid w:val="008A7BF5"/>
    <w:rsid w:val="008B2C08"/>
    <w:rsid w:val="008B4464"/>
    <w:rsid w:val="008B476E"/>
    <w:rsid w:val="008B4976"/>
    <w:rsid w:val="008B750B"/>
    <w:rsid w:val="008C0A55"/>
    <w:rsid w:val="008C2939"/>
    <w:rsid w:val="008C3162"/>
    <w:rsid w:val="008C4352"/>
    <w:rsid w:val="008C4832"/>
    <w:rsid w:val="008C4E60"/>
    <w:rsid w:val="008C6771"/>
    <w:rsid w:val="008C769C"/>
    <w:rsid w:val="008C798B"/>
    <w:rsid w:val="008D04B0"/>
    <w:rsid w:val="008D08F5"/>
    <w:rsid w:val="008D106B"/>
    <w:rsid w:val="008D12C2"/>
    <w:rsid w:val="008D1F14"/>
    <w:rsid w:val="008D228C"/>
    <w:rsid w:val="008D6142"/>
    <w:rsid w:val="008D61AD"/>
    <w:rsid w:val="008D6275"/>
    <w:rsid w:val="008D62F3"/>
    <w:rsid w:val="008D7E1A"/>
    <w:rsid w:val="008D7F4D"/>
    <w:rsid w:val="008E0433"/>
    <w:rsid w:val="008E1A95"/>
    <w:rsid w:val="008E2B13"/>
    <w:rsid w:val="008E3924"/>
    <w:rsid w:val="008E3978"/>
    <w:rsid w:val="008E4C4B"/>
    <w:rsid w:val="008E56E1"/>
    <w:rsid w:val="008E5997"/>
    <w:rsid w:val="008E5C35"/>
    <w:rsid w:val="008E6013"/>
    <w:rsid w:val="008E70DF"/>
    <w:rsid w:val="008F13F7"/>
    <w:rsid w:val="008F14AC"/>
    <w:rsid w:val="008F397D"/>
    <w:rsid w:val="008F4246"/>
    <w:rsid w:val="008F50FD"/>
    <w:rsid w:val="008F5522"/>
    <w:rsid w:val="008F5B4D"/>
    <w:rsid w:val="008F695C"/>
    <w:rsid w:val="00900443"/>
    <w:rsid w:val="00900DAA"/>
    <w:rsid w:val="009018FD"/>
    <w:rsid w:val="00903F8E"/>
    <w:rsid w:val="009041FE"/>
    <w:rsid w:val="00904608"/>
    <w:rsid w:val="00904DF5"/>
    <w:rsid w:val="00905278"/>
    <w:rsid w:val="00906E84"/>
    <w:rsid w:val="00907425"/>
    <w:rsid w:val="009113F0"/>
    <w:rsid w:val="009117AF"/>
    <w:rsid w:val="0091276F"/>
    <w:rsid w:val="00912BB0"/>
    <w:rsid w:val="00912E0A"/>
    <w:rsid w:val="00913412"/>
    <w:rsid w:val="00916C86"/>
    <w:rsid w:val="00920744"/>
    <w:rsid w:val="0092137A"/>
    <w:rsid w:val="00923C34"/>
    <w:rsid w:val="00924152"/>
    <w:rsid w:val="0092513D"/>
    <w:rsid w:val="00927012"/>
    <w:rsid w:val="00927A9F"/>
    <w:rsid w:val="0093221A"/>
    <w:rsid w:val="00933117"/>
    <w:rsid w:val="009335CC"/>
    <w:rsid w:val="00934055"/>
    <w:rsid w:val="00934784"/>
    <w:rsid w:val="00935A1A"/>
    <w:rsid w:val="00935A55"/>
    <w:rsid w:val="00936AD6"/>
    <w:rsid w:val="009379D0"/>
    <w:rsid w:val="009402F3"/>
    <w:rsid w:val="00940BE7"/>
    <w:rsid w:val="00941CEB"/>
    <w:rsid w:val="00943744"/>
    <w:rsid w:val="009441A5"/>
    <w:rsid w:val="009447DA"/>
    <w:rsid w:val="00944F91"/>
    <w:rsid w:val="00945A76"/>
    <w:rsid w:val="00946D83"/>
    <w:rsid w:val="0094720F"/>
    <w:rsid w:val="0095121F"/>
    <w:rsid w:val="00952407"/>
    <w:rsid w:val="00953B28"/>
    <w:rsid w:val="00954310"/>
    <w:rsid w:val="00954322"/>
    <w:rsid w:val="0095457C"/>
    <w:rsid w:val="00954A70"/>
    <w:rsid w:val="00954E96"/>
    <w:rsid w:val="00957253"/>
    <w:rsid w:val="00957874"/>
    <w:rsid w:val="009579A6"/>
    <w:rsid w:val="00957CAA"/>
    <w:rsid w:val="00960167"/>
    <w:rsid w:val="00961DB7"/>
    <w:rsid w:val="00962E21"/>
    <w:rsid w:val="00963571"/>
    <w:rsid w:val="00963942"/>
    <w:rsid w:val="0096778A"/>
    <w:rsid w:val="00973BB2"/>
    <w:rsid w:val="00973DA2"/>
    <w:rsid w:val="009740BE"/>
    <w:rsid w:val="0097503F"/>
    <w:rsid w:val="00975271"/>
    <w:rsid w:val="00975969"/>
    <w:rsid w:val="00977656"/>
    <w:rsid w:val="00977FC6"/>
    <w:rsid w:val="00980413"/>
    <w:rsid w:val="00981A7F"/>
    <w:rsid w:val="00981B59"/>
    <w:rsid w:val="00981E37"/>
    <w:rsid w:val="009846A7"/>
    <w:rsid w:val="0098521A"/>
    <w:rsid w:val="00985CE7"/>
    <w:rsid w:val="0098794D"/>
    <w:rsid w:val="00991917"/>
    <w:rsid w:val="0099497B"/>
    <w:rsid w:val="00994CC3"/>
    <w:rsid w:val="009959A7"/>
    <w:rsid w:val="00995FB3"/>
    <w:rsid w:val="00996275"/>
    <w:rsid w:val="009A1365"/>
    <w:rsid w:val="009A296E"/>
    <w:rsid w:val="009A43BA"/>
    <w:rsid w:val="009A6045"/>
    <w:rsid w:val="009A6449"/>
    <w:rsid w:val="009A6D12"/>
    <w:rsid w:val="009B0A95"/>
    <w:rsid w:val="009B0D05"/>
    <w:rsid w:val="009B4CA6"/>
    <w:rsid w:val="009B50C4"/>
    <w:rsid w:val="009B6B1F"/>
    <w:rsid w:val="009B79F8"/>
    <w:rsid w:val="009C06BC"/>
    <w:rsid w:val="009C118D"/>
    <w:rsid w:val="009C4FBA"/>
    <w:rsid w:val="009C66D5"/>
    <w:rsid w:val="009C71E4"/>
    <w:rsid w:val="009C72D0"/>
    <w:rsid w:val="009D13FD"/>
    <w:rsid w:val="009D266A"/>
    <w:rsid w:val="009D684A"/>
    <w:rsid w:val="009E109A"/>
    <w:rsid w:val="009E292D"/>
    <w:rsid w:val="009E3767"/>
    <w:rsid w:val="009E39D0"/>
    <w:rsid w:val="009E4419"/>
    <w:rsid w:val="009E6867"/>
    <w:rsid w:val="009F0757"/>
    <w:rsid w:val="009F275B"/>
    <w:rsid w:val="009F5C65"/>
    <w:rsid w:val="009F669D"/>
    <w:rsid w:val="009F680F"/>
    <w:rsid w:val="009F7E07"/>
    <w:rsid w:val="00A001BB"/>
    <w:rsid w:val="00A00B9F"/>
    <w:rsid w:val="00A014B0"/>
    <w:rsid w:val="00A01522"/>
    <w:rsid w:val="00A01972"/>
    <w:rsid w:val="00A01FD7"/>
    <w:rsid w:val="00A0206E"/>
    <w:rsid w:val="00A023B6"/>
    <w:rsid w:val="00A02D65"/>
    <w:rsid w:val="00A03DCF"/>
    <w:rsid w:val="00A100F2"/>
    <w:rsid w:val="00A1070A"/>
    <w:rsid w:val="00A10A11"/>
    <w:rsid w:val="00A129A8"/>
    <w:rsid w:val="00A12B7C"/>
    <w:rsid w:val="00A12FD8"/>
    <w:rsid w:val="00A13A97"/>
    <w:rsid w:val="00A13C6A"/>
    <w:rsid w:val="00A142DD"/>
    <w:rsid w:val="00A15A39"/>
    <w:rsid w:val="00A17B09"/>
    <w:rsid w:val="00A20560"/>
    <w:rsid w:val="00A2119C"/>
    <w:rsid w:val="00A215CE"/>
    <w:rsid w:val="00A2169A"/>
    <w:rsid w:val="00A22CC9"/>
    <w:rsid w:val="00A2574F"/>
    <w:rsid w:val="00A25872"/>
    <w:rsid w:val="00A26A66"/>
    <w:rsid w:val="00A26B73"/>
    <w:rsid w:val="00A31732"/>
    <w:rsid w:val="00A31A20"/>
    <w:rsid w:val="00A31DC5"/>
    <w:rsid w:val="00A3735E"/>
    <w:rsid w:val="00A40A38"/>
    <w:rsid w:val="00A40DB2"/>
    <w:rsid w:val="00A40EAD"/>
    <w:rsid w:val="00A41325"/>
    <w:rsid w:val="00A4284A"/>
    <w:rsid w:val="00A42E52"/>
    <w:rsid w:val="00A4371E"/>
    <w:rsid w:val="00A437CF"/>
    <w:rsid w:val="00A44EDD"/>
    <w:rsid w:val="00A45172"/>
    <w:rsid w:val="00A45706"/>
    <w:rsid w:val="00A457C6"/>
    <w:rsid w:val="00A46AD0"/>
    <w:rsid w:val="00A47063"/>
    <w:rsid w:val="00A473A8"/>
    <w:rsid w:val="00A511A2"/>
    <w:rsid w:val="00A513F0"/>
    <w:rsid w:val="00A52DD1"/>
    <w:rsid w:val="00A562F9"/>
    <w:rsid w:val="00A56A8C"/>
    <w:rsid w:val="00A56B50"/>
    <w:rsid w:val="00A60431"/>
    <w:rsid w:val="00A60A5F"/>
    <w:rsid w:val="00A61AC8"/>
    <w:rsid w:val="00A62EB1"/>
    <w:rsid w:val="00A6366F"/>
    <w:rsid w:val="00A6383F"/>
    <w:rsid w:val="00A64AA2"/>
    <w:rsid w:val="00A65B26"/>
    <w:rsid w:val="00A65D4C"/>
    <w:rsid w:val="00A70512"/>
    <w:rsid w:val="00A71548"/>
    <w:rsid w:val="00A716D6"/>
    <w:rsid w:val="00A75F0F"/>
    <w:rsid w:val="00A7602D"/>
    <w:rsid w:val="00A76243"/>
    <w:rsid w:val="00A7796C"/>
    <w:rsid w:val="00A77A0A"/>
    <w:rsid w:val="00A77FDF"/>
    <w:rsid w:val="00A8086C"/>
    <w:rsid w:val="00A80AEE"/>
    <w:rsid w:val="00A90E81"/>
    <w:rsid w:val="00A91F2F"/>
    <w:rsid w:val="00A93DDD"/>
    <w:rsid w:val="00A97DDE"/>
    <w:rsid w:val="00AA0056"/>
    <w:rsid w:val="00AA1F60"/>
    <w:rsid w:val="00AA2CFD"/>
    <w:rsid w:val="00AA3D67"/>
    <w:rsid w:val="00AA40D7"/>
    <w:rsid w:val="00AA4211"/>
    <w:rsid w:val="00AA4372"/>
    <w:rsid w:val="00AA6054"/>
    <w:rsid w:val="00AA6552"/>
    <w:rsid w:val="00AA6889"/>
    <w:rsid w:val="00AA6E0F"/>
    <w:rsid w:val="00AB0688"/>
    <w:rsid w:val="00AB2CD6"/>
    <w:rsid w:val="00AB3CC2"/>
    <w:rsid w:val="00AB41D0"/>
    <w:rsid w:val="00AB4D76"/>
    <w:rsid w:val="00AB5F7D"/>
    <w:rsid w:val="00AC0C50"/>
    <w:rsid w:val="00AC0CCF"/>
    <w:rsid w:val="00AC1628"/>
    <w:rsid w:val="00AC46C5"/>
    <w:rsid w:val="00AC5C9F"/>
    <w:rsid w:val="00AC5EF1"/>
    <w:rsid w:val="00AC64FA"/>
    <w:rsid w:val="00AC6FE2"/>
    <w:rsid w:val="00AC71B3"/>
    <w:rsid w:val="00AC73B9"/>
    <w:rsid w:val="00AC7F08"/>
    <w:rsid w:val="00AD0699"/>
    <w:rsid w:val="00AD0AB8"/>
    <w:rsid w:val="00AD20F4"/>
    <w:rsid w:val="00AD2DFE"/>
    <w:rsid w:val="00AD3D66"/>
    <w:rsid w:val="00AD4F0B"/>
    <w:rsid w:val="00AD6C92"/>
    <w:rsid w:val="00AD7DEE"/>
    <w:rsid w:val="00AE4768"/>
    <w:rsid w:val="00AE4931"/>
    <w:rsid w:val="00AE4F25"/>
    <w:rsid w:val="00AF2F81"/>
    <w:rsid w:val="00AF3925"/>
    <w:rsid w:val="00AF4503"/>
    <w:rsid w:val="00AF474D"/>
    <w:rsid w:val="00AF5F69"/>
    <w:rsid w:val="00AF603A"/>
    <w:rsid w:val="00AF6A6B"/>
    <w:rsid w:val="00AF6B98"/>
    <w:rsid w:val="00AF7506"/>
    <w:rsid w:val="00AF774A"/>
    <w:rsid w:val="00B01F36"/>
    <w:rsid w:val="00B06AAF"/>
    <w:rsid w:val="00B07772"/>
    <w:rsid w:val="00B10897"/>
    <w:rsid w:val="00B10B61"/>
    <w:rsid w:val="00B10E5F"/>
    <w:rsid w:val="00B115FF"/>
    <w:rsid w:val="00B11ACE"/>
    <w:rsid w:val="00B1287E"/>
    <w:rsid w:val="00B1296B"/>
    <w:rsid w:val="00B1297A"/>
    <w:rsid w:val="00B139C6"/>
    <w:rsid w:val="00B17B19"/>
    <w:rsid w:val="00B20441"/>
    <w:rsid w:val="00B20D49"/>
    <w:rsid w:val="00B218F8"/>
    <w:rsid w:val="00B2292F"/>
    <w:rsid w:val="00B27269"/>
    <w:rsid w:val="00B3379B"/>
    <w:rsid w:val="00B347CE"/>
    <w:rsid w:val="00B354AB"/>
    <w:rsid w:val="00B35734"/>
    <w:rsid w:val="00B364E9"/>
    <w:rsid w:val="00B401AB"/>
    <w:rsid w:val="00B412C9"/>
    <w:rsid w:val="00B42B13"/>
    <w:rsid w:val="00B43169"/>
    <w:rsid w:val="00B43B52"/>
    <w:rsid w:val="00B4605C"/>
    <w:rsid w:val="00B47191"/>
    <w:rsid w:val="00B47217"/>
    <w:rsid w:val="00B501A8"/>
    <w:rsid w:val="00B5227F"/>
    <w:rsid w:val="00B52B77"/>
    <w:rsid w:val="00B5591C"/>
    <w:rsid w:val="00B55AE4"/>
    <w:rsid w:val="00B55D48"/>
    <w:rsid w:val="00B61090"/>
    <w:rsid w:val="00B6162A"/>
    <w:rsid w:val="00B6224E"/>
    <w:rsid w:val="00B64DBD"/>
    <w:rsid w:val="00B64F90"/>
    <w:rsid w:val="00B65732"/>
    <w:rsid w:val="00B7071E"/>
    <w:rsid w:val="00B70B46"/>
    <w:rsid w:val="00B739B0"/>
    <w:rsid w:val="00B73D28"/>
    <w:rsid w:val="00B74807"/>
    <w:rsid w:val="00B74A97"/>
    <w:rsid w:val="00B74C4A"/>
    <w:rsid w:val="00B752A3"/>
    <w:rsid w:val="00B75E2B"/>
    <w:rsid w:val="00B766AB"/>
    <w:rsid w:val="00B77B8C"/>
    <w:rsid w:val="00B808DA"/>
    <w:rsid w:val="00B814A3"/>
    <w:rsid w:val="00B8171F"/>
    <w:rsid w:val="00B829CA"/>
    <w:rsid w:val="00B83D63"/>
    <w:rsid w:val="00B83FDA"/>
    <w:rsid w:val="00B86C41"/>
    <w:rsid w:val="00B9062B"/>
    <w:rsid w:val="00B90913"/>
    <w:rsid w:val="00B9277D"/>
    <w:rsid w:val="00B93350"/>
    <w:rsid w:val="00B93799"/>
    <w:rsid w:val="00B96F38"/>
    <w:rsid w:val="00B97D58"/>
    <w:rsid w:val="00BA10E0"/>
    <w:rsid w:val="00BA176D"/>
    <w:rsid w:val="00BA31BE"/>
    <w:rsid w:val="00BA5454"/>
    <w:rsid w:val="00BA5A17"/>
    <w:rsid w:val="00BA6F00"/>
    <w:rsid w:val="00BA71FB"/>
    <w:rsid w:val="00BA746D"/>
    <w:rsid w:val="00BA75A6"/>
    <w:rsid w:val="00BB1A0F"/>
    <w:rsid w:val="00BB23FE"/>
    <w:rsid w:val="00BB2711"/>
    <w:rsid w:val="00BB35F9"/>
    <w:rsid w:val="00BB455D"/>
    <w:rsid w:val="00BB70C3"/>
    <w:rsid w:val="00BB7E2C"/>
    <w:rsid w:val="00BC0A1C"/>
    <w:rsid w:val="00BC1C00"/>
    <w:rsid w:val="00BC276E"/>
    <w:rsid w:val="00BC290E"/>
    <w:rsid w:val="00BC3472"/>
    <w:rsid w:val="00BC445F"/>
    <w:rsid w:val="00BC4C66"/>
    <w:rsid w:val="00BC716B"/>
    <w:rsid w:val="00BC74C0"/>
    <w:rsid w:val="00BD0455"/>
    <w:rsid w:val="00BD0E74"/>
    <w:rsid w:val="00BD2181"/>
    <w:rsid w:val="00BD233A"/>
    <w:rsid w:val="00BD288D"/>
    <w:rsid w:val="00BD3798"/>
    <w:rsid w:val="00BD4665"/>
    <w:rsid w:val="00BD53BD"/>
    <w:rsid w:val="00BD5F8C"/>
    <w:rsid w:val="00BD7347"/>
    <w:rsid w:val="00BD7C60"/>
    <w:rsid w:val="00BE227D"/>
    <w:rsid w:val="00BE29DD"/>
    <w:rsid w:val="00BE3DA1"/>
    <w:rsid w:val="00BE6F3A"/>
    <w:rsid w:val="00BF1626"/>
    <w:rsid w:val="00BF2CC7"/>
    <w:rsid w:val="00BF450F"/>
    <w:rsid w:val="00BF550D"/>
    <w:rsid w:val="00BF60A9"/>
    <w:rsid w:val="00C01627"/>
    <w:rsid w:val="00C03F30"/>
    <w:rsid w:val="00C049E0"/>
    <w:rsid w:val="00C04F7F"/>
    <w:rsid w:val="00C0646F"/>
    <w:rsid w:val="00C066AF"/>
    <w:rsid w:val="00C06ECF"/>
    <w:rsid w:val="00C07B57"/>
    <w:rsid w:val="00C108A5"/>
    <w:rsid w:val="00C10E06"/>
    <w:rsid w:val="00C123D2"/>
    <w:rsid w:val="00C13CF2"/>
    <w:rsid w:val="00C14097"/>
    <w:rsid w:val="00C140F7"/>
    <w:rsid w:val="00C145B8"/>
    <w:rsid w:val="00C14807"/>
    <w:rsid w:val="00C15881"/>
    <w:rsid w:val="00C16041"/>
    <w:rsid w:val="00C16751"/>
    <w:rsid w:val="00C217EE"/>
    <w:rsid w:val="00C21812"/>
    <w:rsid w:val="00C22EA6"/>
    <w:rsid w:val="00C2438F"/>
    <w:rsid w:val="00C253D8"/>
    <w:rsid w:val="00C259CB"/>
    <w:rsid w:val="00C305D7"/>
    <w:rsid w:val="00C311C7"/>
    <w:rsid w:val="00C31AF0"/>
    <w:rsid w:val="00C31E32"/>
    <w:rsid w:val="00C321A9"/>
    <w:rsid w:val="00C32A7E"/>
    <w:rsid w:val="00C33DB1"/>
    <w:rsid w:val="00C34F28"/>
    <w:rsid w:val="00C3612E"/>
    <w:rsid w:val="00C368DF"/>
    <w:rsid w:val="00C41347"/>
    <w:rsid w:val="00C43A60"/>
    <w:rsid w:val="00C442C5"/>
    <w:rsid w:val="00C44323"/>
    <w:rsid w:val="00C44B15"/>
    <w:rsid w:val="00C46182"/>
    <w:rsid w:val="00C46B7B"/>
    <w:rsid w:val="00C50E5E"/>
    <w:rsid w:val="00C52C7B"/>
    <w:rsid w:val="00C530AF"/>
    <w:rsid w:val="00C54E74"/>
    <w:rsid w:val="00C55454"/>
    <w:rsid w:val="00C55B23"/>
    <w:rsid w:val="00C57B5C"/>
    <w:rsid w:val="00C57C7C"/>
    <w:rsid w:val="00C61049"/>
    <w:rsid w:val="00C62439"/>
    <w:rsid w:val="00C62FB8"/>
    <w:rsid w:val="00C63287"/>
    <w:rsid w:val="00C63E2A"/>
    <w:rsid w:val="00C63FFE"/>
    <w:rsid w:val="00C65079"/>
    <w:rsid w:val="00C67AB1"/>
    <w:rsid w:val="00C70712"/>
    <w:rsid w:val="00C70C21"/>
    <w:rsid w:val="00C717FE"/>
    <w:rsid w:val="00C72C49"/>
    <w:rsid w:val="00C7317F"/>
    <w:rsid w:val="00C733AD"/>
    <w:rsid w:val="00C74211"/>
    <w:rsid w:val="00C74CDC"/>
    <w:rsid w:val="00C76E5D"/>
    <w:rsid w:val="00C77362"/>
    <w:rsid w:val="00C77F8D"/>
    <w:rsid w:val="00C806FC"/>
    <w:rsid w:val="00C81049"/>
    <w:rsid w:val="00C82A6C"/>
    <w:rsid w:val="00C8610E"/>
    <w:rsid w:val="00C913CB"/>
    <w:rsid w:val="00C91EB6"/>
    <w:rsid w:val="00C93867"/>
    <w:rsid w:val="00C9418D"/>
    <w:rsid w:val="00C9544C"/>
    <w:rsid w:val="00C959C3"/>
    <w:rsid w:val="00C9602A"/>
    <w:rsid w:val="00CA10B0"/>
    <w:rsid w:val="00CA1B79"/>
    <w:rsid w:val="00CA266F"/>
    <w:rsid w:val="00CA2F8E"/>
    <w:rsid w:val="00CA3E34"/>
    <w:rsid w:val="00CA3EE2"/>
    <w:rsid w:val="00CA4D18"/>
    <w:rsid w:val="00CA55E7"/>
    <w:rsid w:val="00CA6851"/>
    <w:rsid w:val="00CA7F62"/>
    <w:rsid w:val="00CA7FD5"/>
    <w:rsid w:val="00CB2953"/>
    <w:rsid w:val="00CB3287"/>
    <w:rsid w:val="00CB339F"/>
    <w:rsid w:val="00CB33E2"/>
    <w:rsid w:val="00CB4E68"/>
    <w:rsid w:val="00CB7ECF"/>
    <w:rsid w:val="00CB7F87"/>
    <w:rsid w:val="00CC0528"/>
    <w:rsid w:val="00CC2078"/>
    <w:rsid w:val="00CC2733"/>
    <w:rsid w:val="00CC3D9C"/>
    <w:rsid w:val="00CC44CC"/>
    <w:rsid w:val="00CC58DF"/>
    <w:rsid w:val="00CC5D41"/>
    <w:rsid w:val="00CC60B7"/>
    <w:rsid w:val="00CC6EC2"/>
    <w:rsid w:val="00CD0050"/>
    <w:rsid w:val="00CD0552"/>
    <w:rsid w:val="00CD14F1"/>
    <w:rsid w:val="00CD3AA4"/>
    <w:rsid w:val="00CD62DB"/>
    <w:rsid w:val="00CE0D07"/>
    <w:rsid w:val="00CE5B6C"/>
    <w:rsid w:val="00CE7481"/>
    <w:rsid w:val="00CE74B3"/>
    <w:rsid w:val="00CF0A8F"/>
    <w:rsid w:val="00CF0D8C"/>
    <w:rsid w:val="00CF2D81"/>
    <w:rsid w:val="00CF3650"/>
    <w:rsid w:val="00CF36AA"/>
    <w:rsid w:val="00CF56F5"/>
    <w:rsid w:val="00CF5CB2"/>
    <w:rsid w:val="00CF6731"/>
    <w:rsid w:val="00CF6DC3"/>
    <w:rsid w:val="00CF76FA"/>
    <w:rsid w:val="00CF770E"/>
    <w:rsid w:val="00CF7DB7"/>
    <w:rsid w:val="00D00520"/>
    <w:rsid w:val="00D0154F"/>
    <w:rsid w:val="00D02EE7"/>
    <w:rsid w:val="00D02F80"/>
    <w:rsid w:val="00D04851"/>
    <w:rsid w:val="00D048CE"/>
    <w:rsid w:val="00D06563"/>
    <w:rsid w:val="00D06C33"/>
    <w:rsid w:val="00D06EB1"/>
    <w:rsid w:val="00D10985"/>
    <w:rsid w:val="00D10998"/>
    <w:rsid w:val="00D11EBB"/>
    <w:rsid w:val="00D13235"/>
    <w:rsid w:val="00D15CBD"/>
    <w:rsid w:val="00D15F69"/>
    <w:rsid w:val="00D21615"/>
    <w:rsid w:val="00D221CB"/>
    <w:rsid w:val="00D23391"/>
    <w:rsid w:val="00D25CD2"/>
    <w:rsid w:val="00D30015"/>
    <w:rsid w:val="00D312DD"/>
    <w:rsid w:val="00D31805"/>
    <w:rsid w:val="00D31D46"/>
    <w:rsid w:val="00D32BEE"/>
    <w:rsid w:val="00D34157"/>
    <w:rsid w:val="00D3425C"/>
    <w:rsid w:val="00D34D88"/>
    <w:rsid w:val="00D362EF"/>
    <w:rsid w:val="00D369FF"/>
    <w:rsid w:val="00D407A7"/>
    <w:rsid w:val="00D44228"/>
    <w:rsid w:val="00D45455"/>
    <w:rsid w:val="00D4589E"/>
    <w:rsid w:val="00D458E4"/>
    <w:rsid w:val="00D45E67"/>
    <w:rsid w:val="00D519AA"/>
    <w:rsid w:val="00D519CB"/>
    <w:rsid w:val="00D51A6C"/>
    <w:rsid w:val="00D5343F"/>
    <w:rsid w:val="00D5368E"/>
    <w:rsid w:val="00D552B9"/>
    <w:rsid w:val="00D55EBE"/>
    <w:rsid w:val="00D55F16"/>
    <w:rsid w:val="00D6192A"/>
    <w:rsid w:val="00D63C78"/>
    <w:rsid w:val="00D6461C"/>
    <w:rsid w:val="00D65EAF"/>
    <w:rsid w:val="00D660FF"/>
    <w:rsid w:val="00D66600"/>
    <w:rsid w:val="00D676C1"/>
    <w:rsid w:val="00D70AB3"/>
    <w:rsid w:val="00D71EB3"/>
    <w:rsid w:val="00D735B2"/>
    <w:rsid w:val="00D74021"/>
    <w:rsid w:val="00D755C3"/>
    <w:rsid w:val="00D76D01"/>
    <w:rsid w:val="00D77433"/>
    <w:rsid w:val="00D800A0"/>
    <w:rsid w:val="00D81EE7"/>
    <w:rsid w:val="00D81F54"/>
    <w:rsid w:val="00D83702"/>
    <w:rsid w:val="00D84378"/>
    <w:rsid w:val="00D84F83"/>
    <w:rsid w:val="00D851E8"/>
    <w:rsid w:val="00D85775"/>
    <w:rsid w:val="00D867EF"/>
    <w:rsid w:val="00D90E80"/>
    <w:rsid w:val="00D922A9"/>
    <w:rsid w:val="00D92FA6"/>
    <w:rsid w:val="00D9394A"/>
    <w:rsid w:val="00D941F4"/>
    <w:rsid w:val="00D9643B"/>
    <w:rsid w:val="00DA1A07"/>
    <w:rsid w:val="00DA3027"/>
    <w:rsid w:val="00DA3355"/>
    <w:rsid w:val="00DA3C2B"/>
    <w:rsid w:val="00DA420F"/>
    <w:rsid w:val="00DA5326"/>
    <w:rsid w:val="00DA5418"/>
    <w:rsid w:val="00DA5B94"/>
    <w:rsid w:val="00DA6A7F"/>
    <w:rsid w:val="00DA6BA0"/>
    <w:rsid w:val="00DA6CBB"/>
    <w:rsid w:val="00DA762C"/>
    <w:rsid w:val="00DB06F4"/>
    <w:rsid w:val="00DB0CBB"/>
    <w:rsid w:val="00DB4DA5"/>
    <w:rsid w:val="00DB5266"/>
    <w:rsid w:val="00DB5720"/>
    <w:rsid w:val="00DB64ED"/>
    <w:rsid w:val="00DB67CC"/>
    <w:rsid w:val="00DB6F9E"/>
    <w:rsid w:val="00DC25F6"/>
    <w:rsid w:val="00DC261F"/>
    <w:rsid w:val="00DC2EB0"/>
    <w:rsid w:val="00DC3783"/>
    <w:rsid w:val="00DC5DA6"/>
    <w:rsid w:val="00DD1E93"/>
    <w:rsid w:val="00DD7584"/>
    <w:rsid w:val="00DE1070"/>
    <w:rsid w:val="00DE3D02"/>
    <w:rsid w:val="00DF1FA1"/>
    <w:rsid w:val="00DF2139"/>
    <w:rsid w:val="00DF3723"/>
    <w:rsid w:val="00DF481A"/>
    <w:rsid w:val="00DF4BF1"/>
    <w:rsid w:val="00DF5A79"/>
    <w:rsid w:val="00E00219"/>
    <w:rsid w:val="00E0316B"/>
    <w:rsid w:val="00E040CB"/>
    <w:rsid w:val="00E047D7"/>
    <w:rsid w:val="00E04D3D"/>
    <w:rsid w:val="00E04D5E"/>
    <w:rsid w:val="00E0545C"/>
    <w:rsid w:val="00E05517"/>
    <w:rsid w:val="00E06059"/>
    <w:rsid w:val="00E0609B"/>
    <w:rsid w:val="00E10F2A"/>
    <w:rsid w:val="00E11C06"/>
    <w:rsid w:val="00E127BA"/>
    <w:rsid w:val="00E14828"/>
    <w:rsid w:val="00E17D7D"/>
    <w:rsid w:val="00E20848"/>
    <w:rsid w:val="00E212F3"/>
    <w:rsid w:val="00E23E36"/>
    <w:rsid w:val="00E2530E"/>
    <w:rsid w:val="00E25E10"/>
    <w:rsid w:val="00E26C30"/>
    <w:rsid w:val="00E27C2F"/>
    <w:rsid w:val="00E32D58"/>
    <w:rsid w:val="00E33480"/>
    <w:rsid w:val="00E33CF5"/>
    <w:rsid w:val="00E34842"/>
    <w:rsid w:val="00E3598E"/>
    <w:rsid w:val="00E35A64"/>
    <w:rsid w:val="00E369EE"/>
    <w:rsid w:val="00E36B7F"/>
    <w:rsid w:val="00E37200"/>
    <w:rsid w:val="00E4029A"/>
    <w:rsid w:val="00E44034"/>
    <w:rsid w:val="00E44557"/>
    <w:rsid w:val="00E45C31"/>
    <w:rsid w:val="00E47E8C"/>
    <w:rsid w:val="00E50684"/>
    <w:rsid w:val="00E50B41"/>
    <w:rsid w:val="00E5166C"/>
    <w:rsid w:val="00E5219B"/>
    <w:rsid w:val="00E52D07"/>
    <w:rsid w:val="00E5518B"/>
    <w:rsid w:val="00E57967"/>
    <w:rsid w:val="00E609FE"/>
    <w:rsid w:val="00E630BE"/>
    <w:rsid w:val="00E63285"/>
    <w:rsid w:val="00E64999"/>
    <w:rsid w:val="00E649E6"/>
    <w:rsid w:val="00E67CD8"/>
    <w:rsid w:val="00E723CF"/>
    <w:rsid w:val="00E72583"/>
    <w:rsid w:val="00E73631"/>
    <w:rsid w:val="00E73909"/>
    <w:rsid w:val="00E73EE9"/>
    <w:rsid w:val="00E7401E"/>
    <w:rsid w:val="00E75614"/>
    <w:rsid w:val="00E75920"/>
    <w:rsid w:val="00E770D4"/>
    <w:rsid w:val="00E77D32"/>
    <w:rsid w:val="00E80BD9"/>
    <w:rsid w:val="00E80D96"/>
    <w:rsid w:val="00E80F92"/>
    <w:rsid w:val="00E82B21"/>
    <w:rsid w:val="00E8318B"/>
    <w:rsid w:val="00E839E7"/>
    <w:rsid w:val="00E85B48"/>
    <w:rsid w:val="00E871FA"/>
    <w:rsid w:val="00E875C2"/>
    <w:rsid w:val="00E87739"/>
    <w:rsid w:val="00E9180E"/>
    <w:rsid w:val="00E923E0"/>
    <w:rsid w:val="00E92771"/>
    <w:rsid w:val="00E92A16"/>
    <w:rsid w:val="00E936A4"/>
    <w:rsid w:val="00E93E40"/>
    <w:rsid w:val="00E946D6"/>
    <w:rsid w:val="00E954BB"/>
    <w:rsid w:val="00E96CF5"/>
    <w:rsid w:val="00E96FE7"/>
    <w:rsid w:val="00E97C84"/>
    <w:rsid w:val="00EA0977"/>
    <w:rsid w:val="00EA2DCD"/>
    <w:rsid w:val="00EA325C"/>
    <w:rsid w:val="00EA44A4"/>
    <w:rsid w:val="00EA45E7"/>
    <w:rsid w:val="00EB0BB5"/>
    <w:rsid w:val="00EB1599"/>
    <w:rsid w:val="00EB19AE"/>
    <w:rsid w:val="00EB229E"/>
    <w:rsid w:val="00EB3455"/>
    <w:rsid w:val="00EB4A23"/>
    <w:rsid w:val="00EB5140"/>
    <w:rsid w:val="00EB69A1"/>
    <w:rsid w:val="00EB6CDD"/>
    <w:rsid w:val="00EB78E3"/>
    <w:rsid w:val="00EB7BE3"/>
    <w:rsid w:val="00EB7D96"/>
    <w:rsid w:val="00EC1C4B"/>
    <w:rsid w:val="00EC1DE9"/>
    <w:rsid w:val="00EC1FD6"/>
    <w:rsid w:val="00EC380D"/>
    <w:rsid w:val="00EC735A"/>
    <w:rsid w:val="00ED21AC"/>
    <w:rsid w:val="00ED40B7"/>
    <w:rsid w:val="00ED42CD"/>
    <w:rsid w:val="00ED4B53"/>
    <w:rsid w:val="00ED598B"/>
    <w:rsid w:val="00ED5F38"/>
    <w:rsid w:val="00ED6A7B"/>
    <w:rsid w:val="00ED7A4D"/>
    <w:rsid w:val="00EE61D2"/>
    <w:rsid w:val="00EE78DF"/>
    <w:rsid w:val="00EE7A2C"/>
    <w:rsid w:val="00EE7D00"/>
    <w:rsid w:val="00EF1EAC"/>
    <w:rsid w:val="00EF27FE"/>
    <w:rsid w:val="00EF2D91"/>
    <w:rsid w:val="00EF39BA"/>
    <w:rsid w:val="00EF423E"/>
    <w:rsid w:val="00EF5648"/>
    <w:rsid w:val="00EF6186"/>
    <w:rsid w:val="00F01524"/>
    <w:rsid w:val="00F05E71"/>
    <w:rsid w:val="00F06057"/>
    <w:rsid w:val="00F06361"/>
    <w:rsid w:val="00F0645D"/>
    <w:rsid w:val="00F06F1C"/>
    <w:rsid w:val="00F0712A"/>
    <w:rsid w:val="00F0759E"/>
    <w:rsid w:val="00F07FB6"/>
    <w:rsid w:val="00F10F80"/>
    <w:rsid w:val="00F11BC5"/>
    <w:rsid w:val="00F12489"/>
    <w:rsid w:val="00F14302"/>
    <w:rsid w:val="00F149D0"/>
    <w:rsid w:val="00F14A83"/>
    <w:rsid w:val="00F15F45"/>
    <w:rsid w:val="00F16B53"/>
    <w:rsid w:val="00F17183"/>
    <w:rsid w:val="00F17C18"/>
    <w:rsid w:val="00F20B8E"/>
    <w:rsid w:val="00F21B1B"/>
    <w:rsid w:val="00F22410"/>
    <w:rsid w:val="00F24EB7"/>
    <w:rsid w:val="00F25B81"/>
    <w:rsid w:val="00F25DB1"/>
    <w:rsid w:val="00F25ECD"/>
    <w:rsid w:val="00F25F9B"/>
    <w:rsid w:val="00F26C21"/>
    <w:rsid w:val="00F27CD7"/>
    <w:rsid w:val="00F31515"/>
    <w:rsid w:val="00F318BE"/>
    <w:rsid w:val="00F31AC4"/>
    <w:rsid w:val="00F33297"/>
    <w:rsid w:val="00F332F6"/>
    <w:rsid w:val="00F334AA"/>
    <w:rsid w:val="00F33689"/>
    <w:rsid w:val="00F343FB"/>
    <w:rsid w:val="00F34DDB"/>
    <w:rsid w:val="00F359FE"/>
    <w:rsid w:val="00F36014"/>
    <w:rsid w:val="00F364EF"/>
    <w:rsid w:val="00F410EF"/>
    <w:rsid w:val="00F411B4"/>
    <w:rsid w:val="00F42159"/>
    <w:rsid w:val="00F4256E"/>
    <w:rsid w:val="00F42837"/>
    <w:rsid w:val="00F42EE1"/>
    <w:rsid w:val="00F43309"/>
    <w:rsid w:val="00F507F3"/>
    <w:rsid w:val="00F516A1"/>
    <w:rsid w:val="00F517CD"/>
    <w:rsid w:val="00F54240"/>
    <w:rsid w:val="00F54AD1"/>
    <w:rsid w:val="00F56853"/>
    <w:rsid w:val="00F57979"/>
    <w:rsid w:val="00F57CBD"/>
    <w:rsid w:val="00F60F1F"/>
    <w:rsid w:val="00F61868"/>
    <w:rsid w:val="00F62839"/>
    <w:rsid w:val="00F64141"/>
    <w:rsid w:val="00F64C17"/>
    <w:rsid w:val="00F6684B"/>
    <w:rsid w:val="00F67508"/>
    <w:rsid w:val="00F67672"/>
    <w:rsid w:val="00F67A73"/>
    <w:rsid w:val="00F71FC9"/>
    <w:rsid w:val="00F72246"/>
    <w:rsid w:val="00F73229"/>
    <w:rsid w:val="00F7349B"/>
    <w:rsid w:val="00F73B48"/>
    <w:rsid w:val="00F748FC"/>
    <w:rsid w:val="00F74F51"/>
    <w:rsid w:val="00F75940"/>
    <w:rsid w:val="00F75CE5"/>
    <w:rsid w:val="00F81711"/>
    <w:rsid w:val="00F81B8B"/>
    <w:rsid w:val="00F824F6"/>
    <w:rsid w:val="00F82A92"/>
    <w:rsid w:val="00F82B1E"/>
    <w:rsid w:val="00F82EEE"/>
    <w:rsid w:val="00F8417F"/>
    <w:rsid w:val="00F842AD"/>
    <w:rsid w:val="00F84658"/>
    <w:rsid w:val="00F84894"/>
    <w:rsid w:val="00F855C8"/>
    <w:rsid w:val="00F8576D"/>
    <w:rsid w:val="00F85A94"/>
    <w:rsid w:val="00F86F4E"/>
    <w:rsid w:val="00F904BA"/>
    <w:rsid w:val="00F90CEB"/>
    <w:rsid w:val="00F914EB"/>
    <w:rsid w:val="00F91696"/>
    <w:rsid w:val="00F916D2"/>
    <w:rsid w:val="00F91B85"/>
    <w:rsid w:val="00F938E7"/>
    <w:rsid w:val="00F9417E"/>
    <w:rsid w:val="00F96D0E"/>
    <w:rsid w:val="00FA07CD"/>
    <w:rsid w:val="00FA2B72"/>
    <w:rsid w:val="00FA3B17"/>
    <w:rsid w:val="00FA49F9"/>
    <w:rsid w:val="00FA5E8D"/>
    <w:rsid w:val="00FA5F3D"/>
    <w:rsid w:val="00FA67F5"/>
    <w:rsid w:val="00FA6815"/>
    <w:rsid w:val="00FA6AD0"/>
    <w:rsid w:val="00FA6B5E"/>
    <w:rsid w:val="00FB1535"/>
    <w:rsid w:val="00FB292A"/>
    <w:rsid w:val="00FB3784"/>
    <w:rsid w:val="00FB399E"/>
    <w:rsid w:val="00FB41B4"/>
    <w:rsid w:val="00FB495A"/>
    <w:rsid w:val="00FB7825"/>
    <w:rsid w:val="00FB7F50"/>
    <w:rsid w:val="00FC0807"/>
    <w:rsid w:val="00FC1D5A"/>
    <w:rsid w:val="00FC201F"/>
    <w:rsid w:val="00FC28BC"/>
    <w:rsid w:val="00FC2A85"/>
    <w:rsid w:val="00FC40AF"/>
    <w:rsid w:val="00FC5BAB"/>
    <w:rsid w:val="00FC5D0C"/>
    <w:rsid w:val="00FC73B9"/>
    <w:rsid w:val="00FD029A"/>
    <w:rsid w:val="00FD072B"/>
    <w:rsid w:val="00FD0A16"/>
    <w:rsid w:val="00FD1151"/>
    <w:rsid w:val="00FD33F2"/>
    <w:rsid w:val="00FD3E95"/>
    <w:rsid w:val="00FD4F56"/>
    <w:rsid w:val="00FD4FA6"/>
    <w:rsid w:val="00FD5870"/>
    <w:rsid w:val="00FD6402"/>
    <w:rsid w:val="00FE1263"/>
    <w:rsid w:val="00FE1C60"/>
    <w:rsid w:val="00FE3D7D"/>
    <w:rsid w:val="00FE4423"/>
    <w:rsid w:val="00FE5309"/>
    <w:rsid w:val="00FE5DC1"/>
    <w:rsid w:val="00FE60A8"/>
    <w:rsid w:val="00FE6DCF"/>
    <w:rsid w:val="00FE73B9"/>
    <w:rsid w:val="00FE7DEA"/>
    <w:rsid w:val="00FF080E"/>
    <w:rsid w:val="00FF11F0"/>
    <w:rsid w:val="00FF1238"/>
    <w:rsid w:val="00FF181F"/>
    <w:rsid w:val="00FF2380"/>
    <w:rsid w:val="00FF4016"/>
    <w:rsid w:val="00FF4D0F"/>
    <w:rsid w:val="00FF61EC"/>
    <w:rsid w:val="00FF6BC0"/>
    <w:rsid w:val="00FF6E92"/>
    <w:rsid w:val="00FF7F8B"/>
    <w:rsid w:val="00FF7FB7"/>
  </w:rsids>
  <m:mathPr>
    <m:mathFont m:val="Cambria Math"/>
    <m:brkBin m:val="before"/>
    <m:brkBinSub m:val="--"/>
    <m:smallFrac m:val="0"/>
    <m:dispDef/>
    <m:lMargin m:val="0"/>
    <m:rMargin m:val="0"/>
    <m:defJc m:val="centerGroup"/>
    <m:wrapIndent m:val="1440"/>
    <m:intLim m:val="subSup"/>
    <m:naryLim m:val="undOvr"/>
  </m:mathPr>
  <w:themeFontLang w:val="en-US" w:bidi="fa-IR"/>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4:docId w14:val="47A3D2D6"/>
  <w15:docId w15:val="{14C70774-A4CD-4387-A6AC-4D21CC8DAE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alibri" w:eastAsia="Calibri" w:hAnsi="Calibri" w:cs="Arial"/>
        <w:lang w:val="en-US" w:eastAsia="en-US" w:bidi="fa-IR"/>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36B7F"/>
    <w:pPr>
      <w:bidi/>
      <w:spacing w:line="276" w:lineRule="auto"/>
      <w:ind w:firstLine="454"/>
      <w:jc w:val="both"/>
    </w:pPr>
    <w:rPr>
      <w:rFonts w:ascii="IRMitra" w:hAnsi="IRMitra" w:cs="B Badr"/>
      <w:sz w:val="22"/>
      <w:szCs w:val="28"/>
    </w:rPr>
  </w:style>
  <w:style w:type="paragraph" w:styleId="Heading1">
    <w:name w:val="heading 1"/>
    <w:basedOn w:val="Normal"/>
    <w:next w:val="Normal"/>
    <w:link w:val="Heading1Char"/>
    <w:autoRedefine/>
    <w:uiPriority w:val="9"/>
    <w:qFormat/>
    <w:rsid w:val="00C31AF0"/>
    <w:pPr>
      <w:keepNext/>
      <w:spacing w:before="120"/>
      <w:outlineLvl w:val="0"/>
    </w:pPr>
    <w:rPr>
      <w:rFonts w:ascii="Cambria" w:eastAsia="Times New Roman" w:hAnsi="Cambria" w:cs="B Titr"/>
      <w:b/>
      <w:bCs/>
      <w:color w:val="0100FF"/>
      <w:kern w:val="32"/>
      <w:sz w:val="32"/>
      <w:szCs w:val="32"/>
    </w:rPr>
  </w:style>
  <w:style w:type="paragraph" w:styleId="Heading2">
    <w:name w:val="heading 2"/>
    <w:basedOn w:val="Normal"/>
    <w:next w:val="Normal"/>
    <w:link w:val="Heading2Char"/>
    <w:autoRedefine/>
    <w:uiPriority w:val="9"/>
    <w:unhideWhenUsed/>
    <w:qFormat/>
    <w:rsid w:val="00BC716B"/>
    <w:pPr>
      <w:keepNext/>
      <w:spacing w:before="240" w:after="60"/>
      <w:outlineLvl w:val="1"/>
    </w:pPr>
    <w:rPr>
      <w:rFonts w:ascii="Cambria" w:eastAsia="Times New Roman" w:hAnsi="Cambria" w:cs="B Titr"/>
      <w:b/>
      <w:bCs/>
      <w:i/>
      <w:color w:val="0000FE"/>
      <w:sz w:val="28"/>
      <w:szCs w:val="30"/>
    </w:rPr>
  </w:style>
  <w:style w:type="paragraph" w:styleId="Heading3">
    <w:name w:val="heading 3"/>
    <w:basedOn w:val="Normal"/>
    <w:next w:val="Normal"/>
    <w:link w:val="Heading3Char"/>
    <w:autoRedefine/>
    <w:uiPriority w:val="9"/>
    <w:unhideWhenUsed/>
    <w:qFormat/>
    <w:rsid w:val="00BC716B"/>
    <w:pPr>
      <w:keepNext/>
      <w:spacing w:before="240" w:after="60"/>
      <w:outlineLvl w:val="2"/>
    </w:pPr>
    <w:rPr>
      <w:rFonts w:ascii="Cambria" w:eastAsia="Times New Roman" w:hAnsi="Cambria" w:cs="B Titr"/>
      <w:b/>
      <w:bCs/>
      <w:color w:val="0000FD"/>
      <w:sz w:val="26"/>
    </w:rPr>
  </w:style>
  <w:style w:type="paragraph" w:styleId="Heading4">
    <w:name w:val="heading 4"/>
    <w:basedOn w:val="Normal"/>
    <w:next w:val="Normal"/>
    <w:link w:val="Heading4Char"/>
    <w:autoRedefine/>
    <w:uiPriority w:val="9"/>
    <w:unhideWhenUsed/>
    <w:qFormat/>
    <w:rsid w:val="00BC716B"/>
    <w:pPr>
      <w:keepNext/>
      <w:spacing w:before="240" w:after="60"/>
      <w:outlineLvl w:val="3"/>
    </w:pPr>
    <w:rPr>
      <w:rFonts w:eastAsia="Times New Roman" w:cs="B Titr"/>
      <w:b/>
      <w:bCs/>
      <w:color w:val="0000FC"/>
      <w:sz w:val="28"/>
      <w:szCs w:val="26"/>
    </w:rPr>
  </w:style>
  <w:style w:type="paragraph" w:styleId="Heading5">
    <w:name w:val="heading 5"/>
    <w:basedOn w:val="Normal"/>
    <w:next w:val="Normal"/>
    <w:link w:val="Heading5Char"/>
    <w:autoRedefine/>
    <w:uiPriority w:val="9"/>
    <w:unhideWhenUsed/>
    <w:qFormat/>
    <w:rsid w:val="00BC716B"/>
    <w:pPr>
      <w:keepNext/>
      <w:spacing w:before="240" w:after="60"/>
      <w:outlineLvl w:val="4"/>
    </w:pPr>
    <w:rPr>
      <w:rFonts w:eastAsia="Times New Roman" w:cs="B Titr"/>
      <w:b/>
      <w:bCs/>
      <w:i/>
      <w:color w:val="0000FB"/>
      <w:sz w:val="26"/>
      <w:szCs w:val="24"/>
    </w:rPr>
  </w:style>
  <w:style w:type="paragraph" w:styleId="Heading6">
    <w:name w:val="heading 6"/>
    <w:basedOn w:val="Normal"/>
    <w:next w:val="Normal"/>
    <w:link w:val="Heading6Char"/>
    <w:autoRedefine/>
    <w:uiPriority w:val="9"/>
    <w:unhideWhenUsed/>
    <w:qFormat/>
    <w:rsid w:val="00BC716B"/>
    <w:pPr>
      <w:keepNext/>
      <w:spacing w:before="240" w:after="60"/>
      <w:outlineLvl w:val="5"/>
    </w:pPr>
    <w:rPr>
      <w:rFonts w:eastAsia="Times New Roman" w:cs="B Titr"/>
      <w:b/>
      <w:bCs/>
      <w:color w:val="0000FA"/>
      <w:szCs w:val="24"/>
    </w:rPr>
  </w:style>
  <w:style w:type="paragraph" w:styleId="Heading7">
    <w:name w:val="heading 7"/>
    <w:basedOn w:val="Normal"/>
    <w:next w:val="Normal"/>
    <w:link w:val="Heading7Char"/>
    <w:autoRedefine/>
    <w:uiPriority w:val="9"/>
    <w:unhideWhenUsed/>
    <w:qFormat/>
    <w:rsid w:val="00BC716B"/>
    <w:pPr>
      <w:keepNext/>
      <w:spacing w:before="240" w:after="60"/>
      <w:outlineLvl w:val="6"/>
    </w:pPr>
    <w:rPr>
      <w:rFonts w:eastAsia="Times New Roman" w:cs="B Titr"/>
      <w:bCs/>
      <w:color w:val="0000F9"/>
      <w:sz w:val="24"/>
      <w:szCs w:val="24"/>
    </w:rPr>
  </w:style>
  <w:style w:type="paragraph" w:styleId="Heading8">
    <w:name w:val="heading 8"/>
    <w:basedOn w:val="Normal"/>
    <w:next w:val="Normal"/>
    <w:link w:val="Heading8Char"/>
    <w:autoRedefine/>
    <w:uiPriority w:val="9"/>
    <w:unhideWhenUsed/>
    <w:qFormat/>
    <w:rsid w:val="00BC716B"/>
    <w:pPr>
      <w:keepNext/>
      <w:spacing w:before="240" w:after="60" w:line="240" w:lineRule="auto"/>
      <w:outlineLvl w:val="7"/>
    </w:pPr>
    <w:rPr>
      <w:rFonts w:eastAsia="Times New Roman" w:cs="B Titr"/>
      <w:bCs/>
      <w:i/>
      <w:color w:val="0000F8"/>
      <w:sz w:val="24"/>
      <w:szCs w:val="24"/>
    </w:rPr>
  </w:style>
  <w:style w:type="paragraph" w:styleId="Heading9">
    <w:name w:val="heading 9"/>
    <w:basedOn w:val="Normal"/>
    <w:next w:val="Normal"/>
    <w:link w:val="Heading9Char"/>
    <w:autoRedefine/>
    <w:uiPriority w:val="9"/>
    <w:unhideWhenUsed/>
    <w:qFormat/>
    <w:rsid w:val="00BC716B"/>
    <w:pPr>
      <w:keepNext/>
      <w:spacing w:before="240" w:after="60"/>
      <w:outlineLvl w:val="8"/>
    </w:pPr>
    <w:rPr>
      <w:rFonts w:ascii="Cambria" w:eastAsia="Times New Roman" w:hAnsi="Cambria" w:cs="B Titr"/>
      <w:bCs/>
      <w:color w:val="0000F7"/>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uiPriority w:val="9"/>
    <w:rsid w:val="00C31AF0"/>
    <w:rPr>
      <w:rFonts w:ascii="Cambria" w:eastAsia="Times New Roman" w:hAnsi="Cambria" w:cs="B Titr"/>
      <w:b/>
      <w:bCs/>
      <w:color w:val="0100FF"/>
      <w:kern w:val="32"/>
      <w:sz w:val="32"/>
      <w:szCs w:val="32"/>
    </w:rPr>
  </w:style>
  <w:style w:type="character" w:customStyle="1" w:styleId="Heading2Char">
    <w:name w:val="Heading 2 Char"/>
    <w:link w:val="Heading2"/>
    <w:uiPriority w:val="9"/>
    <w:rsid w:val="00BC716B"/>
    <w:rPr>
      <w:rFonts w:ascii="Cambria" w:eastAsia="Times New Roman" w:hAnsi="Cambria" w:cs="B Titr"/>
      <w:b/>
      <w:bCs/>
      <w:i/>
      <w:color w:val="0000FE"/>
      <w:sz w:val="28"/>
      <w:szCs w:val="30"/>
    </w:rPr>
  </w:style>
  <w:style w:type="character" w:customStyle="1" w:styleId="Heading3Char">
    <w:name w:val="Heading 3 Char"/>
    <w:link w:val="Heading3"/>
    <w:uiPriority w:val="9"/>
    <w:rsid w:val="00BC716B"/>
    <w:rPr>
      <w:rFonts w:ascii="Cambria" w:eastAsia="Times New Roman" w:hAnsi="Cambria" w:cs="B Titr"/>
      <w:b/>
      <w:bCs/>
      <w:color w:val="0000FD"/>
      <w:sz w:val="26"/>
      <w:szCs w:val="28"/>
    </w:rPr>
  </w:style>
  <w:style w:type="character" w:customStyle="1" w:styleId="Heading4Char">
    <w:name w:val="Heading 4 Char"/>
    <w:link w:val="Heading4"/>
    <w:uiPriority w:val="9"/>
    <w:rsid w:val="00BC716B"/>
    <w:rPr>
      <w:rFonts w:eastAsia="Times New Roman" w:cs="B Titr"/>
      <w:b/>
      <w:bCs/>
      <w:color w:val="0000FC"/>
      <w:sz w:val="28"/>
      <w:szCs w:val="26"/>
    </w:rPr>
  </w:style>
  <w:style w:type="character" w:customStyle="1" w:styleId="Heading5Char">
    <w:name w:val="Heading 5 Char"/>
    <w:link w:val="Heading5"/>
    <w:uiPriority w:val="9"/>
    <w:rsid w:val="00BC716B"/>
    <w:rPr>
      <w:rFonts w:eastAsia="Times New Roman" w:cs="B Titr"/>
      <w:b/>
      <w:bCs/>
      <w:i/>
      <w:color w:val="0000FB"/>
      <w:sz w:val="26"/>
      <w:szCs w:val="24"/>
    </w:rPr>
  </w:style>
  <w:style w:type="character" w:customStyle="1" w:styleId="Heading7Char">
    <w:name w:val="Heading 7 Char"/>
    <w:link w:val="Heading7"/>
    <w:uiPriority w:val="9"/>
    <w:rsid w:val="00BC716B"/>
    <w:rPr>
      <w:rFonts w:eastAsia="Times New Roman" w:cs="B Titr"/>
      <w:bCs/>
      <w:color w:val="0000F9"/>
      <w:sz w:val="24"/>
      <w:szCs w:val="24"/>
    </w:rPr>
  </w:style>
  <w:style w:type="character" w:customStyle="1" w:styleId="Heading6Char">
    <w:name w:val="Heading 6 Char"/>
    <w:link w:val="Heading6"/>
    <w:uiPriority w:val="9"/>
    <w:rsid w:val="00BC716B"/>
    <w:rPr>
      <w:rFonts w:eastAsia="Times New Roman" w:cs="B Titr"/>
      <w:b/>
      <w:bCs/>
      <w:color w:val="0000FA"/>
      <w:sz w:val="22"/>
      <w:szCs w:val="24"/>
    </w:rPr>
  </w:style>
  <w:style w:type="character" w:customStyle="1" w:styleId="Heading8Char">
    <w:name w:val="Heading 8 Char"/>
    <w:link w:val="Heading8"/>
    <w:uiPriority w:val="9"/>
    <w:rsid w:val="00BC716B"/>
    <w:rPr>
      <w:rFonts w:eastAsia="Times New Roman" w:cs="B Titr"/>
      <w:bCs/>
      <w:i/>
      <w:color w:val="0000F8"/>
      <w:sz w:val="24"/>
      <w:szCs w:val="24"/>
    </w:rPr>
  </w:style>
  <w:style w:type="character" w:customStyle="1" w:styleId="Heading9Char">
    <w:name w:val="Heading 9 Char"/>
    <w:link w:val="Heading9"/>
    <w:uiPriority w:val="9"/>
    <w:rsid w:val="00BC716B"/>
    <w:rPr>
      <w:rFonts w:ascii="Cambria" w:eastAsia="Times New Roman" w:hAnsi="Cambria" w:cs="B Titr"/>
      <w:bCs/>
      <w:color w:val="0000F7"/>
      <w:sz w:val="22"/>
      <w:szCs w:val="24"/>
    </w:rPr>
  </w:style>
  <w:style w:type="paragraph" w:styleId="Header">
    <w:name w:val="header"/>
    <w:basedOn w:val="Normal"/>
    <w:link w:val="HeaderChar"/>
    <w:uiPriority w:val="99"/>
    <w:unhideWhenUsed/>
    <w:rsid w:val="008B750B"/>
    <w:pPr>
      <w:tabs>
        <w:tab w:val="center" w:pos="4513"/>
        <w:tab w:val="right" w:pos="9026"/>
      </w:tabs>
    </w:pPr>
  </w:style>
  <w:style w:type="character" w:customStyle="1" w:styleId="HeaderChar">
    <w:name w:val="Header Char"/>
    <w:link w:val="Header"/>
    <w:uiPriority w:val="99"/>
    <w:rsid w:val="008B750B"/>
    <w:rPr>
      <w:rFonts w:cs="B Badr"/>
      <w:sz w:val="22"/>
      <w:szCs w:val="28"/>
    </w:rPr>
  </w:style>
  <w:style w:type="paragraph" w:styleId="Footer">
    <w:name w:val="footer"/>
    <w:basedOn w:val="Normal"/>
    <w:link w:val="FooterChar"/>
    <w:uiPriority w:val="99"/>
    <w:unhideWhenUsed/>
    <w:rsid w:val="008B750B"/>
    <w:pPr>
      <w:tabs>
        <w:tab w:val="center" w:pos="4513"/>
        <w:tab w:val="right" w:pos="9026"/>
      </w:tabs>
    </w:pPr>
  </w:style>
  <w:style w:type="character" w:customStyle="1" w:styleId="FooterChar">
    <w:name w:val="Footer Char"/>
    <w:link w:val="Footer"/>
    <w:uiPriority w:val="99"/>
    <w:rsid w:val="008B750B"/>
    <w:rPr>
      <w:rFonts w:cs="B Badr"/>
      <w:sz w:val="22"/>
      <w:szCs w:val="28"/>
    </w:rPr>
  </w:style>
  <w:style w:type="paragraph" w:styleId="NormalWeb">
    <w:name w:val="Normal (Web)"/>
    <w:basedOn w:val="Normal"/>
    <w:uiPriority w:val="99"/>
    <w:unhideWhenUsed/>
    <w:rsid w:val="00E5219B"/>
    <w:pPr>
      <w:bidi w:val="0"/>
      <w:spacing w:before="100" w:beforeAutospacing="1" w:after="100" w:afterAutospacing="1" w:line="240" w:lineRule="auto"/>
    </w:pPr>
    <w:rPr>
      <w:rFonts w:ascii="Times New Roman" w:eastAsia="Times New Roman" w:hAnsi="Times New Roman" w:cs="Times New Roman"/>
      <w:sz w:val="24"/>
      <w:szCs w:val="24"/>
    </w:rPr>
  </w:style>
  <w:style w:type="paragraph" w:styleId="FootnoteText">
    <w:name w:val="footnote text"/>
    <w:basedOn w:val="Normal"/>
    <w:link w:val="FootnoteTextChar"/>
    <w:uiPriority w:val="99"/>
    <w:unhideWhenUsed/>
    <w:qFormat/>
    <w:rsid w:val="0099497B"/>
    <w:rPr>
      <w:sz w:val="20"/>
      <w:szCs w:val="20"/>
    </w:rPr>
  </w:style>
  <w:style w:type="character" w:customStyle="1" w:styleId="FootnoteTextChar">
    <w:name w:val="Footnote Text Char"/>
    <w:link w:val="FootnoteText"/>
    <w:uiPriority w:val="99"/>
    <w:rsid w:val="0099497B"/>
    <w:rPr>
      <w:rFonts w:cs="B Lotus"/>
    </w:rPr>
  </w:style>
  <w:style w:type="character" w:styleId="FootnoteReference">
    <w:name w:val="footnote reference"/>
    <w:uiPriority w:val="99"/>
    <w:semiHidden/>
    <w:unhideWhenUsed/>
    <w:qFormat/>
    <w:rsid w:val="00E5219B"/>
    <w:rPr>
      <w:vertAlign w:val="superscript"/>
    </w:rPr>
  </w:style>
  <w:style w:type="paragraph" w:styleId="TOC2">
    <w:name w:val="toc 2"/>
    <w:basedOn w:val="Normal"/>
    <w:next w:val="Normal"/>
    <w:autoRedefine/>
    <w:uiPriority w:val="39"/>
    <w:unhideWhenUsed/>
    <w:rsid w:val="0032100F"/>
    <w:pPr>
      <w:spacing w:line="240" w:lineRule="auto"/>
      <w:ind w:left="221"/>
    </w:pPr>
    <w:rPr>
      <w:rFonts w:cs="B Titr"/>
      <w:bCs/>
      <w:color w:val="632423" w:themeColor="accent2" w:themeShade="80"/>
      <w:szCs w:val="18"/>
    </w:rPr>
  </w:style>
  <w:style w:type="paragraph" w:styleId="TOC3">
    <w:name w:val="toc 3"/>
    <w:basedOn w:val="Normal"/>
    <w:next w:val="Normal"/>
    <w:autoRedefine/>
    <w:uiPriority w:val="39"/>
    <w:unhideWhenUsed/>
    <w:rsid w:val="0092513D"/>
    <w:pPr>
      <w:spacing w:line="240" w:lineRule="auto"/>
      <w:ind w:left="442"/>
    </w:pPr>
    <w:rPr>
      <w:bCs/>
      <w:iCs/>
      <w:color w:val="632423" w:themeColor="accent2" w:themeShade="80"/>
      <w:szCs w:val="24"/>
    </w:rPr>
  </w:style>
  <w:style w:type="paragraph" w:styleId="TOC4">
    <w:name w:val="toc 4"/>
    <w:basedOn w:val="Normal"/>
    <w:next w:val="Normal"/>
    <w:autoRedefine/>
    <w:uiPriority w:val="39"/>
    <w:unhideWhenUsed/>
    <w:rsid w:val="0092513D"/>
    <w:pPr>
      <w:spacing w:line="240" w:lineRule="auto"/>
      <w:ind w:left="658"/>
    </w:pPr>
    <w:rPr>
      <w:bCs/>
      <w:color w:val="632423" w:themeColor="accent2" w:themeShade="80"/>
      <w:szCs w:val="24"/>
    </w:rPr>
  </w:style>
  <w:style w:type="paragraph" w:styleId="TOC5">
    <w:name w:val="toc 5"/>
    <w:basedOn w:val="Normal"/>
    <w:next w:val="Normal"/>
    <w:autoRedefine/>
    <w:uiPriority w:val="39"/>
    <w:unhideWhenUsed/>
    <w:rsid w:val="0092513D"/>
    <w:pPr>
      <w:spacing w:line="240" w:lineRule="auto"/>
      <w:ind w:left="879"/>
    </w:pPr>
    <w:rPr>
      <w:bCs/>
      <w:color w:val="632423" w:themeColor="accent2" w:themeShade="80"/>
      <w:szCs w:val="24"/>
    </w:rPr>
  </w:style>
  <w:style w:type="paragraph" w:styleId="TOC6">
    <w:name w:val="toc 6"/>
    <w:basedOn w:val="Normal"/>
    <w:next w:val="Normal"/>
    <w:autoRedefine/>
    <w:uiPriority w:val="39"/>
    <w:unhideWhenUsed/>
    <w:rsid w:val="0092513D"/>
    <w:pPr>
      <w:spacing w:line="240" w:lineRule="auto"/>
      <w:ind w:left="1100"/>
    </w:pPr>
    <w:rPr>
      <w:bCs/>
      <w:color w:val="632423" w:themeColor="accent2" w:themeShade="80"/>
      <w:szCs w:val="24"/>
    </w:rPr>
  </w:style>
  <w:style w:type="character" w:styleId="Hyperlink">
    <w:name w:val="Hyperlink"/>
    <w:uiPriority w:val="99"/>
    <w:unhideWhenUsed/>
    <w:rsid w:val="00731724"/>
    <w:rPr>
      <w:color w:val="0000FF"/>
      <w:u w:val="single"/>
    </w:rPr>
  </w:style>
  <w:style w:type="character" w:styleId="IntenseEmphasis">
    <w:name w:val="Intense Emphasis"/>
    <w:aliases w:val="متن آیات و روایات"/>
    <w:basedOn w:val="DefaultParagraphFont"/>
    <w:uiPriority w:val="21"/>
    <w:rsid w:val="006162A2"/>
    <w:rPr>
      <w:rFonts w:cs="B Badr"/>
      <w:b/>
      <w:bCs w:val="0"/>
      <w:i/>
      <w:iCs w:val="0"/>
      <w:color w:val="008000"/>
      <w:szCs w:val="28"/>
    </w:rPr>
  </w:style>
  <w:style w:type="character" w:styleId="SubtleEmphasis">
    <w:name w:val="Subtle Emphasis"/>
    <w:aliases w:val="متن کتاب محور"/>
    <w:basedOn w:val="DefaultParagraphFont"/>
    <w:uiPriority w:val="19"/>
    <w:qFormat/>
    <w:rsid w:val="006162A2"/>
    <w:rPr>
      <w:rFonts w:cs="B Badr"/>
      <w:bCs w:val="0"/>
      <w:i/>
      <w:iCs w:val="0"/>
      <w:color w:val="0000FF"/>
      <w:szCs w:val="28"/>
    </w:rPr>
  </w:style>
  <w:style w:type="paragraph" w:customStyle="1" w:styleId="2">
    <w:name w:val="نظر سایر علما2"/>
    <w:basedOn w:val="Normal"/>
    <w:rsid w:val="006162A2"/>
    <w:rPr>
      <w:color w:val="000080"/>
    </w:rPr>
  </w:style>
  <w:style w:type="paragraph" w:customStyle="1" w:styleId="a">
    <w:name w:val="متن نظر استاد"/>
    <w:basedOn w:val="Normal"/>
    <w:rsid w:val="001B2488"/>
    <w:rPr>
      <w:color w:val="800000"/>
    </w:rPr>
  </w:style>
  <w:style w:type="character" w:styleId="Emphasis">
    <w:name w:val="Emphasis"/>
    <w:aliases w:val="موضوع"/>
    <w:basedOn w:val="DefaultParagraphFont"/>
    <w:uiPriority w:val="20"/>
    <w:qFormat/>
    <w:rsid w:val="00FC73B9"/>
    <w:rPr>
      <w:rFonts w:cs="B Titr"/>
      <w:bCs/>
      <w:i/>
      <w:iCs w:val="0"/>
      <w:color w:val="0101FF"/>
      <w:szCs w:val="28"/>
    </w:rPr>
  </w:style>
  <w:style w:type="paragraph" w:styleId="TOC1">
    <w:name w:val="toc 1"/>
    <w:basedOn w:val="Normal"/>
    <w:next w:val="Normal"/>
    <w:autoRedefine/>
    <w:uiPriority w:val="39"/>
    <w:unhideWhenUsed/>
    <w:rsid w:val="00F64141"/>
    <w:pPr>
      <w:tabs>
        <w:tab w:val="right" w:leader="dot" w:pos="10194"/>
      </w:tabs>
      <w:spacing w:line="240" w:lineRule="auto"/>
    </w:pPr>
    <w:rPr>
      <w:rFonts w:cs="B Titr"/>
      <w:color w:val="632423" w:themeColor="accent2" w:themeShade="80"/>
      <w:szCs w:val="24"/>
    </w:rPr>
  </w:style>
  <w:style w:type="paragraph" w:customStyle="1" w:styleId="a0">
    <w:name w:val="متن فهرست"/>
    <w:basedOn w:val="TOC1"/>
    <w:rsid w:val="00603B67"/>
    <w:rPr>
      <w:bCs/>
      <w:noProof/>
      <w:color w:val="008000"/>
      <w:sz w:val="24"/>
    </w:rPr>
  </w:style>
  <w:style w:type="paragraph" w:styleId="BalloonText">
    <w:name w:val="Balloon Text"/>
    <w:basedOn w:val="Normal"/>
    <w:link w:val="BalloonTextChar"/>
    <w:uiPriority w:val="99"/>
    <w:semiHidden/>
    <w:unhideWhenUsed/>
    <w:rsid w:val="009B79F8"/>
    <w:pPr>
      <w:spacing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9B79F8"/>
    <w:rPr>
      <w:rFonts w:ascii="Tahoma" w:hAnsi="Tahoma" w:cs="Tahoma"/>
      <w:sz w:val="16"/>
      <w:szCs w:val="16"/>
    </w:rPr>
  </w:style>
  <w:style w:type="paragraph" w:styleId="TOC9">
    <w:name w:val="toc 9"/>
    <w:basedOn w:val="Normal"/>
    <w:next w:val="Normal"/>
    <w:autoRedefine/>
    <w:uiPriority w:val="39"/>
    <w:unhideWhenUsed/>
    <w:rsid w:val="00F64141"/>
    <w:pPr>
      <w:spacing w:after="100" w:line="240" w:lineRule="auto"/>
      <w:ind w:left="1758"/>
    </w:pPr>
    <w:rPr>
      <w:color w:val="632423" w:themeColor="accent2" w:themeShade="80"/>
      <w:szCs w:val="24"/>
    </w:rPr>
  </w:style>
  <w:style w:type="paragraph" w:styleId="TOC7">
    <w:name w:val="toc 7"/>
    <w:basedOn w:val="Normal"/>
    <w:next w:val="Normal"/>
    <w:autoRedefine/>
    <w:uiPriority w:val="39"/>
    <w:unhideWhenUsed/>
    <w:rsid w:val="0092513D"/>
    <w:pPr>
      <w:spacing w:line="240" w:lineRule="auto"/>
      <w:ind w:left="1321"/>
    </w:pPr>
    <w:rPr>
      <w:bCs/>
      <w:color w:val="632423" w:themeColor="accent2" w:themeShade="80"/>
      <w:szCs w:val="24"/>
    </w:rPr>
  </w:style>
  <w:style w:type="paragraph" w:styleId="TOC8">
    <w:name w:val="toc 8"/>
    <w:basedOn w:val="Normal"/>
    <w:next w:val="Normal"/>
    <w:autoRedefine/>
    <w:uiPriority w:val="39"/>
    <w:unhideWhenUsed/>
    <w:rsid w:val="00F64141"/>
    <w:pPr>
      <w:spacing w:after="100" w:line="240" w:lineRule="auto"/>
      <w:ind w:left="1542"/>
    </w:pPr>
    <w:rPr>
      <w:color w:val="632423" w:themeColor="accent2" w:themeShade="80"/>
      <w:szCs w:val="24"/>
    </w:rPr>
  </w:style>
  <w:style w:type="paragraph" w:styleId="ListParagraph">
    <w:name w:val="List Paragraph"/>
    <w:basedOn w:val="Normal"/>
    <w:uiPriority w:val="34"/>
    <w:rsid w:val="0092513D"/>
    <w:pPr>
      <w:ind w:left="720"/>
      <w:contextualSpacing/>
    </w:pPr>
    <w:rPr>
      <w:rFonts w:cs="B Lotus"/>
    </w:rPr>
  </w:style>
  <w:style w:type="paragraph" w:styleId="ListBullet">
    <w:name w:val="List Bullet"/>
    <w:basedOn w:val="Normal"/>
    <w:uiPriority w:val="99"/>
    <w:unhideWhenUsed/>
    <w:rsid w:val="00816A0B"/>
    <w:pPr>
      <w:numPr>
        <w:numId w:val="6"/>
      </w:numPr>
      <w:contextualSpacing/>
    </w:pPr>
  </w:style>
  <w:style w:type="paragraph" w:styleId="ListBullet2">
    <w:name w:val="List Bullet 2"/>
    <w:basedOn w:val="Normal"/>
    <w:uiPriority w:val="99"/>
    <w:unhideWhenUsed/>
    <w:rsid w:val="00816A0B"/>
    <w:pPr>
      <w:numPr>
        <w:numId w:val="7"/>
      </w:numPr>
      <w:contextualSpacing/>
    </w:pPr>
  </w:style>
  <w:style w:type="paragraph" w:styleId="ListBullet3">
    <w:name w:val="List Bullet 3"/>
    <w:basedOn w:val="Normal"/>
    <w:uiPriority w:val="99"/>
    <w:semiHidden/>
    <w:unhideWhenUsed/>
    <w:rsid w:val="00E5518B"/>
    <w:pPr>
      <w:numPr>
        <w:numId w:val="8"/>
      </w:numPr>
      <w:contextualSpacing/>
    </w:pPr>
  </w:style>
  <w:style w:type="paragraph" w:styleId="ListBullet4">
    <w:name w:val="List Bullet 4"/>
    <w:basedOn w:val="Normal"/>
    <w:uiPriority w:val="99"/>
    <w:semiHidden/>
    <w:unhideWhenUsed/>
    <w:rsid w:val="00E5518B"/>
    <w:pPr>
      <w:numPr>
        <w:numId w:val="9"/>
      </w:numPr>
      <w:contextualSpacing/>
    </w:pPr>
  </w:style>
  <w:style w:type="paragraph" w:styleId="ListBullet5">
    <w:name w:val="List Bullet 5"/>
    <w:basedOn w:val="Normal"/>
    <w:uiPriority w:val="99"/>
    <w:semiHidden/>
    <w:unhideWhenUsed/>
    <w:rsid w:val="00E5518B"/>
    <w:pPr>
      <w:numPr>
        <w:numId w:val="10"/>
      </w:numPr>
      <w:contextualSpacing/>
    </w:pPr>
  </w:style>
  <w:style w:type="table" w:styleId="TableGrid">
    <w:name w:val="Table Grid"/>
    <w:basedOn w:val="TableNormal"/>
    <w:uiPriority w:val="59"/>
    <w:rsid w:val="00F91B85"/>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customStyle="1" w:styleId="a1">
    <w:name w:val="پاورقي"/>
    <w:basedOn w:val="FootnoteText"/>
    <w:link w:val="a2"/>
    <w:rsid w:val="00824B22"/>
  </w:style>
  <w:style w:type="character" w:customStyle="1" w:styleId="a2">
    <w:name w:val="پاورقي نویسه"/>
    <w:basedOn w:val="FootnoteTextChar"/>
    <w:link w:val="a1"/>
    <w:rsid w:val="00824B22"/>
    <w:rPr>
      <w:rFonts w:cs="B Badr"/>
    </w:rPr>
  </w:style>
  <w:style w:type="character" w:customStyle="1" w:styleId="a3">
    <w:name w:val="نظر سایر علما"/>
    <w:basedOn w:val="DefaultParagraphFont"/>
    <w:uiPriority w:val="1"/>
    <w:rsid w:val="006D4014"/>
    <w:rPr>
      <w:rFonts w:cs="B Badr"/>
      <w:b/>
      <w:bCs/>
      <w:color w:val="000080"/>
      <w:sz w:val="20"/>
      <w:szCs w:val="28"/>
    </w:rPr>
  </w:style>
  <w:style w:type="paragraph" w:styleId="Subtitle">
    <w:name w:val="Subtitle"/>
    <w:basedOn w:val="Normal"/>
    <w:next w:val="Normal"/>
    <w:link w:val="SubtitleChar"/>
    <w:uiPriority w:val="11"/>
    <w:qFormat/>
    <w:rsid w:val="00750138"/>
    <w:pPr>
      <w:numPr>
        <w:ilvl w:val="1"/>
      </w:numPr>
      <w:spacing w:after="160"/>
      <w:ind w:firstLine="454"/>
    </w:pPr>
    <w:rPr>
      <w:rFonts w:asciiTheme="minorHAnsi" w:eastAsiaTheme="minorEastAsia" w:hAnsiTheme="minorHAnsi" w:cstheme="minorBidi"/>
      <w:color w:val="5A5A5A" w:themeColor="text1" w:themeTint="A5"/>
      <w:spacing w:val="15"/>
      <w:szCs w:val="22"/>
    </w:rPr>
  </w:style>
  <w:style w:type="character" w:customStyle="1" w:styleId="SubtitleChar">
    <w:name w:val="Subtitle Char"/>
    <w:basedOn w:val="DefaultParagraphFont"/>
    <w:link w:val="Subtitle"/>
    <w:uiPriority w:val="11"/>
    <w:rsid w:val="00750138"/>
    <w:rPr>
      <w:rFonts w:asciiTheme="minorHAnsi" w:eastAsiaTheme="minorEastAsia" w:hAnsiTheme="minorHAnsi" w:cstheme="minorBidi"/>
      <w:color w:val="5A5A5A" w:themeColor="text1" w:themeTint="A5"/>
      <w:spacing w:val="15"/>
      <w:sz w:val="22"/>
      <w:szCs w:val="22"/>
    </w:rPr>
  </w:style>
  <w:style w:type="character" w:styleId="FollowedHyperlink">
    <w:name w:val="FollowedHyperlink"/>
    <w:basedOn w:val="DefaultParagraphFont"/>
    <w:uiPriority w:val="99"/>
    <w:semiHidden/>
    <w:unhideWhenUsed/>
    <w:rsid w:val="00AE4931"/>
    <w:rPr>
      <w:color w:val="800080" w:themeColor="followedHyperlink"/>
      <w:u w:val="single"/>
    </w:rPr>
  </w:style>
  <w:style w:type="paragraph" w:customStyle="1" w:styleId="1">
    <w:name w:val="نقل قول1"/>
    <w:basedOn w:val="Normal"/>
    <w:next w:val="NoSpacing"/>
    <w:link w:val="Char"/>
    <w:qFormat/>
    <w:rsid w:val="00BC0A1C"/>
    <w:pPr>
      <w:ind w:left="1440" w:firstLine="0"/>
      <w:jc w:val="left"/>
    </w:pPr>
    <w:rPr>
      <w:rFonts w:cs="Traditional Arabic"/>
      <w:b/>
      <w:sz w:val="24"/>
    </w:rPr>
  </w:style>
  <w:style w:type="character" w:customStyle="1" w:styleId="Char">
    <w:name w:val="نقل قول Char"/>
    <w:basedOn w:val="DefaultParagraphFont"/>
    <w:link w:val="1"/>
    <w:rsid w:val="00BC0A1C"/>
    <w:rPr>
      <w:rFonts w:ascii="IRMitra" w:hAnsi="IRMitra" w:cs="Traditional Arabic"/>
      <w:b/>
      <w:sz w:val="24"/>
      <w:szCs w:val="28"/>
    </w:rPr>
  </w:style>
  <w:style w:type="character" w:customStyle="1" w:styleId="contenttext">
    <w:name w:val="content_text"/>
    <w:basedOn w:val="DefaultParagraphFont"/>
    <w:rsid w:val="00C82A6C"/>
  </w:style>
  <w:style w:type="character" w:styleId="Strong">
    <w:name w:val="Strong"/>
    <w:basedOn w:val="DefaultParagraphFont"/>
    <w:uiPriority w:val="22"/>
    <w:qFormat/>
    <w:rsid w:val="00054758"/>
    <w:rPr>
      <w:b/>
      <w:bCs/>
    </w:rPr>
  </w:style>
  <w:style w:type="paragraph" w:styleId="TOCHeading">
    <w:name w:val="TOC Heading"/>
    <w:basedOn w:val="Heading1"/>
    <w:next w:val="Normal"/>
    <w:uiPriority w:val="39"/>
    <w:unhideWhenUsed/>
    <w:qFormat/>
    <w:rsid w:val="0075617B"/>
    <w:pPr>
      <w:keepLines/>
      <w:bidi w:val="0"/>
      <w:spacing w:before="240" w:line="259" w:lineRule="auto"/>
      <w:ind w:firstLine="0"/>
      <w:jc w:val="left"/>
      <w:outlineLvl w:val="9"/>
    </w:pPr>
    <w:rPr>
      <w:rFonts w:asciiTheme="majorHAnsi" w:eastAsiaTheme="majorEastAsia" w:hAnsiTheme="majorHAnsi" w:cstheme="majorBidi"/>
      <w:b w:val="0"/>
      <w:bCs w:val="0"/>
      <w:color w:val="365F91" w:themeColor="accent1" w:themeShade="BF"/>
      <w:kern w:val="0"/>
      <w:lang w:bidi="ar-SA"/>
    </w:rPr>
  </w:style>
  <w:style w:type="paragraph" w:styleId="EndnoteText">
    <w:name w:val="endnote text"/>
    <w:basedOn w:val="Normal"/>
    <w:link w:val="EndnoteTextChar"/>
    <w:uiPriority w:val="99"/>
    <w:semiHidden/>
    <w:unhideWhenUsed/>
    <w:rsid w:val="00D44228"/>
    <w:pPr>
      <w:spacing w:line="240" w:lineRule="auto"/>
    </w:pPr>
    <w:rPr>
      <w:sz w:val="20"/>
      <w:szCs w:val="20"/>
    </w:rPr>
  </w:style>
  <w:style w:type="character" w:customStyle="1" w:styleId="EndnoteTextChar">
    <w:name w:val="Endnote Text Char"/>
    <w:basedOn w:val="DefaultParagraphFont"/>
    <w:link w:val="EndnoteText"/>
    <w:uiPriority w:val="99"/>
    <w:semiHidden/>
    <w:rsid w:val="00D44228"/>
    <w:rPr>
      <w:rFonts w:cs="B Badr"/>
    </w:rPr>
  </w:style>
  <w:style w:type="character" w:styleId="EndnoteReference">
    <w:name w:val="endnote reference"/>
    <w:basedOn w:val="DefaultParagraphFont"/>
    <w:uiPriority w:val="99"/>
    <w:semiHidden/>
    <w:unhideWhenUsed/>
    <w:rsid w:val="00D44228"/>
    <w:rPr>
      <w:vertAlign w:val="superscript"/>
    </w:rPr>
  </w:style>
  <w:style w:type="paragraph" w:styleId="NoSpacing">
    <w:name w:val="No Spacing"/>
    <w:uiPriority w:val="1"/>
    <w:rsid w:val="004D3A66"/>
    <w:pPr>
      <w:bidi/>
      <w:ind w:firstLine="454"/>
      <w:jc w:val="both"/>
    </w:pPr>
    <w:rPr>
      <w:rFonts w:cs="B Badr"/>
      <w:sz w:val="22"/>
      <w:szCs w:val="28"/>
    </w:rPr>
  </w:style>
  <w:style w:type="character" w:customStyle="1" w:styleId="noor-h42">
    <w:name w:val="noor-h42"/>
    <w:basedOn w:val="DefaultParagraphFont"/>
    <w:rsid w:val="00206641"/>
    <w:rPr>
      <w:b/>
      <w:bCs/>
      <w:strike w:val="0"/>
      <w:dstrike w:val="0"/>
      <w:color w:val="000A78"/>
      <w:u w:val="none"/>
      <w:effect w:val="none"/>
    </w:rPr>
  </w:style>
  <w:style w:type="character" w:customStyle="1" w:styleId="noor-h72">
    <w:name w:val="noor-h72"/>
    <w:basedOn w:val="DefaultParagraphFont"/>
    <w:rsid w:val="00EF2D91"/>
    <w:rPr>
      <w:b/>
      <w:bCs/>
      <w:strike w:val="0"/>
      <w:dstrike w:val="0"/>
      <w:color w:val="000A78"/>
      <w:u w:val="none"/>
      <w:effect w:val="none"/>
    </w:rPr>
  </w:style>
  <w:style w:type="character" w:customStyle="1" w:styleId="c5">
    <w:name w:val="c5"/>
    <w:basedOn w:val="DefaultParagraphFont"/>
    <w:rsid w:val="00C959C3"/>
  </w:style>
  <w:style w:type="character" w:customStyle="1" w:styleId="c2">
    <w:name w:val="c2"/>
    <w:basedOn w:val="DefaultParagraphFont"/>
    <w:rsid w:val="00C959C3"/>
  </w:style>
  <w:style w:type="character" w:customStyle="1" w:styleId="c4">
    <w:name w:val="c4"/>
    <w:basedOn w:val="DefaultParagraphFont"/>
    <w:rsid w:val="00C959C3"/>
  </w:style>
  <w:style w:type="character" w:styleId="PlaceholderText">
    <w:name w:val="Placeholder Text"/>
    <w:basedOn w:val="DefaultParagraphFont"/>
    <w:uiPriority w:val="99"/>
    <w:semiHidden/>
    <w:rsid w:val="002D5F5E"/>
    <w:rPr>
      <w:color w:val="808080"/>
    </w:rPr>
  </w:style>
  <w:style w:type="character" w:customStyle="1" w:styleId="sharh">
    <w:name w:val="sharh"/>
    <w:basedOn w:val="DefaultParagraphFont"/>
    <w:rsid w:val="00E80BD9"/>
  </w:style>
  <w:style w:type="character" w:customStyle="1" w:styleId="noor-h22">
    <w:name w:val="noor-h22"/>
    <w:basedOn w:val="DefaultParagraphFont"/>
    <w:rsid w:val="00E36B7F"/>
    <w:rPr>
      <w:b/>
      <w:bCs/>
      <w:strike w:val="0"/>
      <w:dstrike w:val="0"/>
      <w:color w:val="000A78"/>
      <w:u w:val="none"/>
      <w:effect w:val="none"/>
    </w:rPr>
  </w:style>
  <w:style w:type="character" w:customStyle="1" w:styleId="noor-h32">
    <w:name w:val="noor-h32"/>
    <w:basedOn w:val="DefaultParagraphFont"/>
    <w:rsid w:val="00E36B7F"/>
    <w:rPr>
      <w:b/>
      <w:bCs/>
      <w:strike w:val="0"/>
      <w:dstrike w:val="0"/>
      <w:color w:val="000A78"/>
      <w:u w:val="none"/>
      <w:effect w:val="none"/>
    </w:rPr>
  </w:style>
  <w:style w:type="character" w:customStyle="1" w:styleId="hadith1">
    <w:name w:val="hadith1"/>
    <w:basedOn w:val="DefaultParagraphFont"/>
    <w:rsid w:val="00F25DB1"/>
    <w:rPr>
      <w:rFonts w:ascii="Noor_Nazli" w:hAnsi="Noor_Nazli" w:hint="default"/>
      <w:color w:val="242887"/>
    </w:rPr>
  </w:style>
  <w:style w:type="character" w:customStyle="1" w:styleId="a10">
    <w:name w:val="a1"/>
    <w:basedOn w:val="DefaultParagraphFont"/>
    <w:rsid w:val="00F25DB1"/>
    <w:rPr>
      <w:b/>
      <w:bCs/>
    </w:rPr>
  </w:style>
  <w:style w:type="character" w:customStyle="1" w:styleId="sanadhadith1">
    <w:name w:val="sanadhadith1"/>
    <w:basedOn w:val="DefaultParagraphFont"/>
    <w:rsid w:val="00F25DB1"/>
    <w:rPr>
      <w:rFonts w:ascii="Noor_Nazli" w:hAnsi="Noor_Nazli" w:hint="default"/>
      <w:color w:val="800000"/>
    </w:rPr>
  </w:style>
  <w:style w:type="character" w:customStyle="1" w:styleId="g">
    <w:name w:val="g"/>
    <w:basedOn w:val="DefaultParagraphFont"/>
    <w:rsid w:val="00F25DB1"/>
  </w:style>
  <w:style w:type="character" w:customStyle="1" w:styleId="noor-wrongexpression1">
    <w:name w:val="noor-wrongexpression1"/>
    <w:basedOn w:val="DefaultParagraphFont"/>
    <w:rsid w:val="00F25DB1"/>
    <w:rPr>
      <w:color w:val="FF0000"/>
    </w:rPr>
  </w:style>
  <w:style w:type="character" w:customStyle="1" w:styleId="noor-format">
    <w:name w:val="noor-format"/>
    <w:basedOn w:val="DefaultParagraphFont"/>
    <w:rsid w:val="00F25DB1"/>
  </w:style>
  <w:style w:type="character" w:customStyle="1" w:styleId="d">
    <w:name w:val="d"/>
    <w:basedOn w:val="DefaultParagraphFont"/>
    <w:rsid w:val="005D1F1E"/>
  </w:style>
  <w:style w:type="character" w:customStyle="1" w:styleId="t">
    <w:name w:val="t"/>
    <w:basedOn w:val="DefaultParagraphFont"/>
    <w:rsid w:val="005D1F1E"/>
  </w:style>
  <w:style w:type="character" w:customStyle="1" w:styleId="v">
    <w:name w:val="v"/>
    <w:basedOn w:val="DefaultParagraphFont"/>
    <w:rsid w:val="005D1F1E"/>
  </w:style>
  <w:style w:type="character" w:customStyle="1" w:styleId="ayah1">
    <w:name w:val="ayah1"/>
    <w:basedOn w:val="DefaultParagraphFont"/>
    <w:rsid w:val="005D1F1E"/>
    <w:rPr>
      <w:rFonts w:ascii="QuranTaha" w:hAnsi="QuranTaha" w:hint="default"/>
      <w:color w:val="02802C"/>
      <w:sz w:val="30"/>
      <w:szCs w:val="30"/>
    </w:rPr>
  </w:style>
  <w:style w:type="character" w:customStyle="1" w:styleId="b">
    <w:name w:val="b"/>
    <w:basedOn w:val="DefaultParagraphFont"/>
    <w:rsid w:val="00B17B19"/>
  </w:style>
  <w:style w:type="character" w:customStyle="1" w:styleId="wasfravidomain">
    <w:name w:val="wasfravidomain"/>
    <w:basedOn w:val="DefaultParagraphFont"/>
    <w:rsid w:val="002B3615"/>
  </w:style>
  <w:style w:type="character" w:customStyle="1" w:styleId="ng">
    <w:name w:val="ng"/>
    <w:basedOn w:val="DefaultParagraphFont"/>
    <w:rsid w:val="002B3615"/>
  </w:style>
  <w:style w:type="character" w:customStyle="1" w:styleId="f">
    <w:name w:val="f"/>
    <w:basedOn w:val="DefaultParagraphFont"/>
    <w:rsid w:val="00A40DB2"/>
  </w:style>
  <w:style w:type="character" w:customStyle="1" w:styleId="k">
    <w:name w:val="k"/>
    <w:basedOn w:val="DefaultParagraphFont"/>
    <w:rsid w:val="0051779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5486318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99704913">
          <w:marLeft w:val="0"/>
          <w:marRight w:val="0"/>
          <w:marTop w:val="0"/>
          <w:marBottom w:val="0"/>
          <w:divBdr>
            <w:top w:val="none" w:sz="0" w:space="0" w:color="auto"/>
            <w:left w:val="none" w:sz="0" w:space="0" w:color="auto"/>
            <w:bottom w:val="none" w:sz="0" w:space="0" w:color="auto"/>
            <w:right w:val="none" w:sz="0" w:space="0" w:color="auto"/>
          </w:divBdr>
        </w:div>
      </w:divsChild>
    </w:div>
    <w:div w:id="57677083">
      <w:bodyDiv w:val="1"/>
      <w:marLeft w:val="0"/>
      <w:marRight w:val="0"/>
      <w:marTop w:val="0"/>
      <w:marBottom w:val="0"/>
      <w:divBdr>
        <w:top w:val="none" w:sz="0" w:space="0" w:color="auto"/>
        <w:left w:val="none" w:sz="0" w:space="0" w:color="auto"/>
        <w:bottom w:val="none" w:sz="0" w:space="0" w:color="auto"/>
        <w:right w:val="none" w:sz="0" w:space="0" w:color="auto"/>
      </w:divBdr>
    </w:div>
    <w:div w:id="62918554">
      <w:bodyDiv w:val="1"/>
      <w:marLeft w:val="0"/>
      <w:marRight w:val="0"/>
      <w:marTop w:val="0"/>
      <w:marBottom w:val="0"/>
      <w:divBdr>
        <w:top w:val="none" w:sz="0" w:space="0" w:color="auto"/>
        <w:left w:val="none" w:sz="0" w:space="0" w:color="auto"/>
        <w:bottom w:val="none" w:sz="0" w:space="0" w:color="auto"/>
        <w:right w:val="none" w:sz="0" w:space="0" w:color="auto"/>
      </w:divBdr>
    </w:div>
    <w:div w:id="9582923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1509643">
          <w:marLeft w:val="0"/>
          <w:marRight w:val="0"/>
          <w:marTop w:val="0"/>
          <w:marBottom w:val="0"/>
          <w:divBdr>
            <w:top w:val="none" w:sz="0" w:space="0" w:color="auto"/>
            <w:left w:val="none" w:sz="0" w:space="0" w:color="auto"/>
            <w:bottom w:val="none" w:sz="0" w:space="0" w:color="auto"/>
            <w:right w:val="none" w:sz="0" w:space="0" w:color="auto"/>
          </w:divBdr>
        </w:div>
        <w:div w:id="1487239543">
          <w:marLeft w:val="0"/>
          <w:marRight w:val="0"/>
          <w:marTop w:val="0"/>
          <w:marBottom w:val="0"/>
          <w:divBdr>
            <w:top w:val="none" w:sz="0" w:space="0" w:color="auto"/>
            <w:left w:val="none" w:sz="0" w:space="0" w:color="auto"/>
            <w:bottom w:val="none" w:sz="0" w:space="0" w:color="auto"/>
            <w:right w:val="none" w:sz="0" w:space="0" w:color="auto"/>
          </w:divBdr>
        </w:div>
        <w:div w:id="782192178">
          <w:marLeft w:val="0"/>
          <w:marRight w:val="0"/>
          <w:marTop w:val="0"/>
          <w:marBottom w:val="0"/>
          <w:divBdr>
            <w:top w:val="none" w:sz="0" w:space="0" w:color="auto"/>
            <w:left w:val="none" w:sz="0" w:space="0" w:color="auto"/>
            <w:bottom w:val="none" w:sz="0" w:space="0" w:color="auto"/>
            <w:right w:val="none" w:sz="0" w:space="0" w:color="auto"/>
          </w:divBdr>
        </w:div>
      </w:divsChild>
    </w:div>
    <w:div w:id="114637966">
      <w:bodyDiv w:val="1"/>
      <w:marLeft w:val="0"/>
      <w:marRight w:val="0"/>
      <w:marTop w:val="0"/>
      <w:marBottom w:val="0"/>
      <w:divBdr>
        <w:top w:val="none" w:sz="0" w:space="0" w:color="auto"/>
        <w:left w:val="none" w:sz="0" w:space="0" w:color="auto"/>
        <w:bottom w:val="none" w:sz="0" w:space="0" w:color="auto"/>
        <w:right w:val="none" w:sz="0" w:space="0" w:color="auto"/>
      </w:divBdr>
    </w:div>
    <w:div w:id="117797945">
      <w:bodyDiv w:val="1"/>
      <w:marLeft w:val="0"/>
      <w:marRight w:val="0"/>
      <w:marTop w:val="0"/>
      <w:marBottom w:val="0"/>
      <w:divBdr>
        <w:top w:val="none" w:sz="0" w:space="0" w:color="auto"/>
        <w:left w:val="none" w:sz="0" w:space="0" w:color="auto"/>
        <w:bottom w:val="none" w:sz="0" w:space="0" w:color="auto"/>
        <w:right w:val="none" w:sz="0" w:space="0" w:color="auto"/>
      </w:divBdr>
    </w:div>
    <w:div w:id="12427931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76338206">
          <w:marLeft w:val="0"/>
          <w:marRight w:val="0"/>
          <w:marTop w:val="0"/>
          <w:marBottom w:val="0"/>
          <w:divBdr>
            <w:top w:val="none" w:sz="0" w:space="0" w:color="auto"/>
            <w:left w:val="none" w:sz="0" w:space="0" w:color="auto"/>
            <w:bottom w:val="none" w:sz="0" w:space="0" w:color="auto"/>
            <w:right w:val="none" w:sz="0" w:space="0" w:color="auto"/>
          </w:divBdr>
        </w:div>
        <w:div w:id="427584026">
          <w:marLeft w:val="0"/>
          <w:marRight w:val="0"/>
          <w:marTop w:val="0"/>
          <w:marBottom w:val="0"/>
          <w:divBdr>
            <w:top w:val="none" w:sz="0" w:space="0" w:color="auto"/>
            <w:left w:val="none" w:sz="0" w:space="0" w:color="auto"/>
            <w:bottom w:val="none" w:sz="0" w:space="0" w:color="auto"/>
            <w:right w:val="none" w:sz="0" w:space="0" w:color="auto"/>
          </w:divBdr>
        </w:div>
      </w:divsChild>
    </w:div>
    <w:div w:id="135494749">
      <w:bodyDiv w:val="1"/>
      <w:marLeft w:val="0"/>
      <w:marRight w:val="0"/>
      <w:marTop w:val="0"/>
      <w:marBottom w:val="0"/>
      <w:divBdr>
        <w:top w:val="none" w:sz="0" w:space="0" w:color="auto"/>
        <w:left w:val="none" w:sz="0" w:space="0" w:color="auto"/>
        <w:bottom w:val="none" w:sz="0" w:space="0" w:color="auto"/>
        <w:right w:val="none" w:sz="0" w:space="0" w:color="auto"/>
      </w:divBdr>
    </w:div>
    <w:div w:id="21004542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62956550">
          <w:marLeft w:val="0"/>
          <w:marRight w:val="0"/>
          <w:marTop w:val="0"/>
          <w:marBottom w:val="0"/>
          <w:divBdr>
            <w:top w:val="none" w:sz="0" w:space="0" w:color="auto"/>
            <w:left w:val="none" w:sz="0" w:space="0" w:color="auto"/>
            <w:bottom w:val="none" w:sz="0" w:space="0" w:color="auto"/>
            <w:right w:val="none" w:sz="0" w:space="0" w:color="auto"/>
          </w:divBdr>
        </w:div>
      </w:divsChild>
    </w:div>
    <w:div w:id="221646168">
      <w:bodyDiv w:val="1"/>
      <w:marLeft w:val="0"/>
      <w:marRight w:val="0"/>
      <w:marTop w:val="0"/>
      <w:marBottom w:val="0"/>
      <w:divBdr>
        <w:top w:val="none" w:sz="0" w:space="0" w:color="auto"/>
        <w:left w:val="none" w:sz="0" w:space="0" w:color="auto"/>
        <w:bottom w:val="none" w:sz="0" w:space="0" w:color="auto"/>
        <w:right w:val="none" w:sz="0" w:space="0" w:color="auto"/>
      </w:divBdr>
    </w:div>
    <w:div w:id="24788834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73772567">
          <w:marLeft w:val="0"/>
          <w:marRight w:val="0"/>
          <w:marTop w:val="0"/>
          <w:marBottom w:val="0"/>
          <w:divBdr>
            <w:top w:val="none" w:sz="0" w:space="0" w:color="auto"/>
            <w:left w:val="none" w:sz="0" w:space="0" w:color="auto"/>
            <w:bottom w:val="none" w:sz="0" w:space="0" w:color="auto"/>
            <w:right w:val="none" w:sz="0" w:space="0" w:color="auto"/>
          </w:divBdr>
        </w:div>
      </w:divsChild>
    </w:div>
    <w:div w:id="2507436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700356770">
          <w:marLeft w:val="0"/>
          <w:marRight w:val="0"/>
          <w:marTop w:val="0"/>
          <w:marBottom w:val="0"/>
          <w:divBdr>
            <w:top w:val="none" w:sz="0" w:space="0" w:color="auto"/>
            <w:left w:val="none" w:sz="0" w:space="0" w:color="auto"/>
            <w:bottom w:val="none" w:sz="0" w:space="0" w:color="auto"/>
            <w:right w:val="none" w:sz="0" w:space="0" w:color="auto"/>
          </w:divBdr>
        </w:div>
      </w:divsChild>
    </w:div>
    <w:div w:id="266813888">
      <w:bodyDiv w:val="1"/>
      <w:marLeft w:val="0"/>
      <w:marRight w:val="0"/>
      <w:marTop w:val="0"/>
      <w:marBottom w:val="0"/>
      <w:divBdr>
        <w:top w:val="none" w:sz="0" w:space="0" w:color="auto"/>
        <w:left w:val="none" w:sz="0" w:space="0" w:color="auto"/>
        <w:bottom w:val="none" w:sz="0" w:space="0" w:color="auto"/>
        <w:right w:val="none" w:sz="0" w:space="0" w:color="auto"/>
      </w:divBdr>
    </w:div>
    <w:div w:id="29649797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20229592">
          <w:marLeft w:val="0"/>
          <w:marRight w:val="0"/>
          <w:marTop w:val="0"/>
          <w:marBottom w:val="0"/>
          <w:divBdr>
            <w:top w:val="none" w:sz="0" w:space="0" w:color="auto"/>
            <w:left w:val="none" w:sz="0" w:space="0" w:color="auto"/>
            <w:bottom w:val="none" w:sz="0" w:space="0" w:color="auto"/>
            <w:right w:val="none" w:sz="0" w:space="0" w:color="auto"/>
          </w:divBdr>
        </w:div>
        <w:div w:id="171652187">
          <w:marLeft w:val="0"/>
          <w:marRight w:val="0"/>
          <w:marTop w:val="0"/>
          <w:marBottom w:val="0"/>
          <w:divBdr>
            <w:top w:val="none" w:sz="0" w:space="0" w:color="auto"/>
            <w:left w:val="none" w:sz="0" w:space="0" w:color="auto"/>
            <w:bottom w:val="none" w:sz="0" w:space="0" w:color="auto"/>
            <w:right w:val="none" w:sz="0" w:space="0" w:color="auto"/>
          </w:divBdr>
        </w:div>
      </w:divsChild>
    </w:div>
    <w:div w:id="304163739">
      <w:bodyDiv w:val="1"/>
      <w:marLeft w:val="0"/>
      <w:marRight w:val="0"/>
      <w:marTop w:val="0"/>
      <w:marBottom w:val="0"/>
      <w:divBdr>
        <w:top w:val="none" w:sz="0" w:space="0" w:color="auto"/>
        <w:left w:val="none" w:sz="0" w:space="0" w:color="auto"/>
        <w:bottom w:val="none" w:sz="0" w:space="0" w:color="auto"/>
        <w:right w:val="none" w:sz="0" w:space="0" w:color="auto"/>
      </w:divBdr>
    </w:div>
    <w:div w:id="305739675">
      <w:bodyDiv w:val="1"/>
      <w:marLeft w:val="0"/>
      <w:marRight w:val="0"/>
      <w:marTop w:val="0"/>
      <w:marBottom w:val="0"/>
      <w:divBdr>
        <w:top w:val="none" w:sz="0" w:space="0" w:color="auto"/>
        <w:left w:val="none" w:sz="0" w:space="0" w:color="auto"/>
        <w:bottom w:val="none" w:sz="0" w:space="0" w:color="auto"/>
        <w:right w:val="none" w:sz="0" w:space="0" w:color="auto"/>
      </w:divBdr>
    </w:div>
    <w:div w:id="34343874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36373756">
          <w:marLeft w:val="0"/>
          <w:marRight w:val="0"/>
          <w:marTop w:val="0"/>
          <w:marBottom w:val="0"/>
          <w:divBdr>
            <w:top w:val="none" w:sz="0" w:space="0" w:color="auto"/>
            <w:left w:val="none" w:sz="0" w:space="0" w:color="auto"/>
            <w:bottom w:val="none" w:sz="0" w:space="0" w:color="auto"/>
            <w:right w:val="none" w:sz="0" w:space="0" w:color="auto"/>
          </w:divBdr>
        </w:div>
      </w:divsChild>
    </w:div>
    <w:div w:id="474295416">
      <w:bodyDiv w:val="1"/>
      <w:marLeft w:val="0"/>
      <w:marRight w:val="0"/>
      <w:marTop w:val="0"/>
      <w:marBottom w:val="0"/>
      <w:divBdr>
        <w:top w:val="none" w:sz="0" w:space="0" w:color="auto"/>
        <w:left w:val="none" w:sz="0" w:space="0" w:color="auto"/>
        <w:bottom w:val="none" w:sz="0" w:space="0" w:color="auto"/>
        <w:right w:val="none" w:sz="0" w:space="0" w:color="auto"/>
      </w:divBdr>
    </w:div>
    <w:div w:id="510264611">
      <w:bodyDiv w:val="1"/>
      <w:marLeft w:val="0"/>
      <w:marRight w:val="0"/>
      <w:marTop w:val="0"/>
      <w:marBottom w:val="0"/>
      <w:divBdr>
        <w:top w:val="none" w:sz="0" w:space="0" w:color="auto"/>
        <w:left w:val="none" w:sz="0" w:space="0" w:color="auto"/>
        <w:bottom w:val="none" w:sz="0" w:space="0" w:color="auto"/>
        <w:right w:val="none" w:sz="0" w:space="0" w:color="auto"/>
      </w:divBdr>
    </w:div>
    <w:div w:id="5156559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94816509">
          <w:marLeft w:val="0"/>
          <w:marRight w:val="0"/>
          <w:marTop w:val="0"/>
          <w:marBottom w:val="0"/>
          <w:divBdr>
            <w:top w:val="none" w:sz="0" w:space="0" w:color="auto"/>
            <w:left w:val="none" w:sz="0" w:space="0" w:color="auto"/>
            <w:bottom w:val="none" w:sz="0" w:space="0" w:color="auto"/>
            <w:right w:val="none" w:sz="0" w:space="0" w:color="auto"/>
          </w:divBdr>
        </w:div>
      </w:divsChild>
    </w:div>
    <w:div w:id="570653260">
      <w:bodyDiv w:val="1"/>
      <w:marLeft w:val="0"/>
      <w:marRight w:val="0"/>
      <w:marTop w:val="0"/>
      <w:marBottom w:val="0"/>
      <w:divBdr>
        <w:top w:val="none" w:sz="0" w:space="0" w:color="auto"/>
        <w:left w:val="none" w:sz="0" w:space="0" w:color="auto"/>
        <w:bottom w:val="none" w:sz="0" w:space="0" w:color="auto"/>
        <w:right w:val="none" w:sz="0" w:space="0" w:color="auto"/>
      </w:divBdr>
    </w:div>
    <w:div w:id="613484810">
      <w:bodyDiv w:val="1"/>
      <w:marLeft w:val="0"/>
      <w:marRight w:val="0"/>
      <w:marTop w:val="0"/>
      <w:marBottom w:val="0"/>
      <w:divBdr>
        <w:top w:val="none" w:sz="0" w:space="0" w:color="auto"/>
        <w:left w:val="none" w:sz="0" w:space="0" w:color="auto"/>
        <w:bottom w:val="none" w:sz="0" w:space="0" w:color="auto"/>
        <w:right w:val="none" w:sz="0" w:space="0" w:color="auto"/>
      </w:divBdr>
    </w:div>
    <w:div w:id="66336372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5164078">
          <w:marLeft w:val="0"/>
          <w:marRight w:val="0"/>
          <w:marTop w:val="0"/>
          <w:marBottom w:val="0"/>
          <w:divBdr>
            <w:top w:val="none" w:sz="0" w:space="0" w:color="auto"/>
            <w:left w:val="none" w:sz="0" w:space="0" w:color="auto"/>
            <w:bottom w:val="none" w:sz="0" w:space="0" w:color="auto"/>
            <w:right w:val="none" w:sz="0" w:space="0" w:color="auto"/>
          </w:divBdr>
        </w:div>
      </w:divsChild>
    </w:div>
    <w:div w:id="68671850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837691252">
          <w:marLeft w:val="0"/>
          <w:marRight w:val="0"/>
          <w:marTop w:val="0"/>
          <w:marBottom w:val="0"/>
          <w:divBdr>
            <w:top w:val="none" w:sz="0" w:space="0" w:color="auto"/>
            <w:left w:val="none" w:sz="0" w:space="0" w:color="auto"/>
            <w:bottom w:val="none" w:sz="0" w:space="0" w:color="auto"/>
            <w:right w:val="none" w:sz="0" w:space="0" w:color="auto"/>
          </w:divBdr>
        </w:div>
      </w:divsChild>
    </w:div>
    <w:div w:id="75513397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169174039">
          <w:marLeft w:val="0"/>
          <w:marRight w:val="0"/>
          <w:marTop w:val="0"/>
          <w:marBottom w:val="0"/>
          <w:divBdr>
            <w:top w:val="none" w:sz="0" w:space="0" w:color="auto"/>
            <w:left w:val="none" w:sz="0" w:space="0" w:color="auto"/>
            <w:bottom w:val="none" w:sz="0" w:space="0" w:color="auto"/>
            <w:right w:val="none" w:sz="0" w:space="0" w:color="auto"/>
          </w:divBdr>
        </w:div>
      </w:divsChild>
    </w:div>
    <w:div w:id="765689346">
      <w:bodyDiv w:val="1"/>
      <w:marLeft w:val="0"/>
      <w:marRight w:val="0"/>
      <w:marTop w:val="0"/>
      <w:marBottom w:val="0"/>
      <w:divBdr>
        <w:top w:val="none" w:sz="0" w:space="0" w:color="auto"/>
        <w:left w:val="none" w:sz="0" w:space="0" w:color="auto"/>
        <w:bottom w:val="none" w:sz="0" w:space="0" w:color="auto"/>
        <w:right w:val="none" w:sz="0" w:space="0" w:color="auto"/>
      </w:divBdr>
    </w:div>
    <w:div w:id="793211592">
      <w:bodyDiv w:val="1"/>
      <w:marLeft w:val="0"/>
      <w:marRight w:val="0"/>
      <w:marTop w:val="0"/>
      <w:marBottom w:val="0"/>
      <w:divBdr>
        <w:top w:val="none" w:sz="0" w:space="0" w:color="auto"/>
        <w:left w:val="none" w:sz="0" w:space="0" w:color="auto"/>
        <w:bottom w:val="none" w:sz="0" w:space="0" w:color="auto"/>
        <w:right w:val="none" w:sz="0" w:space="0" w:color="auto"/>
      </w:divBdr>
    </w:div>
    <w:div w:id="804084608">
      <w:bodyDiv w:val="1"/>
      <w:marLeft w:val="0"/>
      <w:marRight w:val="0"/>
      <w:marTop w:val="0"/>
      <w:marBottom w:val="0"/>
      <w:divBdr>
        <w:top w:val="none" w:sz="0" w:space="0" w:color="auto"/>
        <w:left w:val="none" w:sz="0" w:space="0" w:color="auto"/>
        <w:bottom w:val="none" w:sz="0" w:space="0" w:color="auto"/>
        <w:right w:val="none" w:sz="0" w:space="0" w:color="auto"/>
      </w:divBdr>
    </w:div>
    <w:div w:id="854155933">
      <w:bodyDiv w:val="1"/>
      <w:marLeft w:val="0"/>
      <w:marRight w:val="0"/>
      <w:marTop w:val="0"/>
      <w:marBottom w:val="0"/>
      <w:divBdr>
        <w:top w:val="none" w:sz="0" w:space="0" w:color="auto"/>
        <w:left w:val="none" w:sz="0" w:space="0" w:color="auto"/>
        <w:bottom w:val="none" w:sz="0" w:space="0" w:color="auto"/>
        <w:right w:val="none" w:sz="0" w:space="0" w:color="auto"/>
      </w:divBdr>
    </w:div>
    <w:div w:id="906189869">
      <w:bodyDiv w:val="1"/>
      <w:marLeft w:val="0"/>
      <w:marRight w:val="0"/>
      <w:marTop w:val="0"/>
      <w:marBottom w:val="0"/>
      <w:divBdr>
        <w:top w:val="none" w:sz="0" w:space="0" w:color="auto"/>
        <w:left w:val="none" w:sz="0" w:space="0" w:color="auto"/>
        <w:bottom w:val="none" w:sz="0" w:space="0" w:color="auto"/>
        <w:right w:val="none" w:sz="0" w:space="0" w:color="auto"/>
      </w:divBdr>
    </w:div>
    <w:div w:id="942767895">
      <w:bodyDiv w:val="1"/>
      <w:marLeft w:val="0"/>
      <w:marRight w:val="0"/>
      <w:marTop w:val="0"/>
      <w:marBottom w:val="0"/>
      <w:divBdr>
        <w:top w:val="none" w:sz="0" w:space="0" w:color="auto"/>
        <w:left w:val="none" w:sz="0" w:space="0" w:color="auto"/>
        <w:bottom w:val="none" w:sz="0" w:space="0" w:color="auto"/>
        <w:right w:val="none" w:sz="0" w:space="0" w:color="auto"/>
      </w:divBdr>
    </w:div>
    <w:div w:id="947004434">
      <w:bodyDiv w:val="1"/>
      <w:marLeft w:val="0"/>
      <w:marRight w:val="0"/>
      <w:marTop w:val="0"/>
      <w:marBottom w:val="0"/>
      <w:divBdr>
        <w:top w:val="none" w:sz="0" w:space="0" w:color="auto"/>
        <w:left w:val="none" w:sz="0" w:space="0" w:color="auto"/>
        <w:bottom w:val="none" w:sz="0" w:space="0" w:color="auto"/>
        <w:right w:val="none" w:sz="0" w:space="0" w:color="auto"/>
      </w:divBdr>
    </w:div>
    <w:div w:id="99190615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816532067">
          <w:marLeft w:val="0"/>
          <w:marRight w:val="0"/>
          <w:marTop w:val="0"/>
          <w:marBottom w:val="0"/>
          <w:divBdr>
            <w:top w:val="none" w:sz="0" w:space="0" w:color="auto"/>
            <w:left w:val="none" w:sz="0" w:space="0" w:color="auto"/>
            <w:bottom w:val="none" w:sz="0" w:space="0" w:color="auto"/>
            <w:right w:val="none" w:sz="0" w:space="0" w:color="auto"/>
          </w:divBdr>
        </w:div>
      </w:divsChild>
    </w:div>
    <w:div w:id="1021013393">
      <w:bodyDiv w:val="1"/>
      <w:marLeft w:val="0"/>
      <w:marRight w:val="0"/>
      <w:marTop w:val="0"/>
      <w:marBottom w:val="0"/>
      <w:divBdr>
        <w:top w:val="none" w:sz="0" w:space="0" w:color="auto"/>
        <w:left w:val="none" w:sz="0" w:space="0" w:color="auto"/>
        <w:bottom w:val="none" w:sz="0" w:space="0" w:color="auto"/>
        <w:right w:val="none" w:sz="0" w:space="0" w:color="auto"/>
      </w:divBdr>
    </w:div>
    <w:div w:id="102822137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950118478">
          <w:marLeft w:val="0"/>
          <w:marRight w:val="0"/>
          <w:marTop w:val="0"/>
          <w:marBottom w:val="0"/>
          <w:divBdr>
            <w:top w:val="none" w:sz="0" w:space="0" w:color="auto"/>
            <w:left w:val="none" w:sz="0" w:space="0" w:color="auto"/>
            <w:bottom w:val="none" w:sz="0" w:space="0" w:color="auto"/>
            <w:right w:val="none" w:sz="0" w:space="0" w:color="auto"/>
          </w:divBdr>
        </w:div>
      </w:divsChild>
    </w:div>
    <w:div w:id="104447945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472557746">
          <w:marLeft w:val="0"/>
          <w:marRight w:val="0"/>
          <w:marTop w:val="0"/>
          <w:marBottom w:val="0"/>
          <w:divBdr>
            <w:top w:val="none" w:sz="0" w:space="0" w:color="auto"/>
            <w:left w:val="none" w:sz="0" w:space="0" w:color="auto"/>
            <w:bottom w:val="none" w:sz="0" w:space="0" w:color="auto"/>
            <w:right w:val="none" w:sz="0" w:space="0" w:color="auto"/>
          </w:divBdr>
        </w:div>
        <w:div w:id="1355964151">
          <w:marLeft w:val="0"/>
          <w:marRight w:val="0"/>
          <w:marTop w:val="0"/>
          <w:marBottom w:val="0"/>
          <w:divBdr>
            <w:top w:val="none" w:sz="0" w:space="0" w:color="auto"/>
            <w:left w:val="none" w:sz="0" w:space="0" w:color="auto"/>
            <w:bottom w:val="none" w:sz="0" w:space="0" w:color="auto"/>
            <w:right w:val="none" w:sz="0" w:space="0" w:color="auto"/>
          </w:divBdr>
        </w:div>
      </w:divsChild>
    </w:div>
    <w:div w:id="108082930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36023244">
          <w:marLeft w:val="0"/>
          <w:marRight w:val="0"/>
          <w:marTop w:val="0"/>
          <w:marBottom w:val="0"/>
          <w:divBdr>
            <w:top w:val="none" w:sz="0" w:space="0" w:color="auto"/>
            <w:left w:val="none" w:sz="0" w:space="0" w:color="auto"/>
            <w:bottom w:val="none" w:sz="0" w:space="0" w:color="auto"/>
            <w:right w:val="none" w:sz="0" w:space="0" w:color="auto"/>
          </w:divBdr>
        </w:div>
      </w:divsChild>
    </w:div>
    <w:div w:id="1093091293">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92892018">
          <w:marLeft w:val="0"/>
          <w:marRight w:val="0"/>
          <w:marTop w:val="0"/>
          <w:marBottom w:val="0"/>
          <w:divBdr>
            <w:top w:val="none" w:sz="0" w:space="0" w:color="auto"/>
            <w:left w:val="none" w:sz="0" w:space="0" w:color="auto"/>
            <w:bottom w:val="none" w:sz="0" w:space="0" w:color="auto"/>
            <w:right w:val="none" w:sz="0" w:space="0" w:color="auto"/>
          </w:divBdr>
        </w:div>
        <w:div w:id="779568742">
          <w:marLeft w:val="0"/>
          <w:marRight w:val="0"/>
          <w:marTop w:val="0"/>
          <w:marBottom w:val="0"/>
          <w:divBdr>
            <w:top w:val="none" w:sz="0" w:space="0" w:color="auto"/>
            <w:left w:val="none" w:sz="0" w:space="0" w:color="auto"/>
            <w:bottom w:val="none" w:sz="0" w:space="0" w:color="auto"/>
            <w:right w:val="none" w:sz="0" w:space="0" w:color="auto"/>
          </w:divBdr>
        </w:div>
      </w:divsChild>
    </w:div>
    <w:div w:id="110731133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84688543">
          <w:marLeft w:val="0"/>
          <w:marRight w:val="0"/>
          <w:marTop w:val="0"/>
          <w:marBottom w:val="0"/>
          <w:divBdr>
            <w:top w:val="none" w:sz="0" w:space="0" w:color="auto"/>
            <w:left w:val="none" w:sz="0" w:space="0" w:color="auto"/>
            <w:bottom w:val="none" w:sz="0" w:space="0" w:color="auto"/>
            <w:right w:val="none" w:sz="0" w:space="0" w:color="auto"/>
          </w:divBdr>
        </w:div>
      </w:divsChild>
    </w:div>
    <w:div w:id="1160461591">
      <w:bodyDiv w:val="1"/>
      <w:marLeft w:val="0"/>
      <w:marRight w:val="0"/>
      <w:marTop w:val="0"/>
      <w:marBottom w:val="0"/>
      <w:divBdr>
        <w:top w:val="none" w:sz="0" w:space="0" w:color="auto"/>
        <w:left w:val="none" w:sz="0" w:space="0" w:color="auto"/>
        <w:bottom w:val="none" w:sz="0" w:space="0" w:color="auto"/>
        <w:right w:val="none" w:sz="0" w:space="0" w:color="auto"/>
      </w:divBdr>
    </w:div>
    <w:div w:id="118155035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64907381">
          <w:marLeft w:val="0"/>
          <w:marRight w:val="0"/>
          <w:marTop w:val="0"/>
          <w:marBottom w:val="0"/>
          <w:divBdr>
            <w:top w:val="none" w:sz="0" w:space="0" w:color="auto"/>
            <w:left w:val="none" w:sz="0" w:space="0" w:color="auto"/>
            <w:bottom w:val="none" w:sz="0" w:space="0" w:color="auto"/>
            <w:right w:val="none" w:sz="0" w:space="0" w:color="auto"/>
          </w:divBdr>
        </w:div>
        <w:div w:id="374307907">
          <w:marLeft w:val="0"/>
          <w:marRight w:val="0"/>
          <w:marTop w:val="0"/>
          <w:marBottom w:val="0"/>
          <w:divBdr>
            <w:top w:val="none" w:sz="0" w:space="0" w:color="auto"/>
            <w:left w:val="none" w:sz="0" w:space="0" w:color="auto"/>
            <w:bottom w:val="none" w:sz="0" w:space="0" w:color="auto"/>
            <w:right w:val="none" w:sz="0" w:space="0" w:color="auto"/>
          </w:divBdr>
        </w:div>
      </w:divsChild>
    </w:div>
    <w:div w:id="118836996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8693829">
          <w:marLeft w:val="0"/>
          <w:marRight w:val="0"/>
          <w:marTop w:val="0"/>
          <w:marBottom w:val="0"/>
          <w:divBdr>
            <w:top w:val="none" w:sz="0" w:space="0" w:color="auto"/>
            <w:left w:val="none" w:sz="0" w:space="0" w:color="auto"/>
            <w:bottom w:val="none" w:sz="0" w:space="0" w:color="auto"/>
            <w:right w:val="none" w:sz="0" w:space="0" w:color="auto"/>
          </w:divBdr>
        </w:div>
      </w:divsChild>
    </w:div>
    <w:div w:id="1190222858">
      <w:bodyDiv w:val="1"/>
      <w:marLeft w:val="0"/>
      <w:marRight w:val="0"/>
      <w:marTop w:val="0"/>
      <w:marBottom w:val="0"/>
      <w:divBdr>
        <w:top w:val="none" w:sz="0" w:space="0" w:color="auto"/>
        <w:left w:val="none" w:sz="0" w:space="0" w:color="auto"/>
        <w:bottom w:val="none" w:sz="0" w:space="0" w:color="auto"/>
        <w:right w:val="none" w:sz="0" w:space="0" w:color="auto"/>
      </w:divBdr>
    </w:div>
    <w:div w:id="121654763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588268652">
          <w:marLeft w:val="0"/>
          <w:marRight w:val="0"/>
          <w:marTop w:val="0"/>
          <w:marBottom w:val="0"/>
          <w:divBdr>
            <w:top w:val="none" w:sz="0" w:space="0" w:color="auto"/>
            <w:left w:val="none" w:sz="0" w:space="0" w:color="auto"/>
            <w:bottom w:val="none" w:sz="0" w:space="0" w:color="auto"/>
            <w:right w:val="none" w:sz="0" w:space="0" w:color="auto"/>
          </w:divBdr>
        </w:div>
        <w:div w:id="1310943561">
          <w:marLeft w:val="0"/>
          <w:marRight w:val="0"/>
          <w:marTop w:val="0"/>
          <w:marBottom w:val="0"/>
          <w:divBdr>
            <w:top w:val="none" w:sz="0" w:space="0" w:color="auto"/>
            <w:left w:val="none" w:sz="0" w:space="0" w:color="auto"/>
            <w:bottom w:val="none" w:sz="0" w:space="0" w:color="auto"/>
            <w:right w:val="none" w:sz="0" w:space="0" w:color="auto"/>
          </w:divBdr>
        </w:div>
      </w:divsChild>
    </w:div>
    <w:div w:id="1226918046">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07214978">
          <w:marLeft w:val="0"/>
          <w:marRight w:val="0"/>
          <w:marTop w:val="0"/>
          <w:marBottom w:val="0"/>
          <w:divBdr>
            <w:top w:val="none" w:sz="0" w:space="0" w:color="auto"/>
            <w:left w:val="none" w:sz="0" w:space="0" w:color="auto"/>
            <w:bottom w:val="none" w:sz="0" w:space="0" w:color="auto"/>
            <w:right w:val="none" w:sz="0" w:space="0" w:color="auto"/>
          </w:divBdr>
        </w:div>
        <w:div w:id="792865527">
          <w:marLeft w:val="0"/>
          <w:marRight w:val="0"/>
          <w:marTop w:val="0"/>
          <w:marBottom w:val="0"/>
          <w:divBdr>
            <w:top w:val="none" w:sz="0" w:space="0" w:color="auto"/>
            <w:left w:val="none" w:sz="0" w:space="0" w:color="auto"/>
            <w:bottom w:val="none" w:sz="0" w:space="0" w:color="auto"/>
            <w:right w:val="none" w:sz="0" w:space="0" w:color="auto"/>
          </w:divBdr>
        </w:div>
      </w:divsChild>
    </w:div>
    <w:div w:id="123647318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30795945">
          <w:marLeft w:val="0"/>
          <w:marRight w:val="0"/>
          <w:marTop w:val="0"/>
          <w:marBottom w:val="0"/>
          <w:divBdr>
            <w:top w:val="none" w:sz="0" w:space="0" w:color="auto"/>
            <w:left w:val="none" w:sz="0" w:space="0" w:color="auto"/>
            <w:bottom w:val="none" w:sz="0" w:space="0" w:color="auto"/>
            <w:right w:val="none" w:sz="0" w:space="0" w:color="auto"/>
          </w:divBdr>
        </w:div>
      </w:divsChild>
    </w:div>
    <w:div w:id="1247495981">
      <w:bodyDiv w:val="1"/>
      <w:marLeft w:val="0"/>
      <w:marRight w:val="0"/>
      <w:marTop w:val="0"/>
      <w:marBottom w:val="0"/>
      <w:divBdr>
        <w:top w:val="none" w:sz="0" w:space="0" w:color="000000"/>
        <w:left w:val="none" w:sz="0" w:space="0" w:color="000000"/>
        <w:bottom w:val="none" w:sz="0" w:space="0" w:color="000000"/>
        <w:right w:val="none" w:sz="0" w:space="0" w:color="000000"/>
      </w:divBdr>
      <w:divsChild>
        <w:div w:id="620233707">
          <w:marLeft w:val="0"/>
          <w:marRight w:val="0"/>
          <w:marTop w:val="0"/>
          <w:marBottom w:val="0"/>
          <w:divBdr>
            <w:top w:val="none" w:sz="0" w:space="0" w:color="auto"/>
            <w:left w:val="none" w:sz="0" w:space="0" w:color="auto"/>
            <w:bottom w:val="none" w:sz="0" w:space="0" w:color="auto"/>
            <w:right w:val="none" w:sz="0" w:space="0" w:color="auto"/>
          </w:divBdr>
        </w:div>
        <w:div w:id="748967907">
          <w:marLeft w:val="0"/>
          <w:marRight w:val="0"/>
          <w:marTop w:val="0"/>
          <w:marBottom w:val="0"/>
          <w:divBdr>
            <w:top w:val="none" w:sz="0" w:space="0" w:color="auto"/>
            <w:left w:val="none" w:sz="0" w:space="0" w:color="auto"/>
            <w:bottom w:val="none" w:sz="0" w:space="0" w:color="auto"/>
            <w:right w:val="none" w:sz="0" w:space="0" w:color="auto"/>
          </w:divBdr>
        </w:div>
      </w:divsChild>
    </w:div>
    <w:div w:id="1317879528">
      <w:bodyDiv w:val="1"/>
      <w:marLeft w:val="0"/>
      <w:marRight w:val="0"/>
      <w:marTop w:val="0"/>
      <w:marBottom w:val="0"/>
      <w:divBdr>
        <w:top w:val="none" w:sz="0" w:space="0" w:color="auto"/>
        <w:left w:val="none" w:sz="0" w:space="0" w:color="auto"/>
        <w:bottom w:val="none" w:sz="0" w:space="0" w:color="auto"/>
        <w:right w:val="none" w:sz="0" w:space="0" w:color="auto"/>
      </w:divBdr>
    </w:div>
    <w:div w:id="1352605422">
      <w:bodyDiv w:val="1"/>
      <w:marLeft w:val="0"/>
      <w:marRight w:val="0"/>
      <w:marTop w:val="0"/>
      <w:marBottom w:val="0"/>
      <w:divBdr>
        <w:top w:val="none" w:sz="0" w:space="0" w:color="auto"/>
        <w:left w:val="none" w:sz="0" w:space="0" w:color="auto"/>
        <w:bottom w:val="none" w:sz="0" w:space="0" w:color="auto"/>
        <w:right w:val="none" w:sz="0" w:space="0" w:color="auto"/>
      </w:divBdr>
    </w:div>
    <w:div w:id="1411927653">
      <w:bodyDiv w:val="1"/>
      <w:marLeft w:val="0"/>
      <w:marRight w:val="0"/>
      <w:marTop w:val="0"/>
      <w:marBottom w:val="0"/>
      <w:divBdr>
        <w:top w:val="none" w:sz="0" w:space="0" w:color="auto"/>
        <w:left w:val="none" w:sz="0" w:space="0" w:color="auto"/>
        <w:bottom w:val="none" w:sz="0" w:space="0" w:color="auto"/>
        <w:right w:val="none" w:sz="0" w:space="0" w:color="auto"/>
      </w:divBdr>
    </w:div>
    <w:div w:id="1439988057">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42042537">
          <w:marLeft w:val="0"/>
          <w:marRight w:val="0"/>
          <w:marTop w:val="0"/>
          <w:marBottom w:val="0"/>
          <w:divBdr>
            <w:top w:val="none" w:sz="0" w:space="0" w:color="auto"/>
            <w:left w:val="none" w:sz="0" w:space="0" w:color="auto"/>
            <w:bottom w:val="none" w:sz="0" w:space="0" w:color="auto"/>
            <w:right w:val="none" w:sz="0" w:space="0" w:color="auto"/>
          </w:divBdr>
        </w:div>
      </w:divsChild>
    </w:div>
    <w:div w:id="147896216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979192110">
          <w:marLeft w:val="0"/>
          <w:marRight w:val="0"/>
          <w:marTop w:val="0"/>
          <w:marBottom w:val="0"/>
          <w:divBdr>
            <w:top w:val="none" w:sz="0" w:space="0" w:color="auto"/>
            <w:left w:val="none" w:sz="0" w:space="0" w:color="auto"/>
            <w:bottom w:val="none" w:sz="0" w:space="0" w:color="auto"/>
            <w:right w:val="none" w:sz="0" w:space="0" w:color="auto"/>
          </w:divBdr>
        </w:div>
        <w:div w:id="89393859">
          <w:marLeft w:val="0"/>
          <w:marRight w:val="0"/>
          <w:marTop w:val="0"/>
          <w:marBottom w:val="0"/>
          <w:divBdr>
            <w:top w:val="none" w:sz="0" w:space="0" w:color="auto"/>
            <w:left w:val="none" w:sz="0" w:space="0" w:color="auto"/>
            <w:bottom w:val="none" w:sz="0" w:space="0" w:color="auto"/>
            <w:right w:val="none" w:sz="0" w:space="0" w:color="auto"/>
          </w:divBdr>
        </w:div>
      </w:divsChild>
    </w:div>
    <w:div w:id="148034325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72396517">
          <w:marLeft w:val="0"/>
          <w:marRight w:val="0"/>
          <w:marTop w:val="0"/>
          <w:marBottom w:val="0"/>
          <w:divBdr>
            <w:top w:val="none" w:sz="0" w:space="0" w:color="auto"/>
            <w:left w:val="none" w:sz="0" w:space="0" w:color="auto"/>
            <w:bottom w:val="none" w:sz="0" w:space="0" w:color="auto"/>
            <w:right w:val="none" w:sz="0" w:space="0" w:color="auto"/>
          </w:divBdr>
        </w:div>
      </w:divsChild>
    </w:div>
    <w:div w:id="1518077178">
      <w:bodyDiv w:val="1"/>
      <w:marLeft w:val="0"/>
      <w:marRight w:val="0"/>
      <w:marTop w:val="0"/>
      <w:marBottom w:val="0"/>
      <w:divBdr>
        <w:top w:val="none" w:sz="0" w:space="0" w:color="auto"/>
        <w:left w:val="none" w:sz="0" w:space="0" w:color="auto"/>
        <w:bottom w:val="none" w:sz="0" w:space="0" w:color="auto"/>
        <w:right w:val="none" w:sz="0" w:space="0" w:color="auto"/>
      </w:divBdr>
    </w:div>
    <w:div w:id="1546943542">
      <w:bodyDiv w:val="1"/>
      <w:marLeft w:val="0"/>
      <w:marRight w:val="0"/>
      <w:marTop w:val="0"/>
      <w:marBottom w:val="0"/>
      <w:divBdr>
        <w:top w:val="none" w:sz="0" w:space="0" w:color="auto"/>
        <w:left w:val="none" w:sz="0" w:space="0" w:color="auto"/>
        <w:bottom w:val="none" w:sz="0" w:space="0" w:color="auto"/>
        <w:right w:val="none" w:sz="0" w:space="0" w:color="auto"/>
      </w:divBdr>
    </w:div>
    <w:div w:id="1568612856">
      <w:bodyDiv w:val="1"/>
      <w:marLeft w:val="0"/>
      <w:marRight w:val="0"/>
      <w:marTop w:val="0"/>
      <w:marBottom w:val="0"/>
      <w:divBdr>
        <w:top w:val="none" w:sz="0" w:space="0" w:color="auto"/>
        <w:left w:val="none" w:sz="0" w:space="0" w:color="auto"/>
        <w:bottom w:val="none" w:sz="0" w:space="0" w:color="auto"/>
        <w:right w:val="none" w:sz="0" w:space="0" w:color="auto"/>
      </w:divBdr>
    </w:div>
    <w:div w:id="162838898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556471506">
          <w:marLeft w:val="0"/>
          <w:marRight w:val="0"/>
          <w:marTop w:val="0"/>
          <w:marBottom w:val="0"/>
          <w:divBdr>
            <w:top w:val="none" w:sz="0" w:space="0" w:color="auto"/>
            <w:left w:val="none" w:sz="0" w:space="0" w:color="auto"/>
            <w:bottom w:val="none" w:sz="0" w:space="0" w:color="auto"/>
            <w:right w:val="none" w:sz="0" w:space="0" w:color="auto"/>
          </w:divBdr>
        </w:div>
        <w:div w:id="1417090536">
          <w:marLeft w:val="0"/>
          <w:marRight w:val="0"/>
          <w:marTop w:val="0"/>
          <w:marBottom w:val="0"/>
          <w:divBdr>
            <w:top w:val="none" w:sz="0" w:space="0" w:color="auto"/>
            <w:left w:val="none" w:sz="0" w:space="0" w:color="auto"/>
            <w:bottom w:val="none" w:sz="0" w:space="0" w:color="auto"/>
            <w:right w:val="none" w:sz="0" w:space="0" w:color="auto"/>
          </w:divBdr>
        </w:div>
        <w:div w:id="1948735284">
          <w:marLeft w:val="0"/>
          <w:marRight w:val="0"/>
          <w:marTop w:val="0"/>
          <w:marBottom w:val="0"/>
          <w:divBdr>
            <w:top w:val="none" w:sz="0" w:space="0" w:color="auto"/>
            <w:left w:val="none" w:sz="0" w:space="0" w:color="auto"/>
            <w:bottom w:val="none" w:sz="0" w:space="0" w:color="auto"/>
            <w:right w:val="none" w:sz="0" w:space="0" w:color="auto"/>
          </w:divBdr>
        </w:div>
        <w:div w:id="13583823">
          <w:marLeft w:val="0"/>
          <w:marRight w:val="0"/>
          <w:marTop w:val="0"/>
          <w:marBottom w:val="0"/>
          <w:divBdr>
            <w:top w:val="none" w:sz="0" w:space="0" w:color="auto"/>
            <w:left w:val="none" w:sz="0" w:space="0" w:color="auto"/>
            <w:bottom w:val="none" w:sz="0" w:space="0" w:color="auto"/>
            <w:right w:val="none" w:sz="0" w:space="0" w:color="auto"/>
          </w:divBdr>
        </w:div>
        <w:div w:id="561253763">
          <w:marLeft w:val="0"/>
          <w:marRight w:val="0"/>
          <w:marTop w:val="0"/>
          <w:marBottom w:val="0"/>
          <w:divBdr>
            <w:top w:val="none" w:sz="0" w:space="0" w:color="auto"/>
            <w:left w:val="none" w:sz="0" w:space="0" w:color="auto"/>
            <w:bottom w:val="none" w:sz="0" w:space="0" w:color="auto"/>
            <w:right w:val="none" w:sz="0" w:space="0" w:color="auto"/>
          </w:divBdr>
        </w:div>
      </w:divsChild>
    </w:div>
    <w:div w:id="1654094110">
      <w:bodyDiv w:val="1"/>
      <w:marLeft w:val="0"/>
      <w:marRight w:val="0"/>
      <w:marTop w:val="0"/>
      <w:marBottom w:val="0"/>
      <w:divBdr>
        <w:top w:val="none" w:sz="0" w:space="0" w:color="auto"/>
        <w:left w:val="none" w:sz="0" w:space="0" w:color="auto"/>
        <w:bottom w:val="none" w:sz="0" w:space="0" w:color="auto"/>
        <w:right w:val="none" w:sz="0" w:space="0" w:color="auto"/>
      </w:divBdr>
    </w:div>
    <w:div w:id="1691686620">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32591307">
          <w:marLeft w:val="0"/>
          <w:marRight w:val="0"/>
          <w:marTop w:val="0"/>
          <w:marBottom w:val="0"/>
          <w:divBdr>
            <w:top w:val="none" w:sz="0" w:space="0" w:color="auto"/>
            <w:left w:val="none" w:sz="0" w:space="0" w:color="auto"/>
            <w:bottom w:val="none" w:sz="0" w:space="0" w:color="auto"/>
            <w:right w:val="none" w:sz="0" w:space="0" w:color="auto"/>
          </w:divBdr>
        </w:div>
      </w:divsChild>
    </w:div>
    <w:div w:id="1700474245">
      <w:bodyDiv w:val="1"/>
      <w:marLeft w:val="0"/>
      <w:marRight w:val="0"/>
      <w:marTop w:val="0"/>
      <w:marBottom w:val="0"/>
      <w:divBdr>
        <w:top w:val="none" w:sz="0" w:space="0" w:color="auto"/>
        <w:left w:val="none" w:sz="0" w:space="0" w:color="auto"/>
        <w:bottom w:val="none" w:sz="0" w:space="0" w:color="auto"/>
        <w:right w:val="none" w:sz="0" w:space="0" w:color="auto"/>
      </w:divBdr>
    </w:div>
    <w:div w:id="171612570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141915383">
          <w:marLeft w:val="0"/>
          <w:marRight w:val="0"/>
          <w:marTop w:val="0"/>
          <w:marBottom w:val="0"/>
          <w:divBdr>
            <w:top w:val="none" w:sz="0" w:space="0" w:color="auto"/>
            <w:left w:val="none" w:sz="0" w:space="0" w:color="auto"/>
            <w:bottom w:val="none" w:sz="0" w:space="0" w:color="auto"/>
            <w:right w:val="none" w:sz="0" w:space="0" w:color="auto"/>
          </w:divBdr>
        </w:div>
      </w:divsChild>
    </w:div>
    <w:div w:id="1751538044">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084184292">
          <w:marLeft w:val="0"/>
          <w:marRight w:val="0"/>
          <w:marTop w:val="0"/>
          <w:marBottom w:val="0"/>
          <w:divBdr>
            <w:top w:val="none" w:sz="0" w:space="0" w:color="auto"/>
            <w:left w:val="none" w:sz="0" w:space="0" w:color="auto"/>
            <w:bottom w:val="none" w:sz="0" w:space="0" w:color="auto"/>
            <w:right w:val="none" w:sz="0" w:space="0" w:color="auto"/>
          </w:divBdr>
        </w:div>
      </w:divsChild>
    </w:div>
    <w:div w:id="1757169331">
      <w:bodyDiv w:val="1"/>
      <w:marLeft w:val="0"/>
      <w:marRight w:val="0"/>
      <w:marTop w:val="0"/>
      <w:marBottom w:val="0"/>
      <w:divBdr>
        <w:top w:val="none" w:sz="0" w:space="0" w:color="auto"/>
        <w:left w:val="none" w:sz="0" w:space="0" w:color="auto"/>
        <w:bottom w:val="none" w:sz="0" w:space="0" w:color="auto"/>
        <w:right w:val="none" w:sz="0" w:space="0" w:color="auto"/>
      </w:divBdr>
    </w:div>
    <w:div w:id="1771271768">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398867067">
          <w:marLeft w:val="0"/>
          <w:marRight w:val="0"/>
          <w:marTop w:val="0"/>
          <w:marBottom w:val="0"/>
          <w:divBdr>
            <w:top w:val="none" w:sz="0" w:space="0" w:color="auto"/>
            <w:left w:val="none" w:sz="0" w:space="0" w:color="auto"/>
            <w:bottom w:val="none" w:sz="0" w:space="0" w:color="auto"/>
            <w:right w:val="none" w:sz="0" w:space="0" w:color="auto"/>
          </w:divBdr>
        </w:div>
      </w:divsChild>
    </w:div>
    <w:div w:id="1800563462">
      <w:bodyDiv w:val="1"/>
      <w:marLeft w:val="0"/>
      <w:marRight w:val="0"/>
      <w:marTop w:val="0"/>
      <w:marBottom w:val="0"/>
      <w:divBdr>
        <w:top w:val="none" w:sz="0" w:space="0" w:color="auto"/>
        <w:left w:val="none" w:sz="0" w:space="0" w:color="auto"/>
        <w:bottom w:val="none" w:sz="0" w:space="0" w:color="auto"/>
        <w:right w:val="none" w:sz="0" w:space="0" w:color="auto"/>
      </w:divBdr>
    </w:div>
    <w:div w:id="181738101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309481079">
          <w:marLeft w:val="0"/>
          <w:marRight w:val="0"/>
          <w:marTop w:val="0"/>
          <w:marBottom w:val="0"/>
          <w:divBdr>
            <w:top w:val="none" w:sz="0" w:space="0" w:color="auto"/>
            <w:left w:val="none" w:sz="0" w:space="0" w:color="auto"/>
            <w:bottom w:val="none" w:sz="0" w:space="0" w:color="auto"/>
            <w:right w:val="none" w:sz="0" w:space="0" w:color="auto"/>
          </w:divBdr>
        </w:div>
        <w:div w:id="2067217892">
          <w:marLeft w:val="0"/>
          <w:marRight w:val="0"/>
          <w:marTop w:val="0"/>
          <w:marBottom w:val="0"/>
          <w:divBdr>
            <w:top w:val="none" w:sz="0" w:space="0" w:color="auto"/>
            <w:left w:val="none" w:sz="0" w:space="0" w:color="auto"/>
            <w:bottom w:val="none" w:sz="0" w:space="0" w:color="auto"/>
            <w:right w:val="none" w:sz="0" w:space="0" w:color="auto"/>
          </w:divBdr>
        </w:div>
      </w:divsChild>
    </w:div>
    <w:div w:id="1909607351">
      <w:bodyDiv w:val="1"/>
      <w:marLeft w:val="0"/>
      <w:marRight w:val="0"/>
      <w:marTop w:val="0"/>
      <w:marBottom w:val="0"/>
      <w:divBdr>
        <w:top w:val="none" w:sz="0" w:space="0" w:color="auto"/>
        <w:left w:val="none" w:sz="0" w:space="0" w:color="auto"/>
        <w:bottom w:val="none" w:sz="0" w:space="0" w:color="auto"/>
        <w:right w:val="none" w:sz="0" w:space="0" w:color="auto"/>
      </w:divBdr>
    </w:div>
    <w:div w:id="194446194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29572580">
          <w:marLeft w:val="0"/>
          <w:marRight w:val="0"/>
          <w:marTop w:val="0"/>
          <w:marBottom w:val="0"/>
          <w:divBdr>
            <w:top w:val="none" w:sz="0" w:space="0" w:color="auto"/>
            <w:left w:val="none" w:sz="0" w:space="0" w:color="auto"/>
            <w:bottom w:val="none" w:sz="0" w:space="0" w:color="auto"/>
            <w:right w:val="none" w:sz="0" w:space="0" w:color="auto"/>
          </w:divBdr>
        </w:div>
      </w:divsChild>
    </w:div>
    <w:div w:id="2002541640">
      <w:bodyDiv w:val="1"/>
      <w:marLeft w:val="0"/>
      <w:marRight w:val="0"/>
      <w:marTop w:val="0"/>
      <w:marBottom w:val="0"/>
      <w:divBdr>
        <w:top w:val="none" w:sz="0" w:space="0" w:color="auto"/>
        <w:left w:val="none" w:sz="0" w:space="0" w:color="auto"/>
        <w:bottom w:val="none" w:sz="0" w:space="0" w:color="auto"/>
        <w:right w:val="none" w:sz="0" w:space="0" w:color="auto"/>
      </w:divBdr>
    </w:div>
    <w:div w:id="2015186975">
      <w:bodyDiv w:val="1"/>
      <w:marLeft w:val="0"/>
      <w:marRight w:val="0"/>
      <w:marTop w:val="0"/>
      <w:marBottom w:val="0"/>
      <w:divBdr>
        <w:top w:val="none" w:sz="0" w:space="0" w:color="000000"/>
        <w:left w:val="none" w:sz="0" w:space="0" w:color="000000"/>
        <w:bottom w:val="none" w:sz="0" w:space="0" w:color="000000"/>
        <w:right w:val="none" w:sz="0" w:space="0" w:color="000000"/>
      </w:divBdr>
      <w:divsChild>
        <w:div w:id="1027439584">
          <w:marLeft w:val="0"/>
          <w:marRight w:val="0"/>
          <w:marTop w:val="0"/>
          <w:marBottom w:val="0"/>
          <w:divBdr>
            <w:top w:val="none" w:sz="0" w:space="0" w:color="auto"/>
            <w:left w:val="none" w:sz="0" w:space="0" w:color="auto"/>
            <w:bottom w:val="none" w:sz="0" w:space="0" w:color="auto"/>
            <w:right w:val="none" w:sz="0" w:space="0" w:color="auto"/>
          </w:divBdr>
        </w:div>
      </w:divsChild>
    </w:div>
    <w:div w:id="2044942961">
      <w:bodyDiv w:val="1"/>
      <w:marLeft w:val="0"/>
      <w:marRight w:val="0"/>
      <w:marTop w:val="0"/>
      <w:marBottom w:val="0"/>
      <w:divBdr>
        <w:top w:val="none" w:sz="0" w:space="0" w:color="auto"/>
        <w:left w:val="none" w:sz="0" w:space="0" w:color="auto"/>
        <w:bottom w:val="none" w:sz="0" w:space="0" w:color="auto"/>
        <w:right w:val="none" w:sz="0" w:space="0" w:color="auto"/>
      </w:divBdr>
    </w:div>
    <w:div w:id="2049067369">
      <w:bodyDiv w:val="1"/>
      <w:marLeft w:val="0"/>
      <w:marRight w:val="0"/>
      <w:marTop w:val="0"/>
      <w:marBottom w:val="0"/>
      <w:divBdr>
        <w:top w:val="none" w:sz="0" w:space="0" w:color="000000"/>
        <w:left w:val="none" w:sz="0" w:space="0" w:color="000000"/>
        <w:bottom w:val="none" w:sz="0" w:space="0" w:color="000000"/>
        <w:right w:val="none" w:sz="0" w:space="0" w:color="000000"/>
      </w:divBdr>
      <w:divsChild>
        <w:div w:id="497580050">
          <w:marLeft w:val="0"/>
          <w:marRight w:val="0"/>
          <w:marTop w:val="0"/>
          <w:marBottom w:val="0"/>
          <w:divBdr>
            <w:top w:val="none" w:sz="0" w:space="0" w:color="auto"/>
            <w:left w:val="none" w:sz="0" w:space="0" w:color="auto"/>
            <w:bottom w:val="none" w:sz="0" w:space="0" w:color="auto"/>
            <w:right w:val="none" w:sz="0" w:space="0" w:color="auto"/>
          </w:divBdr>
        </w:div>
        <w:div w:id="1339654029">
          <w:marLeft w:val="0"/>
          <w:marRight w:val="0"/>
          <w:marTop w:val="0"/>
          <w:marBottom w:val="0"/>
          <w:divBdr>
            <w:top w:val="none" w:sz="0" w:space="0" w:color="auto"/>
            <w:left w:val="none" w:sz="0" w:space="0" w:color="auto"/>
            <w:bottom w:val="none" w:sz="0" w:space="0" w:color="auto"/>
            <w:right w:val="none" w:sz="0" w:space="0" w:color="auto"/>
          </w:divBdr>
        </w:div>
      </w:divsChild>
    </w:div>
    <w:div w:id="2128229870">
      <w:bodyDiv w:val="1"/>
      <w:marLeft w:val="0"/>
      <w:marRight w:val="0"/>
      <w:marTop w:val="0"/>
      <w:marBottom w:val="0"/>
      <w:divBdr>
        <w:top w:val="none" w:sz="0" w:space="0" w:color="auto"/>
        <w:left w:val="none" w:sz="0" w:space="0" w:color="auto"/>
        <w:bottom w:val="none" w:sz="0" w:space="0" w:color="auto"/>
        <w:right w:val="none" w:sz="0" w:space="0" w:color="auto"/>
      </w:divBdr>
    </w:div>
    <w:div w:id="2134059970">
      <w:bodyDiv w:val="1"/>
      <w:marLeft w:val="0"/>
      <w:marRight w:val="0"/>
      <w:marTop w:val="0"/>
      <w:marBottom w:val="0"/>
      <w:divBdr>
        <w:top w:val="none" w:sz="0" w:space="0" w:color="auto"/>
        <w:left w:val="none" w:sz="0" w:space="0" w:color="auto"/>
        <w:bottom w:val="none" w:sz="0" w:space="0" w:color="auto"/>
        <w:right w:val="none" w:sz="0" w:space="0" w:color="auto"/>
      </w:divBdr>
    </w:div>
    <w:div w:id="214265096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Haqiqie\AppData\Roaming\Microsoft\Templates\Normal_ver_6.0_970724.dotm" TargetMode="External"/></Relationships>
</file>

<file path=word/theme/theme1.xml><?xml version="1.0" encoding="utf-8"?>
<a:theme xmlns:a="http://schemas.openxmlformats.org/drawingml/2006/main" name="طرح زمینه Office">
  <a:themeElements>
    <a:clrScheme name="دفتر کار">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دفتر کار">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دفتر کار">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13C10B8-D4FC-4BFF-A8CB-81C8EDBCA26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Normal_ver_6.0_970724.dotm</Template>
  <TotalTime>116</TotalTime>
  <Pages>6</Pages>
  <Words>2358</Words>
  <Characters>13441</Characters>
  <Application>Microsoft Office Word</Application>
  <DocSecurity>0</DocSecurity>
  <Lines>112</Lines>
  <Paragraphs>31</Paragraphs>
  <ScaleCrop>false</ScaleCrop>
  <HeadingPairs>
    <vt:vector size="4" baseType="variant">
      <vt:variant>
        <vt:lpstr>Title</vt:lpstr>
      </vt:variant>
      <vt:variant>
        <vt:i4>1</vt:i4>
      </vt:variant>
      <vt:variant>
        <vt:lpstr>عنوان</vt:lpstr>
      </vt:variant>
      <vt:variant>
        <vt:i4>1</vt:i4>
      </vt:variant>
    </vt:vector>
  </HeadingPairs>
  <TitlesOfParts>
    <vt:vector size="2" baseType="lpstr">
      <vt:lpstr>تقریرات دروس خارج مدرسه فقهی امام محمد باقر علیه السلام</vt:lpstr>
      <vt:lpstr>تقریرات دروس خارج مدرسه فقهی امام محمد باقر علیه السلام</vt:lpstr>
    </vt:vector>
  </TitlesOfParts>
  <Manager>mfeb.ir</Manager>
  <Company>مدرسه فقهی امام محمد باقر علیه السلام</Company>
  <LinksUpToDate>false</LinksUpToDate>
  <CharactersWithSpaces>15768</CharactersWithSpaces>
  <SharedDoc>false</SharedDoc>
  <HyperlinkBase>www.mfeb.ir</HyperlinkBase>
  <HLinks>
    <vt:vector size="120" baseType="variant">
      <vt:variant>
        <vt:i4>1638455</vt:i4>
      </vt:variant>
      <vt:variant>
        <vt:i4>116</vt:i4>
      </vt:variant>
      <vt:variant>
        <vt:i4>0</vt:i4>
      </vt:variant>
      <vt:variant>
        <vt:i4>5</vt:i4>
      </vt:variant>
      <vt:variant>
        <vt:lpwstr/>
      </vt:variant>
      <vt:variant>
        <vt:lpwstr>_Toc388683437</vt:lpwstr>
      </vt:variant>
      <vt:variant>
        <vt:i4>1638455</vt:i4>
      </vt:variant>
      <vt:variant>
        <vt:i4>110</vt:i4>
      </vt:variant>
      <vt:variant>
        <vt:i4>0</vt:i4>
      </vt:variant>
      <vt:variant>
        <vt:i4>5</vt:i4>
      </vt:variant>
      <vt:variant>
        <vt:lpwstr/>
      </vt:variant>
      <vt:variant>
        <vt:lpwstr>_Toc388683436</vt:lpwstr>
      </vt:variant>
      <vt:variant>
        <vt:i4>1638455</vt:i4>
      </vt:variant>
      <vt:variant>
        <vt:i4>104</vt:i4>
      </vt:variant>
      <vt:variant>
        <vt:i4>0</vt:i4>
      </vt:variant>
      <vt:variant>
        <vt:i4>5</vt:i4>
      </vt:variant>
      <vt:variant>
        <vt:lpwstr/>
      </vt:variant>
      <vt:variant>
        <vt:lpwstr>_Toc388683435</vt:lpwstr>
      </vt:variant>
      <vt:variant>
        <vt:i4>1638455</vt:i4>
      </vt:variant>
      <vt:variant>
        <vt:i4>98</vt:i4>
      </vt:variant>
      <vt:variant>
        <vt:i4>0</vt:i4>
      </vt:variant>
      <vt:variant>
        <vt:i4>5</vt:i4>
      </vt:variant>
      <vt:variant>
        <vt:lpwstr/>
      </vt:variant>
      <vt:variant>
        <vt:lpwstr>_Toc388683434</vt:lpwstr>
      </vt:variant>
      <vt:variant>
        <vt:i4>1638455</vt:i4>
      </vt:variant>
      <vt:variant>
        <vt:i4>92</vt:i4>
      </vt:variant>
      <vt:variant>
        <vt:i4>0</vt:i4>
      </vt:variant>
      <vt:variant>
        <vt:i4>5</vt:i4>
      </vt:variant>
      <vt:variant>
        <vt:lpwstr/>
      </vt:variant>
      <vt:variant>
        <vt:lpwstr>_Toc388683433</vt:lpwstr>
      </vt:variant>
      <vt:variant>
        <vt:i4>1638455</vt:i4>
      </vt:variant>
      <vt:variant>
        <vt:i4>86</vt:i4>
      </vt:variant>
      <vt:variant>
        <vt:i4>0</vt:i4>
      </vt:variant>
      <vt:variant>
        <vt:i4>5</vt:i4>
      </vt:variant>
      <vt:variant>
        <vt:lpwstr/>
      </vt:variant>
      <vt:variant>
        <vt:lpwstr>_Toc388683432</vt:lpwstr>
      </vt:variant>
      <vt:variant>
        <vt:i4>1638455</vt:i4>
      </vt:variant>
      <vt:variant>
        <vt:i4>80</vt:i4>
      </vt:variant>
      <vt:variant>
        <vt:i4>0</vt:i4>
      </vt:variant>
      <vt:variant>
        <vt:i4>5</vt:i4>
      </vt:variant>
      <vt:variant>
        <vt:lpwstr/>
      </vt:variant>
      <vt:variant>
        <vt:lpwstr>_Toc388683431</vt:lpwstr>
      </vt:variant>
      <vt:variant>
        <vt:i4>1638455</vt:i4>
      </vt:variant>
      <vt:variant>
        <vt:i4>74</vt:i4>
      </vt:variant>
      <vt:variant>
        <vt:i4>0</vt:i4>
      </vt:variant>
      <vt:variant>
        <vt:i4>5</vt:i4>
      </vt:variant>
      <vt:variant>
        <vt:lpwstr/>
      </vt:variant>
      <vt:variant>
        <vt:lpwstr>_Toc388683430</vt:lpwstr>
      </vt:variant>
      <vt:variant>
        <vt:i4>1572919</vt:i4>
      </vt:variant>
      <vt:variant>
        <vt:i4>68</vt:i4>
      </vt:variant>
      <vt:variant>
        <vt:i4>0</vt:i4>
      </vt:variant>
      <vt:variant>
        <vt:i4>5</vt:i4>
      </vt:variant>
      <vt:variant>
        <vt:lpwstr/>
      </vt:variant>
      <vt:variant>
        <vt:lpwstr>_Toc388683429</vt:lpwstr>
      </vt:variant>
      <vt:variant>
        <vt:i4>1572919</vt:i4>
      </vt:variant>
      <vt:variant>
        <vt:i4>62</vt:i4>
      </vt:variant>
      <vt:variant>
        <vt:i4>0</vt:i4>
      </vt:variant>
      <vt:variant>
        <vt:i4>5</vt:i4>
      </vt:variant>
      <vt:variant>
        <vt:lpwstr/>
      </vt:variant>
      <vt:variant>
        <vt:lpwstr>_Toc388683428</vt:lpwstr>
      </vt:variant>
      <vt:variant>
        <vt:i4>1572919</vt:i4>
      </vt:variant>
      <vt:variant>
        <vt:i4>56</vt:i4>
      </vt:variant>
      <vt:variant>
        <vt:i4>0</vt:i4>
      </vt:variant>
      <vt:variant>
        <vt:i4>5</vt:i4>
      </vt:variant>
      <vt:variant>
        <vt:lpwstr/>
      </vt:variant>
      <vt:variant>
        <vt:lpwstr>_Toc388683427</vt:lpwstr>
      </vt:variant>
      <vt:variant>
        <vt:i4>1572919</vt:i4>
      </vt:variant>
      <vt:variant>
        <vt:i4>50</vt:i4>
      </vt:variant>
      <vt:variant>
        <vt:i4>0</vt:i4>
      </vt:variant>
      <vt:variant>
        <vt:i4>5</vt:i4>
      </vt:variant>
      <vt:variant>
        <vt:lpwstr/>
      </vt:variant>
      <vt:variant>
        <vt:lpwstr>_Toc388683426</vt:lpwstr>
      </vt:variant>
      <vt:variant>
        <vt:i4>1572919</vt:i4>
      </vt:variant>
      <vt:variant>
        <vt:i4>44</vt:i4>
      </vt:variant>
      <vt:variant>
        <vt:i4>0</vt:i4>
      </vt:variant>
      <vt:variant>
        <vt:i4>5</vt:i4>
      </vt:variant>
      <vt:variant>
        <vt:lpwstr/>
      </vt:variant>
      <vt:variant>
        <vt:lpwstr>_Toc388683425</vt:lpwstr>
      </vt:variant>
      <vt:variant>
        <vt:i4>1572919</vt:i4>
      </vt:variant>
      <vt:variant>
        <vt:i4>38</vt:i4>
      </vt:variant>
      <vt:variant>
        <vt:i4>0</vt:i4>
      </vt:variant>
      <vt:variant>
        <vt:i4>5</vt:i4>
      </vt:variant>
      <vt:variant>
        <vt:lpwstr/>
      </vt:variant>
      <vt:variant>
        <vt:lpwstr>_Toc388683424</vt:lpwstr>
      </vt:variant>
      <vt:variant>
        <vt:i4>1572919</vt:i4>
      </vt:variant>
      <vt:variant>
        <vt:i4>32</vt:i4>
      </vt:variant>
      <vt:variant>
        <vt:i4>0</vt:i4>
      </vt:variant>
      <vt:variant>
        <vt:i4>5</vt:i4>
      </vt:variant>
      <vt:variant>
        <vt:lpwstr/>
      </vt:variant>
      <vt:variant>
        <vt:lpwstr>_Toc388683423</vt:lpwstr>
      </vt:variant>
      <vt:variant>
        <vt:i4>1572919</vt:i4>
      </vt:variant>
      <vt:variant>
        <vt:i4>26</vt:i4>
      </vt:variant>
      <vt:variant>
        <vt:i4>0</vt:i4>
      </vt:variant>
      <vt:variant>
        <vt:i4>5</vt:i4>
      </vt:variant>
      <vt:variant>
        <vt:lpwstr/>
      </vt:variant>
      <vt:variant>
        <vt:lpwstr>_Toc388683422</vt:lpwstr>
      </vt:variant>
      <vt:variant>
        <vt:i4>1572919</vt:i4>
      </vt:variant>
      <vt:variant>
        <vt:i4>20</vt:i4>
      </vt:variant>
      <vt:variant>
        <vt:i4>0</vt:i4>
      </vt:variant>
      <vt:variant>
        <vt:i4>5</vt:i4>
      </vt:variant>
      <vt:variant>
        <vt:lpwstr/>
      </vt:variant>
      <vt:variant>
        <vt:lpwstr>_Toc388683421</vt:lpwstr>
      </vt:variant>
      <vt:variant>
        <vt:i4>1572919</vt:i4>
      </vt:variant>
      <vt:variant>
        <vt:i4>14</vt:i4>
      </vt:variant>
      <vt:variant>
        <vt:i4>0</vt:i4>
      </vt:variant>
      <vt:variant>
        <vt:i4>5</vt:i4>
      </vt:variant>
      <vt:variant>
        <vt:lpwstr/>
      </vt:variant>
      <vt:variant>
        <vt:lpwstr>_Toc388683420</vt:lpwstr>
      </vt:variant>
      <vt:variant>
        <vt:i4>1769527</vt:i4>
      </vt:variant>
      <vt:variant>
        <vt:i4>8</vt:i4>
      </vt:variant>
      <vt:variant>
        <vt:i4>0</vt:i4>
      </vt:variant>
      <vt:variant>
        <vt:i4>5</vt:i4>
      </vt:variant>
      <vt:variant>
        <vt:lpwstr/>
      </vt:variant>
      <vt:variant>
        <vt:lpwstr>_Toc388683419</vt:lpwstr>
      </vt:variant>
      <vt:variant>
        <vt:i4>1769527</vt:i4>
      </vt:variant>
      <vt:variant>
        <vt:i4>2</vt:i4>
      </vt:variant>
      <vt:variant>
        <vt:i4>0</vt:i4>
      </vt:variant>
      <vt:variant>
        <vt:i4>5</vt:i4>
      </vt:variant>
      <vt:variant>
        <vt:lpwstr/>
      </vt:variant>
      <vt:variant>
        <vt:lpwstr>_Toc388683418</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تقریرات دروس خارج مدرسه فقهی امام محمد باقر علیه السلام</dc:title>
  <dc:subject>تقریر دروس خارج</dc:subject>
  <dc:creator>Haqiqie</dc:creator>
  <cp:keywords>تقریر، درس خارج</cp:keywords>
  <dc:description/>
  <cp:lastModifiedBy>احمد حسنی</cp:lastModifiedBy>
  <cp:revision>11</cp:revision>
  <cp:lastPrinted>2025-09-24T06:34:00Z</cp:lastPrinted>
  <dcterms:created xsi:type="dcterms:W3CDTF">2025-09-23T16:04:00Z</dcterms:created>
  <dcterms:modified xsi:type="dcterms:W3CDTF">2025-09-28T03:56:00Z</dcterms:modified>
  <cp:contentStatus>ویرایش 2.5</cp:contentStatus>
  <cp:version>2.7</cp:version>
</cp:coreProperties>
</file>