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B91" w:rsidRDefault="000F3B91" w:rsidP="000F3B91">
      <w:pPr>
        <w:autoSpaceDE w:val="0"/>
        <w:autoSpaceDN w:val="0"/>
        <w:adjustRightInd w:val="0"/>
        <w:spacing w:line="240" w:lineRule="auto"/>
        <w:ind w:hanging="2"/>
        <w:rPr>
          <w:rFonts w:ascii="IRANSans" w:hAnsi="IRANSans" w:cs="IRANSans"/>
          <w:b/>
          <w:bCs/>
          <w:color w:val="C00000"/>
          <w:shd w:val="clear" w:color="auto" w:fill="FFFFFF"/>
          <w:lang w:val="x-none"/>
        </w:rPr>
      </w:pPr>
      <w:r>
        <w:rPr>
          <w:rFonts w:ascii="IRANSans" w:hAnsi="IRANSans" w:cs="IRANSans"/>
          <w:b/>
          <w:bCs/>
          <w:color w:val="C00000"/>
          <w:shd w:val="clear" w:color="auto" w:fill="FFFFFF"/>
          <w:rtl/>
          <w:lang w:val="x-none"/>
        </w:rPr>
        <w:t>درس خارج فقه استاد معظم آقای حاج سید محمدجواد شبیری</w:t>
      </w:r>
    </w:p>
    <w:p w:rsidR="000F3B91" w:rsidRDefault="000F3B91" w:rsidP="000F3B91">
      <w:pPr>
        <w:autoSpaceDE w:val="0"/>
        <w:autoSpaceDN w:val="0"/>
        <w:adjustRightInd w:val="0"/>
        <w:spacing w:line="240" w:lineRule="auto"/>
        <w:ind w:hanging="2"/>
        <w:rPr>
          <w:rFonts w:ascii="IRANSans" w:hAnsi="IRANSans" w:cs="IRANSans"/>
          <w:b/>
          <w:bCs/>
          <w:color w:val="C00000"/>
          <w:shd w:val="clear" w:color="auto" w:fill="FFFFFF"/>
        </w:rPr>
      </w:pPr>
      <w:r>
        <w:rPr>
          <w:rFonts w:ascii="IRANSans" w:hAnsi="IRANSans" w:cs="IRANSans"/>
          <w:b/>
          <w:bCs/>
          <w:color w:val="C00000"/>
          <w:shd w:val="clear" w:color="auto" w:fill="FFFFFF"/>
          <w:rtl/>
          <w:lang w:val="x-none"/>
        </w:rPr>
        <w:t>140</w:t>
      </w:r>
      <w:r>
        <w:rPr>
          <w:rFonts w:ascii="IRANSans" w:hAnsi="IRANSans" w:cs="IRANSans" w:hint="cs"/>
          <w:b/>
          <w:bCs/>
          <w:color w:val="C00000"/>
          <w:shd w:val="clear" w:color="auto" w:fill="FFFFFF"/>
          <w:rtl/>
        </w:rPr>
        <w:t>5022</w:t>
      </w:r>
      <w:r>
        <w:rPr>
          <w:rFonts w:ascii="IRANSans" w:hAnsi="IRANSans" w:cs="IRANSans" w:hint="cs"/>
          <w:b/>
          <w:bCs/>
          <w:color w:val="C00000"/>
          <w:shd w:val="clear" w:color="auto" w:fill="FFFFFF"/>
          <w:rtl/>
        </w:rPr>
        <w:t>8</w:t>
      </w:r>
    </w:p>
    <w:p w:rsidR="000F3B91" w:rsidRDefault="000F3B91" w:rsidP="000F3B91">
      <w:pPr>
        <w:autoSpaceDE w:val="0"/>
        <w:autoSpaceDN w:val="0"/>
        <w:adjustRightInd w:val="0"/>
        <w:spacing w:line="240" w:lineRule="auto"/>
        <w:ind w:hanging="2"/>
        <w:rPr>
          <w:rFonts w:ascii="IRANSans" w:hAnsi="IRANSans" w:cs="IRANSans"/>
          <w:b/>
          <w:bCs/>
          <w:color w:val="C00000"/>
          <w:shd w:val="clear" w:color="auto" w:fill="FFFFFF"/>
          <w:rtl/>
        </w:rPr>
      </w:pPr>
      <w:r>
        <w:rPr>
          <w:rFonts w:ascii="IRANSans" w:hAnsi="IRANSans" w:cs="IRANSans"/>
          <w:b/>
          <w:bCs/>
          <w:color w:val="C00000"/>
          <w:shd w:val="clear" w:color="auto" w:fill="FFFFFF"/>
          <w:rtl/>
          <w:lang w:val="x-none"/>
        </w:rPr>
        <w:t xml:space="preserve">شماره جلسه: </w:t>
      </w:r>
      <w:r>
        <w:rPr>
          <w:rFonts w:ascii="IRANSans" w:hAnsi="IRANSans" w:cs="IRANSans"/>
          <w:b/>
          <w:bCs/>
          <w:color w:val="C00000"/>
          <w:shd w:val="clear" w:color="auto" w:fill="FFFFFF"/>
        </w:rPr>
        <w:t>111</w:t>
      </w:r>
    </w:p>
    <w:p w:rsidR="000F3B91" w:rsidRDefault="000F3B91" w:rsidP="000F3B91">
      <w:pPr>
        <w:autoSpaceDE w:val="0"/>
        <w:autoSpaceDN w:val="0"/>
        <w:adjustRightInd w:val="0"/>
        <w:spacing w:line="240" w:lineRule="auto"/>
        <w:ind w:hanging="2"/>
        <w:rPr>
          <w:rFonts w:ascii="IRANSans" w:hAnsi="IRANSans" w:cs="IRANSans" w:hint="cs"/>
          <w:b/>
          <w:bCs/>
          <w:color w:val="C00000"/>
          <w:shd w:val="clear" w:color="auto" w:fill="FFFFFF"/>
          <w:rtl/>
        </w:rPr>
      </w:pPr>
      <w:r>
        <w:rPr>
          <w:rFonts w:ascii="IRANSans" w:hAnsi="IRANSans" w:cs="IRANSans"/>
          <w:b/>
          <w:bCs/>
          <w:color w:val="C00000"/>
          <w:shd w:val="clear" w:color="auto" w:fill="FFFFFF"/>
        </w:rPr>
        <w:t xml:space="preserve">Feghh-w </w:t>
      </w:r>
      <w:r>
        <w:rPr>
          <w:rFonts w:ascii="IRANSans" w:hAnsi="IRANSans" w:cs="IRANSans"/>
          <w:b/>
          <w:bCs/>
          <w:color w:val="C00000"/>
          <w:shd w:val="clear" w:color="auto" w:fill="FFFFFF"/>
        </w:rPr>
        <w:t>111</w:t>
      </w:r>
      <w:r>
        <w:rPr>
          <w:rFonts w:ascii="IRANSans" w:hAnsi="IRANSans" w:cs="IRANSans"/>
          <w:b/>
          <w:bCs/>
          <w:color w:val="C00000"/>
          <w:shd w:val="clear" w:color="auto" w:fill="FFFFFF"/>
        </w:rPr>
        <w:t>-1405022</w:t>
      </w:r>
      <w:r>
        <w:rPr>
          <w:rFonts w:ascii="IRANSans" w:hAnsi="IRANSans" w:cs="IRANSans"/>
          <w:b/>
          <w:bCs/>
          <w:color w:val="C00000"/>
          <w:shd w:val="clear" w:color="auto" w:fill="FFFFFF"/>
        </w:rPr>
        <w:t>8</w:t>
      </w:r>
    </w:p>
    <w:p w:rsidR="000F3B91" w:rsidRDefault="000F3B91" w:rsidP="000F3B91">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EA67A1" w:rsidRDefault="000F3B91" w:rsidP="000F3B91">
      <w:r>
        <w:rPr>
          <w:rStyle w:val="Hyperlink"/>
          <w:rFonts w:hint="cs"/>
          <w:noProof/>
          <w:rtl/>
        </w:rPr>
        <w:fldChar w:fldCharType="end"/>
      </w:r>
      <w:bookmarkStart w:id="0" w:name="_GoBack"/>
      <w:bookmarkEnd w:id="0"/>
    </w:p>
    <w:p w:rsidR="00EF5DC7" w:rsidRPr="005A1B99" w:rsidRDefault="003A393A" w:rsidP="008E20BA">
      <w:pPr>
        <w:ind w:left="139" w:firstLine="397"/>
        <w:rPr>
          <w:rFonts w:cs="IRMitra"/>
          <w:b/>
          <w:bCs/>
          <w:rtl/>
        </w:rPr>
      </w:pPr>
      <w:r w:rsidRPr="005A1B99">
        <w:rPr>
          <w:rStyle w:val="Emphasis"/>
          <w:rFonts w:cs="IRMitra"/>
          <w:b/>
          <w:i w:val="0"/>
          <w:color w:val="FF0000"/>
          <w:rtl/>
        </w:rPr>
        <w:t>موضوع:</w:t>
      </w:r>
      <w:r w:rsidR="00EF5DC7" w:rsidRPr="005A1B99">
        <w:rPr>
          <w:rFonts w:cs="IRMitra"/>
          <w:rtl/>
        </w:rPr>
        <w:t xml:space="preserve"> زکات/</w:t>
      </w:r>
      <w:r w:rsidR="007B2B9D" w:rsidRPr="005A1B99">
        <w:rPr>
          <w:rFonts w:cs="IRMitra"/>
          <w:rtl/>
        </w:rPr>
        <w:t>نحوه تعلق زکات</w:t>
      </w:r>
      <w:r w:rsidR="00DD463E" w:rsidRPr="005A1B99">
        <w:rPr>
          <w:rFonts w:cs="IRMitra"/>
          <w:rtl/>
        </w:rPr>
        <w:t>/</w:t>
      </w:r>
      <w:r w:rsidR="007B2B9D" w:rsidRPr="005A1B99">
        <w:rPr>
          <w:rFonts w:cs="IRMitra"/>
          <w:rtl/>
        </w:rPr>
        <w:t xml:space="preserve"> </w:t>
      </w:r>
      <w:r w:rsidR="00302214">
        <w:rPr>
          <w:rFonts w:cs="IRMitra" w:hint="cs"/>
          <w:rtl/>
        </w:rPr>
        <w:t>بررسی روایت أبی المغراء</w:t>
      </w:r>
    </w:p>
    <w:p w:rsidR="00F72246" w:rsidRPr="005A1B99" w:rsidRDefault="00F72246" w:rsidP="002A6F88">
      <w:pPr>
        <w:pStyle w:val="Heading10"/>
        <w:ind w:left="139" w:firstLine="397"/>
        <w:jc w:val="both"/>
        <w:rPr>
          <w:rStyle w:val="Emphasis"/>
          <w:rFonts w:ascii="IRMitra" w:hAnsi="IRMitra" w:cs="IRMitra"/>
          <w:rtl/>
        </w:rPr>
      </w:pPr>
    </w:p>
    <w:p w:rsidR="00E94834" w:rsidRPr="000F3B91" w:rsidRDefault="00EB7D96" w:rsidP="002A6F88">
      <w:pPr>
        <w:ind w:left="139" w:firstLine="397"/>
        <w:rPr>
          <w:rFonts w:ascii="Calibri" w:hAnsi="Calibri" w:cs="IRMitra"/>
          <w:color w:val="00B050"/>
          <w:sz w:val="34"/>
          <w:rtl/>
        </w:rPr>
      </w:pPr>
      <w:bookmarkStart w:id="1" w:name="FehStart"/>
      <w:bookmarkEnd w:id="1"/>
      <w:r w:rsidRPr="000F3B91">
        <w:rPr>
          <w:rFonts w:ascii="Calibri" w:hAnsi="Calibri" w:cs="IRMitra"/>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0F3B91">
        <w:rPr>
          <w:rFonts w:ascii="Calibri" w:hAnsi="Calibri" w:cs="IRMitra"/>
          <w:color w:val="00B050"/>
          <w:sz w:val="34"/>
          <w:rtl/>
        </w:rPr>
        <w:t>.</w:t>
      </w:r>
    </w:p>
    <w:p w:rsidR="005C094B" w:rsidRDefault="005C094B" w:rsidP="005C094B">
      <w:pPr>
        <w:pStyle w:val="Heading1"/>
      </w:pPr>
      <w:bookmarkStart w:id="2" w:name="_Toc224974158"/>
      <w:r>
        <w:rPr>
          <w:rFonts w:hint="cs"/>
          <w:rtl/>
        </w:rPr>
        <w:t>بیان روش بحث در کیفیت تعلق زکات</w:t>
      </w:r>
      <w:bookmarkEnd w:id="2"/>
    </w:p>
    <w:p w:rsidR="00587980" w:rsidRDefault="00C9790C" w:rsidP="00587980">
      <w:pPr>
        <w:ind w:left="139" w:firstLine="397"/>
        <w:rPr>
          <w:rFonts w:cs="IRMitra"/>
          <w:rtl/>
        </w:rPr>
      </w:pPr>
      <w:r w:rsidRPr="00C120C7">
        <w:rPr>
          <w:rFonts w:cs="IRMitra" w:hint="cs"/>
          <w:rtl/>
        </w:rPr>
        <w:t xml:space="preserve">بحث ما درباره حقیقت تعلق زکات بود و بیان شد که تعلق زکات </w:t>
      </w:r>
      <w:r w:rsidR="00587980">
        <w:rPr>
          <w:rFonts w:cs="IRMitra" w:hint="cs"/>
          <w:rtl/>
        </w:rPr>
        <w:t>به عین به صورت حق است. درجلسات گذشته</w:t>
      </w:r>
      <w:r w:rsidRPr="00C120C7">
        <w:rPr>
          <w:rFonts w:cs="IRMitra" w:hint="cs"/>
          <w:rtl/>
        </w:rPr>
        <w:t xml:space="preserve"> بیان شد که مهم</w:t>
      </w:r>
      <w:r w:rsidR="00587980">
        <w:rPr>
          <w:rFonts w:cs="IRMitra" w:hint="cs"/>
          <w:rtl/>
        </w:rPr>
        <w:t xml:space="preserve"> در این بحث این است که احکام و</w:t>
      </w:r>
      <w:r w:rsidRPr="00C120C7">
        <w:rPr>
          <w:rFonts w:cs="IRMitra" w:hint="cs"/>
          <w:rtl/>
        </w:rPr>
        <w:t xml:space="preserve"> ف</w:t>
      </w:r>
      <w:r w:rsidR="00587980">
        <w:rPr>
          <w:rFonts w:cs="IRMitra" w:hint="cs"/>
          <w:rtl/>
        </w:rPr>
        <w:t>و</w:t>
      </w:r>
      <w:r w:rsidRPr="00C120C7">
        <w:rPr>
          <w:rFonts w:cs="IRMitra" w:hint="cs"/>
          <w:rtl/>
        </w:rPr>
        <w:t>ارق</w:t>
      </w:r>
      <w:r w:rsidR="00587980">
        <w:rPr>
          <w:rFonts w:cs="IRMitra" w:hint="cs"/>
          <w:rtl/>
        </w:rPr>
        <w:t>ی که</w:t>
      </w:r>
      <w:r w:rsidRPr="00C120C7">
        <w:rPr>
          <w:rFonts w:cs="IRMitra" w:hint="cs"/>
          <w:rtl/>
        </w:rPr>
        <w:t xml:space="preserve"> بین کلی فی المعین و اشاعه گفته شده است مورد بررسی قرار بگیرد و باید ببینیم که </w:t>
      </w:r>
      <w:r w:rsidR="00587980" w:rsidRPr="00C120C7">
        <w:rPr>
          <w:rFonts w:cs="IRMitra" w:hint="cs"/>
          <w:rtl/>
        </w:rPr>
        <w:t xml:space="preserve">آیا </w:t>
      </w:r>
      <w:r w:rsidRPr="00C120C7">
        <w:rPr>
          <w:rFonts w:cs="IRMitra" w:hint="cs"/>
          <w:rtl/>
        </w:rPr>
        <w:t>این احکام در تعلق زکات جریان دارد یا خیر</w:t>
      </w:r>
      <w:r>
        <w:rPr>
          <w:rFonts w:cs="IRMitra" w:hint="cs"/>
          <w:rtl/>
        </w:rPr>
        <w:t>؟ ما درصدد این بودیم به جای اینکه اثبات کنیم تعلق زکات به صورت کلی فی المعین است یا اشاعه و بعد احکام را جاری بدانیم</w:t>
      </w:r>
      <w:r w:rsidR="00587980">
        <w:rPr>
          <w:rFonts w:cs="IRMitra" w:hint="cs"/>
          <w:rtl/>
        </w:rPr>
        <w:t>؛</w:t>
      </w:r>
      <w:r>
        <w:rPr>
          <w:rFonts w:cs="IRMitra" w:hint="cs"/>
          <w:rtl/>
        </w:rPr>
        <w:t xml:space="preserve"> ابتدا باید</w:t>
      </w:r>
      <w:r w:rsidR="00587980">
        <w:rPr>
          <w:rFonts w:cs="IRMitra" w:hint="cs"/>
          <w:rtl/>
        </w:rPr>
        <w:t xml:space="preserve"> طبق ادله</w:t>
      </w:r>
      <w:r w:rsidR="00587980">
        <w:rPr>
          <w:rFonts w:cs="IRMitra"/>
          <w:rtl/>
        </w:rPr>
        <w:softHyphen/>
      </w:r>
      <w:r w:rsidR="00587980">
        <w:rPr>
          <w:rFonts w:cs="IRMitra" w:hint="cs"/>
          <w:rtl/>
        </w:rPr>
        <w:t>ای که در دست داریم</w:t>
      </w:r>
      <w:r>
        <w:rPr>
          <w:rFonts w:cs="IRMitra" w:hint="cs"/>
          <w:rtl/>
        </w:rPr>
        <w:t xml:space="preserve"> ببینیم که تعلق زکات دارای چه احکامی است.</w:t>
      </w:r>
    </w:p>
    <w:p w:rsidR="005C094B" w:rsidRDefault="005C094B" w:rsidP="005C094B">
      <w:pPr>
        <w:pStyle w:val="Heading1"/>
        <w:rPr>
          <w:rtl/>
        </w:rPr>
      </w:pPr>
      <w:bookmarkStart w:id="3" w:name="_Toc224974159"/>
      <w:r>
        <w:rPr>
          <w:rFonts w:hint="cs"/>
          <w:rtl/>
        </w:rPr>
        <w:t>جواز تصرف پیش از پرداخت زکات</w:t>
      </w:r>
      <w:bookmarkEnd w:id="3"/>
    </w:p>
    <w:p w:rsidR="00587980" w:rsidRDefault="00C9790C" w:rsidP="00587980">
      <w:pPr>
        <w:ind w:left="139" w:firstLine="397"/>
        <w:rPr>
          <w:rFonts w:cs="IRMitra"/>
          <w:rtl/>
        </w:rPr>
      </w:pPr>
      <w:r>
        <w:rPr>
          <w:rFonts w:cs="IRMitra" w:hint="cs"/>
          <w:rtl/>
        </w:rPr>
        <w:t xml:space="preserve"> </w:t>
      </w:r>
      <w:r w:rsidR="00587980">
        <w:rPr>
          <w:rFonts w:cs="IRMitra" w:hint="cs"/>
          <w:rtl/>
        </w:rPr>
        <w:t>در راستای تبین احکام تعلق زکات به اعیان این پرسش مطرح شد که</w:t>
      </w:r>
      <w:r>
        <w:rPr>
          <w:rFonts w:cs="IRMitra" w:hint="cs"/>
          <w:rtl/>
        </w:rPr>
        <w:t xml:space="preserve"> آیا پیش از</w:t>
      </w:r>
      <w:r w:rsidR="00587980">
        <w:rPr>
          <w:rFonts w:cs="IRMitra" w:hint="cs"/>
          <w:rtl/>
        </w:rPr>
        <w:t xml:space="preserve"> پرداخت زکات امکان تصرف در مال زکوی وج</w:t>
      </w:r>
      <w:r>
        <w:rPr>
          <w:rFonts w:cs="IRMitra" w:hint="cs"/>
          <w:rtl/>
        </w:rPr>
        <w:t xml:space="preserve">ود دارد؟ </w:t>
      </w:r>
      <w:r w:rsidR="00587980">
        <w:rPr>
          <w:rFonts w:cs="IRMitra" w:hint="cs"/>
          <w:rtl/>
        </w:rPr>
        <w:t xml:space="preserve">در پاسخ به این پرسش بیان شد که </w:t>
      </w:r>
      <w:r>
        <w:rPr>
          <w:rFonts w:cs="IRMitra" w:hint="cs"/>
          <w:rtl/>
        </w:rPr>
        <w:t xml:space="preserve">مستفاد از روایت یونس بن یعقوب این </w:t>
      </w:r>
      <w:r w:rsidR="00587980">
        <w:rPr>
          <w:rFonts w:cs="IRMitra" w:hint="cs"/>
          <w:rtl/>
        </w:rPr>
        <w:t>است</w:t>
      </w:r>
      <w:r>
        <w:rPr>
          <w:rFonts w:cs="IRMitra" w:hint="cs"/>
          <w:rtl/>
        </w:rPr>
        <w:t xml:space="preserve"> که امکان تصرف در مال زکوی وجود دارد </w:t>
      </w:r>
      <w:r w:rsidR="00587980">
        <w:rPr>
          <w:rFonts w:cs="IRMitra" w:hint="cs"/>
          <w:rtl/>
        </w:rPr>
        <w:t xml:space="preserve">البته </w:t>
      </w:r>
      <w:r>
        <w:rPr>
          <w:rFonts w:cs="IRMitra" w:hint="cs"/>
          <w:rtl/>
        </w:rPr>
        <w:t>به شرطی که مقدار زکات نوشته شود و این نوشتن باید به صورتی باشد که بتوان طبق آن</w:t>
      </w:r>
      <w:r w:rsidR="00587980">
        <w:rPr>
          <w:rFonts w:cs="IRMitra" w:hint="cs"/>
          <w:rtl/>
        </w:rPr>
        <w:t xml:space="preserve"> نوشته،</w:t>
      </w:r>
      <w:r>
        <w:rPr>
          <w:rFonts w:cs="IRMitra" w:hint="cs"/>
          <w:rtl/>
        </w:rPr>
        <w:t xml:space="preserve"> مقدار زکات در محکمه اثبات شود. تنها در این صورت مالک می</w:t>
      </w:r>
      <w:r>
        <w:rPr>
          <w:rFonts w:cs="IRMitra"/>
          <w:rtl/>
        </w:rPr>
        <w:softHyphen/>
      </w:r>
      <w:r>
        <w:rPr>
          <w:rFonts w:cs="IRMitra" w:hint="cs"/>
          <w:rtl/>
        </w:rPr>
        <w:t xml:space="preserve">تواند در مالی که </w:t>
      </w:r>
      <w:r w:rsidR="00587980">
        <w:rPr>
          <w:rFonts w:cs="IRMitra" w:hint="cs"/>
          <w:rtl/>
        </w:rPr>
        <w:t>بدان زکات تعلق گرفته است تصرف کن</w:t>
      </w:r>
      <w:r>
        <w:rPr>
          <w:rFonts w:cs="IRMitra" w:hint="cs"/>
          <w:rtl/>
        </w:rPr>
        <w:t xml:space="preserve">د. </w:t>
      </w:r>
    </w:p>
    <w:p w:rsidR="00C120C7" w:rsidRPr="00C120C7" w:rsidRDefault="00C120C7" w:rsidP="005C094B">
      <w:pPr>
        <w:ind w:left="139" w:firstLine="397"/>
        <w:rPr>
          <w:rFonts w:cs="IRMitra"/>
          <w:rtl/>
        </w:rPr>
      </w:pPr>
      <w:r>
        <w:rPr>
          <w:rFonts w:cs="IRMitra" w:hint="cs"/>
          <w:rtl/>
        </w:rPr>
        <w:t>این نکته نیز توجه شود که مراد از روایت یونس بن یعقوب این نیست که مالک در کل مال بتواند تصرف کند بلکه مستفاد از روایت این است که</w:t>
      </w:r>
      <w:r w:rsidR="00587980">
        <w:rPr>
          <w:rFonts w:cs="IRMitra" w:hint="cs"/>
          <w:rtl/>
        </w:rPr>
        <w:t xml:space="preserve"> مالک می</w:t>
      </w:r>
      <w:r w:rsidR="00587980">
        <w:rPr>
          <w:rFonts w:cs="IRMitra"/>
          <w:rtl/>
        </w:rPr>
        <w:softHyphen/>
      </w:r>
      <w:r w:rsidR="00587980">
        <w:rPr>
          <w:rFonts w:cs="IRMitra" w:hint="cs"/>
          <w:rtl/>
        </w:rPr>
        <w:t>تواند پرداخت</w:t>
      </w:r>
      <w:r w:rsidR="005C094B">
        <w:rPr>
          <w:rFonts w:cs="IRMitra" w:hint="cs"/>
          <w:rtl/>
        </w:rPr>
        <w:t xml:space="preserve"> زکات را تاخیر بیندازد.</w:t>
      </w:r>
      <w:r>
        <w:rPr>
          <w:rFonts w:cs="IRMitra" w:hint="cs"/>
          <w:rtl/>
        </w:rPr>
        <w:t xml:space="preserve"> در</w:t>
      </w:r>
      <w:r w:rsidR="005C094B">
        <w:rPr>
          <w:rFonts w:cs="IRMitra" w:hint="cs"/>
          <w:rtl/>
        </w:rPr>
        <w:t xml:space="preserve"> صورت جواز</w:t>
      </w:r>
      <w:r>
        <w:rPr>
          <w:rFonts w:cs="IRMitra" w:hint="cs"/>
          <w:rtl/>
        </w:rPr>
        <w:t xml:space="preserve"> تاخیر در</w:t>
      </w:r>
      <w:r w:rsidR="005C094B">
        <w:rPr>
          <w:rFonts w:cs="IRMitra" w:hint="cs"/>
          <w:rtl/>
        </w:rPr>
        <w:t xml:space="preserve"> پرداخت</w:t>
      </w:r>
      <w:r>
        <w:rPr>
          <w:rFonts w:cs="IRMitra" w:hint="cs"/>
          <w:rtl/>
        </w:rPr>
        <w:t xml:space="preserve"> زکات </w:t>
      </w:r>
      <w:r w:rsidR="005C094B">
        <w:rPr>
          <w:rFonts w:cs="IRMitra" w:hint="cs"/>
          <w:rtl/>
        </w:rPr>
        <w:t>به طور متعارف</w:t>
      </w:r>
      <w:r>
        <w:rPr>
          <w:rFonts w:cs="IRMitra" w:hint="cs"/>
          <w:rtl/>
        </w:rPr>
        <w:t xml:space="preserve"> تصرف در مال</w:t>
      </w:r>
      <w:r w:rsidR="005C094B">
        <w:rPr>
          <w:rFonts w:cs="IRMitra" w:hint="cs"/>
          <w:rtl/>
        </w:rPr>
        <w:t xml:space="preserve"> نیز رخ </w:t>
      </w:r>
      <w:r w:rsidR="005C094B">
        <w:rPr>
          <w:rFonts w:cs="IRMitra"/>
          <w:rtl/>
        </w:rPr>
        <w:softHyphen/>
      </w:r>
      <w:r w:rsidR="005C094B">
        <w:rPr>
          <w:rFonts w:cs="IRMitra" w:hint="cs"/>
          <w:rtl/>
        </w:rPr>
        <w:t>می</w:t>
      </w:r>
      <w:r w:rsidR="005C094B">
        <w:rPr>
          <w:rFonts w:cs="IRMitra"/>
          <w:rtl/>
        </w:rPr>
        <w:softHyphen/>
      </w:r>
      <w:r w:rsidR="005C094B">
        <w:rPr>
          <w:rFonts w:cs="IRMitra" w:hint="cs"/>
          <w:rtl/>
        </w:rPr>
        <w:t>دهد، در واقع بین تأخیر در پرداخت زکات و تصرف در مال ملازمه</w:t>
      </w:r>
      <w:r>
        <w:rPr>
          <w:rFonts w:cs="IRMitra" w:hint="cs"/>
          <w:rtl/>
        </w:rPr>
        <w:t xml:space="preserve"> است ولی اینکه</w:t>
      </w:r>
      <w:r w:rsidR="005C094B">
        <w:rPr>
          <w:rFonts w:cs="IRMitra" w:hint="cs"/>
          <w:rtl/>
        </w:rPr>
        <w:t xml:space="preserve"> مالک</w:t>
      </w:r>
      <w:r>
        <w:rPr>
          <w:rFonts w:cs="IRMitra" w:hint="cs"/>
          <w:rtl/>
        </w:rPr>
        <w:t xml:space="preserve"> بخواهد در تمام مال تصرف کند </w:t>
      </w:r>
      <w:r w:rsidR="005C094B">
        <w:rPr>
          <w:rFonts w:cs="IRMitra" w:hint="cs"/>
          <w:rtl/>
        </w:rPr>
        <w:t xml:space="preserve">از </w:t>
      </w:r>
      <w:r>
        <w:rPr>
          <w:rFonts w:cs="IRMitra" w:hint="cs"/>
          <w:rtl/>
        </w:rPr>
        <w:t xml:space="preserve">روایت یونس بن یعقوب </w:t>
      </w:r>
      <w:r w:rsidR="005C094B">
        <w:rPr>
          <w:rFonts w:cs="IRMitra" w:hint="cs"/>
          <w:rtl/>
        </w:rPr>
        <w:t xml:space="preserve">استفاده نمی شود و روایت </w:t>
      </w:r>
      <w:r>
        <w:rPr>
          <w:rFonts w:cs="IRMitra" w:hint="cs"/>
          <w:rtl/>
        </w:rPr>
        <w:t>نسبت به آن اطلاق ندارد و آن را در بر نمی</w:t>
      </w:r>
      <w:r>
        <w:rPr>
          <w:rFonts w:cs="IRMitra"/>
          <w:rtl/>
        </w:rPr>
        <w:softHyphen/>
      </w:r>
      <w:r>
        <w:rPr>
          <w:rFonts w:cs="IRMitra" w:hint="cs"/>
          <w:rtl/>
        </w:rPr>
        <w:t>گیرد. حیثی که روایت یونس</w:t>
      </w:r>
      <w:r w:rsidR="005C094B">
        <w:rPr>
          <w:rFonts w:cs="IRMitra" w:hint="cs"/>
          <w:rtl/>
        </w:rPr>
        <w:t xml:space="preserve"> بن یعقوب</w:t>
      </w:r>
      <w:r>
        <w:rPr>
          <w:rFonts w:cs="IRMitra" w:hint="cs"/>
          <w:rtl/>
        </w:rPr>
        <w:t xml:space="preserve"> به آن ناظر است</w:t>
      </w:r>
      <w:r w:rsidR="005C094B">
        <w:rPr>
          <w:rFonts w:cs="IRMitra" w:hint="cs"/>
          <w:rtl/>
        </w:rPr>
        <w:t>،</w:t>
      </w:r>
      <w:r>
        <w:rPr>
          <w:rFonts w:cs="IRMitra" w:hint="cs"/>
          <w:rtl/>
        </w:rPr>
        <w:t xml:space="preserve"> تاخیر در پرداخت</w:t>
      </w:r>
      <w:r w:rsidR="005C094B">
        <w:rPr>
          <w:rFonts w:cs="IRMitra" w:hint="cs"/>
          <w:rtl/>
        </w:rPr>
        <w:t xml:space="preserve"> </w:t>
      </w:r>
      <w:r>
        <w:rPr>
          <w:rFonts w:cs="IRMitra" w:hint="cs"/>
          <w:rtl/>
        </w:rPr>
        <w:t xml:space="preserve">زکات </w:t>
      </w:r>
      <w:r w:rsidR="005C094B">
        <w:rPr>
          <w:rFonts w:cs="IRMitra" w:hint="cs"/>
          <w:rtl/>
        </w:rPr>
        <w:t xml:space="preserve">است </w:t>
      </w:r>
      <w:r>
        <w:rPr>
          <w:rFonts w:cs="IRMitra" w:hint="cs"/>
          <w:rtl/>
        </w:rPr>
        <w:t xml:space="preserve">و تاخیر در پرداخت زکات </w:t>
      </w:r>
      <w:r w:rsidR="005C094B">
        <w:rPr>
          <w:rFonts w:cs="IRMitra" w:hint="cs"/>
          <w:rtl/>
        </w:rPr>
        <w:t>عرفا</w:t>
      </w:r>
      <w:r>
        <w:rPr>
          <w:rFonts w:cs="IRMitra" w:hint="cs"/>
          <w:rtl/>
        </w:rPr>
        <w:t xml:space="preserve"> با تصرف در برخی از مال </w:t>
      </w:r>
      <w:r w:rsidR="005C094B">
        <w:rPr>
          <w:rFonts w:cs="IRMitra" w:hint="cs"/>
          <w:rtl/>
        </w:rPr>
        <w:t>ملازمه</w:t>
      </w:r>
      <w:r>
        <w:rPr>
          <w:rFonts w:cs="IRMitra" w:hint="cs"/>
          <w:rtl/>
        </w:rPr>
        <w:t xml:space="preserve"> دارد ولی اینکه بخواهیم جواز تصرف درکل مال را استفاده کنیم امکان پذیر نیست.</w:t>
      </w:r>
      <w:r w:rsidR="005C094B">
        <w:rPr>
          <w:rFonts w:cs="IRMitra" w:hint="cs"/>
          <w:rtl/>
        </w:rPr>
        <w:t xml:space="preserve"> بنابر این </w:t>
      </w:r>
      <w:r w:rsidRPr="00C120C7">
        <w:rPr>
          <w:rFonts w:cs="IRMitra" w:hint="cs"/>
          <w:rtl/>
        </w:rPr>
        <w:t>استفاده و تصرف در مال به صورت فی الجمله</w:t>
      </w:r>
      <w:r w:rsidR="005C094B">
        <w:rPr>
          <w:rFonts w:cs="IRMitra" w:hint="cs"/>
          <w:rtl/>
        </w:rPr>
        <w:t>،</w:t>
      </w:r>
      <w:r w:rsidRPr="00C120C7">
        <w:rPr>
          <w:rFonts w:cs="IRMitra" w:hint="cs"/>
          <w:rtl/>
        </w:rPr>
        <w:t xml:space="preserve"> طبق روایت یونس بن یعقوب پذیرفته می</w:t>
      </w:r>
      <w:r w:rsidRPr="00C120C7">
        <w:rPr>
          <w:rFonts w:cs="IRMitra"/>
          <w:rtl/>
        </w:rPr>
        <w:softHyphen/>
      </w:r>
      <w:r w:rsidR="005C094B">
        <w:rPr>
          <w:rFonts w:cs="IRMitra" w:hint="cs"/>
          <w:rtl/>
        </w:rPr>
        <w:t>شود. در این صورت</w:t>
      </w:r>
      <w:r w:rsidRPr="00C120C7">
        <w:rPr>
          <w:rFonts w:cs="IRMitra" w:hint="cs"/>
          <w:rtl/>
        </w:rPr>
        <w:t xml:space="preserve"> از روایت یونس بن بعقوب استفاده می</w:t>
      </w:r>
      <w:r w:rsidRPr="00C120C7">
        <w:rPr>
          <w:rFonts w:cs="IRMitra"/>
          <w:rtl/>
        </w:rPr>
        <w:softHyphen/>
      </w:r>
      <w:r w:rsidR="005C094B">
        <w:rPr>
          <w:rFonts w:cs="IRMitra" w:hint="cs"/>
          <w:rtl/>
        </w:rPr>
        <w:t xml:space="preserve">شود که تعلق زکات </w:t>
      </w:r>
      <w:r w:rsidR="005C094B" w:rsidRPr="00C120C7">
        <w:rPr>
          <w:rFonts w:cs="IRMitra" w:hint="cs"/>
          <w:rtl/>
        </w:rPr>
        <w:t>چیزی مانند کلی فی المعین</w:t>
      </w:r>
      <w:r w:rsidR="005C094B">
        <w:rPr>
          <w:rFonts w:cs="IRMitra" w:hint="cs"/>
          <w:rtl/>
        </w:rPr>
        <w:t xml:space="preserve"> خواهد بود.</w:t>
      </w:r>
    </w:p>
    <w:p w:rsidR="005C094B" w:rsidRDefault="005C094B" w:rsidP="002A6F88">
      <w:pPr>
        <w:ind w:left="139" w:firstLine="397"/>
        <w:rPr>
          <w:rFonts w:cs="IRMitra"/>
          <w:rtl/>
        </w:rPr>
      </w:pPr>
    </w:p>
    <w:p w:rsidR="005C094B" w:rsidRDefault="005C094B" w:rsidP="005C094B">
      <w:pPr>
        <w:pStyle w:val="Heading1"/>
        <w:rPr>
          <w:rtl/>
        </w:rPr>
      </w:pPr>
      <w:bookmarkStart w:id="4" w:name="_Toc224974160"/>
      <w:r>
        <w:rPr>
          <w:rFonts w:hint="cs"/>
          <w:rtl/>
        </w:rPr>
        <w:lastRenderedPageBreak/>
        <w:t>حکم تلف و ضرر وارد شده بر مال زکوی</w:t>
      </w:r>
      <w:bookmarkEnd w:id="4"/>
    </w:p>
    <w:p w:rsidR="00C120C7" w:rsidRPr="00C120C7" w:rsidRDefault="00C120C7" w:rsidP="005C094B">
      <w:pPr>
        <w:ind w:left="139" w:firstLine="397"/>
        <w:rPr>
          <w:rFonts w:cs="IRMitra"/>
          <w:rtl/>
        </w:rPr>
      </w:pPr>
      <w:r w:rsidRPr="00C120C7">
        <w:rPr>
          <w:rFonts w:cs="IRMitra" w:hint="cs"/>
          <w:rtl/>
        </w:rPr>
        <w:t>تفاوت دیگری که بین کلی فی المعین و اشاعه بود این است که تلف در اشاعه بر همه شرکاء وارد می</w:t>
      </w:r>
      <w:r w:rsidRPr="00C120C7">
        <w:rPr>
          <w:rFonts w:cs="IRMitra"/>
          <w:rtl/>
        </w:rPr>
        <w:softHyphen/>
      </w:r>
      <w:r w:rsidRPr="00C120C7">
        <w:rPr>
          <w:rFonts w:cs="IRMitra" w:hint="cs"/>
          <w:rtl/>
        </w:rPr>
        <w:t>شود ولی در کلی فی المعین</w:t>
      </w:r>
      <w:r w:rsidR="005C094B">
        <w:rPr>
          <w:rFonts w:cs="IRMitra" w:hint="cs"/>
          <w:rtl/>
        </w:rPr>
        <w:t>،</w:t>
      </w:r>
      <w:r w:rsidRPr="00C120C7">
        <w:rPr>
          <w:rFonts w:cs="IRMitra" w:hint="cs"/>
          <w:rtl/>
        </w:rPr>
        <w:t xml:space="preserve"> تلف فقط به مالک</w:t>
      </w:r>
      <w:r w:rsidR="005C094B">
        <w:rPr>
          <w:rFonts w:cs="IRMitra" w:hint="cs"/>
          <w:rtl/>
        </w:rPr>
        <w:t>ِ</w:t>
      </w:r>
      <w:r w:rsidRPr="00C120C7">
        <w:rPr>
          <w:rFonts w:cs="IRMitra" w:hint="cs"/>
          <w:rtl/>
        </w:rPr>
        <w:t xml:space="preserve"> اصلی وارد می</w:t>
      </w:r>
      <w:r w:rsidRPr="00C120C7">
        <w:rPr>
          <w:rFonts w:cs="IRMitra"/>
          <w:rtl/>
        </w:rPr>
        <w:softHyphen/>
      </w:r>
      <w:r w:rsidRPr="00C120C7">
        <w:rPr>
          <w:rFonts w:cs="IRMitra" w:hint="cs"/>
          <w:rtl/>
        </w:rPr>
        <w:t>شود. مساله</w:t>
      </w:r>
      <w:r w:rsidRPr="00C120C7">
        <w:rPr>
          <w:rFonts w:cs="IRMitra"/>
          <w:rtl/>
        </w:rPr>
        <w:softHyphen/>
      </w:r>
      <w:r w:rsidRPr="00C120C7">
        <w:rPr>
          <w:rFonts w:cs="IRMitra" w:hint="cs"/>
          <w:rtl/>
        </w:rPr>
        <w:t>ی دیگری که در صدد بررسی آن بودیم مساله وارد شدن تلف به مال زکوی بو</w:t>
      </w:r>
      <w:r w:rsidR="005C094B">
        <w:rPr>
          <w:rFonts w:cs="IRMitra" w:hint="cs"/>
          <w:rtl/>
        </w:rPr>
        <w:t>د و باید دید حکم مساله در زکات چ</w:t>
      </w:r>
      <w:r w:rsidRPr="00C120C7">
        <w:rPr>
          <w:rFonts w:cs="IRMitra" w:hint="cs"/>
          <w:rtl/>
        </w:rPr>
        <w:t>یست</w:t>
      </w:r>
      <w:r w:rsidR="005C094B">
        <w:rPr>
          <w:rFonts w:cs="IRMitra" w:hint="cs"/>
          <w:rtl/>
        </w:rPr>
        <w:t>.</w:t>
      </w:r>
    </w:p>
    <w:p w:rsidR="00C120C7" w:rsidRPr="00C120C7" w:rsidRDefault="00C120C7" w:rsidP="005C094B">
      <w:pPr>
        <w:ind w:left="139" w:firstLine="397"/>
        <w:rPr>
          <w:rFonts w:cs="IRMitra"/>
          <w:rtl/>
        </w:rPr>
      </w:pPr>
      <w:r w:rsidRPr="00C120C7">
        <w:rPr>
          <w:rFonts w:cs="IRMitra" w:hint="cs"/>
          <w:rtl/>
        </w:rPr>
        <w:t xml:space="preserve">آقای هاشمی ومنتظری </w:t>
      </w:r>
      <w:r w:rsidR="005C094B">
        <w:rPr>
          <w:rFonts w:cs="IRMitra" w:hint="cs"/>
          <w:rtl/>
        </w:rPr>
        <w:t>بر این باورند</w:t>
      </w:r>
      <w:r w:rsidRPr="00C120C7">
        <w:rPr>
          <w:rFonts w:cs="IRMitra" w:hint="cs"/>
          <w:rtl/>
        </w:rPr>
        <w:t xml:space="preserve"> که مستفاد از روایات و ادله این است که تلف بر هر دو</w:t>
      </w:r>
      <w:r w:rsidR="005C094B">
        <w:rPr>
          <w:rFonts w:cs="IRMitra" w:hint="cs"/>
          <w:rtl/>
        </w:rPr>
        <w:t xml:space="preserve"> </w:t>
      </w:r>
      <w:r w:rsidRPr="00C120C7">
        <w:rPr>
          <w:rFonts w:cs="IRMitra" w:hint="cs"/>
          <w:rtl/>
        </w:rPr>
        <w:t>(ارباب زکات و مالک) وارد می</w:t>
      </w:r>
      <w:r w:rsidRPr="00C120C7">
        <w:rPr>
          <w:rFonts w:cs="IRMitra"/>
          <w:rtl/>
        </w:rPr>
        <w:softHyphen/>
      </w:r>
      <w:r w:rsidRPr="00C120C7">
        <w:rPr>
          <w:rFonts w:cs="IRMitra" w:hint="cs"/>
          <w:rtl/>
        </w:rPr>
        <w:t>شود. آقای هاشمی و منتظری برای اثبات مدعای خود به روایاتی تمسک کرده</w:t>
      </w:r>
      <w:r w:rsidRPr="00C120C7">
        <w:rPr>
          <w:rFonts w:cs="IRMitra"/>
          <w:rtl/>
        </w:rPr>
        <w:softHyphen/>
      </w:r>
      <w:r w:rsidRPr="00C120C7">
        <w:rPr>
          <w:rFonts w:cs="IRMitra" w:hint="cs"/>
          <w:rtl/>
        </w:rPr>
        <w:t>اند که باید دید آیا تمس</w:t>
      </w:r>
      <w:r w:rsidR="005C094B">
        <w:rPr>
          <w:rFonts w:cs="IRMitra" w:hint="cs"/>
          <w:rtl/>
        </w:rPr>
        <w:t>ّ</w:t>
      </w:r>
      <w:r w:rsidRPr="00C120C7">
        <w:rPr>
          <w:rFonts w:cs="IRMitra" w:hint="cs"/>
          <w:rtl/>
        </w:rPr>
        <w:t>ک به این روایات در این مساله صحیح است یا خیر؟</w:t>
      </w:r>
    </w:p>
    <w:p w:rsidR="00C120C7" w:rsidRDefault="00C120C7" w:rsidP="005C094B">
      <w:pPr>
        <w:ind w:left="139" w:firstLine="397"/>
        <w:rPr>
          <w:rFonts w:cs="IRMitra"/>
          <w:rtl/>
        </w:rPr>
      </w:pPr>
      <w:r w:rsidRPr="00C120C7">
        <w:rPr>
          <w:rFonts w:cs="IRMitra" w:hint="cs"/>
          <w:rtl/>
        </w:rPr>
        <w:t>به طور کلی دو روایت در مساله مطرح شده که در این جلسه بیشتر به مباحث رجالی این دو روایت خواهیم پرداخت</w:t>
      </w:r>
      <w:r>
        <w:rPr>
          <w:rFonts w:cs="IRMitra" w:hint="cs"/>
          <w:rtl/>
        </w:rPr>
        <w:t>. این دو روایت درجامع الاحادیث در با</w:t>
      </w:r>
      <w:r w:rsidR="005C094B">
        <w:rPr>
          <w:rFonts w:cs="IRMitra" w:hint="cs"/>
          <w:rtl/>
        </w:rPr>
        <w:t>ب ششم از ابواب زکات انعام ثلاثه وارد شده است که</w:t>
      </w:r>
      <w:r>
        <w:rPr>
          <w:rFonts w:cs="IRMitra" w:hint="cs"/>
          <w:rtl/>
        </w:rPr>
        <w:t xml:space="preserve"> حدیث 12741 </w:t>
      </w:r>
      <w:r w:rsidR="005C094B">
        <w:rPr>
          <w:rFonts w:cs="IRMitra" w:hint="cs"/>
          <w:rtl/>
        </w:rPr>
        <w:t>مرسله ابن أبی</w:t>
      </w:r>
      <w:r w:rsidR="005C094B">
        <w:rPr>
          <w:rFonts w:cs="IRMitra"/>
          <w:rtl/>
        </w:rPr>
        <w:softHyphen/>
      </w:r>
      <w:r w:rsidR="005C094B">
        <w:rPr>
          <w:rFonts w:cs="IRMitra" w:hint="cs"/>
          <w:rtl/>
        </w:rPr>
        <w:t>عمیر خواهد بود.</w:t>
      </w:r>
    </w:p>
    <w:p w:rsidR="00C120C7" w:rsidRDefault="005C094B" w:rsidP="005C094B">
      <w:pPr>
        <w:pStyle w:val="Heading2"/>
        <w:rPr>
          <w:rtl/>
        </w:rPr>
      </w:pPr>
      <w:bookmarkStart w:id="5" w:name="_Toc224974161"/>
      <w:r>
        <w:rPr>
          <w:rFonts w:hint="cs"/>
          <w:rtl/>
        </w:rPr>
        <w:t>بررسی سندی مرسله ابن</w:t>
      </w:r>
      <w:r>
        <w:rPr>
          <w:rtl/>
        </w:rPr>
        <w:softHyphen/>
      </w:r>
      <w:r>
        <w:rPr>
          <w:rFonts w:hint="cs"/>
          <w:rtl/>
        </w:rPr>
        <w:t xml:space="preserve"> أبی عمیر</w:t>
      </w:r>
      <w:bookmarkEnd w:id="5"/>
    </w:p>
    <w:p w:rsidR="005C094B" w:rsidRPr="005C094B" w:rsidRDefault="005C094B" w:rsidP="005C094B">
      <w:pPr>
        <w:ind w:left="139" w:firstLine="397"/>
        <w:rPr>
          <w:rFonts w:cs="IRMitra"/>
          <w:rtl/>
        </w:rPr>
      </w:pPr>
      <w:r w:rsidRPr="005C094B">
        <w:rPr>
          <w:rFonts w:cs="IRMitra" w:hint="cs"/>
          <w:rtl/>
        </w:rPr>
        <w:t>روایت که ابن أبی</w:t>
      </w:r>
      <w:r w:rsidRPr="005C094B">
        <w:rPr>
          <w:rFonts w:cs="IRMitra"/>
          <w:rtl/>
        </w:rPr>
        <w:softHyphen/>
      </w:r>
      <w:r w:rsidRPr="005C094B">
        <w:rPr>
          <w:rFonts w:cs="IRMitra" w:hint="cs"/>
          <w:rtl/>
        </w:rPr>
        <w:t>عمیر به صورت مرسل از امام صادق علیه السلام نقل</w:t>
      </w:r>
      <w:r w:rsidRPr="005C094B">
        <w:rPr>
          <w:rFonts w:cs="IRMitra"/>
          <w:rtl/>
        </w:rPr>
        <w:softHyphen/>
      </w:r>
      <w:r w:rsidRPr="005C094B">
        <w:rPr>
          <w:rFonts w:cs="IRMitra" w:hint="cs"/>
          <w:rtl/>
        </w:rPr>
        <w:t>کرده</w:t>
      </w:r>
      <w:r w:rsidRPr="005C094B">
        <w:rPr>
          <w:rFonts w:cs="IRMitra"/>
          <w:rtl/>
        </w:rPr>
        <w:softHyphen/>
      </w:r>
      <w:r w:rsidRPr="005C094B">
        <w:rPr>
          <w:rFonts w:cs="IRMitra" w:hint="cs"/>
          <w:rtl/>
        </w:rPr>
        <w:t>اند بدین صورت در کافی آمده است</w:t>
      </w:r>
    </w:p>
    <w:p w:rsidR="00C120C7" w:rsidRDefault="00C120C7" w:rsidP="00C120C7">
      <w:pPr>
        <w:ind w:left="139" w:firstLine="397"/>
        <w:rPr>
          <w:rFonts w:cs="IRMitra"/>
          <w:color w:val="00B0F0"/>
          <w:rtl/>
          <w:lang w:bidi="ar"/>
        </w:rPr>
      </w:pPr>
      <w:r w:rsidRPr="00992141">
        <w:rPr>
          <w:rFonts w:cs="IRMitra"/>
          <w:color w:val="0070C0"/>
          <w:rtl/>
        </w:rPr>
        <w:t>عَلِيُّ</w:t>
      </w:r>
      <w:r w:rsidRPr="00992141">
        <w:rPr>
          <w:rFonts w:cs="IRMitra"/>
          <w:color w:val="0070C0"/>
          <w:rtl/>
          <w:lang w:bidi="ar"/>
        </w:rPr>
        <w:t xml:space="preserve"> </w:t>
      </w:r>
      <w:r w:rsidRPr="00992141">
        <w:rPr>
          <w:rFonts w:cs="IRMitra"/>
          <w:color w:val="0070C0"/>
          <w:rtl/>
        </w:rPr>
        <w:t>بْنُ إِبْرَاهِيمَ‌</w:t>
      </w:r>
      <w:r w:rsidRPr="00992141">
        <w:rPr>
          <w:rFonts w:cs="IRMitra"/>
          <w:color w:val="0070C0"/>
          <w:rtl/>
          <w:lang w:bidi="ar"/>
        </w:rPr>
        <w:t xml:space="preserve"> </w:t>
      </w:r>
      <w:r w:rsidRPr="00992141">
        <w:rPr>
          <w:rFonts w:cs="IRMitra"/>
          <w:color w:val="0070C0"/>
          <w:rtl/>
        </w:rPr>
        <w:t>عَنْ</w:t>
      </w:r>
      <w:r w:rsidRPr="00992141">
        <w:rPr>
          <w:rFonts w:cs="IRMitra"/>
          <w:color w:val="0070C0"/>
          <w:rtl/>
          <w:lang w:bidi="ar"/>
        </w:rPr>
        <w:t xml:space="preserve"> </w:t>
      </w:r>
      <w:r w:rsidRPr="00992141">
        <w:rPr>
          <w:rFonts w:cs="IRMitra"/>
          <w:color w:val="0070C0"/>
          <w:rtl/>
        </w:rPr>
        <w:t>أَبِيهِ‌</w:t>
      </w:r>
      <w:r w:rsidRPr="00992141">
        <w:rPr>
          <w:rFonts w:cs="IRMitra"/>
          <w:color w:val="0070C0"/>
          <w:rtl/>
          <w:lang w:bidi="ar"/>
        </w:rPr>
        <w:t xml:space="preserve"> </w:t>
      </w:r>
      <w:r w:rsidRPr="00992141">
        <w:rPr>
          <w:rFonts w:cs="IRMitra"/>
          <w:color w:val="0070C0"/>
          <w:rtl/>
        </w:rPr>
        <w:t>عَنِ</w:t>
      </w:r>
      <w:r w:rsidRPr="00992141">
        <w:rPr>
          <w:rFonts w:cs="IRMitra"/>
          <w:color w:val="0070C0"/>
          <w:rtl/>
          <w:lang w:bidi="ar"/>
        </w:rPr>
        <w:t xml:space="preserve"> </w:t>
      </w:r>
      <w:r w:rsidRPr="00992141">
        <w:rPr>
          <w:rFonts w:cs="IRMitra"/>
          <w:color w:val="0070C0"/>
          <w:rtl/>
        </w:rPr>
        <w:t>اِبْنِ أَبِي عُمَيْرٍ</w:t>
      </w:r>
      <w:r w:rsidRPr="00992141">
        <w:rPr>
          <w:rFonts w:cs="IRMitra"/>
          <w:color w:val="0070C0"/>
          <w:rtl/>
          <w:lang w:bidi="ar"/>
        </w:rPr>
        <w:t xml:space="preserve"> </w:t>
      </w:r>
      <w:r w:rsidRPr="00992141">
        <w:rPr>
          <w:rFonts w:cs="IRMitra"/>
          <w:color w:val="0070C0"/>
          <w:rtl/>
        </w:rPr>
        <w:t>عَنْ</w:t>
      </w:r>
      <w:r w:rsidRPr="00992141">
        <w:rPr>
          <w:rFonts w:cs="IRMitra"/>
          <w:color w:val="0070C0"/>
          <w:rtl/>
          <w:lang w:bidi="ar"/>
        </w:rPr>
        <w:t xml:space="preserve"> </w:t>
      </w:r>
      <w:r w:rsidRPr="00992141">
        <w:rPr>
          <w:rFonts w:cs="IRMitra"/>
          <w:color w:val="0070C0"/>
          <w:rtl/>
        </w:rPr>
        <w:t>بَعْضِ أَصْحَابِنَا</w:t>
      </w:r>
      <w:r w:rsidRPr="00992141">
        <w:rPr>
          <w:rFonts w:cs="IRMitra"/>
          <w:color w:val="0070C0"/>
          <w:rtl/>
          <w:lang w:bidi="ar"/>
        </w:rPr>
        <w:t xml:space="preserve"> </w:t>
      </w:r>
      <w:r w:rsidRPr="00992141">
        <w:rPr>
          <w:rFonts w:cs="IRMitra"/>
          <w:color w:val="0070C0"/>
          <w:rtl/>
        </w:rPr>
        <w:t>عَنْ</w:t>
      </w:r>
      <w:r w:rsidRPr="00992141">
        <w:rPr>
          <w:rFonts w:cs="IRMitra"/>
          <w:color w:val="0070C0"/>
          <w:rtl/>
          <w:lang w:bidi="ar"/>
        </w:rPr>
        <w:t xml:space="preserve"> </w:t>
      </w:r>
      <w:r w:rsidRPr="00992141">
        <w:rPr>
          <w:rFonts w:cs="IRMitra"/>
          <w:color w:val="0070C0"/>
          <w:rtl/>
        </w:rPr>
        <w:t>أَبِي عَبْدِ اَللَّهِ عَلَيْهِ اَلسَّلاَمُ‌</w:t>
      </w:r>
      <w:r w:rsidRPr="00992141">
        <w:rPr>
          <w:rFonts w:cs="IRMitra"/>
          <w:color w:val="0070C0"/>
          <w:rtl/>
          <w:lang w:bidi="ar"/>
        </w:rPr>
        <w:t xml:space="preserve"> </w:t>
      </w:r>
      <w:r w:rsidRPr="005C094B">
        <w:rPr>
          <w:rFonts w:cs="IRMitra"/>
          <w:color w:val="00B0F0"/>
          <w:rtl/>
          <w:lang w:bidi="ar"/>
        </w:rPr>
        <w:t xml:space="preserve">: </w:t>
      </w:r>
      <w:r w:rsidRPr="005C094B">
        <w:rPr>
          <w:rFonts w:cs="IRMitra"/>
          <w:color w:val="00B0F0"/>
          <w:rtl/>
        </w:rPr>
        <w:t>فِي اَلرَّجُلِ يَكُونُ لَهُ إِبِلٌ أَوْ بَقَرٌ أَوْ غَنَمٌ أَوْ مَتَاعٌ فَيَحُولُ عَلَيْهَا اَلْحَوْلُ فَيَمُوتُ اَلْإِبِلُ</w:t>
      </w:r>
      <w:r w:rsidRPr="005C094B">
        <w:rPr>
          <w:rFonts w:cs="IRMitra"/>
          <w:color w:val="00B0F0"/>
          <w:rtl/>
          <w:lang w:bidi="ar"/>
        </w:rPr>
        <w:t xml:space="preserve"> </w:t>
      </w:r>
      <w:r w:rsidRPr="005C094B">
        <w:rPr>
          <w:rFonts w:cs="IRMitra"/>
          <w:color w:val="00B0F0"/>
          <w:rtl/>
        </w:rPr>
        <w:t>وَ اَلْبَقَرُ وَ اَلْغَنَمُ وَ يَحْتَرِقُ اَلْمَتَاعُ قَالَ لَيْسَ عَلَيْهِ شَيْ‌ءٌ‌</w:t>
      </w:r>
      <w:r w:rsidRPr="005C094B">
        <w:rPr>
          <w:rFonts w:cs="IRMitra"/>
          <w:color w:val="00B0F0"/>
          <w:rtl/>
          <w:lang w:bidi="ar"/>
        </w:rPr>
        <w:t xml:space="preserve"> .</w:t>
      </w:r>
      <w:r w:rsidRPr="005C094B">
        <w:rPr>
          <w:rFonts w:cs="IRMitra"/>
          <w:color w:val="00B0F0"/>
          <w:vertAlign w:val="superscript"/>
          <w:rtl/>
          <w:lang w:bidi="ar"/>
        </w:rPr>
        <w:footnoteReference w:id="1"/>
      </w:r>
    </w:p>
    <w:p w:rsidR="005C094B" w:rsidRPr="005C094B" w:rsidRDefault="005C094B" w:rsidP="00992141">
      <w:pPr>
        <w:pStyle w:val="Heading3"/>
        <w:rPr>
          <w:rtl/>
        </w:rPr>
      </w:pPr>
      <w:bookmarkStart w:id="6" w:name="_Toc224974162"/>
      <w:r>
        <w:rPr>
          <w:rFonts w:hint="cs"/>
          <w:rtl/>
          <w:lang w:bidi="ar-SA"/>
        </w:rPr>
        <w:t xml:space="preserve">اشکال در تقسیم چهارگانه احادیث </w:t>
      </w:r>
      <w:r w:rsidR="00992141">
        <w:rPr>
          <w:rFonts w:hint="cs"/>
          <w:rtl/>
          <w:lang w:bidi="ar-SA"/>
        </w:rPr>
        <w:t>و مباحث پیرامون آن</w:t>
      </w:r>
      <w:bookmarkEnd w:id="6"/>
    </w:p>
    <w:p w:rsidR="00992141" w:rsidRDefault="00C120C7" w:rsidP="00992141">
      <w:pPr>
        <w:ind w:left="139" w:firstLine="0"/>
        <w:rPr>
          <w:rFonts w:cs="IRMitra"/>
          <w:rtl/>
          <w:lang w:bidi="ar"/>
        </w:rPr>
      </w:pPr>
      <w:r>
        <w:rPr>
          <w:rFonts w:cs="IRMitra" w:hint="cs"/>
          <w:rtl/>
          <w:lang w:bidi="ar-SA"/>
        </w:rPr>
        <w:t>در سند روایت ابراهیم بن هاشم واقع شده است که قدماء روایات وی را حسنه تلقی می</w:t>
      </w:r>
      <w:r>
        <w:rPr>
          <w:rFonts w:cs="IRMitra"/>
          <w:rtl/>
          <w:lang w:bidi="ar"/>
        </w:rPr>
        <w:softHyphen/>
      </w:r>
      <w:r>
        <w:rPr>
          <w:rFonts w:cs="IRMitra" w:hint="cs"/>
          <w:rtl/>
          <w:lang w:bidi="ar-SA"/>
        </w:rPr>
        <w:t>کردند</w:t>
      </w:r>
      <w:r>
        <w:rPr>
          <w:rFonts w:cs="IRMitra" w:hint="cs"/>
          <w:rtl/>
          <w:lang w:bidi="ar"/>
        </w:rPr>
        <w:t>(</w:t>
      </w:r>
      <w:r>
        <w:rPr>
          <w:rFonts w:cs="IRMitra" w:hint="cs"/>
          <w:rtl/>
          <w:lang w:bidi="ar-SA"/>
        </w:rPr>
        <w:t xml:space="preserve">مراد از قدما علمایی است که بعد از رواج تقسیم روایات به </w:t>
      </w:r>
      <w:r w:rsidR="004D6BA7">
        <w:rPr>
          <w:rFonts w:cs="IRMitra" w:hint="cs"/>
          <w:rtl/>
          <w:lang w:bidi="ar-SA"/>
        </w:rPr>
        <w:t>چهار</w:t>
      </w:r>
      <w:r>
        <w:rPr>
          <w:rFonts w:cs="IRMitra" w:hint="cs"/>
          <w:rtl/>
          <w:lang w:bidi="ar-SA"/>
        </w:rPr>
        <w:t>دسته</w:t>
      </w:r>
      <w:r w:rsidR="004D6BA7">
        <w:rPr>
          <w:rFonts w:cs="IRMitra" w:hint="cs"/>
          <w:rtl/>
          <w:lang w:bidi="ar-SA"/>
        </w:rPr>
        <w:t xml:space="preserve"> قرار گرفته</w:t>
      </w:r>
      <w:r w:rsidR="004D6BA7">
        <w:rPr>
          <w:rFonts w:cs="IRMitra"/>
          <w:rtl/>
          <w:lang w:bidi="ar"/>
        </w:rPr>
        <w:softHyphen/>
      </w:r>
      <w:r w:rsidR="004D6BA7">
        <w:rPr>
          <w:rFonts w:cs="IRMitra" w:hint="cs"/>
          <w:rtl/>
          <w:lang w:bidi="ar-SA"/>
        </w:rPr>
        <w:t>اند</w:t>
      </w:r>
      <w:r w:rsidR="00992141">
        <w:rPr>
          <w:rFonts w:cs="IRMitra" w:hint="cs"/>
          <w:rtl/>
          <w:lang w:bidi="ar"/>
        </w:rPr>
        <w:t xml:space="preserve"> ).</w:t>
      </w:r>
      <w:r>
        <w:rPr>
          <w:rFonts w:cs="IRMitra" w:hint="cs"/>
          <w:rtl/>
          <w:lang w:bidi="ar-SA"/>
        </w:rPr>
        <w:t xml:space="preserve"> مبنای ما این است که روایات ابراهیم بن هاشم صحیح است و اساسا</w:t>
      </w:r>
      <w:r w:rsidR="004D6BA7">
        <w:rPr>
          <w:rFonts w:cs="IRMitra" w:hint="cs"/>
          <w:rtl/>
          <w:lang w:bidi="ar-SA"/>
        </w:rPr>
        <w:t xml:space="preserve"> تقسیم چهارگانه</w:t>
      </w:r>
      <w:r w:rsidR="004D6BA7">
        <w:rPr>
          <w:rFonts w:cs="IRMitra"/>
          <w:rtl/>
          <w:lang w:bidi="ar"/>
        </w:rPr>
        <w:softHyphen/>
      </w:r>
      <w:r w:rsidR="004D6BA7">
        <w:rPr>
          <w:rFonts w:cs="IRMitra" w:hint="cs"/>
          <w:rtl/>
          <w:lang w:bidi="ar-SA"/>
        </w:rPr>
        <w:t>ای که برای روایات مطرح شده است و روایات به صحیحه و موثقه و حسنه و ضعیف تقسیم شده است محل اشکال است و در تعریفی که برای روایات حسنه شده است برای ما ابهام وجود دارد و معلوم نیست مراد از آن چیست</w:t>
      </w:r>
      <w:r w:rsidR="004D6BA7">
        <w:rPr>
          <w:rFonts w:cs="IRMitra" w:hint="cs"/>
          <w:rtl/>
          <w:lang w:bidi="ar"/>
        </w:rPr>
        <w:t>.</w:t>
      </w:r>
    </w:p>
    <w:p w:rsidR="00992141" w:rsidRDefault="004D6BA7" w:rsidP="00992141">
      <w:pPr>
        <w:ind w:left="139" w:firstLine="397"/>
        <w:rPr>
          <w:rFonts w:cs="IRMitra"/>
          <w:rtl/>
          <w:lang w:bidi="ar"/>
        </w:rPr>
      </w:pPr>
      <w:r>
        <w:rPr>
          <w:rFonts w:cs="IRMitra" w:hint="cs"/>
          <w:rtl/>
          <w:lang w:bidi="ar"/>
        </w:rPr>
        <w:t xml:space="preserve"> </w:t>
      </w:r>
      <w:r>
        <w:rPr>
          <w:rFonts w:cs="IRMitra" w:hint="cs"/>
          <w:rtl/>
          <w:lang w:bidi="ar-SA"/>
        </w:rPr>
        <w:t>دلیل این مطلب این است که آقایان در تقسیم بندی روایات گفته</w:t>
      </w:r>
      <w:r>
        <w:rPr>
          <w:rFonts w:cs="IRMitra"/>
          <w:rtl/>
          <w:lang w:bidi="ar"/>
        </w:rPr>
        <w:softHyphen/>
      </w:r>
      <w:r>
        <w:rPr>
          <w:rFonts w:cs="IRMitra" w:hint="cs"/>
          <w:rtl/>
          <w:lang w:bidi="ar-SA"/>
        </w:rPr>
        <w:t>اند که ما در این تقسیم</w:t>
      </w:r>
      <w:r>
        <w:rPr>
          <w:rFonts w:cs="IRMitra"/>
          <w:rtl/>
          <w:lang w:bidi="ar"/>
        </w:rPr>
        <w:softHyphen/>
      </w:r>
      <w:r>
        <w:rPr>
          <w:rFonts w:cs="IRMitra" w:hint="cs"/>
          <w:rtl/>
          <w:lang w:bidi="ar-SA"/>
        </w:rPr>
        <w:t>بندی</w:t>
      </w:r>
      <w:r w:rsidR="00992141">
        <w:rPr>
          <w:rFonts w:cs="IRMitra" w:hint="cs"/>
          <w:rtl/>
          <w:lang w:bidi="ar-SA"/>
        </w:rPr>
        <w:t>،</w:t>
      </w:r>
      <w:r>
        <w:rPr>
          <w:rFonts w:cs="IRMitra" w:hint="cs"/>
          <w:rtl/>
          <w:lang w:bidi="ar-SA"/>
        </w:rPr>
        <w:t xml:space="preserve"> ناظر بر </w:t>
      </w:r>
      <w:r w:rsidR="00992141">
        <w:rPr>
          <w:rFonts w:cs="IRMitra" w:hint="cs"/>
          <w:rtl/>
          <w:lang w:bidi="ar-SA"/>
        </w:rPr>
        <w:t>أ</w:t>
      </w:r>
      <w:r>
        <w:rPr>
          <w:rFonts w:cs="IRMitra" w:hint="cs"/>
          <w:rtl/>
          <w:lang w:bidi="ar-SA"/>
        </w:rPr>
        <w:t>خس</w:t>
      </w:r>
      <w:r w:rsidR="00992141">
        <w:rPr>
          <w:rFonts w:cs="IRMitra" w:hint="cs"/>
          <w:rtl/>
          <w:lang w:bidi="ar-SA"/>
        </w:rPr>
        <w:t>ّ</w:t>
      </w:r>
      <w:r>
        <w:rPr>
          <w:rFonts w:cs="IRMitra" w:hint="cs"/>
          <w:rtl/>
          <w:lang w:bidi="ar-SA"/>
        </w:rPr>
        <w:t xml:space="preserve"> رُوات در سلسله سند هستیم و  روایت حسنه را اینچین تعریف می</w:t>
      </w:r>
      <w:r>
        <w:rPr>
          <w:rFonts w:cs="IRMitra"/>
          <w:rtl/>
          <w:lang w:bidi="ar"/>
        </w:rPr>
        <w:softHyphen/>
      </w:r>
      <w:r>
        <w:rPr>
          <w:rFonts w:cs="IRMitra" w:hint="cs"/>
          <w:rtl/>
          <w:lang w:bidi="ar-SA"/>
        </w:rPr>
        <w:t>کنند که اگر در سلسله سند</w:t>
      </w:r>
      <w:r w:rsidR="00992141">
        <w:rPr>
          <w:rFonts w:cs="IRMitra" w:hint="cs"/>
          <w:rtl/>
          <w:lang w:bidi="ar-SA"/>
        </w:rPr>
        <w:t>،</w:t>
      </w:r>
      <w:r>
        <w:rPr>
          <w:rFonts w:cs="IRMitra" w:hint="cs"/>
          <w:rtl/>
          <w:lang w:bidi="ar-SA"/>
        </w:rPr>
        <w:t xml:space="preserve"> شخصی که اخس روات است امامی ممدوح باشد آن روایت حسنه برشمرده می</w:t>
      </w:r>
      <w:r>
        <w:rPr>
          <w:rFonts w:cs="IRMitra"/>
          <w:rtl/>
          <w:lang w:bidi="ar"/>
        </w:rPr>
        <w:softHyphen/>
      </w:r>
      <w:r>
        <w:rPr>
          <w:rFonts w:cs="IRMitra" w:hint="cs"/>
          <w:rtl/>
          <w:lang w:bidi="ar-SA"/>
        </w:rPr>
        <w:t>شود</w:t>
      </w:r>
      <w:r w:rsidR="00992141">
        <w:rPr>
          <w:rFonts w:cs="IRMitra" w:hint="cs"/>
          <w:rtl/>
          <w:lang w:bidi="ar-SA"/>
        </w:rPr>
        <w:t xml:space="preserve"> و بیان کرده</w:t>
      </w:r>
      <w:r w:rsidR="00992141">
        <w:rPr>
          <w:rFonts w:cs="IRMitra"/>
          <w:rtl/>
          <w:lang w:bidi="ar-SA"/>
        </w:rPr>
        <w:softHyphen/>
      </w:r>
      <w:r w:rsidR="00992141">
        <w:rPr>
          <w:rFonts w:cs="IRMitra" w:hint="cs"/>
          <w:rtl/>
          <w:lang w:bidi="ar-SA"/>
        </w:rPr>
        <w:t>اند که این مدح باید به صورت «معتدّبه» باشد</w:t>
      </w:r>
      <w:r>
        <w:rPr>
          <w:rFonts w:cs="IRMitra" w:hint="cs"/>
          <w:rtl/>
          <w:lang w:bidi="ar"/>
        </w:rPr>
        <w:t>.</w:t>
      </w:r>
    </w:p>
    <w:p w:rsidR="00992141" w:rsidRDefault="004D6BA7" w:rsidP="00992141">
      <w:pPr>
        <w:ind w:left="139" w:firstLine="397"/>
        <w:rPr>
          <w:rFonts w:cs="IRMitra"/>
          <w:rtl/>
          <w:lang w:bidi="ar"/>
        </w:rPr>
      </w:pPr>
      <w:r>
        <w:rPr>
          <w:rFonts w:cs="IRMitra" w:hint="cs"/>
          <w:rtl/>
          <w:lang w:bidi="ar"/>
        </w:rPr>
        <w:t xml:space="preserve"> </w:t>
      </w:r>
      <w:r w:rsidR="00992141">
        <w:rPr>
          <w:rFonts w:cs="IRMitra" w:hint="cs"/>
          <w:rtl/>
          <w:lang w:bidi="ar-SA"/>
        </w:rPr>
        <w:t>می</w:t>
      </w:r>
      <w:r w:rsidR="00992141">
        <w:rPr>
          <w:rFonts w:cs="IRMitra"/>
          <w:rtl/>
          <w:lang w:bidi="ar-SA"/>
        </w:rPr>
        <w:softHyphen/>
      </w:r>
      <w:r w:rsidR="00992141">
        <w:rPr>
          <w:rFonts w:cs="IRMitra" w:hint="cs"/>
          <w:rtl/>
          <w:lang w:bidi="ar-SA"/>
        </w:rPr>
        <w:t>توان تقریبی اینچنینی بیان کرد که</w:t>
      </w:r>
      <w:r>
        <w:rPr>
          <w:rFonts w:cs="IRMitra" w:hint="cs"/>
          <w:rtl/>
          <w:lang w:bidi="ar-SA"/>
        </w:rPr>
        <w:t xml:space="preserve"> اگر این ممدوحیت و مدح معتدُّبه را اماره برای حسن ظاهر قرار </w:t>
      </w:r>
      <w:r w:rsidR="00992141">
        <w:rPr>
          <w:rFonts w:cs="IRMitra" w:hint="cs"/>
          <w:rtl/>
          <w:lang w:bidi="ar-SA"/>
        </w:rPr>
        <w:t xml:space="preserve">بدهیم، </w:t>
      </w:r>
      <w:r>
        <w:rPr>
          <w:rFonts w:cs="IRMitra" w:hint="cs"/>
          <w:rtl/>
          <w:lang w:bidi="ar-SA"/>
        </w:rPr>
        <w:t>بدین طریق</w:t>
      </w:r>
      <w:r w:rsidR="00992141">
        <w:rPr>
          <w:rFonts w:cs="IRMitra" w:hint="cs"/>
          <w:rtl/>
          <w:lang w:bidi="ar-SA"/>
        </w:rPr>
        <w:t>،</w:t>
      </w:r>
      <w:r>
        <w:rPr>
          <w:rFonts w:cs="IRMitra" w:hint="cs"/>
          <w:rtl/>
          <w:lang w:bidi="ar-SA"/>
        </w:rPr>
        <w:t xml:space="preserve"> عدالت و وثاقت آن </w:t>
      </w:r>
      <w:r w:rsidR="00992141">
        <w:rPr>
          <w:rFonts w:cs="IRMitra" w:hint="cs"/>
          <w:rtl/>
          <w:lang w:bidi="ar-SA"/>
        </w:rPr>
        <w:t xml:space="preserve">شخص </w:t>
      </w:r>
      <w:r>
        <w:rPr>
          <w:rFonts w:cs="IRMitra" w:hint="cs"/>
          <w:rtl/>
          <w:lang w:bidi="ar-SA"/>
        </w:rPr>
        <w:t>را</w:t>
      </w:r>
      <w:r w:rsidR="00992141">
        <w:rPr>
          <w:rFonts w:cs="IRMitra" w:hint="cs"/>
          <w:rtl/>
          <w:lang w:bidi="ar-SA"/>
        </w:rPr>
        <w:t xml:space="preserve"> نیز</w:t>
      </w:r>
      <w:r>
        <w:rPr>
          <w:rFonts w:cs="IRMitra" w:hint="cs"/>
          <w:rtl/>
          <w:lang w:bidi="ar-SA"/>
        </w:rPr>
        <w:t xml:space="preserve"> اثبات </w:t>
      </w:r>
      <w:r w:rsidR="00992141">
        <w:rPr>
          <w:rFonts w:cs="IRMitra" w:hint="cs"/>
          <w:rtl/>
          <w:lang w:bidi="ar-SA"/>
        </w:rPr>
        <w:t>کرد</w:t>
      </w:r>
      <w:r w:rsidR="00992141">
        <w:rPr>
          <w:rFonts w:cs="IRMitra"/>
          <w:rtl/>
          <w:lang w:bidi="ar-SA"/>
        </w:rPr>
        <w:softHyphen/>
      </w:r>
      <w:r w:rsidR="00992141">
        <w:rPr>
          <w:rFonts w:cs="IRMitra" w:hint="cs"/>
          <w:rtl/>
          <w:lang w:bidi="ar-SA"/>
        </w:rPr>
        <w:t>ه</w:t>
      </w:r>
      <w:r w:rsidR="00992141">
        <w:rPr>
          <w:rFonts w:cs="IRMitra"/>
          <w:rtl/>
          <w:lang w:bidi="ar-SA"/>
        </w:rPr>
        <w:softHyphen/>
      </w:r>
      <w:r w:rsidR="00992141">
        <w:rPr>
          <w:rFonts w:cs="IRMitra" w:hint="cs"/>
          <w:rtl/>
          <w:lang w:bidi="ar-SA"/>
        </w:rPr>
        <w:t>ایم</w:t>
      </w:r>
      <w:r>
        <w:rPr>
          <w:rFonts w:cs="IRMitra" w:hint="cs"/>
          <w:rtl/>
          <w:lang w:bidi="ar"/>
        </w:rPr>
        <w:t xml:space="preserve">. </w:t>
      </w:r>
      <w:r>
        <w:rPr>
          <w:rFonts w:cs="IRMitra" w:hint="cs"/>
          <w:rtl/>
          <w:lang w:bidi="ar-SA"/>
        </w:rPr>
        <w:t>همانطور که در جای خود بیان کردیم، طریقه استدلال بدین صورت است که این حسن ظاهر اماره بر عدالت شخص است و این عدالت را ضمیمه می</w:t>
      </w:r>
      <w:r>
        <w:rPr>
          <w:rFonts w:cs="IRMitra"/>
          <w:rtl/>
          <w:lang w:bidi="ar"/>
        </w:rPr>
        <w:softHyphen/>
      </w:r>
      <w:r>
        <w:rPr>
          <w:rFonts w:cs="IRMitra" w:hint="cs"/>
          <w:rtl/>
          <w:lang w:bidi="ar-SA"/>
        </w:rPr>
        <w:t>کنیم به اصالة الضابطی</w:t>
      </w:r>
      <w:r w:rsidR="00C12F4C">
        <w:rPr>
          <w:rFonts w:cs="IRMitra" w:hint="cs"/>
          <w:rtl/>
          <w:lang w:bidi="ar-SA"/>
        </w:rPr>
        <w:t>ّة</w:t>
      </w:r>
      <w:r>
        <w:rPr>
          <w:rFonts w:cs="IRMitra" w:hint="cs"/>
          <w:rtl/>
          <w:lang w:bidi="ar"/>
        </w:rPr>
        <w:t xml:space="preserve"> </w:t>
      </w:r>
      <w:r w:rsidR="00C12F4C">
        <w:rPr>
          <w:rFonts w:cs="IRMitra" w:hint="cs"/>
          <w:rtl/>
          <w:lang w:bidi="ar-SA"/>
        </w:rPr>
        <w:t xml:space="preserve">در </w:t>
      </w:r>
      <w:r>
        <w:rPr>
          <w:rFonts w:cs="IRMitra" w:hint="cs"/>
          <w:rtl/>
          <w:lang w:bidi="ar-SA"/>
        </w:rPr>
        <w:t xml:space="preserve">اشخاص که </w:t>
      </w:r>
      <w:r w:rsidR="00992141">
        <w:rPr>
          <w:rFonts w:cs="IRMitra" w:hint="cs"/>
          <w:rtl/>
          <w:lang w:bidi="ar-SA"/>
        </w:rPr>
        <w:t xml:space="preserve">به عنوان قاعده عقلائیه آن را پذیرفتیم؛ </w:t>
      </w:r>
      <w:r>
        <w:rPr>
          <w:rFonts w:cs="IRMitra" w:hint="cs"/>
          <w:rtl/>
          <w:lang w:bidi="ar-SA"/>
        </w:rPr>
        <w:t xml:space="preserve">در نتیجه </w:t>
      </w:r>
      <w:r w:rsidR="00C12F4C">
        <w:rPr>
          <w:rFonts w:cs="IRMitra" w:hint="cs"/>
          <w:rtl/>
          <w:lang w:bidi="ar-SA"/>
        </w:rPr>
        <w:t>از این رهگذر وثاقت راوی نیز ثابت می</w:t>
      </w:r>
      <w:r w:rsidR="00C12F4C">
        <w:rPr>
          <w:rFonts w:cs="IRMitra"/>
          <w:rtl/>
          <w:lang w:bidi="ar"/>
        </w:rPr>
        <w:softHyphen/>
      </w:r>
      <w:r w:rsidR="00C12F4C">
        <w:rPr>
          <w:rFonts w:cs="IRMitra" w:hint="cs"/>
          <w:rtl/>
          <w:lang w:bidi="ar-SA"/>
        </w:rPr>
        <w:t>گردد</w:t>
      </w:r>
      <w:r w:rsidR="00C12F4C">
        <w:rPr>
          <w:rFonts w:cs="IRMitra" w:hint="cs"/>
          <w:rtl/>
          <w:lang w:bidi="ar"/>
        </w:rPr>
        <w:t xml:space="preserve">. </w:t>
      </w:r>
      <w:r w:rsidR="00C12F4C">
        <w:rPr>
          <w:rFonts w:cs="IRMitra" w:hint="cs"/>
          <w:rtl/>
          <w:lang w:bidi="ar-SA"/>
        </w:rPr>
        <w:t>اگر مراد از حسنه این باشد بین حسنه و صحیحه فرقی نخواهد بود</w:t>
      </w:r>
      <w:r w:rsidR="00C12F4C">
        <w:rPr>
          <w:rFonts w:cs="IRMitra" w:hint="cs"/>
          <w:rtl/>
          <w:lang w:bidi="ar"/>
        </w:rPr>
        <w:t xml:space="preserve">. </w:t>
      </w:r>
      <w:r w:rsidR="00C12F4C">
        <w:rPr>
          <w:rFonts w:cs="IRMitra" w:hint="cs"/>
          <w:rtl/>
          <w:lang w:bidi="ar-SA"/>
        </w:rPr>
        <w:t>مرحوم حاجی نوری در خاتمه م</w:t>
      </w:r>
      <w:r w:rsidR="00992141">
        <w:rPr>
          <w:rFonts w:cs="IRMitra" w:hint="cs"/>
          <w:rtl/>
          <w:lang w:bidi="ar-SA"/>
        </w:rPr>
        <w:t>ستدرک؛در فائده نهم، همچنین بیان و تقریبی</w:t>
      </w:r>
      <w:r w:rsidR="00C12F4C">
        <w:rPr>
          <w:rFonts w:cs="IRMitra" w:hint="cs"/>
          <w:rtl/>
          <w:lang w:bidi="ar-SA"/>
        </w:rPr>
        <w:t xml:space="preserve"> از روایات حسنه دارند و فرقی بین حسنه و صحیحه نمی</w:t>
      </w:r>
      <w:r w:rsidR="00C12F4C">
        <w:rPr>
          <w:rFonts w:cs="IRMitra"/>
          <w:rtl/>
          <w:lang w:bidi="ar"/>
        </w:rPr>
        <w:softHyphen/>
      </w:r>
      <w:r w:rsidR="00C12F4C">
        <w:rPr>
          <w:rFonts w:cs="IRMitra" w:hint="cs"/>
          <w:rtl/>
          <w:lang w:bidi="ar-SA"/>
        </w:rPr>
        <w:t xml:space="preserve">گذارند و گویند تنها فرقی که </w:t>
      </w:r>
      <w:r w:rsidR="00C12F4C">
        <w:rPr>
          <w:rFonts w:cs="IRMitra" w:hint="cs"/>
          <w:rtl/>
          <w:lang w:bidi="ar-SA"/>
        </w:rPr>
        <w:lastRenderedPageBreak/>
        <w:t>در این میان وجود دارد این است که دلیل اثبات کنند وثاقت راوی اگر توثیقِ صریح باشد این روایت صحیحه خواهد بود و اگر دلیل اثبات وثاقت</w:t>
      </w:r>
      <w:r w:rsidR="00992141">
        <w:rPr>
          <w:rFonts w:cs="IRMitra" w:hint="cs"/>
          <w:rtl/>
          <w:lang w:bidi="ar-SA"/>
        </w:rPr>
        <w:t>،</w:t>
      </w:r>
      <w:r w:rsidR="00C12F4C">
        <w:rPr>
          <w:rFonts w:cs="IRMitra" w:hint="cs"/>
          <w:rtl/>
          <w:lang w:bidi="ar-SA"/>
        </w:rPr>
        <w:t xml:space="preserve"> صریح نباشد روایت حسنه خواهد بود</w:t>
      </w:r>
      <w:r w:rsidR="00C12F4C">
        <w:rPr>
          <w:rFonts w:cs="IRMitra" w:hint="cs"/>
          <w:rtl/>
          <w:lang w:bidi="ar"/>
        </w:rPr>
        <w:t>.</w:t>
      </w:r>
    </w:p>
    <w:p w:rsidR="0025543A" w:rsidRDefault="00C12F4C" w:rsidP="00992141">
      <w:pPr>
        <w:ind w:left="139" w:firstLine="397"/>
        <w:rPr>
          <w:rFonts w:cs="IRMitra"/>
          <w:rtl/>
          <w:lang w:bidi="ar"/>
        </w:rPr>
      </w:pPr>
      <w:r>
        <w:rPr>
          <w:rFonts w:cs="IRMitra" w:hint="cs"/>
          <w:rtl/>
          <w:lang w:bidi="ar"/>
        </w:rPr>
        <w:t xml:space="preserve"> </w:t>
      </w:r>
      <w:r>
        <w:rPr>
          <w:rFonts w:cs="IRMitra" w:hint="cs"/>
          <w:rtl/>
          <w:lang w:bidi="ar-SA"/>
        </w:rPr>
        <w:t>به نظر ما این توضیح</w:t>
      </w:r>
      <w:r w:rsidR="00992141">
        <w:rPr>
          <w:rFonts w:cs="IRMitra" w:hint="cs"/>
          <w:rtl/>
          <w:lang w:bidi="ar-SA"/>
        </w:rPr>
        <w:t xml:space="preserve"> و تقریبی که بیان شد</w:t>
      </w:r>
      <w:r>
        <w:rPr>
          <w:rFonts w:cs="IRMitra" w:hint="cs"/>
          <w:rtl/>
          <w:lang w:bidi="ar-SA"/>
        </w:rPr>
        <w:t xml:space="preserve"> نادرست است و</w:t>
      </w:r>
      <w:r w:rsidR="00992141">
        <w:rPr>
          <w:rFonts w:cs="IRMitra" w:hint="cs"/>
          <w:rtl/>
          <w:lang w:bidi="ar-SA"/>
        </w:rPr>
        <w:t xml:space="preserve"> مراد علماء از تقسیم چهارگانه این مطلب نمی</w:t>
      </w:r>
      <w:r w:rsidR="00992141">
        <w:rPr>
          <w:rFonts w:cs="IRMitra"/>
          <w:rtl/>
          <w:lang w:bidi="ar-SA"/>
        </w:rPr>
        <w:softHyphen/>
      </w:r>
      <w:r w:rsidR="00992141">
        <w:rPr>
          <w:rFonts w:cs="IRMitra" w:hint="cs"/>
          <w:rtl/>
          <w:lang w:bidi="ar-SA"/>
        </w:rPr>
        <w:t>توان باشد زیرا</w:t>
      </w:r>
      <w:r>
        <w:rPr>
          <w:rFonts w:cs="IRMitra" w:hint="cs"/>
          <w:rtl/>
          <w:lang w:bidi="ar-SA"/>
        </w:rPr>
        <w:t xml:space="preserve"> علما </w:t>
      </w:r>
      <w:r w:rsidR="00992141">
        <w:rPr>
          <w:rFonts w:cs="IRMitra" w:hint="cs"/>
          <w:rtl/>
          <w:lang w:bidi="ar-SA"/>
        </w:rPr>
        <w:t>هنگام بیان روایت حسنه،</w:t>
      </w:r>
      <w:r>
        <w:rPr>
          <w:rFonts w:cs="IRMitra" w:hint="cs"/>
          <w:rtl/>
          <w:lang w:bidi="ar-SA"/>
        </w:rPr>
        <w:t xml:space="preserve"> آن را به عنوان قسمی در مقابل دیگر اقسام </w:t>
      </w:r>
      <w:r w:rsidR="00992141">
        <w:rPr>
          <w:rFonts w:cs="IRMitra" w:hint="cs"/>
          <w:rtl/>
          <w:lang w:bidi="ar-SA"/>
        </w:rPr>
        <w:t>قرار داده</w:t>
      </w:r>
      <w:r w:rsidR="00992141">
        <w:rPr>
          <w:rFonts w:cs="IRMitra"/>
          <w:rtl/>
          <w:lang w:bidi="ar-SA"/>
        </w:rPr>
        <w:softHyphen/>
      </w:r>
      <w:r w:rsidR="00992141">
        <w:rPr>
          <w:rFonts w:cs="IRMitra" w:hint="cs"/>
          <w:rtl/>
          <w:lang w:bidi="ar-SA"/>
        </w:rPr>
        <w:t xml:space="preserve">اند و مرادشان </w:t>
      </w:r>
      <w:r>
        <w:rPr>
          <w:rFonts w:cs="IRMitra" w:hint="cs"/>
          <w:rtl/>
          <w:lang w:bidi="ar-SA"/>
        </w:rPr>
        <w:t>این نبوده است که بخواهند از طریق</w:t>
      </w:r>
      <w:r w:rsidR="00992141">
        <w:rPr>
          <w:rFonts w:cs="IRMitra" w:hint="cs"/>
          <w:rtl/>
          <w:lang w:bidi="ar-SA"/>
        </w:rPr>
        <w:t>ِ</w:t>
      </w:r>
      <w:r>
        <w:rPr>
          <w:rFonts w:cs="IRMitra" w:hint="cs"/>
          <w:rtl/>
          <w:lang w:bidi="ar-SA"/>
        </w:rPr>
        <w:t xml:space="preserve"> مدحی که در حق</w:t>
      </w:r>
      <w:r w:rsidR="00992141">
        <w:rPr>
          <w:rFonts w:cs="IRMitra" w:hint="cs"/>
          <w:rtl/>
          <w:lang w:bidi="ar-SA"/>
        </w:rPr>
        <w:t>ّ</w:t>
      </w:r>
      <w:r>
        <w:rPr>
          <w:rFonts w:cs="IRMitra" w:hint="cs"/>
          <w:rtl/>
          <w:lang w:bidi="ar-SA"/>
        </w:rPr>
        <w:t xml:space="preserve"> ر</w:t>
      </w:r>
      <w:r w:rsidR="00992141">
        <w:rPr>
          <w:rFonts w:cs="IRMitra" w:hint="cs"/>
          <w:rtl/>
          <w:lang w:bidi="ar-SA"/>
        </w:rPr>
        <w:t>ُ</w:t>
      </w:r>
      <w:r>
        <w:rPr>
          <w:rFonts w:cs="IRMitra" w:hint="cs"/>
          <w:rtl/>
          <w:lang w:bidi="ar-SA"/>
        </w:rPr>
        <w:t>وات گفته شده است</w:t>
      </w:r>
      <w:r w:rsidR="00992141">
        <w:rPr>
          <w:rFonts w:cs="IRMitra" w:hint="cs"/>
          <w:rtl/>
          <w:lang w:bidi="ar-SA"/>
        </w:rPr>
        <w:t>،</w:t>
      </w:r>
      <w:r>
        <w:rPr>
          <w:rFonts w:cs="IRMitra" w:hint="cs"/>
          <w:rtl/>
          <w:lang w:bidi="ar-SA"/>
        </w:rPr>
        <w:t xml:space="preserve"> وثاقت آنان را ثابت بدانند</w:t>
      </w:r>
      <w:r w:rsidR="00992141">
        <w:rPr>
          <w:rFonts w:cs="IRMitra" w:hint="cs"/>
          <w:rtl/>
          <w:lang w:bidi="ar-SA"/>
        </w:rPr>
        <w:t>.</w:t>
      </w:r>
      <w:r>
        <w:rPr>
          <w:rFonts w:cs="IRMitra" w:hint="cs"/>
          <w:rtl/>
          <w:lang w:bidi="ar-SA"/>
        </w:rPr>
        <w:t xml:space="preserve"> نشان این مطلب این است که در تعارص بین صحیحه و حسنه روایتی که صحیحه است را مقدم می</w:t>
      </w:r>
      <w:r>
        <w:rPr>
          <w:rFonts w:cs="IRMitra"/>
          <w:rtl/>
          <w:lang w:bidi="ar"/>
        </w:rPr>
        <w:softHyphen/>
      </w:r>
      <w:r>
        <w:rPr>
          <w:rFonts w:cs="IRMitra" w:hint="cs"/>
          <w:rtl/>
          <w:lang w:bidi="ar-SA"/>
        </w:rPr>
        <w:t>کنند و روایت حسنه را کنار می</w:t>
      </w:r>
      <w:r>
        <w:rPr>
          <w:rFonts w:cs="IRMitra"/>
          <w:rtl/>
          <w:lang w:bidi="ar"/>
        </w:rPr>
        <w:softHyphen/>
      </w:r>
      <w:r>
        <w:rPr>
          <w:rFonts w:cs="IRMitra" w:hint="cs"/>
          <w:rtl/>
          <w:lang w:bidi="ar-SA"/>
        </w:rPr>
        <w:t>گذارند</w:t>
      </w:r>
      <w:r>
        <w:rPr>
          <w:rFonts w:cs="IRMitra" w:hint="cs"/>
          <w:rtl/>
          <w:lang w:bidi="ar"/>
        </w:rPr>
        <w:t xml:space="preserve">. </w:t>
      </w:r>
      <w:r>
        <w:rPr>
          <w:rFonts w:cs="IRMitra" w:hint="cs"/>
          <w:rtl/>
          <w:lang w:bidi="ar-SA"/>
        </w:rPr>
        <w:t>با توجه به این مطلب</w:t>
      </w:r>
      <w:r w:rsidR="00992141">
        <w:rPr>
          <w:rFonts w:cs="IRMitra" w:hint="cs"/>
          <w:rtl/>
          <w:lang w:bidi="ar-SA"/>
        </w:rPr>
        <w:t>،</w:t>
      </w:r>
      <w:r>
        <w:rPr>
          <w:rFonts w:cs="IRMitra" w:hint="cs"/>
          <w:rtl/>
          <w:lang w:bidi="ar-SA"/>
        </w:rPr>
        <w:t xml:space="preserve"> اگر بخواهیم بین حسنه و صحیحه فرق بگذاریم باید گفته شود که اگر مدحی در حق راوی گفته شود که ما را به هیچ نحو به وثاقت او نمی</w:t>
      </w:r>
      <w:r>
        <w:rPr>
          <w:rFonts w:cs="IRMitra"/>
          <w:rtl/>
          <w:lang w:bidi="ar"/>
        </w:rPr>
        <w:softHyphen/>
      </w:r>
      <w:r>
        <w:rPr>
          <w:rFonts w:cs="IRMitra" w:hint="cs"/>
          <w:rtl/>
          <w:lang w:bidi="ar-SA"/>
        </w:rPr>
        <w:t>کشاند، بیان آن مدح هیچ فائده نخواهد داشت</w:t>
      </w:r>
      <w:r>
        <w:rPr>
          <w:rFonts w:cs="IRMitra" w:hint="cs"/>
          <w:rtl/>
          <w:lang w:bidi="ar"/>
        </w:rPr>
        <w:t xml:space="preserve">. </w:t>
      </w:r>
      <w:r>
        <w:rPr>
          <w:rFonts w:cs="IRMitra" w:hint="cs"/>
          <w:rtl/>
          <w:lang w:bidi="ar-SA"/>
        </w:rPr>
        <w:t>آقای خویی در بعضی از عبارات خود دارند که بناء عقلاء بر این است که روایات حسنه مورد پذیرش قرار گیرد که به نظر ما هیچگاه همچنین بنائی در میان عقلاء وجود ندارد</w:t>
      </w:r>
      <w:r>
        <w:rPr>
          <w:rFonts w:cs="IRMitra" w:hint="cs"/>
          <w:rtl/>
          <w:lang w:bidi="ar"/>
        </w:rPr>
        <w:t>.</w:t>
      </w:r>
    </w:p>
    <w:p w:rsidR="00396DC3" w:rsidRDefault="00396DC3" w:rsidP="00396DC3">
      <w:pPr>
        <w:pStyle w:val="Heading4"/>
        <w:rPr>
          <w:rtl/>
          <w:lang w:bidi="ar"/>
        </w:rPr>
      </w:pPr>
      <w:r>
        <w:rPr>
          <w:rFonts w:hint="cs"/>
          <w:rtl/>
          <w:lang w:bidi="ar-SA"/>
        </w:rPr>
        <w:t>توضیحی پیرامون روایات حسنه و بیان خاستگاه آن</w:t>
      </w:r>
    </w:p>
    <w:p w:rsidR="00C12F4C" w:rsidRDefault="00992141" w:rsidP="00992141">
      <w:pPr>
        <w:ind w:left="139" w:firstLine="397"/>
        <w:rPr>
          <w:rFonts w:cs="IRMitra"/>
          <w:rtl/>
          <w:lang w:bidi="ar"/>
        </w:rPr>
      </w:pPr>
      <w:r>
        <w:rPr>
          <w:rFonts w:cs="IRMitra" w:hint="cs"/>
          <w:rtl/>
          <w:lang w:bidi="ar-SA"/>
        </w:rPr>
        <w:t xml:space="preserve">به نظر ما اگر </w:t>
      </w:r>
      <w:r w:rsidR="00C12F4C">
        <w:rPr>
          <w:rFonts w:cs="IRMitra" w:hint="cs"/>
          <w:rtl/>
          <w:lang w:bidi="ar-SA"/>
        </w:rPr>
        <w:t>مدح</w:t>
      </w:r>
      <w:r>
        <w:rPr>
          <w:rFonts w:cs="IRMitra" w:hint="cs"/>
          <w:rtl/>
          <w:lang w:bidi="ar-SA"/>
        </w:rPr>
        <w:t>ی که در کلمات رجالیون وارد شده است،</w:t>
      </w:r>
      <w:r w:rsidR="00C12F4C">
        <w:rPr>
          <w:rFonts w:cs="IRMitra" w:hint="cs"/>
          <w:rtl/>
          <w:lang w:bidi="ar-SA"/>
        </w:rPr>
        <w:t xml:space="preserve"> اماره بر وثاقت باشد همان کلام مرحوم حاجی نوری</w:t>
      </w:r>
      <w:r>
        <w:rPr>
          <w:rFonts w:cs="IRMitra" w:hint="cs"/>
          <w:rtl/>
          <w:lang w:bidi="ar-SA"/>
        </w:rPr>
        <w:t xml:space="preserve"> صحیح</w:t>
      </w:r>
      <w:r w:rsidR="00C12F4C">
        <w:rPr>
          <w:rFonts w:cs="IRMitra" w:hint="cs"/>
          <w:rtl/>
          <w:lang w:bidi="ar-SA"/>
        </w:rPr>
        <w:t xml:space="preserve"> خواهد بود و اگر اماره بر</w:t>
      </w:r>
      <w:r>
        <w:rPr>
          <w:rFonts w:cs="IRMitra" w:hint="cs"/>
          <w:rtl/>
          <w:lang w:bidi="ar-SA"/>
        </w:rPr>
        <w:t xml:space="preserve"> وثاقت شخص نباشد هیچ فائده حدیث</w:t>
      </w:r>
      <w:r>
        <w:rPr>
          <w:rFonts w:cs="IRMitra"/>
          <w:rtl/>
          <w:lang w:bidi="ar-SA"/>
        </w:rPr>
        <w:softHyphen/>
      </w:r>
      <w:r w:rsidR="00C12F4C">
        <w:rPr>
          <w:rFonts w:cs="IRMitra" w:hint="cs"/>
          <w:rtl/>
          <w:lang w:bidi="ar-SA"/>
        </w:rPr>
        <w:t>شناسی و اعتبار سنجی</w:t>
      </w:r>
      <w:r>
        <w:rPr>
          <w:rFonts w:cs="IRMitra" w:hint="cs"/>
          <w:rtl/>
          <w:lang w:bidi="ar-SA"/>
        </w:rPr>
        <w:t xml:space="preserve"> (رجالی)</w:t>
      </w:r>
      <w:r w:rsidR="00C12F4C">
        <w:rPr>
          <w:rFonts w:cs="IRMitra" w:hint="cs"/>
          <w:rtl/>
          <w:lang w:bidi="ar-SA"/>
        </w:rPr>
        <w:t xml:space="preserve"> نخواهد داشت</w:t>
      </w:r>
      <w:r>
        <w:rPr>
          <w:rFonts w:cs="IRMitra" w:hint="cs"/>
          <w:rtl/>
          <w:lang w:bidi="ar-SA"/>
        </w:rPr>
        <w:t>؛</w:t>
      </w:r>
      <w:r w:rsidR="00C12F4C">
        <w:rPr>
          <w:rFonts w:cs="IRMitra" w:hint="cs"/>
          <w:rtl/>
          <w:lang w:bidi="ar-SA"/>
        </w:rPr>
        <w:t xml:space="preserve"> از اینرو ما در نرم</w:t>
      </w:r>
      <w:r w:rsidR="00C12F4C">
        <w:rPr>
          <w:rFonts w:cs="IRMitra"/>
          <w:rtl/>
          <w:lang w:bidi="ar"/>
        </w:rPr>
        <w:softHyphen/>
      </w:r>
      <w:r w:rsidR="00C12F4C">
        <w:rPr>
          <w:rFonts w:cs="IRMitra" w:hint="cs"/>
          <w:rtl/>
          <w:lang w:bidi="ar-SA"/>
        </w:rPr>
        <w:t>افزار درایه اصلا بحث حسنه را در ارزیابی</w:t>
      </w:r>
      <w:r w:rsidR="00C12F4C">
        <w:rPr>
          <w:rFonts w:cs="IRMitra"/>
          <w:rtl/>
          <w:lang w:bidi="ar"/>
        </w:rPr>
        <w:softHyphen/>
      </w:r>
      <w:r w:rsidR="00C12F4C">
        <w:rPr>
          <w:rFonts w:cs="IRMitra" w:hint="cs"/>
          <w:rtl/>
          <w:lang w:bidi="ar-SA"/>
        </w:rPr>
        <w:t>هایی سندی دخیل ندانستیم البته در نسخه</w:t>
      </w:r>
      <w:r w:rsidR="00C12F4C">
        <w:rPr>
          <w:rFonts w:cs="IRMitra"/>
          <w:rtl/>
          <w:lang w:bidi="ar"/>
        </w:rPr>
        <w:softHyphen/>
      </w:r>
      <w:r w:rsidR="00C12F4C">
        <w:rPr>
          <w:rFonts w:cs="IRMitra" w:hint="cs"/>
          <w:rtl/>
          <w:lang w:bidi="ar-SA"/>
        </w:rPr>
        <w:t>های جدید درایه</w:t>
      </w:r>
      <w:r w:rsidR="00C12F4C">
        <w:rPr>
          <w:rFonts w:cs="IRMitra"/>
          <w:rtl/>
          <w:lang w:bidi="ar"/>
        </w:rPr>
        <w:softHyphen/>
      </w:r>
      <w:r w:rsidR="00C12F4C">
        <w:rPr>
          <w:rFonts w:cs="IRMitra" w:hint="cs"/>
          <w:rtl/>
          <w:lang w:bidi="ar-SA"/>
        </w:rPr>
        <w:t xml:space="preserve">النور این امکان برای کاربر فراهم شده است که </w:t>
      </w:r>
      <w:r w:rsidR="00F078BC">
        <w:rPr>
          <w:rFonts w:cs="IRMitra" w:hint="cs"/>
          <w:rtl/>
          <w:lang w:bidi="ar-SA"/>
        </w:rPr>
        <w:t>خود</w:t>
      </w:r>
      <w:r w:rsidR="00396DC3">
        <w:rPr>
          <w:rFonts w:cs="IRMitra" w:hint="cs"/>
          <w:rtl/>
          <w:lang w:bidi="ar-SA"/>
        </w:rPr>
        <w:t>،</w:t>
      </w:r>
      <w:r w:rsidR="00F078BC">
        <w:rPr>
          <w:rFonts w:cs="IRMitra" w:hint="cs"/>
          <w:rtl/>
          <w:lang w:bidi="ar-SA"/>
        </w:rPr>
        <w:t xml:space="preserve"> روایات را به عنوان حسنه تعریف بکند ولی در ارزیابی برنامه هیچگاه روایتی به عنوان حسنه بیان نشده است</w:t>
      </w:r>
      <w:r w:rsidR="00F078BC">
        <w:rPr>
          <w:rFonts w:cs="IRMitra" w:hint="cs"/>
          <w:rtl/>
          <w:lang w:bidi="ar"/>
        </w:rPr>
        <w:t xml:space="preserve">. </w:t>
      </w:r>
    </w:p>
    <w:p w:rsidR="00F078BC" w:rsidRDefault="00F078BC" w:rsidP="00F078BC">
      <w:pPr>
        <w:ind w:left="139" w:firstLine="397"/>
        <w:rPr>
          <w:rFonts w:cs="IRMitra"/>
          <w:rtl/>
          <w:lang w:bidi="ar"/>
        </w:rPr>
      </w:pPr>
      <w:r>
        <w:rPr>
          <w:rFonts w:cs="IRMitra" w:hint="cs"/>
          <w:rtl/>
          <w:lang w:bidi="ar-SA"/>
        </w:rPr>
        <w:t>روایت حسنه در فرهنگ عامه مطرح بوده است</w:t>
      </w:r>
      <w:r>
        <w:rPr>
          <w:rFonts w:cs="IRMitra" w:hint="cs"/>
          <w:rtl/>
          <w:lang w:bidi="ar"/>
        </w:rPr>
        <w:t xml:space="preserve">. </w:t>
      </w:r>
      <w:r>
        <w:rPr>
          <w:rFonts w:cs="IRMitra" w:hint="cs"/>
          <w:rtl/>
          <w:lang w:bidi="ar-SA"/>
        </w:rPr>
        <w:t>علمای عامه با بعضی از روات مواجه می شدند که توثیق صریح نداشتند و از سویی دیگر امکان این را نداشتند که روایات را رد کنند و مجبور شدند این اصطلاح را در ارزیابی</w:t>
      </w:r>
      <w:r>
        <w:rPr>
          <w:rFonts w:cs="IRMitra"/>
          <w:rtl/>
          <w:lang w:bidi="ar"/>
        </w:rPr>
        <w:softHyphen/>
      </w:r>
      <w:r>
        <w:rPr>
          <w:rFonts w:cs="IRMitra" w:hint="cs"/>
          <w:rtl/>
          <w:lang w:bidi="ar-SA"/>
        </w:rPr>
        <w:t>های سندی خود وارد کنند</w:t>
      </w:r>
      <w:r>
        <w:rPr>
          <w:rFonts w:cs="IRMitra" w:hint="cs"/>
          <w:rtl/>
          <w:lang w:bidi="ar"/>
        </w:rPr>
        <w:t xml:space="preserve">. </w:t>
      </w:r>
      <w:r>
        <w:rPr>
          <w:rFonts w:cs="IRMitra" w:hint="cs"/>
          <w:rtl/>
          <w:lang w:bidi="ar-SA"/>
        </w:rPr>
        <w:t>این بحث تاریخی باید مطرح شود که مرحوم سید بن طاووس</w:t>
      </w:r>
      <w:r w:rsidR="00396DC3">
        <w:rPr>
          <w:rFonts w:cs="IRMitra" w:hint="cs"/>
          <w:rtl/>
          <w:lang w:bidi="ar-SA"/>
        </w:rPr>
        <w:t xml:space="preserve"> که ابداع کنند تقسیمات چهارگانه</w:t>
      </w:r>
      <w:r w:rsidR="00396DC3">
        <w:rPr>
          <w:rFonts w:cs="IRMitra"/>
          <w:rtl/>
          <w:lang w:bidi="ar-SA"/>
        </w:rPr>
        <w:softHyphen/>
      </w:r>
      <w:r>
        <w:rPr>
          <w:rFonts w:cs="IRMitra" w:hint="cs"/>
          <w:rtl/>
          <w:lang w:bidi="ar-SA"/>
        </w:rPr>
        <w:t>ی روایات</w:t>
      </w:r>
      <w:r w:rsidR="00396DC3">
        <w:rPr>
          <w:rFonts w:cs="IRMitra" w:hint="cs"/>
          <w:rtl/>
          <w:lang w:bidi="ar-SA"/>
        </w:rPr>
        <w:t>،</w:t>
      </w:r>
      <w:r>
        <w:rPr>
          <w:rFonts w:cs="IRMitra" w:hint="cs"/>
          <w:rtl/>
          <w:lang w:bidi="ar-SA"/>
        </w:rPr>
        <w:t xml:space="preserve"> در فرهنگ شیعی است چرا این تعبیر حسنه را مطرح کرده است</w:t>
      </w:r>
      <w:r>
        <w:rPr>
          <w:rFonts w:cs="IRMitra" w:hint="cs"/>
          <w:rtl/>
          <w:lang w:bidi="ar"/>
        </w:rPr>
        <w:t>.</w:t>
      </w:r>
    </w:p>
    <w:p w:rsidR="00396DC3" w:rsidRDefault="00396DC3" w:rsidP="00F078BC">
      <w:pPr>
        <w:ind w:left="139" w:firstLine="397"/>
        <w:rPr>
          <w:rFonts w:cs="IRMitra"/>
          <w:rtl/>
          <w:lang w:bidi="ar"/>
        </w:rPr>
      </w:pPr>
      <w:r>
        <w:rPr>
          <w:rFonts w:cs="IRMitra" w:hint="cs"/>
          <w:rtl/>
          <w:lang w:bidi="ar-SA"/>
        </w:rPr>
        <w:t>اشکال دیگری که وجود دارد این است که در</w:t>
      </w:r>
      <w:r w:rsidR="005012C5">
        <w:rPr>
          <w:rFonts w:cs="IRMitra" w:hint="cs"/>
          <w:rtl/>
        </w:rPr>
        <w:t xml:space="preserve"> تعریف</w:t>
      </w:r>
      <w:r>
        <w:rPr>
          <w:rFonts w:cs="IRMitra" w:hint="cs"/>
          <w:rtl/>
          <w:lang w:bidi="ar-SA"/>
        </w:rPr>
        <w:t xml:space="preserve"> روایات حسنه گفته</w:t>
      </w:r>
      <w:r w:rsidR="00F078BC">
        <w:rPr>
          <w:rFonts w:cs="IRMitra" w:hint="cs"/>
          <w:rtl/>
          <w:lang w:bidi="ar-SA"/>
        </w:rPr>
        <w:t xml:space="preserve"> شده است </w:t>
      </w:r>
      <w:r>
        <w:rPr>
          <w:rFonts w:cs="IRMitra" w:hint="cs"/>
          <w:rtl/>
          <w:lang w:bidi="ar-SA"/>
        </w:rPr>
        <w:t xml:space="preserve">که </w:t>
      </w:r>
      <w:r w:rsidR="00F078BC">
        <w:rPr>
          <w:rFonts w:cs="IRMitra" w:hint="cs"/>
          <w:rtl/>
          <w:lang w:bidi="ar-SA"/>
        </w:rPr>
        <w:t>باید در حق راوی</w:t>
      </w:r>
      <w:r>
        <w:rPr>
          <w:rFonts w:cs="IRMitra" w:hint="cs"/>
          <w:rtl/>
          <w:lang w:bidi="ar-SA"/>
        </w:rPr>
        <w:t>،</w:t>
      </w:r>
      <w:r w:rsidR="00F078BC">
        <w:rPr>
          <w:rFonts w:cs="IRMitra" w:hint="cs"/>
          <w:rtl/>
          <w:lang w:bidi="ar-SA"/>
        </w:rPr>
        <w:t xml:space="preserve"> مدح قابل اعتنائی </w:t>
      </w:r>
      <w:r w:rsidR="00F078BC">
        <w:rPr>
          <w:rFonts w:cs="IRMitra" w:hint="cs"/>
          <w:rtl/>
          <w:lang w:bidi="ar"/>
        </w:rPr>
        <w:t>(</w:t>
      </w:r>
      <w:r w:rsidR="00F078BC">
        <w:rPr>
          <w:rFonts w:cs="IRMitra" w:hint="cs"/>
          <w:rtl/>
          <w:lang w:bidi="ar-SA"/>
        </w:rPr>
        <w:t>مدحا معتدّا به</w:t>
      </w:r>
      <w:r w:rsidR="00F078BC">
        <w:rPr>
          <w:rFonts w:cs="IRMitra" w:hint="cs"/>
          <w:rtl/>
          <w:lang w:bidi="ar"/>
        </w:rPr>
        <w:t xml:space="preserve">) </w:t>
      </w:r>
      <w:r w:rsidR="00F078BC">
        <w:rPr>
          <w:rFonts w:cs="IRMitra" w:hint="cs"/>
          <w:rtl/>
          <w:lang w:bidi="ar-SA"/>
        </w:rPr>
        <w:t>آمده باشد</w:t>
      </w:r>
      <w:r w:rsidR="00F078BC">
        <w:rPr>
          <w:rFonts w:cs="IRMitra" w:hint="cs"/>
          <w:rtl/>
          <w:lang w:bidi="ar"/>
        </w:rPr>
        <w:t xml:space="preserve">. </w:t>
      </w:r>
      <w:r w:rsidR="00F078BC">
        <w:rPr>
          <w:rFonts w:cs="IRMitra" w:hint="cs"/>
          <w:rtl/>
          <w:lang w:bidi="ar-SA"/>
        </w:rPr>
        <w:t>اصل این تعبیر که مدح باید به صورت معتدّ به باشد یک تعبیر شفاف نیست و تشخیص مصداق آن با دشواری</w:t>
      </w:r>
      <w:r w:rsidR="00F078BC">
        <w:rPr>
          <w:rFonts w:cs="IRMitra"/>
          <w:rtl/>
          <w:lang w:bidi="ar"/>
        </w:rPr>
        <w:softHyphen/>
      </w:r>
      <w:r w:rsidR="00F078BC">
        <w:rPr>
          <w:rFonts w:cs="IRMitra" w:hint="cs"/>
          <w:rtl/>
          <w:lang w:bidi="ar-SA"/>
        </w:rPr>
        <w:t>های زیادی مواجه است</w:t>
      </w:r>
      <w:r w:rsidR="00F078BC">
        <w:rPr>
          <w:rFonts w:cs="IRMitra" w:hint="cs"/>
          <w:rtl/>
          <w:lang w:bidi="ar"/>
        </w:rPr>
        <w:t>.</w:t>
      </w:r>
    </w:p>
    <w:p w:rsidR="00F078BC" w:rsidRDefault="00F078BC" w:rsidP="005012C5">
      <w:pPr>
        <w:ind w:left="139" w:firstLine="397"/>
        <w:rPr>
          <w:rFonts w:cs="IRMitra"/>
          <w:rtl/>
          <w:lang w:bidi="ar"/>
        </w:rPr>
      </w:pPr>
      <w:r>
        <w:rPr>
          <w:rFonts w:cs="IRMitra" w:hint="cs"/>
          <w:rtl/>
          <w:lang w:bidi="ar"/>
        </w:rPr>
        <w:t xml:space="preserve"> </w:t>
      </w:r>
      <w:r>
        <w:rPr>
          <w:rFonts w:cs="IRMitra" w:hint="cs"/>
          <w:rtl/>
          <w:lang w:bidi="ar-SA"/>
        </w:rPr>
        <w:t>ما اصل تقسیم</w:t>
      </w:r>
      <w:r>
        <w:rPr>
          <w:rFonts w:cs="IRMitra"/>
          <w:rtl/>
          <w:lang w:bidi="ar"/>
        </w:rPr>
        <w:softHyphen/>
      </w:r>
      <w:r>
        <w:rPr>
          <w:rFonts w:cs="IRMitra" w:hint="cs"/>
          <w:rtl/>
          <w:lang w:bidi="ar-SA"/>
        </w:rPr>
        <w:t>بندی چهارگانه که توسط سید بن طاووس و بعد از وی، علامه حلی</w:t>
      </w:r>
      <w:r w:rsidR="005012C5">
        <w:rPr>
          <w:rFonts w:cs="IRMitra" w:hint="cs"/>
          <w:rtl/>
          <w:lang w:bidi="ar-SA"/>
        </w:rPr>
        <w:t>،</w:t>
      </w:r>
      <w:r>
        <w:rPr>
          <w:rFonts w:cs="IRMitra" w:hint="cs"/>
          <w:rtl/>
          <w:lang w:bidi="ar-SA"/>
        </w:rPr>
        <w:t xml:space="preserve"> مطرح شده است نادرست می</w:t>
      </w:r>
      <w:r>
        <w:rPr>
          <w:rFonts w:cs="IRMitra"/>
          <w:rtl/>
          <w:lang w:bidi="ar"/>
        </w:rPr>
        <w:softHyphen/>
      </w:r>
      <w:r>
        <w:rPr>
          <w:rFonts w:cs="IRMitra" w:hint="cs"/>
          <w:rtl/>
          <w:lang w:bidi="ar-SA"/>
        </w:rPr>
        <w:t xml:space="preserve">دانیم و همچنین به خاطر </w:t>
      </w:r>
      <w:r w:rsidR="005012C5">
        <w:rPr>
          <w:rFonts w:cs="IRMitra" w:hint="cs"/>
          <w:rtl/>
          <w:lang w:bidi="ar-SA"/>
        </w:rPr>
        <w:t xml:space="preserve">اینکه روایت حسنه </w:t>
      </w:r>
      <w:r>
        <w:rPr>
          <w:rFonts w:cs="IRMitra" w:hint="cs"/>
          <w:rtl/>
          <w:lang w:bidi="ar-SA"/>
        </w:rPr>
        <w:t>تعریف مشخصی ندا</w:t>
      </w:r>
      <w:r w:rsidR="005012C5">
        <w:rPr>
          <w:rFonts w:cs="IRMitra" w:hint="cs"/>
          <w:rtl/>
          <w:lang w:bidi="ar-SA"/>
        </w:rPr>
        <w:t>رد</w:t>
      </w:r>
      <w:r>
        <w:rPr>
          <w:rFonts w:cs="IRMitra" w:hint="cs"/>
          <w:rtl/>
          <w:lang w:bidi="ar-SA"/>
        </w:rPr>
        <w:t xml:space="preserve"> به طور کلی از آوردن روایت حسنه در نرم</w:t>
      </w:r>
      <w:r>
        <w:rPr>
          <w:rFonts w:cs="IRMitra"/>
          <w:rtl/>
          <w:lang w:bidi="ar"/>
        </w:rPr>
        <w:softHyphen/>
      </w:r>
      <w:r>
        <w:rPr>
          <w:rFonts w:cs="IRMitra" w:hint="cs"/>
          <w:rtl/>
          <w:lang w:bidi="ar-SA"/>
        </w:rPr>
        <w:t>اف</w:t>
      </w:r>
      <w:r w:rsidR="00396DC3">
        <w:rPr>
          <w:rFonts w:cs="IRMitra" w:hint="cs"/>
          <w:rtl/>
          <w:lang w:bidi="ar-SA"/>
        </w:rPr>
        <w:t>زار درایة النور خودداری کردیم و</w:t>
      </w:r>
      <w:r w:rsidR="00396DC3">
        <w:rPr>
          <w:rFonts w:cs="IRMitra"/>
          <w:lang w:bidi="ar-SA"/>
        </w:rPr>
        <w:t xml:space="preserve"> </w:t>
      </w:r>
      <w:r w:rsidR="00396DC3">
        <w:rPr>
          <w:rFonts w:cs="IRMitra" w:hint="cs"/>
          <w:rtl/>
          <w:lang w:bidi="ar-SA"/>
        </w:rPr>
        <w:t xml:space="preserve"> در میان اسناد، </w:t>
      </w:r>
      <w:r>
        <w:rPr>
          <w:rFonts w:cs="IRMitra" w:hint="cs"/>
          <w:rtl/>
          <w:lang w:bidi="ar-SA"/>
        </w:rPr>
        <w:t>هیچ سندی عنوان حسنه ندارد و راویانی که ممدوح هستند و توثیق صریح ندارند اگر با قرائن مختلف</w:t>
      </w:r>
      <w:r w:rsidR="00396DC3">
        <w:rPr>
          <w:rFonts w:cs="IRMitra" w:hint="cs"/>
          <w:rtl/>
          <w:lang w:bidi="ar-SA"/>
        </w:rPr>
        <w:t>؛</w:t>
      </w:r>
      <w:r>
        <w:rPr>
          <w:rFonts w:cs="IRMitra" w:hint="cs"/>
          <w:rtl/>
          <w:lang w:bidi="ar-SA"/>
        </w:rPr>
        <w:t xml:space="preserve"> مانند اکثار و</w:t>
      </w:r>
      <w:r>
        <w:rPr>
          <w:rFonts w:cs="IRMitra" w:hint="cs"/>
          <w:rtl/>
          <w:lang w:bidi="ar"/>
        </w:rPr>
        <w:t xml:space="preserve">... </w:t>
      </w:r>
      <w:r>
        <w:rPr>
          <w:rFonts w:cs="IRMitra" w:hint="cs"/>
          <w:rtl/>
          <w:lang w:bidi="ar-SA"/>
        </w:rPr>
        <w:t>امکان توثیق آنان وجود داشت آن روایت</w:t>
      </w:r>
      <w:r w:rsidR="00396DC3">
        <w:rPr>
          <w:rFonts w:cs="IRMitra" w:hint="cs"/>
          <w:rtl/>
          <w:lang w:bidi="ar-SA"/>
        </w:rPr>
        <w:t>،</w:t>
      </w:r>
      <w:r>
        <w:rPr>
          <w:rFonts w:cs="IRMitra" w:hint="cs"/>
          <w:rtl/>
          <w:lang w:bidi="ar-SA"/>
        </w:rPr>
        <w:t xml:space="preserve"> </w:t>
      </w:r>
      <w:r w:rsidR="00CC2D32">
        <w:rPr>
          <w:rFonts w:cs="IRMitra" w:hint="cs"/>
          <w:rtl/>
          <w:lang w:bidi="ar-SA"/>
        </w:rPr>
        <w:t>در صورت احراز امامی بودن روای</w:t>
      </w:r>
      <w:r w:rsidR="00396DC3">
        <w:rPr>
          <w:rFonts w:cs="IRMitra" w:hint="cs"/>
          <w:rtl/>
          <w:lang w:bidi="ar-SA"/>
        </w:rPr>
        <w:t>،</w:t>
      </w:r>
      <w:r w:rsidR="00CC2D32">
        <w:rPr>
          <w:rFonts w:cs="IRMitra" w:hint="cs"/>
          <w:rtl/>
          <w:lang w:bidi="ar-SA"/>
        </w:rPr>
        <w:t xml:space="preserve"> </w:t>
      </w:r>
      <w:r>
        <w:rPr>
          <w:rFonts w:cs="IRMitra" w:hint="cs"/>
          <w:rtl/>
          <w:lang w:bidi="ar-SA"/>
        </w:rPr>
        <w:t>داخل در روایات صحیحه می</w:t>
      </w:r>
      <w:r>
        <w:rPr>
          <w:rFonts w:cs="IRMitra"/>
          <w:rtl/>
          <w:lang w:bidi="ar"/>
        </w:rPr>
        <w:softHyphen/>
      </w:r>
      <w:r>
        <w:rPr>
          <w:rFonts w:cs="IRMitra" w:hint="cs"/>
          <w:rtl/>
          <w:lang w:bidi="ar-SA"/>
        </w:rPr>
        <w:t>شود</w:t>
      </w:r>
      <w:r w:rsidR="00CC2D32">
        <w:rPr>
          <w:rFonts w:cs="IRMitra" w:hint="cs"/>
          <w:rtl/>
          <w:lang w:bidi="ar-SA"/>
        </w:rPr>
        <w:t xml:space="preserve"> و در صورت عدم احراز امامی بودن راوی داخل در روایات موثقه می</w:t>
      </w:r>
      <w:r w:rsidR="00CC2D32">
        <w:rPr>
          <w:rFonts w:cs="IRMitra"/>
          <w:rtl/>
          <w:lang w:bidi="ar"/>
        </w:rPr>
        <w:softHyphen/>
      </w:r>
      <w:r w:rsidR="00CC2D32">
        <w:rPr>
          <w:rFonts w:cs="IRMitra" w:hint="cs"/>
          <w:rtl/>
          <w:lang w:bidi="ar-SA"/>
        </w:rPr>
        <w:t>شود</w:t>
      </w:r>
      <w:r>
        <w:rPr>
          <w:rFonts w:cs="IRMitra" w:hint="cs"/>
          <w:rtl/>
          <w:lang w:bidi="ar-SA"/>
        </w:rPr>
        <w:t xml:space="preserve"> ولی اگر به هیچ وجه امکان توثیق آن راویان وجود نداشت</w:t>
      </w:r>
      <w:r w:rsidR="00CC2D32">
        <w:rPr>
          <w:rFonts w:cs="IRMitra" w:hint="cs"/>
          <w:rtl/>
          <w:lang w:bidi="ar-SA"/>
        </w:rPr>
        <w:t xml:space="preserve"> آن روایت داخل در روایات ضعیف می</w:t>
      </w:r>
      <w:r w:rsidR="00CC2D32">
        <w:rPr>
          <w:rFonts w:cs="IRMitra"/>
          <w:rtl/>
          <w:lang w:bidi="ar"/>
        </w:rPr>
        <w:softHyphen/>
      </w:r>
      <w:r w:rsidR="00CC2D32">
        <w:rPr>
          <w:rFonts w:cs="IRMitra" w:hint="cs"/>
          <w:rtl/>
          <w:lang w:bidi="ar-SA"/>
        </w:rPr>
        <w:t>شود</w:t>
      </w:r>
      <w:r w:rsidR="00CC2D32">
        <w:rPr>
          <w:rFonts w:cs="IRMitra" w:hint="cs"/>
          <w:rtl/>
          <w:lang w:bidi="ar"/>
        </w:rPr>
        <w:t>.</w:t>
      </w:r>
    </w:p>
    <w:p w:rsidR="00CC2D32" w:rsidRDefault="00CC2D32" w:rsidP="00F078BC">
      <w:pPr>
        <w:ind w:left="139" w:firstLine="397"/>
        <w:rPr>
          <w:rFonts w:cs="IRMitra"/>
          <w:rtl/>
          <w:lang w:bidi="ar"/>
        </w:rPr>
      </w:pPr>
      <w:r>
        <w:rPr>
          <w:rFonts w:cs="IRMitra" w:hint="cs"/>
          <w:rtl/>
          <w:lang w:bidi="ar-SA"/>
        </w:rPr>
        <w:t>سخن بر سر ابراهیم بن هاشم بود که توثیق صریحی از قدمای رجالیون در حق او گزارش نشده است</w:t>
      </w:r>
      <w:r>
        <w:rPr>
          <w:rFonts w:cs="IRMitra" w:hint="cs"/>
          <w:rtl/>
          <w:lang w:bidi="ar"/>
        </w:rPr>
        <w:t xml:space="preserve">. </w:t>
      </w:r>
      <w:r>
        <w:rPr>
          <w:rFonts w:cs="IRMitra" w:hint="cs"/>
          <w:rtl/>
          <w:lang w:bidi="ar-SA"/>
        </w:rPr>
        <w:t>به نظر ما روایات وی صحیحه است</w:t>
      </w:r>
      <w:r>
        <w:rPr>
          <w:rFonts w:cs="IRMitra" w:hint="cs"/>
          <w:rtl/>
          <w:lang w:bidi="ar"/>
        </w:rPr>
        <w:t>.</w:t>
      </w:r>
    </w:p>
    <w:p w:rsidR="005012C5" w:rsidRDefault="005012C5" w:rsidP="005012C5">
      <w:pPr>
        <w:pStyle w:val="Heading3"/>
        <w:rPr>
          <w:rtl/>
          <w:lang w:bidi="ar"/>
        </w:rPr>
      </w:pPr>
      <w:bookmarkStart w:id="7" w:name="_Toc224974163"/>
      <w:r>
        <w:rPr>
          <w:rFonts w:hint="cs"/>
          <w:rtl/>
          <w:lang w:bidi="ar"/>
        </w:rPr>
        <w:lastRenderedPageBreak/>
        <w:t>حل اشکال ارسال در سند از دو طریق</w:t>
      </w:r>
      <w:bookmarkEnd w:id="7"/>
    </w:p>
    <w:p w:rsidR="00CC2D32" w:rsidRDefault="00CC2D32" w:rsidP="005012C5">
      <w:pPr>
        <w:ind w:left="139" w:firstLine="397"/>
        <w:rPr>
          <w:rFonts w:cs="IRMitra"/>
          <w:rtl/>
          <w:lang w:bidi="ar"/>
        </w:rPr>
      </w:pPr>
      <w:r>
        <w:rPr>
          <w:rFonts w:cs="IRMitra" w:hint="cs"/>
          <w:rtl/>
          <w:lang w:bidi="ar-SA"/>
        </w:rPr>
        <w:t>اش</w:t>
      </w:r>
      <w:r w:rsidR="005012C5">
        <w:rPr>
          <w:rFonts w:cs="IRMitra" w:hint="cs"/>
          <w:rtl/>
          <w:lang w:bidi="ar-SA"/>
        </w:rPr>
        <w:t>کال دیگری که سند محل بحث ما دارد،</w:t>
      </w:r>
      <w:r>
        <w:rPr>
          <w:rFonts w:cs="IRMitra" w:hint="cs"/>
          <w:rtl/>
          <w:lang w:bidi="ar-SA"/>
        </w:rPr>
        <w:t xml:space="preserve"> ارسالی است که درسند واقع شده است</w:t>
      </w:r>
      <w:r>
        <w:rPr>
          <w:rFonts w:cs="IRMitra" w:hint="cs"/>
          <w:rtl/>
          <w:lang w:bidi="ar"/>
        </w:rPr>
        <w:t xml:space="preserve">. </w:t>
      </w:r>
      <w:r>
        <w:rPr>
          <w:rFonts w:cs="IRMitra" w:hint="cs"/>
          <w:rtl/>
          <w:lang w:bidi="ar-SA"/>
        </w:rPr>
        <w:t>حل این اشکال از دو طریق امکان</w:t>
      </w:r>
      <w:r>
        <w:rPr>
          <w:rFonts w:cs="IRMitra"/>
          <w:rtl/>
          <w:lang w:bidi="ar"/>
        </w:rPr>
        <w:softHyphen/>
      </w:r>
      <w:r>
        <w:rPr>
          <w:rFonts w:cs="IRMitra" w:hint="cs"/>
          <w:rtl/>
          <w:lang w:bidi="ar-SA"/>
        </w:rPr>
        <w:t>پذیر است که این دو طریق در واقع مبانی هستند که در جای خود بحث شده</w:t>
      </w:r>
      <w:r>
        <w:rPr>
          <w:rFonts w:cs="IRMitra"/>
          <w:rtl/>
          <w:lang w:bidi="ar"/>
        </w:rPr>
        <w:softHyphen/>
      </w:r>
      <w:r>
        <w:rPr>
          <w:rFonts w:cs="IRMitra" w:hint="cs"/>
          <w:rtl/>
          <w:lang w:bidi="ar-SA"/>
        </w:rPr>
        <w:t>اند</w:t>
      </w:r>
      <w:r>
        <w:rPr>
          <w:rFonts w:cs="IRMitra" w:hint="cs"/>
          <w:rtl/>
          <w:lang w:bidi="ar"/>
        </w:rPr>
        <w:t>.</w:t>
      </w:r>
      <w:r w:rsidR="005012C5">
        <w:rPr>
          <w:rFonts w:cs="IRMitra" w:hint="cs"/>
          <w:rtl/>
          <w:lang w:bidi="ar"/>
        </w:rPr>
        <w:t xml:space="preserve"> </w:t>
      </w:r>
      <w:r>
        <w:rPr>
          <w:rFonts w:cs="IRMitra" w:hint="cs"/>
          <w:rtl/>
          <w:lang w:bidi="ar-SA"/>
        </w:rPr>
        <w:t>راه</w:t>
      </w:r>
      <w:r w:rsidR="005012C5">
        <w:rPr>
          <w:rFonts w:cs="IRMitra" w:hint="cs"/>
          <w:rtl/>
          <w:lang w:bidi="ar-SA"/>
        </w:rPr>
        <w:t xml:space="preserve"> نخست</w:t>
      </w:r>
      <w:r>
        <w:rPr>
          <w:rFonts w:cs="IRMitra" w:hint="cs"/>
          <w:rtl/>
          <w:lang w:bidi="ar-SA"/>
        </w:rPr>
        <w:t xml:space="preserve"> این است که از طریق اصحاب اجماع اشکال ارسال را برطرف کنیم</w:t>
      </w:r>
      <w:r>
        <w:rPr>
          <w:rFonts w:cs="IRMitra" w:hint="cs"/>
          <w:rtl/>
          <w:lang w:bidi="ar"/>
        </w:rPr>
        <w:t xml:space="preserve">. </w:t>
      </w:r>
      <w:r>
        <w:rPr>
          <w:rFonts w:cs="IRMitra" w:hint="cs"/>
          <w:rtl/>
          <w:lang w:bidi="ar-SA"/>
        </w:rPr>
        <w:t>راه دیگر این است که از طریق وثاقت مشایخ صفوان و بزنطی و ابن</w:t>
      </w:r>
      <w:r>
        <w:rPr>
          <w:rFonts w:cs="IRMitra"/>
          <w:rtl/>
          <w:lang w:bidi="ar"/>
        </w:rPr>
        <w:softHyphen/>
      </w:r>
      <w:r>
        <w:rPr>
          <w:rFonts w:cs="IRMitra" w:hint="cs"/>
          <w:rtl/>
          <w:lang w:bidi="ar-SA"/>
        </w:rPr>
        <w:t>أبی عمیر اشکال ارسال حل بشود</w:t>
      </w:r>
      <w:r>
        <w:rPr>
          <w:rFonts w:cs="IRMitra" w:hint="cs"/>
          <w:rtl/>
          <w:lang w:bidi="ar"/>
        </w:rPr>
        <w:t>.</w:t>
      </w:r>
    </w:p>
    <w:p w:rsidR="005012C5" w:rsidRDefault="005012C5" w:rsidP="005012C5">
      <w:pPr>
        <w:pStyle w:val="Heading4"/>
        <w:rPr>
          <w:rtl/>
          <w:lang w:bidi="ar"/>
        </w:rPr>
      </w:pPr>
      <w:r>
        <w:rPr>
          <w:rFonts w:hint="cs"/>
          <w:rtl/>
          <w:lang w:bidi="ar"/>
        </w:rPr>
        <w:t>طریق نخست: اصحاب اجماع</w:t>
      </w:r>
    </w:p>
    <w:p w:rsidR="00CC2D32" w:rsidRDefault="00CC2D32" w:rsidP="005012C5">
      <w:pPr>
        <w:ind w:left="139" w:firstLine="397"/>
        <w:rPr>
          <w:rFonts w:cs="IRMitra"/>
          <w:rtl/>
          <w:lang w:bidi="ar"/>
        </w:rPr>
      </w:pPr>
      <w:r>
        <w:rPr>
          <w:rFonts w:cs="IRMitra" w:hint="cs"/>
          <w:rtl/>
          <w:lang w:bidi="ar-SA"/>
        </w:rPr>
        <w:t>در اصحاب اجماع سه مبنای اصلی وجود دارد</w:t>
      </w:r>
      <w:r>
        <w:rPr>
          <w:rFonts w:cs="IRMitra" w:hint="cs"/>
          <w:rtl/>
          <w:lang w:bidi="ar"/>
        </w:rPr>
        <w:t>:</w:t>
      </w:r>
      <w:r w:rsidR="005012C5">
        <w:rPr>
          <w:rFonts w:cs="IRMitra" w:hint="cs"/>
          <w:rtl/>
          <w:lang w:bidi="ar"/>
        </w:rPr>
        <w:t xml:space="preserve"> مبنای نخست که مورد پذیرش مشهور نیز قرار گرفته است این است که</w:t>
      </w:r>
      <w:r>
        <w:rPr>
          <w:rFonts w:cs="IRMitra" w:hint="cs"/>
          <w:rtl/>
          <w:lang w:bidi="ar"/>
        </w:rPr>
        <w:t xml:space="preserve"> </w:t>
      </w:r>
      <w:r>
        <w:rPr>
          <w:rFonts w:cs="IRMitra" w:hint="cs"/>
          <w:rtl/>
          <w:lang w:bidi="ar-SA"/>
        </w:rPr>
        <w:t>اگر سند تا اصحاب اجماع صحیح باشد</w:t>
      </w:r>
      <w:r w:rsidR="005012C5">
        <w:rPr>
          <w:rFonts w:cs="IRMitra" w:hint="cs"/>
          <w:rtl/>
          <w:lang w:bidi="ar-SA"/>
        </w:rPr>
        <w:t>،</w:t>
      </w:r>
      <w:r>
        <w:rPr>
          <w:rFonts w:cs="IRMitra" w:hint="cs"/>
          <w:rtl/>
          <w:lang w:bidi="ar-SA"/>
        </w:rPr>
        <w:t xml:space="preserve"> دیگر کاری به بعد از اصحاب اجماع تا معصوم نداریم ولو اینکه ضعف و یا ارسالی درکار باشد</w:t>
      </w:r>
      <w:r>
        <w:rPr>
          <w:rFonts w:cs="IRMitra" w:hint="cs"/>
          <w:rtl/>
          <w:lang w:bidi="ar"/>
        </w:rPr>
        <w:t xml:space="preserve">. </w:t>
      </w:r>
      <w:r w:rsidR="005012C5">
        <w:rPr>
          <w:rFonts w:cs="IRMitra" w:hint="cs"/>
          <w:rtl/>
          <w:lang w:bidi="ar-SA"/>
        </w:rPr>
        <w:t>بنا بر پذیرش</w:t>
      </w:r>
      <w:r>
        <w:rPr>
          <w:rFonts w:cs="IRMitra" w:hint="cs"/>
          <w:rtl/>
          <w:lang w:bidi="ar-SA"/>
        </w:rPr>
        <w:t xml:space="preserve"> این مبنا</w:t>
      </w:r>
      <w:r w:rsidR="005012C5">
        <w:rPr>
          <w:rFonts w:cs="IRMitra" w:hint="cs"/>
          <w:rtl/>
          <w:lang w:bidi="ar-SA"/>
        </w:rPr>
        <w:t>،</w:t>
      </w:r>
      <w:r>
        <w:rPr>
          <w:rFonts w:cs="IRMitra" w:hint="cs"/>
          <w:rtl/>
          <w:lang w:bidi="ar-SA"/>
        </w:rPr>
        <w:t xml:space="preserve"> </w:t>
      </w:r>
      <w:r w:rsidR="005012C5">
        <w:rPr>
          <w:rFonts w:cs="IRMitra" w:hint="cs"/>
          <w:rtl/>
          <w:lang w:bidi="ar-SA"/>
        </w:rPr>
        <w:t>نظریه</w:t>
      </w:r>
      <w:r w:rsidR="005012C5">
        <w:rPr>
          <w:rFonts w:cs="IRMitra"/>
          <w:rtl/>
          <w:lang w:bidi="ar-SA"/>
        </w:rPr>
        <w:softHyphen/>
      </w:r>
      <w:r w:rsidR="005012C5">
        <w:rPr>
          <w:rFonts w:cs="IRMitra" w:hint="cs"/>
          <w:rtl/>
          <w:lang w:bidi="ar-SA"/>
        </w:rPr>
        <w:t xml:space="preserve">ی </w:t>
      </w:r>
      <w:r>
        <w:rPr>
          <w:rFonts w:cs="IRMitra" w:hint="cs"/>
          <w:rtl/>
          <w:lang w:bidi="ar-SA"/>
        </w:rPr>
        <w:t>اصحاب اجماع خاصیت رجالی ندارد بلکه خاصیت حدیثی دارد و موجب این می</w:t>
      </w:r>
      <w:r>
        <w:rPr>
          <w:rFonts w:cs="IRMitra"/>
          <w:rtl/>
          <w:lang w:bidi="ar"/>
        </w:rPr>
        <w:softHyphen/>
      </w:r>
      <w:r w:rsidR="005012C5">
        <w:rPr>
          <w:rFonts w:cs="IRMitra" w:hint="cs"/>
          <w:rtl/>
          <w:lang w:bidi="ar-SA"/>
        </w:rPr>
        <w:t xml:space="preserve">شود سلسله سندی </w:t>
      </w:r>
      <w:r>
        <w:rPr>
          <w:rFonts w:cs="IRMitra" w:hint="cs"/>
          <w:rtl/>
          <w:lang w:bidi="ar-SA"/>
        </w:rPr>
        <w:t xml:space="preserve">که یکی از اصحاب اجماع در </w:t>
      </w:r>
      <w:r w:rsidR="005012C5">
        <w:rPr>
          <w:rFonts w:cs="IRMitra" w:hint="cs"/>
          <w:rtl/>
          <w:lang w:bidi="ar-SA"/>
        </w:rPr>
        <w:t>آن</w:t>
      </w:r>
      <w:r>
        <w:rPr>
          <w:rFonts w:cs="IRMitra" w:hint="cs"/>
          <w:rtl/>
          <w:lang w:bidi="ar-SA"/>
        </w:rPr>
        <w:t xml:space="preserve"> قرار گرفته است </w:t>
      </w:r>
      <w:r w:rsidR="005012C5">
        <w:rPr>
          <w:rFonts w:cs="IRMitra" w:hint="cs"/>
          <w:rtl/>
          <w:lang w:bidi="ar-SA"/>
        </w:rPr>
        <w:t>تنها به راویان پیش از اصحاب اجماع توجه کرد و در صورت بدون اشکال بودن آن روات حکم به اعتبار آن حدیث خواهد شد.</w:t>
      </w:r>
    </w:p>
    <w:p w:rsidR="00CC2D32" w:rsidRDefault="00CC2D32" w:rsidP="00277FCA">
      <w:pPr>
        <w:ind w:left="139" w:firstLine="397"/>
        <w:rPr>
          <w:rFonts w:cs="IRMitra"/>
          <w:rtl/>
          <w:lang w:bidi="ar"/>
        </w:rPr>
      </w:pPr>
      <w:r>
        <w:rPr>
          <w:rFonts w:cs="IRMitra" w:hint="cs"/>
          <w:rtl/>
          <w:lang w:bidi="ar-SA"/>
        </w:rPr>
        <w:t xml:space="preserve">مبنای </w:t>
      </w:r>
      <w:r w:rsidR="005012C5">
        <w:rPr>
          <w:rFonts w:cs="IRMitra" w:hint="cs"/>
          <w:rtl/>
          <w:lang w:bidi="ar-SA"/>
        </w:rPr>
        <w:t>دوم</w:t>
      </w:r>
      <w:r>
        <w:rPr>
          <w:rFonts w:cs="IRMitra" w:hint="cs"/>
          <w:rtl/>
          <w:lang w:bidi="ar-SA"/>
        </w:rPr>
        <w:t xml:space="preserve"> که </w:t>
      </w:r>
      <w:r w:rsidR="005012C5">
        <w:rPr>
          <w:rFonts w:cs="IRMitra" w:hint="cs"/>
          <w:rtl/>
          <w:lang w:bidi="ar-SA"/>
        </w:rPr>
        <w:t xml:space="preserve">مورد پذیرش </w:t>
      </w:r>
      <w:r>
        <w:rPr>
          <w:rFonts w:cs="IRMitra" w:hint="cs"/>
          <w:rtl/>
          <w:lang w:bidi="ar-SA"/>
        </w:rPr>
        <w:t xml:space="preserve">مرحوم حاجی نوری </w:t>
      </w:r>
      <w:r w:rsidR="005012C5">
        <w:rPr>
          <w:rFonts w:cs="IRMitra" w:hint="cs"/>
          <w:rtl/>
          <w:lang w:bidi="ar-SA"/>
        </w:rPr>
        <w:t>قرار گرفته است.</w:t>
      </w:r>
      <w:r>
        <w:rPr>
          <w:rFonts w:cs="IRMitra" w:hint="cs"/>
          <w:rtl/>
          <w:lang w:bidi="ar"/>
        </w:rPr>
        <w:t xml:space="preserve"> </w:t>
      </w:r>
      <w:r>
        <w:rPr>
          <w:rFonts w:cs="IRMitra" w:hint="cs"/>
          <w:rtl/>
          <w:lang w:bidi="ar-SA"/>
        </w:rPr>
        <w:t xml:space="preserve">این مبنا </w:t>
      </w:r>
      <w:r w:rsidR="005012C5">
        <w:rPr>
          <w:rFonts w:cs="IRMitra" w:hint="cs"/>
          <w:rtl/>
          <w:lang w:bidi="ar-SA"/>
        </w:rPr>
        <w:t xml:space="preserve">مطلبی افزوده نسبت به </w:t>
      </w:r>
      <w:r>
        <w:rPr>
          <w:rFonts w:cs="IRMitra" w:hint="cs"/>
          <w:rtl/>
          <w:lang w:bidi="ar-SA"/>
        </w:rPr>
        <w:t>مبنا</w:t>
      </w:r>
      <w:r w:rsidR="005012C5">
        <w:rPr>
          <w:rFonts w:cs="IRMitra" w:hint="cs"/>
          <w:rtl/>
          <w:lang w:bidi="ar-SA"/>
        </w:rPr>
        <w:t>ی</w:t>
      </w:r>
      <w:r>
        <w:rPr>
          <w:rFonts w:cs="IRMitra" w:hint="cs"/>
          <w:rtl/>
          <w:lang w:bidi="ar-SA"/>
        </w:rPr>
        <w:t xml:space="preserve"> پیشین بیان می</w:t>
      </w:r>
      <w:r>
        <w:rPr>
          <w:rFonts w:cs="IRMitra"/>
          <w:rtl/>
          <w:lang w:bidi="ar"/>
        </w:rPr>
        <w:softHyphen/>
      </w:r>
      <w:r>
        <w:rPr>
          <w:rFonts w:cs="IRMitra" w:hint="cs"/>
          <w:rtl/>
          <w:lang w:bidi="ar-SA"/>
        </w:rPr>
        <w:t>کند</w:t>
      </w:r>
      <w:r>
        <w:rPr>
          <w:rFonts w:cs="IRMitra" w:hint="cs"/>
          <w:rtl/>
          <w:lang w:bidi="ar"/>
        </w:rPr>
        <w:t xml:space="preserve">. </w:t>
      </w:r>
      <w:r>
        <w:rPr>
          <w:rFonts w:cs="IRMitra" w:hint="cs"/>
          <w:rtl/>
          <w:lang w:bidi="ar-SA"/>
        </w:rPr>
        <w:t xml:space="preserve">اگر سند تا اصحاب اجماع صحیح </w:t>
      </w:r>
      <w:r w:rsidR="00277FCA">
        <w:rPr>
          <w:rFonts w:cs="IRMitra" w:hint="cs"/>
          <w:rtl/>
          <w:lang w:bidi="ar-SA"/>
        </w:rPr>
        <w:t>باشد،</w:t>
      </w:r>
      <w:r>
        <w:rPr>
          <w:rFonts w:cs="IRMitra" w:hint="cs"/>
          <w:rtl/>
          <w:lang w:bidi="ar-SA"/>
        </w:rPr>
        <w:t xml:space="preserve"> تمامی مشایخ بی</w:t>
      </w:r>
      <w:r>
        <w:rPr>
          <w:rFonts w:cs="IRMitra"/>
          <w:rtl/>
          <w:lang w:bidi="ar"/>
        </w:rPr>
        <w:softHyphen/>
      </w:r>
      <w:r w:rsidR="00277FCA">
        <w:rPr>
          <w:rFonts w:cs="IRMitra" w:hint="cs"/>
          <w:rtl/>
          <w:lang w:bidi="ar-SA"/>
        </w:rPr>
        <w:t>واسطه و باواسطۀ</w:t>
      </w:r>
      <w:r>
        <w:rPr>
          <w:rFonts w:cs="IRMitra" w:hint="cs"/>
          <w:rtl/>
          <w:lang w:bidi="ar-SA"/>
        </w:rPr>
        <w:t xml:space="preserve"> اصحاب</w:t>
      </w:r>
      <w:r w:rsidR="00277FCA">
        <w:rPr>
          <w:rFonts w:cs="IRMitra" w:hint="cs"/>
          <w:rtl/>
          <w:lang w:bidi="ar-SA"/>
        </w:rPr>
        <w:t>ِ</w:t>
      </w:r>
      <w:r>
        <w:rPr>
          <w:rFonts w:cs="IRMitra" w:hint="cs"/>
          <w:rtl/>
          <w:lang w:bidi="ar-SA"/>
        </w:rPr>
        <w:t xml:space="preserve"> اجماع</w:t>
      </w:r>
      <w:r w:rsidR="00277FCA">
        <w:rPr>
          <w:rFonts w:cs="IRMitra" w:hint="cs"/>
          <w:rtl/>
          <w:lang w:bidi="ar-SA"/>
        </w:rPr>
        <w:t>،</w:t>
      </w:r>
      <w:r>
        <w:rPr>
          <w:rFonts w:cs="IRMitra" w:hint="cs"/>
          <w:rtl/>
          <w:lang w:bidi="ar-SA"/>
        </w:rPr>
        <w:t xml:space="preserve"> ثقه به معنای عام</w:t>
      </w:r>
      <w:r w:rsidR="006D08FE">
        <w:rPr>
          <w:rFonts w:cs="IRMitra" w:hint="cs"/>
          <w:rtl/>
          <w:lang w:bidi="ar"/>
        </w:rPr>
        <w:t xml:space="preserve"> (</w:t>
      </w:r>
      <w:r w:rsidR="006D08FE">
        <w:rPr>
          <w:rFonts w:cs="IRMitra" w:hint="cs"/>
          <w:rtl/>
          <w:lang w:bidi="ar-SA"/>
        </w:rPr>
        <w:t>فارغ از صحت مذهب</w:t>
      </w:r>
      <w:r w:rsidR="006D08FE">
        <w:rPr>
          <w:rFonts w:cs="IRMitra" w:hint="cs"/>
          <w:rtl/>
          <w:lang w:bidi="ar"/>
        </w:rPr>
        <w:t>)</w:t>
      </w:r>
      <w:r>
        <w:rPr>
          <w:rFonts w:cs="IRMitra" w:hint="cs"/>
          <w:rtl/>
          <w:lang w:bidi="ar-SA"/>
        </w:rPr>
        <w:t xml:space="preserve"> خواهند بود</w:t>
      </w:r>
      <w:r w:rsidR="006D08FE">
        <w:rPr>
          <w:rFonts w:cs="IRMitra" w:hint="cs"/>
          <w:rtl/>
          <w:lang w:bidi="ar-SA"/>
        </w:rPr>
        <w:t xml:space="preserve"> و اگر </w:t>
      </w:r>
      <w:r w:rsidR="00277FCA">
        <w:rPr>
          <w:rFonts w:cs="IRMitra" w:hint="cs"/>
          <w:rtl/>
          <w:lang w:bidi="ar-SA"/>
        </w:rPr>
        <w:t xml:space="preserve">در سند </w:t>
      </w:r>
      <w:r w:rsidR="006D08FE">
        <w:rPr>
          <w:rFonts w:cs="IRMitra" w:hint="cs"/>
          <w:rtl/>
          <w:lang w:bidi="ar-SA"/>
        </w:rPr>
        <w:t>ارسال باشد</w:t>
      </w:r>
      <w:r w:rsidR="00277FCA">
        <w:rPr>
          <w:rFonts w:cs="IRMitra" w:hint="cs"/>
          <w:rtl/>
          <w:lang w:bidi="ar-SA"/>
        </w:rPr>
        <w:t>،</w:t>
      </w:r>
      <w:r w:rsidR="006D08FE">
        <w:rPr>
          <w:rFonts w:cs="IRMitra" w:hint="cs"/>
          <w:rtl/>
          <w:lang w:bidi="ar-SA"/>
        </w:rPr>
        <w:t xml:space="preserve"> دانسته می</w:t>
      </w:r>
      <w:r w:rsidR="006D08FE">
        <w:rPr>
          <w:rFonts w:cs="IRMitra"/>
          <w:rtl/>
          <w:lang w:bidi="ar"/>
        </w:rPr>
        <w:softHyphen/>
      </w:r>
      <w:r w:rsidR="006D08FE">
        <w:rPr>
          <w:rFonts w:cs="IRMitra" w:hint="cs"/>
          <w:rtl/>
          <w:lang w:bidi="ar-SA"/>
        </w:rPr>
        <w:t xml:space="preserve">شود که آن راوی که </w:t>
      </w:r>
      <w:r w:rsidR="00277FCA">
        <w:rPr>
          <w:rFonts w:cs="IRMitra" w:hint="cs"/>
          <w:rtl/>
          <w:lang w:bidi="ar-SA"/>
        </w:rPr>
        <w:t xml:space="preserve">در سند </w:t>
      </w:r>
      <w:r w:rsidR="006D08FE">
        <w:rPr>
          <w:rFonts w:cs="IRMitra" w:hint="cs"/>
          <w:rtl/>
          <w:lang w:bidi="ar-SA"/>
        </w:rPr>
        <w:t>نیامده است</w:t>
      </w:r>
      <w:r w:rsidR="00277FCA">
        <w:rPr>
          <w:rFonts w:cs="IRMitra" w:hint="cs"/>
          <w:rtl/>
          <w:lang w:bidi="ar-SA"/>
        </w:rPr>
        <w:t>،</w:t>
      </w:r>
      <w:r w:rsidR="006D08FE">
        <w:rPr>
          <w:rFonts w:cs="IRMitra" w:hint="cs"/>
          <w:rtl/>
          <w:lang w:bidi="ar-SA"/>
        </w:rPr>
        <w:t xml:space="preserve"> وثاقت به همان معنای عام را داشته است</w:t>
      </w:r>
      <w:r w:rsidR="006D08FE">
        <w:rPr>
          <w:rFonts w:cs="IRMitra" w:hint="cs"/>
          <w:rtl/>
          <w:lang w:bidi="ar"/>
        </w:rPr>
        <w:t xml:space="preserve">. </w:t>
      </w:r>
      <w:r w:rsidR="006D08FE">
        <w:rPr>
          <w:rFonts w:cs="IRMitra" w:hint="cs"/>
          <w:rtl/>
          <w:lang w:bidi="ar-SA"/>
        </w:rPr>
        <w:t xml:space="preserve">در سند بحث ما ارسال در سند با عبارت </w:t>
      </w:r>
      <w:r w:rsidR="006D08FE">
        <w:rPr>
          <w:rFonts w:cs="IRMitra" w:hint="cs"/>
          <w:rtl/>
          <w:lang w:bidi="ar"/>
        </w:rPr>
        <w:t>«</w:t>
      </w:r>
      <w:r w:rsidR="006D08FE">
        <w:rPr>
          <w:rFonts w:cs="IRMitra" w:hint="cs"/>
          <w:rtl/>
          <w:lang w:bidi="ar-SA"/>
        </w:rPr>
        <w:t>بعض اصحابنا</w:t>
      </w:r>
      <w:r w:rsidR="006D08FE">
        <w:rPr>
          <w:rFonts w:cs="IRMitra" w:hint="cs"/>
          <w:rtl/>
          <w:lang w:bidi="ar"/>
        </w:rPr>
        <w:t xml:space="preserve">» </w:t>
      </w:r>
      <w:r w:rsidR="006D08FE">
        <w:rPr>
          <w:rFonts w:cs="IRMitra" w:hint="cs"/>
          <w:rtl/>
          <w:lang w:bidi="ar-SA"/>
        </w:rPr>
        <w:t xml:space="preserve">آمده است که ممکن است کسی بگوید مراد از </w:t>
      </w:r>
      <w:r w:rsidR="006D08FE">
        <w:rPr>
          <w:rFonts w:cs="IRMitra" w:hint="cs"/>
          <w:rtl/>
          <w:lang w:bidi="ar"/>
        </w:rPr>
        <w:t>«</w:t>
      </w:r>
      <w:r w:rsidR="006D08FE">
        <w:rPr>
          <w:rFonts w:cs="IRMitra" w:hint="cs"/>
          <w:rtl/>
          <w:lang w:bidi="ar-SA"/>
        </w:rPr>
        <w:t>بعض اصحابنا</w:t>
      </w:r>
      <w:r w:rsidR="006D08FE">
        <w:rPr>
          <w:rFonts w:cs="IRMitra" w:hint="cs"/>
          <w:rtl/>
          <w:lang w:bidi="ar"/>
        </w:rPr>
        <w:t xml:space="preserve">» </w:t>
      </w:r>
      <w:r w:rsidR="006D08FE">
        <w:rPr>
          <w:rFonts w:cs="IRMitra" w:hint="cs"/>
          <w:rtl/>
          <w:lang w:bidi="ar-SA"/>
        </w:rPr>
        <w:t>این است که امامی است که با این توضیح</w:t>
      </w:r>
      <w:r w:rsidR="00277FCA">
        <w:rPr>
          <w:rFonts w:cs="IRMitra" w:hint="cs"/>
          <w:rtl/>
          <w:lang w:bidi="ar-SA"/>
        </w:rPr>
        <w:t>،</w:t>
      </w:r>
      <w:r w:rsidR="006D08FE">
        <w:rPr>
          <w:rFonts w:cs="IRMitra" w:hint="cs"/>
          <w:rtl/>
          <w:lang w:bidi="ar-SA"/>
        </w:rPr>
        <w:t xml:space="preserve"> روایت از ارسال خارج شده و به زمره روایات صحیحه در خواهد آمد</w:t>
      </w:r>
      <w:r w:rsidR="006D08FE">
        <w:rPr>
          <w:rFonts w:cs="IRMitra" w:hint="cs"/>
          <w:rtl/>
          <w:lang w:bidi="ar"/>
        </w:rPr>
        <w:t xml:space="preserve">. </w:t>
      </w:r>
      <w:r w:rsidR="006D08FE">
        <w:rPr>
          <w:rFonts w:cs="IRMitra" w:hint="cs"/>
          <w:rtl/>
          <w:lang w:bidi="ar-SA"/>
        </w:rPr>
        <w:t xml:space="preserve">البته ما </w:t>
      </w:r>
      <w:r w:rsidR="00277FCA">
        <w:rPr>
          <w:rFonts w:cs="IRMitra" w:hint="cs"/>
          <w:rtl/>
          <w:lang w:bidi="ar-SA"/>
        </w:rPr>
        <w:t>این مطلب را که</w:t>
      </w:r>
      <w:r w:rsidR="006D08FE">
        <w:rPr>
          <w:rFonts w:cs="IRMitra" w:hint="cs"/>
          <w:rtl/>
          <w:lang w:bidi="ar-SA"/>
        </w:rPr>
        <w:t xml:space="preserve"> عبارت </w:t>
      </w:r>
      <w:r w:rsidR="006D08FE">
        <w:rPr>
          <w:rFonts w:cs="IRMitra" w:hint="cs"/>
          <w:rtl/>
          <w:lang w:bidi="ar"/>
        </w:rPr>
        <w:t>«</w:t>
      </w:r>
      <w:r w:rsidR="006D08FE">
        <w:rPr>
          <w:rFonts w:cs="IRMitra" w:hint="cs"/>
          <w:rtl/>
          <w:lang w:bidi="ar-SA"/>
        </w:rPr>
        <w:t>بعض اصحابنا</w:t>
      </w:r>
      <w:r w:rsidR="006D08FE">
        <w:rPr>
          <w:rFonts w:cs="IRMitra" w:hint="cs"/>
          <w:rtl/>
          <w:lang w:bidi="ar"/>
        </w:rPr>
        <w:t xml:space="preserve">» </w:t>
      </w:r>
      <w:r w:rsidR="006D08FE">
        <w:rPr>
          <w:rFonts w:cs="IRMitra" w:hint="cs"/>
          <w:rtl/>
          <w:lang w:bidi="ar-SA"/>
        </w:rPr>
        <w:t>دلالت بر امامی بودن داشته باشد را نمی</w:t>
      </w:r>
      <w:r w:rsidR="006D08FE">
        <w:rPr>
          <w:rFonts w:cs="IRMitra"/>
          <w:rtl/>
          <w:lang w:bidi="ar"/>
        </w:rPr>
        <w:softHyphen/>
      </w:r>
      <w:r w:rsidR="006D08FE">
        <w:rPr>
          <w:rFonts w:cs="IRMitra" w:hint="cs"/>
          <w:rtl/>
          <w:lang w:bidi="ar-SA"/>
        </w:rPr>
        <w:t xml:space="preserve">پذیریم زیرا این عبارت با فطحی بودن و واقفی بودن </w:t>
      </w:r>
      <w:r w:rsidR="00277FCA">
        <w:rPr>
          <w:rFonts w:cs="IRMitra" w:hint="cs"/>
          <w:rtl/>
          <w:lang w:bidi="ar-SA"/>
        </w:rPr>
        <w:t xml:space="preserve">نیز </w:t>
      </w:r>
      <w:r w:rsidR="006D08FE">
        <w:rPr>
          <w:rFonts w:cs="IRMitra" w:hint="cs"/>
          <w:rtl/>
          <w:lang w:bidi="ar-SA"/>
        </w:rPr>
        <w:t>سازگاری دارد</w:t>
      </w:r>
      <w:r w:rsidR="00277FCA">
        <w:rPr>
          <w:rFonts w:cs="IRMitra" w:hint="cs"/>
          <w:rtl/>
          <w:lang w:bidi="ar-SA"/>
        </w:rPr>
        <w:t>. بنا بر این مبنا، بحث از اصحاب اجماع فائده رجالی خواهد داشت.</w:t>
      </w:r>
    </w:p>
    <w:p w:rsidR="006D08FE" w:rsidRDefault="00277FCA" w:rsidP="00277FCA">
      <w:pPr>
        <w:ind w:left="139" w:firstLine="397"/>
        <w:rPr>
          <w:rFonts w:cs="IRMitra"/>
          <w:rtl/>
          <w:lang w:bidi="ar"/>
        </w:rPr>
      </w:pPr>
      <w:r>
        <w:rPr>
          <w:rFonts w:cs="IRMitra" w:hint="cs"/>
          <w:rtl/>
          <w:lang w:bidi="ar-SA"/>
        </w:rPr>
        <w:t>مبنای سومی</w:t>
      </w:r>
      <w:r w:rsidR="006D08FE">
        <w:rPr>
          <w:rFonts w:cs="IRMitra" w:hint="cs"/>
          <w:rtl/>
          <w:lang w:bidi="ar-SA"/>
        </w:rPr>
        <w:t xml:space="preserve"> در اصحاب اجماع مطرح است که به نظر ما همین نظر صحیح است</w:t>
      </w:r>
      <w:r w:rsidR="006D08FE">
        <w:rPr>
          <w:rFonts w:cs="IRMitra" w:hint="cs"/>
          <w:rtl/>
          <w:lang w:bidi="ar"/>
        </w:rPr>
        <w:t xml:space="preserve">. </w:t>
      </w:r>
      <w:r w:rsidR="006D08FE">
        <w:rPr>
          <w:rFonts w:cs="IRMitra" w:hint="cs"/>
          <w:rtl/>
          <w:lang w:bidi="ar-SA"/>
        </w:rPr>
        <w:t>بنا بر این دیدگاه اصحاب اجماع هیچ اثر حدیثی و رجالی ندارند</w:t>
      </w:r>
      <w:r w:rsidR="006D08FE">
        <w:rPr>
          <w:rFonts w:cs="IRMitra" w:hint="cs"/>
          <w:rtl/>
          <w:lang w:bidi="ar"/>
        </w:rPr>
        <w:t xml:space="preserve">. </w:t>
      </w:r>
      <w:r w:rsidR="006D08FE">
        <w:rPr>
          <w:rFonts w:cs="IRMitra" w:hint="cs"/>
          <w:rtl/>
          <w:lang w:bidi="ar-SA"/>
        </w:rPr>
        <w:t xml:space="preserve">اصحاب اجماع تنها کسانی هستند که فقاهت آنان ثابت است و عنوان </w:t>
      </w:r>
      <w:r w:rsidR="006D08FE">
        <w:rPr>
          <w:rFonts w:cs="IRMitra" w:hint="cs"/>
          <w:rtl/>
          <w:lang w:bidi="ar"/>
        </w:rPr>
        <w:t>«</w:t>
      </w:r>
      <w:r w:rsidR="006D08FE">
        <w:rPr>
          <w:rFonts w:cs="IRMitra" w:hint="cs"/>
          <w:rtl/>
          <w:lang w:bidi="ar-SA"/>
        </w:rPr>
        <w:t>اصحاب اجماع</w:t>
      </w:r>
      <w:r w:rsidR="006D08FE">
        <w:rPr>
          <w:rFonts w:cs="IRMitra" w:hint="cs"/>
          <w:rtl/>
          <w:lang w:bidi="ar"/>
        </w:rPr>
        <w:t xml:space="preserve">» </w:t>
      </w:r>
      <w:r w:rsidR="006D08FE">
        <w:rPr>
          <w:rFonts w:cs="IRMitra" w:hint="cs"/>
          <w:rtl/>
          <w:lang w:bidi="ar-SA"/>
        </w:rPr>
        <w:t>در میان قدماء نبوده است و جدیدا اختراع شده است</w:t>
      </w:r>
      <w:r w:rsidR="006D08FE">
        <w:rPr>
          <w:rFonts w:cs="IRMitra" w:hint="cs"/>
          <w:rtl/>
          <w:lang w:bidi="ar"/>
        </w:rPr>
        <w:t xml:space="preserve">. </w:t>
      </w:r>
      <w:r w:rsidR="006D08FE">
        <w:rPr>
          <w:rFonts w:cs="IRMitra" w:hint="cs"/>
          <w:rtl/>
          <w:lang w:bidi="ar-SA"/>
        </w:rPr>
        <w:t xml:space="preserve">در کتاب کشی نیز نام </w:t>
      </w:r>
      <w:r w:rsidR="006D08FE">
        <w:rPr>
          <w:rFonts w:cs="IRMitra" w:hint="cs"/>
          <w:rtl/>
          <w:lang w:bidi="ar"/>
        </w:rPr>
        <w:t xml:space="preserve">18 </w:t>
      </w:r>
      <w:r w:rsidR="006D08FE">
        <w:rPr>
          <w:rFonts w:cs="IRMitra" w:hint="cs"/>
          <w:rtl/>
          <w:lang w:bidi="ar-SA"/>
        </w:rPr>
        <w:t xml:space="preserve">نفر </w:t>
      </w:r>
      <w:r w:rsidR="006D08FE">
        <w:rPr>
          <w:rFonts w:cs="IRMitra" w:hint="cs"/>
          <w:rtl/>
          <w:lang w:bidi="ar"/>
        </w:rPr>
        <w:t>(</w:t>
      </w:r>
      <w:r w:rsidR="006D08FE">
        <w:rPr>
          <w:rFonts w:cs="IRMitra" w:hint="cs"/>
          <w:rtl/>
          <w:lang w:bidi="ar-SA"/>
        </w:rPr>
        <w:t xml:space="preserve">با موارد اختلافی </w:t>
      </w:r>
      <w:r w:rsidR="006D08FE">
        <w:rPr>
          <w:rFonts w:cs="IRMitra" w:hint="cs"/>
          <w:rtl/>
          <w:lang w:bidi="ar"/>
        </w:rPr>
        <w:t>22</w:t>
      </w:r>
      <w:r w:rsidR="006D08FE">
        <w:rPr>
          <w:rFonts w:cs="IRMitra" w:hint="cs"/>
          <w:rtl/>
          <w:lang w:bidi="ar-SA"/>
        </w:rPr>
        <w:t>نفر</w:t>
      </w:r>
      <w:r w:rsidR="006D08FE">
        <w:rPr>
          <w:rFonts w:cs="IRMitra" w:hint="cs"/>
          <w:rtl/>
          <w:lang w:bidi="ar"/>
        </w:rPr>
        <w:t xml:space="preserve">) </w:t>
      </w:r>
      <w:r w:rsidR="006D08FE">
        <w:rPr>
          <w:rFonts w:cs="IRMitra" w:hint="cs"/>
          <w:rtl/>
          <w:lang w:bidi="ar-SA"/>
        </w:rPr>
        <w:t>برده شده است که این افراد تنها کسانی هستند که فقاهت آنان مسلم است و وجه ممیزه</w:t>
      </w:r>
      <w:r w:rsidR="006D08FE">
        <w:rPr>
          <w:rFonts w:cs="IRMitra"/>
          <w:rtl/>
          <w:lang w:bidi="ar"/>
        </w:rPr>
        <w:softHyphen/>
      </w:r>
      <w:r w:rsidR="006D08FE">
        <w:rPr>
          <w:rFonts w:cs="IRMitra" w:hint="cs"/>
          <w:rtl/>
          <w:lang w:bidi="ar-SA"/>
        </w:rPr>
        <w:t xml:space="preserve">ای این افراد وثاقتشان نیست بلکه صرفا ناظر به فقاهت آنان است که مسلما فقیه </w:t>
      </w:r>
      <w:r>
        <w:rPr>
          <w:rFonts w:cs="IRMitra" w:hint="cs"/>
          <w:rtl/>
          <w:lang w:bidi="ar-SA"/>
        </w:rPr>
        <w:t>بوده</w:t>
      </w:r>
      <w:r>
        <w:rPr>
          <w:rFonts w:cs="IRMitra"/>
          <w:rtl/>
          <w:lang w:bidi="ar-SA"/>
        </w:rPr>
        <w:softHyphen/>
      </w:r>
      <w:r>
        <w:rPr>
          <w:rFonts w:cs="IRMitra" w:hint="cs"/>
          <w:rtl/>
          <w:lang w:bidi="ar-SA"/>
        </w:rPr>
        <w:t>اند</w:t>
      </w:r>
      <w:r w:rsidR="006D08FE">
        <w:rPr>
          <w:rFonts w:cs="IRMitra" w:hint="cs"/>
          <w:rtl/>
          <w:lang w:bidi="ar-SA"/>
        </w:rPr>
        <w:t xml:space="preserve"> و حتی ممکن است در بعضی از افراد نامبرده </w:t>
      </w:r>
      <w:r w:rsidR="006D08FE">
        <w:rPr>
          <w:rFonts w:cs="IRMitra" w:hint="cs"/>
          <w:rtl/>
          <w:lang w:bidi="ar"/>
        </w:rPr>
        <w:t>(</w:t>
      </w:r>
      <w:r w:rsidR="006D08FE">
        <w:rPr>
          <w:rFonts w:cs="IRMitra" w:hint="cs"/>
          <w:rtl/>
          <w:lang w:bidi="ar-SA"/>
        </w:rPr>
        <w:t>یونس بن عبدالرحمن</w:t>
      </w:r>
      <w:r w:rsidR="006D08FE">
        <w:rPr>
          <w:rFonts w:cs="IRMitra" w:hint="cs"/>
          <w:rtl/>
          <w:lang w:bidi="ar"/>
        </w:rPr>
        <w:t xml:space="preserve">) </w:t>
      </w:r>
      <w:r w:rsidR="006D08FE">
        <w:rPr>
          <w:rFonts w:cs="IRMitra" w:hint="cs"/>
          <w:rtl/>
          <w:lang w:bidi="ar-SA"/>
        </w:rPr>
        <w:t xml:space="preserve">اشکال وجواب هایی در وثاقتشان مطرح گردد ولی قدر متیقن در همه </w:t>
      </w:r>
      <w:r w:rsidR="006D08FE">
        <w:rPr>
          <w:rFonts w:cs="IRMitra" w:hint="cs"/>
          <w:rtl/>
          <w:lang w:bidi="ar"/>
        </w:rPr>
        <w:t xml:space="preserve">18 </w:t>
      </w:r>
      <w:r w:rsidR="006D08FE">
        <w:rPr>
          <w:rFonts w:cs="IRMitra" w:hint="cs"/>
          <w:rtl/>
          <w:lang w:bidi="ar-SA"/>
        </w:rPr>
        <w:t xml:space="preserve">نفر این است که از نظر فقاهت و آگاهی نسبت مسائل فقهی درمیان اصحاب </w:t>
      </w:r>
      <w:r>
        <w:rPr>
          <w:rFonts w:cs="IRMitra" w:hint="cs"/>
          <w:rtl/>
          <w:lang w:bidi="ar-SA"/>
        </w:rPr>
        <w:t>شناخته شده</w:t>
      </w:r>
      <w:r w:rsidR="006D08FE">
        <w:rPr>
          <w:rFonts w:cs="IRMitra" w:hint="cs"/>
          <w:rtl/>
          <w:lang w:bidi="ar-SA"/>
        </w:rPr>
        <w:t xml:space="preserve"> بود</w:t>
      </w:r>
      <w:r>
        <w:rPr>
          <w:rFonts w:cs="IRMitra" w:hint="cs"/>
          <w:rtl/>
          <w:lang w:bidi="ar-SA"/>
        </w:rPr>
        <w:t>ند</w:t>
      </w:r>
      <w:r w:rsidR="006D08FE">
        <w:rPr>
          <w:rFonts w:cs="IRMitra" w:hint="cs"/>
          <w:rtl/>
          <w:lang w:bidi="ar-SA"/>
        </w:rPr>
        <w:t xml:space="preserve"> ولی ممکن است اشکالات</w:t>
      </w:r>
      <w:r>
        <w:rPr>
          <w:rFonts w:cs="IRMitra" w:hint="cs"/>
          <w:rtl/>
          <w:lang w:bidi="ar-SA"/>
        </w:rPr>
        <w:t>ی</w:t>
      </w:r>
      <w:r w:rsidR="006D08FE">
        <w:rPr>
          <w:rFonts w:cs="IRMitra" w:hint="cs"/>
          <w:rtl/>
          <w:lang w:bidi="ar-SA"/>
        </w:rPr>
        <w:t xml:space="preserve"> در مسائل کلامی و اعتقادی مطرح بوده باشد</w:t>
      </w:r>
      <w:r w:rsidR="006D08FE">
        <w:rPr>
          <w:rFonts w:cs="IRMitra" w:hint="cs"/>
          <w:rtl/>
          <w:lang w:bidi="ar"/>
        </w:rPr>
        <w:t>.</w:t>
      </w:r>
    </w:p>
    <w:p w:rsidR="00894B12" w:rsidRDefault="00894B12" w:rsidP="00894B12">
      <w:pPr>
        <w:ind w:left="139" w:firstLine="397"/>
        <w:rPr>
          <w:rFonts w:cs="IRMitra"/>
          <w:rtl/>
          <w:lang w:bidi="ar"/>
        </w:rPr>
      </w:pPr>
      <w:r>
        <w:rPr>
          <w:rFonts w:cs="IRMitra" w:hint="cs"/>
          <w:rtl/>
          <w:lang w:bidi="ar-SA"/>
        </w:rPr>
        <w:t>نظر ما</w:t>
      </w:r>
      <w:r w:rsidR="00277FCA">
        <w:rPr>
          <w:rFonts w:cs="IRMitra" w:hint="cs"/>
          <w:rtl/>
          <w:lang w:bidi="ar-SA"/>
        </w:rPr>
        <w:t>،</w:t>
      </w:r>
      <w:r>
        <w:rPr>
          <w:rFonts w:cs="IRMitra" w:hint="cs"/>
          <w:rtl/>
          <w:lang w:bidi="ar-SA"/>
        </w:rPr>
        <w:t xml:space="preserve"> وفاقا ل</w:t>
      </w:r>
      <w:r w:rsidR="00277FCA">
        <w:rPr>
          <w:rFonts w:cs="IRMitra" w:hint="cs"/>
          <w:rtl/>
          <w:lang w:bidi="ar-SA"/>
        </w:rPr>
        <w:t>ِ</w:t>
      </w:r>
      <w:r>
        <w:rPr>
          <w:rFonts w:cs="IRMitra"/>
          <w:rtl/>
          <w:lang w:bidi="ar"/>
        </w:rPr>
        <w:softHyphen/>
      </w:r>
      <w:r>
        <w:rPr>
          <w:rFonts w:cs="IRMitra" w:hint="cs"/>
          <w:rtl/>
          <w:lang w:bidi="ar-SA"/>
        </w:rPr>
        <w:t>حاج</w:t>
      </w:r>
      <w:r>
        <w:rPr>
          <w:rFonts w:cs="IRMitra"/>
          <w:rtl/>
          <w:lang w:bidi="ar"/>
        </w:rPr>
        <w:softHyphen/>
      </w:r>
      <w:r>
        <w:rPr>
          <w:rFonts w:cs="IRMitra" w:hint="cs"/>
          <w:rtl/>
          <w:lang w:bidi="ar-SA"/>
        </w:rPr>
        <w:t>آقا، این است که عبارت کشی به صورت کلی ناظر به فقاهت اصحاب است ولی در لابه</w:t>
      </w:r>
      <w:r>
        <w:rPr>
          <w:rFonts w:cs="IRMitra"/>
          <w:rtl/>
          <w:lang w:bidi="ar"/>
        </w:rPr>
        <w:softHyphen/>
      </w:r>
      <w:r>
        <w:rPr>
          <w:rFonts w:cs="IRMitra" w:hint="cs"/>
          <w:rtl/>
          <w:lang w:bidi="ar-SA"/>
        </w:rPr>
        <w:t>لای آن عبارت اشاره</w:t>
      </w:r>
      <w:r>
        <w:rPr>
          <w:rFonts w:cs="IRMitra"/>
          <w:rtl/>
          <w:lang w:bidi="ar"/>
        </w:rPr>
        <w:softHyphen/>
      </w:r>
      <w:r>
        <w:rPr>
          <w:rFonts w:cs="IRMitra" w:hint="cs"/>
          <w:rtl/>
          <w:lang w:bidi="ar-SA"/>
        </w:rPr>
        <w:t>ای به وثاقت بعضی از آنان نیز شده است</w:t>
      </w:r>
      <w:r>
        <w:rPr>
          <w:rFonts w:cs="IRMitra" w:hint="cs"/>
          <w:rtl/>
          <w:lang w:bidi="ar"/>
        </w:rPr>
        <w:t xml:space="preserve">. </w:t>
      </w:r>
      <w:r>
        <w:rPr>
          <w:rFonts w:cs="IRMitra" w:hint="cs"/>
          <w:rtl/>
          <w:lang w:bidi="ar-SA"/>
        </w:rPr>
        <w:t>البته این بحث مفصلی می</w:t>
      </w:r>
      <w:r>
        <w:rPr>
          <w:rFonts w:cs="IRMitra"/>
          <w:rtl/>
          <w:lang w:bidi="ar"/>
        </w:rPr>
        <w:softHyphen/>
      </w:r>
      <w:r>
        <w:rPr>
          <w:rFonts w:cs="IRMitra" w:hint="cs"/>
          <w:rtl/>
          <w:lang w:bidi="ar-SA"/>
        </w:rPr>
        <w:t>طلبد و باید توضیح مناسبی از عبارت</w:t>
      </w:r>
      <w:r>
        <w:rPr>
          <w:rFonts w:cs="IRMitra" w:hint="cs"/>
          <w:rtl/>
          <w:lang w:bidi="ar"/>
        </w:rPr>
        <w:t>«</w:t>
      </w:r>
      <w:r>
        <w:rPr>
          <w:rFonts w:cs="IRMitra" w:hint="cs"/>
          <w:rtl/>
          <w:lang w:bidi="ar-SA"/>
        </w:rPr>
        <w:t>تصحیح مایص</w:t>
      </w:r>
      <w:r w:rsidR="00277FCA">
        <w:rPr>
          <w:rFonts w:cs="IRMitra" w:hint="cs"/>
          <w:rtl/>
          <w:lang w:bidi="ar-SA"/>
        </w:rPr>
        <w:t>ح</w:t>
      </w:r>
      <w:r>
        <w:rPr>
          <w:rFonts w:cs="IRMitra" w:hint="cs"/>
          <w:rtl/>
          <w:lang w:bidi="ar"/>
        </w:rPr>
        <w:t xml:space="preserve">» </w:t>
      </w:r>
      <w:r>
        <w:rPr>
          <w:rFonts w:cs="IRMitra" w:hint="cs"/>
          <w:rtl/>
          <w:lang w:bidi="ar-SA"/>
        </w:rPr>
        <w:t>بیان شود که که با این مطلب سازگاری داشته باشد</w:t>
      </w:r>
      <w:r>
        <w:rPr>
          <w:rFonts w:cs="IRMitra" w:hint="cs"/>
          <w:rtl/>
          <w:lang w:bidi="ar"/>
        </w:rPr>
        <w:t>.</w:t>
      </w:r>
    </w:p>
    <w:p w:rsidR="00277FCA" w:rsidRDefault="00277FCA" w:rsidP="008A3A04">
      <w:pPr>
        <w:pStyle w:val="Heading4"/>
        <w:rPr>
          <w:rtl/>
          <w:lang w:bidi="ar"/>
        </w:rPr>
      </w:pPr>
      <w:r>
        <w:rPr>
          <w:rFonts w:hint="cs"/>
          <w:rtl/>
          <w:lang w:bidi="ar"/>
        </w:rPr>
        <w:t xml:space="preserve">طریق دوم: اعتبار </w:t>
      </w:r>
      <w:r w:rsidR="008A3A04">
        <w:rPr>
          <w:rFonts w:hint="cs"/>
          <w:rtl/>
          <w:lang w:bidi="ar"/>
        </w:rPr>
        <w:t>مشایخ</w:t>
      </w:r>
      <w:r>
        <w:rPr>
          <w:rFonts w:hint="cs"/>
          <w:rtl/>
          <w:lang w:bidi="ar"/>
        </w:rPr>
        <w:t xml:space="preserve"> صفوان، بزنطی و ابن أبی عمیر</w:t>
      </w:r>
    </w:p>
    <w:p w:rsidR="00894B12" w:rsidRDefault="00894B12" w:rsidP="00894B12">
      <w:pPr>
        <w:ind w:left="139" w:firstLine="397"/>
        <w:rPr>
          <w:rFonts w:cs="IRMitra"/>
          <w:rtl/>
          <w:lang w:bidi="ar"/>
        </w:rPr>
      </w:pPr>
      <w:r>
        <w:rPr>
          <w:rFonts w:cs="IRMitra" w:hint="cs"/>
          <w:rtl/>
          <w:lang w:bidi="ar-SA"/>
        </w:rPr>
        <w:t>راه دیگری که برای تصحیح سند مذکور گفته شده است، تصحیح روایت از طریق مشایخ صفوان بزنطی و ابن</w:t>
      </w:r>
      <w:r>
        <w:rPr>
          <w:rFonts w:cs="IRMitra"/>
          <w:rtl/>
          <w:lang w:bidi="ar"/>
        </w:rPr>
        <w:softHyphen/>
      </w:r>
      <w:r>
        <w:rPr>
          <w:rFonts w:cs="IRMitra" w:hint="cs"/>
          <w:rtl/>
          <w:lang w:bidi="ar-SA"/>
        </w:rPr>
        <w:t xml:space="preserve"> أبی</w:t>
      </w:r>
      <w:r>
        <w:rPr>
          <w:rFonts w:cs="IRMitra"/>
          <w:rtl/>
          <w:lang w:bidi="ar"/>
        </w:rPr>
        <w:softHyphen/>
      </w:r>
      <w:r>
        <w:rPr>
          <w:rFonts w:cs="IRMitra" w:hint="cs"/>
          <w:rtl/>
          <w:lang w:bidi="ar-SA"/>
        </w:rPr>
        <w:t>عمیر است</w:t>
      </w:r>
      <w:r>
        <w:rPr>
          <w:rFonts w:cs="IRMitra" w:hint="cs"/>
          <w:rtl/>
          <w:lang w:bidi="ar"/>
        </w:rPr>
        <w:t xml:space="preserve">. </w:t>
      </w:r>
      <w:r>
        <w:rPr>
          <w:rFonts w:cs="IRMitra" w:hint="cs"/>
          <w:rtl/>
          <w:lang w:bidi="ar-SA"/>
        </w:rPr>
        <w:t>شیخ طوسی در ع</w:t>
      </w:r>
      <w:r w:rsidR="00277FCA">
        <w:rPr>
          <w:rFonts w:cs="IRMitra" w:hint="cs"/>
          <w:rtl/>
          <w:lang w:bidi="ar-SA"/>
        </w:rPr>
        <w:t>ُ</w:t>
      </w:r>
      <w:r>
        <w:rPr>
          <w:rFonts w:cs="IRMitra" w:hint="cs"/>
          <w:rtl/>
          <w:lang w:bidi="ar-SA"/>
        </w:rPr>
        <w:t>د</w:t>
      </w:r>
      <w:r w:rsidR="00277FCA">
        <w:rPr>
          <w:rFonts w:cs="IRMitra" w:hint="cs"/>
          <w:rtl/>
          <w:lang w:bidi="ar-SA"/>
        </w:rPr>
        <w:t>ّ</w:t>
      </w:r>
      <w:r>
        <w:rPr>
          <w:rFonts w:cs="IRMitra" w:hint="cs"/>
          <w:rtl/>
          <w:lang w:bidi="ar-SA"/>
        </w:rPr>
        <w:t>ه</w:t>
      </w:r>
      <w:r w:rsidR="00277FCA">
        <w:rPr>
          <w:rFonts w:cs="IRMitra" w:hint="cs"/>
          <w:rtl/>
          <w:lang w:bidi="ar-SA"/>
        </w:rPr>
        <w:t>،</w:t>
      </w:r>
      <w:r>
        <w:rPr>
          <w:rFonts w:cs="IRMitra" w:hint="cs"/>
          <w:rtl/>
          <w:lang w:bidi="ar-SA"/>
        </w:rPr>
        <w:t xml:space="preserve"> درباره مرسلات گفته است که باید دید راوی</w:t>
      </w:r>
      <w:r>
        <w:rPr>
          <w:rFonts w:cs="IRMitra"/>
          <w:rtl/>
          <w:lang w:bidi="ar"/>
        </w:rPr>
        <w:softHyphen/>
      </w:r>
      <w:r>
        <w:rPr>
          <w:rFonts w:cs="IRMitra" w:hint="cs"/>
          <w:rtl/>
          <w:lang w:bidi="ar-SA"/>
        </w:rPr>
        <w:t>ای که سند را ارسال کرده است</w:t>
      </w:r>
      <w:r>
        <w:rPr>
          <w:rFonts w:cs="IRMitra" w:hint="cs"/>
          <w:rtl/>
          <w:lang w:bidi="ar"/>
        </w:rPr>
        <w:t>(</w:t>
      </w:r>
      <w:r>
        <w:rPr>
          <w:rFonts w:cs="IRMitra" w:hint="cs"/>
          <w:rtl/>
          <w:lang w:bidi="ar-SA"/>
        </w:rPr>
        <w:t>مرسِل</w:t>
      </w:r>
      <w:r>
        <w:rPr>
          <w:rFonts w:cs="IRMitra" w:hint="cs"/>
          <w:rtl/>
          <w:lang w:bidi="ar"/>
        </w:rPr>
        <w:t xml:space="preserve">) </w:t>
      </w:r>
      <w:r>
        <w:rPr>
          <w:rFonts w:cs="IRMitra" w:hint="cs"/>
          <w:rtl/>
          <w:lang w:bidi="ar-SA"/>
        </w:rPr>
        <w:t>از رواتی است که همچنین وصفی</w:t>
      </w:r>
      <w:r>
        <w:rPr>
          <w:rFonts w:cs="IRMitra" w:hint="cs"/>
          <w:rtl/>
          <w:lang w:bidi="ar"/>
        </w:rPr>
        <w:t xml:space="preserve">: </w:t>
      </w:r>
      <w:r>
        <w:rPr>
          <w:rFonts w:cs="IRMitra" w:hint="cs"/>
          <w:rtl/>
          <w:lang w:bidi="ar"/>
        </w:rPr>
        <w:lastRenderedPageBreak/>
        <w:t>(</w:t>
      </w:r>
      <w:r>
        <w:rPr>
          <w:rFonts w:cs="IRMitra" w:hint="cs"/>
          <w:rtl/>
          <w:lang w:bidi="ar-SA"/>
        </w:rPr>
        <w:t>لایروون و لایرسلون الا عن ثقة</w:t>
      </w:r>
      <w:r>
        <w:rPr>
          <w:rFonts w:cs="IRMitra" w:hint="cs"/>
          <w:rtl/>
          <w:lang w:bidi="ar"/>
        </w:rPr>
        <w:t xml:space="preserve">) </w:t>
      </w:r>
      <w:r>
        <w:rPr>
          <w:rFonts w:cs="IRMitra" w:hint="cs"/>
          <w:rtl/>
          <w:lang w:bidi="ar-SA"/>
        </w:rPr>
        <w:t>درباره</w:t>
      </w:r>
      <w:r>
        <w:rPr>
          <w:rFonts w:cs="IRMitra"/>
          <w:rtl/>
          <w:lang w:bidi="ar"/>
        </w:rPr>
        <w:softHyphen/>
      </w:r>
      <w:r>
        <w:rPr>
          <w:rFonts w:cs="IRMitra" w:hint="cs"/>
          <w:rtl/>
          <w:lang w:bidi="ar-SA"/>
        </w:rPr>
        <w:t>اش گفته شده است یا خیر</w:t>
      </w:r>
      <w:r>
        <w:rPr>
          <w:rFonts w:cs="IRMitra" w:hint="cs"/>
          <w:rtl/>
          <w:lang w:bidi="ar"/>
        </w:rPr>
        <w:t xml:space="preserve">. </w:t>
      </w:r>
      <w:r>
        <w:rPr>
          <w:rFonts w:cs="IRMitra" w:hint="cs"/>
          <w:rtl/>
          <w:lang w:bidi="ar-SA"/>
        </w:rPr>
        <w:t>شیخ طوسی سه مثال برای این دست از راویان می</w:t>
      </w:r>
      <w:r>
        <w:rPr>
          <w:rFonts w:cs="IRMitra"/>
          <w:rtl/>
          <w:lang w:bidi="ar"/>
        </w:rPr>
        <w:softHyphen/>
      </w:r>
      <w:r>
        <w:rPr>
          <w:rFonts w:cs="IRMitra" w:hint="cs"/>
          <w:rtl/>
          <w:lang w:bidi="ar-SA"/>
        </w:rPr>
        <w:t>زنند و به صفوان و بزنطی و ابن أبی</w:t>
      </w:r>
      <w:r>
        <w:rPr>
          <w:rFonts w:cs="IRMitra"/>
          <w:rtl/>
          <w:lang w:bidi="ar"/>
        </w:rPr>
        <w:softHyphen/>
      </w:r>
      <w:r>
        <w:rPr>
          <w:rFonts w:cs="IRMitra" w:hint="cs"/>
          <w:rtl/>
          <w:lang w:bidi="ar-SA"/>
        </w:rPr>
        <w:t>عمیر اشاره می</w:t>
      </w:r>
      <w:r>
        <w:rPr>
          <w:rFonts w:cs="IRMitra"/>
          <w:rtl/>
          <w:lang w:bidi="ar"/>
        </w:rPr>
        <w:softHyphen/>
      </w:r>
      <w:r>
        <w:rPr>
          <w:rFonts w:cs="IRMitra" w:hint="cs"/>
          <w:rtl/>
          <w:lang w:bidi="ar-SA"/>
        </w:rPr>
        <w:t>کنند</w:t>
      </w:r>
      <w:r>
        <w:rPr>
          <w:rFonts w:cs="IRMitra" w:hint="cs"/>
          <w:rtl/>
          <w:lang w:bidi="ar"/>
        </w:rPr>
        <w:t xml:space="preserve">. </w:t>
      </w:r>
      <w:r>
        <w:rPr>
          <w:rFonts w:cs="IRMitra" w:hint="cs"/>
          <w:rtl/>
          <w:lang w:bidi="ar-SA"/>
        </w:rPr>
        <w:t>شیخ طوسی گویند که فرقی بین مرسلات مشایخ مذکور با روایات دیگران که به صورت مسند است، نمی کند</w:t>
      </w:r>
      <w:r>
        <w:rPr>
          <w:rFonts w:cs="IRMitra" w:hint="cs"/>
          <w:rtl/>
          <w:lang w:bidi="ar"/>
        </w:rPr>
        <w:t xml:space="preserve">. </w:t>
      </w:r>
      <w:r>
        <w:rPr>
          <w:rFonts w:cs="IRMitra" w:hint="cs"/>
          <w:rtl/>
          <w:lang w:bidi="ar-SA"/>
        </w:rPr>
        <w:t>نجاشی نیز درباره ابن أبی</w:t>
      </w:r>
      <w:r>
        <w:rPr>
          <w:rFonts w:cs="IRMitra"/>
          <w:rtl/>
          <w:lang w:bidi="ar"/>
        </w:rPr>
        <w:softHyphen/>
      </w:r>
      <w:r>
        <w:rPr>
          <w:rFonts w:cs="IRMitra" w:hint="cs"/>
          <w:rtl/>
          <w:lang w:bidi="ar-SA"/>
        </w:rPr>
        <w:t>عمیر گفته است که مرسلات وی نزد اصحاب مورد قبول است</w:t>
      </w:r>
      <w:r>
        <w:rPr>
          <w:rFonts w:cs="IRMitra" w:hint="cs"/>
          <w:rtl/>
          <w:lang w:bidi="ar"/>
        </w:rPr>
        <w:t>.</w:t>
      </w:r>
    </w:p>
    <w:p w:rsidR="008A3A04" w:rsidRDefault="008A3A04" w:rsidP="008A3A04">
      <w:pPr>
        <w:pStyle w:val="Heading5"/>
        <w:rPr>
          <w:rtl/>
          <w:lang w:bidi="ar"/>
        </w:rPr>
      </w:pPr>
      <w:r>
        <w:rPr>
          <w:rFonts w:hint="cs"/>
          <w:rtl/>
          <w:lang w:bidi="ar"/>
        </w:rPr>
        <w:t>اشکال به شهادت شیخ طوسی</w:t>
      </w:r>
    </w:p>
    <w:p w:rsidR="00894B12" w:rsidRDefault="0093475A" w:rsidP="00277FCA">
      <w:pPr>
        <w:ind w:left="139" w:firstLine="397"/>
        <w:rPr>
          <w:rFonts w:cs="IRMitra"/>
          <w:rtl/>
          <w:lang w:bidi="ar"/>
        </w:rPr>
      </w:pPr>
      <w:r>
        <w:rPr>
          <w:rFonts w:cs="IRMitra" w:hint="cs"/>
          <w:rtl/>
          <w:lang w:bidi="ar-SA"/>
        </w:rPr>
        <w:t xml:space="preserve">آقای خویی </w:t>
      </w:r>
      <w:r w:rsidR="00894B12">
        <w:rPr>
          <w:rFonts w:cs="IRMitra" w:hint="cs"/>
          <w:rtl/>
          <w:lang w:bidi="ar-SA"/>
        </w:rPr>
        <w:t xml:space="preserve"> بر این مبنا نقوضی مطرح </w:t>
      </w:r>
      <w:r>
        <w:rPr>
          <w:rFonts w:cs="IRMitra" w:hint="cs"/>
          <w:rtl/>
          <w:lang w:bidi="ar-SA"/>
        </w:rPr>
        <w:t>می</w:t>
      </w:r>
      <w:r>
        <w:rPr>
          <w:rFonts w:cs="IRMitra"/>
          <w:rtl/>
          <w:lang w:bidi="ar"/>
        </w:rPr>
        <w:softHyphen/>
      </w:r>
      <w:r>
        <w:rPr>
          <w:rFonts w:cs="IRMitra" w:hint="cs"/>
          <w:rtl/>
          <w:lang w:bidi="ar-SA"/>
        </w:rPr>
        <w:t>کنند و گویند در موارد زیادی، در مشایخ این سه نفر، راویانی می</w:t>
      </w:r>
      <w:r>
        <w:rPr>
          <w:rFonts w:cs="IRMitra"/>
          <w:rtl/>
          <w:lang w:bidi="ar"/>
        </w:rPr>
        <w:softHyphen/>
      </w:r>
      <w:r>
        <w:rPr>
          <w:rFonts w:cs="IRMitra" w:hint="cs"/>
          <w:rtl/>
          <w:lang w:bidi="ar-SA"/>
        </w:rPr>
        <w:t>بینیم که مسلما ثقه نیستند به همین دلیل اعتماد به قول شیخ طوسی با مشکل مواجه می</w:t>
      </w:r>
      <w:r>
        <w:rPr>
          <w:rFonts w:cs="IRMitra"/>
          <w:rtl/>
          <w:lang w:bidi="ar"/>
        </w:rPr>
        <w:softHyphen/>
      </w:r>
      <w:r>
        <w:rPr>
          <w:rFonts w:cs="IRMitra" w:hint="cs"/>
          <w:rtl/>
          <w:lang w:bidi="ar-SA"/>
        </w:rPr>
        <w:t>شود</w:t>
      </w:r>
      <w:r>
        <w:rPr>
          <w:rFonts w:cs="IRMitra" w:hint="cs"/>
          <w:rtl/>
          <w:lang w:bidi="ar"/>
        </w:rPr>
        <w:t xml:space="preserve">. </w:t>
      </w:r>
      <w:r w:rsidR="00277FCA">
        <w:rPr>
          <w:rFonts w:cs="IRMitra" w:hint="cs"/>
          <w:rtl/>
          <w:lang w:bidi="ar-SA"/>
        </w:rPr>
        <w:t>بحثی مطرح است که مراد از ثقه چیست؟ همانطور که حاج آقا نیز بحث کرده</w:t>
      </w:r>
      <w:r w:rsidR="00277FCA">
        <w:rPr>
          <w:rFonts w:cs="IRMitra"/>
          <w:rtl/>
          <w:lang w:bidi="ar"/>
        </w:rPr>
        <w:softHyphen/>
      </w:r>
      <w:r w:rsidR="00277FCA">
        <w:rPr>
          <w:rFonts w:cs="IRMitra" w:hint="cs"/>
          <w:rtl/>
          <w:lang w:bidi="ar-SA"/>
        </w:rPr>
        <w:t>اند مراد از ثقه، امامی صدوق است که به صورت مفصل توضیحاتش در کلمات حاج آقا هست و می</w:t>
      </w:r>
      <w:r w:rsidR="00277FCA">
        <w:rPr>
          <w:rFonts w:cs="IRMitra"/>
          <w:rtl/>
          <w:lang w:bidi="ar"/>
        </w:rPr>
        <w:softHyphen/>
      </w:r>
      <w:r w:rsidR="00277FCA">
        <w:rPr>
          <w:rFonts w:cs="IRMitra" w:hint="cs"/>
          <w:rtl/>
          <w:lang w:bidi="ar-SA"/>
        </w:rPr>
        <w:t>توان به آن رجوع کرد. حاج آقا</w:t>
      </w:r>
      <w:r w:rsidR="00277FCA">
        <w:rPr>
          <w:rFonts w:cs="IRMitra" w:hint="cs"/>
          <w:rtl/>
          <w:lang w:bidi="ar"/>
        </w:rPr>
        <w:t xml:space="preserve"> </w:t>
      </w:r>
      <w:r>
        <w:rPr>
          <w:rFonts w:cs="IRMitra" w:hint="cs"/>
          <w:rtl/>
          <w:lang w:bidi="ar-SA"/>
        </w:rPr>
        <w:t xml:space="preserve"> با استقصای تقریبا کاملی که از مشایخ صفوان و بزنطی و ابن أبی</w:t>
      </w:r>
      <w:r>
        <w:rPr>
          <w:rFonts w:cs="IRMitra"/>
          <w:rtl/>
          <w:lang w:bidi="ar"/>
        </w:rPr>
        <w:softHyphen/>
      </w:r>
      <w:r>
        <w:rPr>
          <w:rFonts w:cs="IRMitra" w:hint="cs"/>
          <w:rtl/>
          <w:lang w:bidi="ar-SA"/>
        </w:rPr>
        <w:t>عمیر داشتند موارد زیادی را به عنوان نقض مطرح کردند و همه کسانی که ثقه</w:t>
      </w:r>
      <w:r>
        <w:rPr>
          <w:rFonts w:cs="IRMitra"/>
          <w:rtl/>
          <w:lang w:bidi="ar"/>
        </w:rPr>
        <w:softHyphen/>
      </w:r>
      <w:r>
        <w:rPr>
          <w:rFonts w:cs="IRMitra" w:hint="cs"/>
          <w:rtl/>
          <w:lang w:bidi="ar-SA"/>
        </w:rPr>
        <w:t>ی عامی و یا ثقه</w:t>
      </w:r>
      <w:r>
        <w:rPr>
          <w:rFonts w:cs="IRMitra"/>
          <w:rtl/>
          <w:lang w:bidi="ar"/>
        </w:rPr>
        <w:softHyphen/>
      </w:r>
      <w:r>
        <w:rPr>
          <w:rFonts w:cs="IRMitra" w:hint="cs"/>
          <w:rtl/>
          <w:lang w:bidi="ar-SA"/>
        </w:rPr>
        <w:t>ی فطحی و واقفی بودند را آورده</w:t>
      </w:r>
      <w:r>
        <w:rPr>
          <w:rFonts w:cs="IRMitra"/>
          <w:rtl/>
          <w:lang w:bidi="ar"/>
        </w:rPr>
        <w:softHyphen/>
      </w:r>
      <w:r>
        <w:rPr>
          <w:rFonts w:cs="IRMitra" w:hint="cs"/>
          <w:rtl/>
          <w:lang w:bidi="ar-SA"/>
        </w:rPr>
        <w:t>اند و به عنوان نقض مطرح کرده</w:t>
      </w:r>
      <w:r>
        <w:rPr>
          <w:rFonts w:cs="IRMitra"/>
          <w:rtl/>
          <w:lang w:bidi="ar"/>
        </w:rPr>
        <w:softHyphen/>
      </w:r>
      <w:r>
        <w:rPr>
          <w:rFonts w:cs="IRMitra" w:hint="cs"/>
          <w:rtl/>
          <w:lang w:bidi="ar-SA"/>
        </w:rPr>
        <w:t>اند و درباره آن بحث کرده</w:t>
      </w:r>
      <w:r>
        <w:rPr>
          <w:rFonts w:cs="IRMitra"/>
          <w:rtl/>
          <w:lang w:bidi="ar"/>
        </w:rPr>
        <w:softHyphen/>
      </w:r>
      <w:r>
        <w:rPr>
          <w:rFonts w:cs="IRMitra" w:hint="cs"/>
          <w:rtl/>
          <w:lang w:bidi="ar-SA"/>
        </w:rPr>
        <w:t>اند که تعداد آن به هفتاد نفر می</w:t>
      </w:r>
      <w:r>
        <w:rPr>
          <w:rFonts w:cs="IRMitra"/>
          <w:rtl/>
          <w:lang w:bidi="ar"/>
        </w:rPr>
        <w:softHyphen/>
      </w:r>
      <w:r>
        <w:rPr>
          <w:rFonts w:cs="IRMitra" w:hint="cs"/>
          <w:rtl/>
          <w:lang w:bidi="ar-SA"/>
        </w:rPr>
        <w:t>رسد</w:t>
      </w:r>
      <w:r>
        <w:rPr>
          <w:rFonts w:cs="IRMitra" w:hint="cs"/>
          <w:rtl/>
          <w:lang w:bidi="ar"/>
        </w:rPr>
        <w:t xml:space="preserve">. </w:t>
      </w:r>
      <w:r>
        <w:rPr>
          <w:rFonts w:cs="IRMitra" w:hint="cs"/>
          <w:rtl/>
          <w:lang w:bidi="ar-SA"/>
        </w:rPr>
        <w:t xml:space="preserve">حاج </w:t>
      </w:r>
      <w:r w:rsidR="00277FCA">
        <w:rPr>
          <w:rFonts w:cs="IRMitra" w:hint="cs"/>
          <w:rtl/>
          <w:lang w:bidi="ar-SA"/>
        </w:rPr>
        <w:t>آقا</w:t>
      </w:r>
      <w:r>
        <w:rPr>
          <w:rFonts w:cs="IRMitra" w:hint="cs"/>
          <w:rtl/>
          <w:lang w:bidi="ar-SA"/>
        </w:rPr>
        <w:t>عمده این هفتاد نفر را بررسی کردند و تنها چند نفر باقی ماندند که من نیز آنان را بررسی کردم و بحث تکمیل شده است</w:t>
      </w:r>
      <w:r>
        <w:rPr>
          <w:rFonts w:cs="IRMitra" w:hint="cs"/>
          <w:rtl/>
          <w:lang w:bidi="ar"/>
        </w:rPr>
        <w:t>.</w:t>
      </w:r>
    </w:p>
    <w:p w:rsidR="0093475A" w:rsidRDefault="0093475A" w:rsidP="0093475A">
      <w:pPr>
        <w:ind w:left="139" w:firstLine="397"/>
        <w:rPr>
          <w:rFonts w:cs="IRMitra"/>
          <w:rtl/>
          <w:lang w:bidi="ar"/>
        </w:rPr>
      </w:pPr>
      <w:r>
        <w:rPr>
          <w:rFonts w:cs="IRMitra" w:hint="cs"/>
          <w:rtl/>
          <w:lang w:bidi="ar-SA"/>
        </w:rPr>
        <w:t>نتیجه بررسی</w:t>
      </w:r>
      <w:r>
        <w:rPr>
          <w:rFonts w:cs="IRMitra"/>
          <w:rtl/>
          <w:lang w:bidi="ar"/>
        </w:rPr>
        <w:softHyphen/>
      </w:r>
      <w:r>
        <w:rPr>
          <w:rFonts w:cs="IRMitra" w:hint="cs"/>
          <w:rtl/>
          <w:lang w:bidi="ar-SA"/>
        </w:rPr>
        <w:t>هایی که حاج آقا کردند این است که این نقوض مورد پذیرش نیست و نمی</w:t>
      </w:r>
      <w:r>
        <w:rPr>
          <w:rFonts w:cs="IRMitra"/>
          <w:rtl/>
          <w:lang w:bidi="ar"/>
        </w:rPr>
        <w:softHyphen/>
      </w:r>
      <w:r>
        <w:rPr>
          <w:rFonts w:cs="IRMitra" w:hint="cs"/>
          <w:rtl/>
          <w:lang w:bidi="ar-SA"/>
        </w:rPr>
        <w:t xml:space="preserve">تواند منافات با این داشته باشد </w:t>
      </w:r>
      <w:r w:rsidR="00277FCA">
        <w:rPr>
          <w:rFonts w:cs="IRMitra" w:hint="cs"/>
          <w:rtl/>
          <w:lang w:bidi="ar-SA"/>
        </w:rPr>
        <w:t xml:space="preserve">که </w:t>
      </w:r>
      <w:r>
        <w:rPr>
          <w:rFonts w:cs="IRMitra" w:hint="cs"/>
          <w:rtl/>
          <w:lang w:bidi="ar-SA"/>
        </w:rPr>
        <w:t>صفوان و بزنطی و ابن أبی عمیر این افراد را ثقه بدانند</w:t>
      </w:r>
      <w:r>
        <w:rPr>
          <w:rFonts w:cs="IRMitra" w:hint="cs"/>
          <w:rtl/>
          <w:lang w:bidi="ar"/>
        </w:rPr>
        <w:t xml:space="preserve">. </w:t>
      </w:r>
      <w:r>
        <w:rPr>
          <w:rFonts w:cs="IRMitra" w:hint="cs"/>
          <w:rtl/>
          <w:lang w:bidi="ar-SA"/>
        </w:rPr>
        <w:t>استفاده ما از عبارت شیخ این است که آن سه نفر مشایخ خود را ثقه می</w:t>
      </w:r>
      <w:r>
        <w:rPr>
          <w:rFonts w:cs="IRMitra"/>
          <w:rtl/>
          <w:lang w:bidi="ar"/>
        </w:rPr>
        <w:softHyphen/>
      </w:r>
      <w:r>
        <w:rPr>
          <w:rFonts w:cs="IRMitra" w:hint="cs"/>
          <w:rtl/>
          <w:lang w:bidi="ar-SA"/>
        </w:rPr>
        <w:t>دانند و مستفاد از عبارت شیخ طوسی توثیق صفوان و بزنطی و ابن أبی</w:t>
      </w:r>
      <w:r>
        <w:rPr>
          <w:rFonts w:cs="IRMitra"/>
          <w:rtl/>
          <w:lang w:bidi="ar"/>
        </w:rPr>
        <w:softHyphen/>
      </w:r>
      <w:r>
        <w:rPr>
          <w:rFonts w:cs="IRMitra" w:hint="cs"/>
          <w:rtl/>
          <w:lang w:bidi="ar-SA"/>
        </w:rPr>
        <w:t>عمیر نسبت به مشایخشان دانسته می</w:t>
      </w:r>
      <w:r>
        <w:rPr>
          <w:rFonts w:cs="IRMitra"/>
          <w:rtl/>
          <w:lang w:bidi="ar"/>
        </w:rPr>
        <w:softHyphen/>
      </w:r>
      <w:r>
        <w:rPr>
          <w:rFonts w:cs="IRMitra" w:hint="cs"/>
          <w:rtl/>
          <w:lang w:bidi="ar-SA"/>
        </w:rPr>
        <w:t>شود و در بررسی نقوض باید به این نکته توجه شود</w:t>
      </w:r>
      <w:r>
        <w:rPr>
          <w:rFonts w:cs="IRMitra" w:hint="cs"/>
          <w:rtl/>
          <w:lang w:bidi="ar"/>
        </w:rPr>
        <w:t>.</w:t>
      </w:r>
    </w:p>
    <w:p w:rsidR="008A3A04" w:rsidRDefault="008A3A04" w:rsidP="008A3A04">
      <w:pPr>
        <w:pStyle w:val="Heading5"/>
        <w:rPr>
          <w:rtl/>
          <w:lang w:bidi="ar-SA"/>
        </w:rPr>
      </w:pPr>
      <w:r>
        <w:rPr>
          <w:rFonts w:hint="cs"/>
          <w:rtl/>
          <w:lang w:bidi="ar-SA"/>
        </w:rPr>
        <w:t>نحوه مواجه با اشکال و پاسخ از آن</w:t>
      </w:r>
    </w:p>
    <w:p w:rsidR="0093475A" w:rsidRDefault="008A3A04" w:rsidP="00312A87">
      <w:pPr>
        <w:ind w:left="139" w:firstLine="397"/>
        <w:rPr>
          <w:rFonts w:cs="IRMitra"/>
          <w:rtl/>
          <w:lang w:bidi="ar"/>
        </w:rPr>
      </w:pPr>
      <w:r>
        <w:rPr>
          <w:rFonts w:cs="IRMitra" w:hint="cs"/>
          <w:rtl/>
          <w:lang w:bidi="ar-SA"/>
        </w:rPr>
        <w:t>در مواجهه با</w:t>
      </w:r>
      <w:r w:rsidR="0093475A">
        <w:rPr>
          <w:rFonts w:cs="IRMitra" w:hint="cs"/>
          <w:rtl/>
          <w:lang w:bidi="ar-SA"/>
        </w:rPr>
        <w:t xml:space="preserve"> نقوض</w:t>
      </w:r>
      <w:r w:rsidR="00312A87">
        <w:rPr>
          <w:rFonts w:cs="IRMitra" w:hint="cs"/>
          <w:rtl/>
          <w:lang w:bidi="ar-SA"/>
        </w:rPr>
        <w:t>ی که مطرح شده است</w:t>
      </w:r>
      <w:r>
        <w:rPr>
          <w:rFonts w:cs="IRMitra" w:hint="cs"/>
          <w:rtl/>
          <w:lang w:bidi="ar-SA"/>
        </w:rPr>
        <w:t xml:space="preserve"> ممکن است ک</w:t>
      </w:r>
      <w:r w:rsidR="0093475A">
        <w:rPr>
          <w:rFonts w:cs="IRMitra" w:hint="cs"/>
          <w:rtl/>
          <w:lang w:bidi="ar-SA"/>
        </w:rPr>
        <w:t xml:space="preserve">سی بگوید که </w:t>
      </w:r>
      <w:r w:rsidR="00312A87">
        <w:rPr>
          <w:rFonts w:cs="IRMitra" w:hint="cs"/>
          <w:rtl/>
          <w:lang w:bidi="ar-SA"/>
        </w:rPr>
        <w:t>به خاطر کثرت نقض</w:t>
      </w:r>
      <w:r w:rsidR="00312A87">
        <w:rPr>
          <w:rFonts w:cs="IRMitra"/>
          <w:rtl/>
          <w:lang w:bidi="ar"/>
        </w:rPr>
        <w:softHyphen/>
      </w:r>
      <w:r w:rsidR="00312A87">
        <w:rPr>
          <w:rFonts w:cs="IRMitra" w:hint="cs"/>
          <w:rtl/>
          <w:lang w:bidi="ar-SA"/>
        </w:rPr>
        <w:t>هایی که مطرح شده است، از اساس</w:t>
      </w:r>
      <w:r w:rsidR="0093475A">
        <w:rPr>
          <w:rFonts w:cs="IRMitra" w:hint="cs"/>
          <w:rtl/>
          <w:lang w:bidi="ar-SA"/>
        </w:rPr>
        <w:t xml:space="preserve"> شهادتی که شیخ طوسی داده</w:t>
      </w:r>
      <w:r w:rsidR="0093475A">
        <w:rPr>
          <w:rFonts w:cs="IRMitra"/>
          <w:rtl/>
          <w:lang w:bidi="ar"/>
        </w:rPr>
        <w:softHyphen/>
      </w:r>
      <w:r w:rsidR="0093475A">
        <w:rPr>
          <w:rFonts w:cs="IRMitra" w:hint="cs"/>
          <w:rtl/>
          <w:lang w:bidi="ar-SA"/>
        </w:rPr>
        <w:t>اند اشتباه است و یا اینکه</w:t>
      </w:r>
      <w:r w:rsidR="00312A87">
        <w:rPr>
          <w:rFonts w:cs="IRMitra" w:hint="cs"/>
          <w:rtl/>
          <w:lang w:bidi="ar-SA"/>
        </w:rPr>
        <w:t xml:space="preserve"> گفته شود</w:t>
      </w:r>
      <w:r>
        <w:rPr>
          <w:rFonts w:cs="IRMitra" w:hint="cs"/>
          <w:rtl/>
          <w:lang w:bidi="ar-SA"/>
        </w:rPr>
        <w:t>؛</w:t>
      </w:r>
      <w:r w:rsidR="0093475A">
        <w:rPr>
          <w:rFonts w:cs="IRMitra" w:hint="cs"/>
          <w:rtl/>
          <w:lang w:bidi="ar-SA"/>
        </w:rPr>
        <w:t xml:space="preserve"> مراد شیخ طوسی</w:t>
      </w:r>
      <w:r w:rsidR="00312A87">
        <w:rPr>
          <w:rFonts w:cs="IRMitra" w:hint="cs"/>
          <w:rtl/>
          <w:lang w:bidi="ar-SA"/>
        </w:rPr>
        <w:t xml:space="preserve"> چیزی دگیری بوده است </w:t>
      </w:r>
      <w:r w:rsidR="0093475A">
        <w:rPr>
          <w:rFonts w:cs="IRMitra" w:hint="cs"/>
          <w:rtl/>
          <w:lang w:bidi="ar-SA"/>
        </w:rPr>
        <w:t>و یا اینکه اصل وثاقت شیخ طوسی زیر سوال می</w:t>
      </w:r>
      <w:r w:rsidR="0093475A">
        <w:rPr>
          <w:rFonts w:cs="IRMitra"/>
          <w:rtl/>
          <w:lang w:bidi="ar"/>
        </w:rPr>
        <w:softHyphen/>
      </w:r>
      <w:r w:rsidR="0093475A">
        <w:rPr>
          <w:rFonts w:cs="IRMitra" w:hint="cs"/>
          <w:rtl/>
          <w:lang w:bidi="ar-SA"/>
        </w:rPr>
        <w:t>رود و یا اینکه گفته می</w:t>
      </w:r>
      <w:r w:rsidR="0093475A">
        <w:rPr>
          <w:rFonts w:cs="IRMitra"/>
          <w:rtl/>
          <w:lang w:bidi="ar"/>
        </w:rPr>
        <w:softHyphen/>
      </w:r>
      <w:r w:rsidR="0093475A">
        <w:rPr>
          <w:rFonts w:cs="IRMitra" w:hint="cs"/>
          <w:rtl/>
          <w:lang w:bidi="ar-SA"/>
        </w:rPr>
        <w:t xml:space="preserve">شود مراد شیخ طوسی همه مشایخ آن سه نفر نبوده است و </w:t>
      </w:r>
      <w:r w:rsidR="00312A87">
        <w:rPr>
          <w:rFonts w:cs="IRMitra" w:hint="cs"/>
          <w:rtl/>
          <w:lang w:bidi="ar"/>
        </w:rPr>
        <w:t>...</w:t>
      </w:r>
      <w:r w:rsidR="00312A87">
        <w:rPr>
          <w:rFonts w:cs="IRMitra" w:hint="cs"/>
          <w:rtl/>
          <w:lang w:bidi="ar-SA"/>
        </w:rPr>
        <w:t>؛ این راهی است که مرحوم خویی در پاسخ به نقض</w:t>
      </w:r>
      <w:r w:rsidR="00312A87">
        <w:rPr>
          <w:rFonts w:cs="IRMitra"/>
          <w:rtl/>
          <w:lang w:bidi="ar"/>
        </w:rPr>
        <w:softHyphen/>
      </w:r>
      <w:r w:rsidR="00312A87">
        <w:rPr>
          <w:rFonts w:cs="IRMitra" w:hint="cs"/>
          <w:rtl/>
          <w:lang w:bidi="ar-SA"/>
        </w:rPr>
        <w:t>هایی که وارد شده است پیموده</w:t>
      </w:r>
      <w:r w:rsidR="00312A87">
        <w:rPr>
          <w:rFonts w:cs="IRMitra"/>
          <w:rtl/>
          <w:lang w:bidi="ar"/>
        </w:rPr>
        <w:softHyphen/>
      </w:r>
      <w:r w:rsidR="00312A87">
        <w:rPr>
          <w:rFonts w:cs="IRMitra" w:hint="cs"/>
          <w:rtl/>
          <w:lang w:bidi="ar-SA"/>
        </w:rPr>
        <w:t>اند</w:t>
      </w:r>
      <w:r w:rsidR="00312A87">
        <w:rPr>
          <w:rFonts w:cs="IRMitra" w:hint="cs"/>
          <w:rtl/>
          <w:lang w:bidi="ar"/>
        </w:rPr>
        <w:t>.</w:t>
      </w:r>
    </w:p>
    <w:p w:rsidR="008A3A04" w:rsidRDefault="00312A87" w:rsidP="008A3A04">
      <w:pPr>
        <w:ind w:left="139" w:firstLine="397"/>
        <w:rPr>
          <w:rFonts w:cs="IRMitra"/>
          <w:rtl/>
          <w:lang w:bidi="ar"/>
        </w:rPr>
      </w:pPr>
      <w:r>
        <w:rPr>
          <w:rFonts w:cs="IRMitra" w:hint="cs"/>
          <w:rtl/>
          <w:lang w:bidi="ar-SA"/>
        </w:rPr>
        <w:t>راه دیگری که برای پاسخ به این نقض</w:t>
      </w:r>
      <w:r>
        <w:rPr>
          <w:rFonts w:cs="IRMitra"/>
          <w:rtl/>
          <w:lang w:bidi="ar"/>
        </w:rPr>
        <w:softHyphen/>
      </w:r>
      <w:r>
        <w:rPr>
          <w:rFonts w:cs="IRMitra" w:hint="cs"/>
          <w:rtl/>
          <w:lang w:bidi="ar-SA"/>
        </w:rPr>
        <w:t>های می</w:t>
      </w:r>
      <w:r>
        <w:rPr>
          <w:rFonts w:cs="IRMitra"/>
          <w:rtl/>
          <w:lang w:bidi="ar"/>
        </w:rPr>
        <w:softHyphen/>
      </w:r>
      <w:r>
        <w:rPr>
          <w:rFonts w:cs="IRMitra" w:hint="cs"/>
          <w:rtl/>
          <w:lang w:bidi="ar-SA"/>
        </w:rPr>
        <w:t>توان پیمود</w:t>
      </w:r>
      <w:r w:rsidR="008A3A04">
        <w:rPr>
          <w:rFonts w:cs="IRMitra" w:hint="cs"/>
          <w:rtl/>
          <w:lang w:bidi="ar-SA"/>
        </w:rPr>
        <w:t xml:space="preserve"> (همانطور که حاج آقا این کار را کرده</w:t>
      </w:r>
      <w:r w:rsidR="008A3A04">
        <w:rPr>
          <w:rFonts w:cs="IRMitra"/>
          <w:rtl/>
          <w:lang w:bidi="ar-SA"/>
        </w:rPr>
        <w:softHyphen/>
      </w:r>
      <w:r w:rsidR="008A3A04">
        <w:rPr>
          <w:rFonts w:cs="IRMitra" w:hint="cs"/>
          <w:rtl/>
          <w:lang w:bidi="ar-SA"/>
        </w:rPr>
        <w:t>اند)</w:t>
      </w:r>
      <w:r>
        <w:rPr>
          <w:rFonts w:cs="IRMitra" w:hint="cs"/>
          <w:rtl/>
          <w:lang w:bidi="ar-SA"/>
        </w:rPr>
        <w:t xml:space="preserve"> این است که بررسی این نقض</w:t>
      </w:r>
      <w:r>
        <w:rPr>
          <w:rFonts w:cs="IRMitra"/>
          <w:rtl/>
          <w:lang w:bidi="ar"/>
        </w:rPr>
        <w:softHyphen/>
      </w:r>
      <w:r>
        <w:rPr>
          <w:rFonts w:cs="IRMitra" w:hint="cs"/>
          <w:rtl/>
          <w:lang w:bidi="ar-SA"/>
        </w:rPr>
        <w:t>ها پرداخته شود و به آن جواب داده شود و در نهایت گفته می</w:t>
      </w:r>
      <w:r>
        <w:rPr>
          <w:rFonts w:cs="IRMitra"/>
          <w:rtl/>
          <w:lang w:bidi="ar"/>
        </w:rPr>
        <w:softHyphen/>
      </w:r>
      <w:r>
        <w:rPr>
          <w:rFonts w:cs="IRMitra" w:hint="cs"/>
          <w:rtl/>
          <w:lang w:bidi="ar-SA"/>
        </w:rPr>
        <w:t>شود که تعداد نقض</w:t>
      </w:r>
      <w:r>
        <w:rPr>
          <w:rFonts w:cs="IRMitra"/>
          <w:rtl/>
          <w:lang w:bidi="ar"/>
        </w:rPr>
        <w:softHyphen/>
      </w:r>
      <w:r>
        <w:rPr>
          <w:rFonts w:cs="IRMitra" w:hint="cs"/>
          <w:rtl/>
          <w:lang w:bidi="ar-SA"/>
        </w:rPr>
        <w:t>ها کم هستند و مجموعا با توجه به مجموع مشایخی که آن سه</w:t>
      </w:r>
      <w:r w:rsidR="008A3A04">
        <w:rPr>
          <w:rFonts w:cs="IRMitra" w:hint="cs"/>
          <w:rtl/>
          <w:lang w:bidi="ar-SA"/>
        </w:rPr>
        <w:t xml:space="preserve"> نفر دارند، به مقداری نیست که شهادت </w:t>
      </w:r>
      <w:r>
        <w:rPr>
          <w:rFonts w:cs="IRMitra" w:hint="cs"/>
          <w:rtl/>
          <w:lang w:bidi="ar-SA"/>
        </w:rPr>
        <w:t>شیخ طوسی را از بین ببرد</w:t>
      </w:r>
      <w:r>
        <w:rPr>
          <w:rFonts w:cs="IRMitra" w:hint="cs"/>
          <w:rtl/>
          <w:lang w:bidi="ar"/>
        </w:rPr>
        <w:t xml:space="preserve">. </w:t>
      </w:r>
      <w:r>
        <w:rPr>
          <w:rFonts w:cs="IRMitra" w:hint="cs"/>
          <w:rtl/>
          <w:lang w:bidi="ar-SA"/>
        </w:rPr>
        <w:t>در این صورت می</w:t>
      </w:r>
      <w:r>
        <w:rPr>
          <w:rFonts w:cs="IRMitra"/>
          <w:rtl/>
          <w:lang w:bidi="ar"/>
        </w:rPr>
        <w:softHyphen/>
      </w:r>
      <w:r>
        <w:rPr>
          <w:rFonts w:cs="IRMitra" w:hint="cs"/>
          <w:rtl/>
          <w:lang w:bidi="ar-SA"/>
        </w:rPr>
        <w:t>توان می</w:t>
      </w:r>
      <w:r>
        <w:rPr>
          <w:rFonts w:cs="IRMitra"/>
          <w:rtl/>
          <w:lang w:bidi="ar"/>
        </w:rPr>
        <w:softHyphen/>
      </w:r>
      <w:r>
        <w:rPr>
          <w:rFonts w:cs="IRMitra" w:hint="cs"/>
          <w:rtl/>
          <w:lang w:bidi="ar-SA"/>
        </w:rPr>
        <w:t>گفت</w:t>
      </w:r>
      <w:r w:rsidR="008A3A04">
        <w:rPr>
          <w:rFonts w:cs="IRMitra" w:hint="cs"/>
          <w:rtl/>
          <w:lang w:bidi="ar-SA"/>
        </w:rPr>
        <w:t>؛</w:t>
      </w:r>
      <w:r>
        <w:rPr>
          <w:rFonts w:cs="IRMitra" w:hint="cs"/>
          <w:rtl/>
          <w:lang w:bidi="ar-SA"/>
        </w:rPr>
        <w:t xml:space="preserve"> روایتگری صفوان و بزنطی و ابن أبی</w:t>
      </w:r>
      <w:r>
        <w:rPr>
          <w:rFonts w:cs="IRMitra"/>
          <w:rtl/>
          <w:lang w:bidi="ar"/>
        </w:rPr>
        <w:softHyphen/>
      </w:r>
      <w:r>
        <w:rPr>
          <w:rFonts w:cs="IRMitra" w:hint="cs"/>
          <w:rtl/>
          <w:lang w:bidi="ar-SA"/>
        </w:rPr>
        <w:t>عمیر از راویانی که هیچ توثیق و تضعیفی ندارند؛ توثیق آنان برشمرده می</w:t>
      </w:r>
      <w:r>
        <w:rPr>
          <w:rFonts w:cs="IRMitra"/>
          <w:rtl/>
          <w:lang w:bidi="ar"/>
        </w:rPr>
        <w:softHyphen/>
      </w:r>
      <w:r>
        <w:rPr>
          <w:rFonts w:cs="IRMitra" w:hint="cs"/>
          <w:rtl/>
          <w:lang w:bidi="ar-SA"/>
        </w:rPr>
        <w:t>شود</w:t>
      </w:r>
      <w:r>
        <w:rPr>
          <w:rFonts w:cs="IRMitra" w:hint="cs"/>
          <w:rtl/>
          <w:lang w:bidi="ar"/>
        </w:rPr>
        <w:t xml:space="preserve">. </w:t>
      </w:r>
      <w:r>
        <w:rPr>
          <w:rFonts w:cs="IRMitra" w:hint="cs"/>
          <w:rtl/>
          <w:lang w:bidi="ar-SA"/>
        </w:rPr>
        <w:t>شهادتی که شیخ طوسی داده</w:t>
      </w:r>
      <w:r>
        <w:rPr>
          <w:rFonts w:cs="IRMitra"/>
          <w:rtl/>
          <w:lang w:bidi="ar"/>
        </w:rPr>
        <w:softHyphen/>
      </w:r>
      <w:r>
        <w:rPr>
          <w:rFonts w:cs="IRMitra" w:hint="cs"/>
          <w:rtl/>
          <w:lang w:bidi="ar-SA"/>
        </w:rPr>
        <w:t>اند ظهور در این دارد که به مصادیقش منحل می</w:t>
      </w:r>
      <w:r>
        <w:rPr>
          <w:rFonts w:cs="IRMitra"/>
          <w:rtl/>
          <w:lang w:bidi="ar"/>
        </w:rPr>
        <w:softHyphen/>
      </w:r>
      <w:r>
        <w:rPr>
          <w:rFonts w:cs="IRMitra" w:hint="cs"/>
          <w:rtl/>
          <w:lang w:bidi="ar-SA"/>
        </w:rPr>
        <w:t>شود و این شهادت به صورت انحلالی است و تنها در موارد اندکی با مشکل مواجه است که ضرری به اعتبار اصل شهادت نمی</w:t>
      </w:r>
      <w:r>
        <w:rPr>
          <w:rFonts w:cs="IRMitra"/>
          <w:rtl/>
          <w:lang w:bidi="ar"/>
        </w:rPr>
        <w:softHyphen/>
      </w:r>
      <w:r>
        <w:rPr>
          <w:rFonts w:cs="IRMitra" w:hint="cs"/>
          <w:rtl/>
          <w:lang w:bidi="ar-SA"/>
        </w:rPr>
        <w:t>زند</w:t>
      </w:r>
      <w:r>
        <w:rPr>
          <w:rFonts w:cs="IRMitra" w:hint="cs"/>
          <w:rtl/>
          <w:lang w:bidi="ar"/>
        </w:rPr>
        <w:t xml:space="preserve">. </w:t>
      </w:r>
      <w:r>
        <w:rPr>
          <w:rFonts w:cs="IRMitra" w:hint="cs"/>
          <w:rtl/>
          <w:lang w:bidi="ar-SA"/>
        </w:rPr>
        <w:t>در نتیجه می</w:t>
      </w:r>
      <w:r>
        <w:rPr>
          <w:rFonts w:cs="IRMitra"/>
          <w:rtl/>
          <w:lang w:bidi="ar"/>
        </w:rPr>
        <w:softHyphen/>
      </w:r>
      <w:r>
        <w:rPr>
          <w:rFonts w:cs="IRMitra" w:hint="cs"/>
          <w:rtl/>
          <w:lang w:bidi="ar-SA"/>
        </w:rPr>
        <w:t>توان گفت فائده رجالی شهادت شیخ طوسی پیرامون مشایخ صفوان و بزنظی و ابن أبی</w:t>
      </w:r>
      <w:r>
        <w:rPr>
          <w:rFonts w:cs="IRMitra"/>
          <w:rtl/>
          <w:lang w:bidi="ar"/>
        </w:rPr>
        <w:softHyphen/>
      </w:r>
      <w:r>
        <w:rPr>
          <w:rFonts w:cs="IRMitra" w:hint="cs"/>
          <w:rtl/>
          <w:lang w:bidi="ar-SA"/>
        </w:rPr>
        <w:t>عمیر این است که می</w:t>
      </w:r>
      <w:r>
        <w:rPr>
          <w:rFonts w:cs="IRMitra"/>
          <w:rtl/>
          <w:lang w:bidi="ar"/>
        </w:rPr>
        <w:softHyphen/>
      </w:r>
      <w:r>
        <w:rPr>
          <w:rFonts w:cs="IRMitra" w:hint="cs"/>
          <w:rtl/>
          <w:lang w:bidi="ar-SA"/>
        </w:rPr>
        <w:t>توان از این طریق به توثیق راویان پرداخت و جزء توثیقات عام برشمرده می</w:t>
      </w:r>
      <w:r>
        <w:rPr>
          <w:rFonts w:cs="IRMitra"/>
          <w:rtl/>
          <w:lang w:bidi="ar"/>
        </w:rPr>
        <w:softHyphen/>
      </w:r>
      <w:r>
        <w:rPr>
          <w:rFonts w:cs="IRMitra" w:hint="cs"/>
          <w:rtl/>
          <w:lang w:bidi="ar-SA"/>
        </w:rPr>
        <w:t>شود</w:t>
      </w:r>
      <w:r>
        <w:rPr>
          <w:rFonts w:cs="IRMitra" w:hint="cs"/>
          <w:rtl/>
          <w:lang w:bidi="ar"/>
        </w:rPr>
        <w:t>.</w:t>
      </w:r>
    </w:p>
    <w:p w:rsidR="008A3A04" w:rsidRDefault="008A3A04" w:rsidP="008A3A04">
      <w:pPr>
        <w:pStyle w:val="Heading4"/>
        <w:rPr>
          <w:rtl/>
          <w:lang w:bidi="ar-SA"/>
        </w:rPr>
      </w:pPr>
      <w:r>
        <w:rPr>
          <w:rFonts w:hint="cs"/>
          <w:rtl/>
          <w:lang w:bidi="ar"/>
        </w:rPr>
        <w:t>تطبیق شهادت شیخ طوسی در مرسلات</w:t>
      </w:r>
    </w:p>
    <w:p w:rsidR="000E4995" w:rsidRDefault="00312A87" w:rsidP="008A3A04">
      <w:pPr>
        <w:ind w:left="139" w:firstLine="397"/>
        <w:rPr>
          <w:rFonts w:cs="IRMitra"/>
          <w:rtl/>
          <w:lang w:bidi="ar"/>
        </w:rPr>
      </w:pPr>
      <w:r>
        <w:rPr>
          <w:rFonts w:cs="IRMitra" w:hint="cs"/>
          <w:rtl/>
          <w:lang w:bidi="ar-SA"/>
        </w:rPr>
        <w:t>در اعتبار بخشی به مرسلات صفوان و بزنظی و ابن أبی</w:t>
      </w:r>
      <w:r>
        <w:rPr>
          <w:rFonts w:cs="IRMitra"/>
          <w:rtl/>
          <w:lang w:bidi="ar"/>
        </w:rPr>
        <w:softHyphen/>
      </w:r>
      <w:r>
        <w:rPr>
          <w:rFonts w:cs="IRMitra" w:hint="cs"/>
          <w:rtl/>
          <w:lang w:bidi="ar-SA"/>
        </w:rPr>
        <w:t>عمی</w:t>
      </w:r>
      <w:r w:rsidR="000E4995">
        <w:rPr>
          <w:rFonts w:cs="IRMitra" w:hint="cs"/>
          <w:rtl/>
          <w:lang w:bidi="ar-SA"/>
        </w:rPr>
        <w:t xml:space="preserve">ر با مشکل مواجه هستیم زیرا </w:t>
      </w:r>
      <w:r>
        <w:rPr>
          <w:rFonts w:cs="IRMitra" w:hint="cs"/>
          <w:rtl/>
          <w:lang w:bidi="ar-SA"/>
        </w:rPr>
        <w:t>آن شخصی که در سند نیامده است و مرسل</w:t>
      </w:r>
      <w:r>
        <w:rPr>
          <w:rFonts w:cs="IRMitra"/>
          <w:rtl/>
          <w:lang w:bidi="ar"/>
        </w:rPr>
        <w:softHyphen/>
      </w:r>
      <w:r>
        <w:rPr>
          <w:rFonts w:cs="IRMitra" w:hint="cs"/>
          <w:rtl/>
          <w:lang w:bidi="ar-SA"/>
        </w:rPr>
        <w:t>عنه است</w:t>
      </w:r>
      <w:r w:rsidR="000E4995">
        <w:rPr>
          <w:rFonts w:cs="IRMitra" w:hint="cs"/>
          <w:rtl/>
          <w:lang w:bidi="ar-SA"/>
        </w:rPr>
        <w:t>، برای ما نامعلوم است و نمی</w:t>
      </w:r>
      <w:r w:rsidR="000E4995">
        <w:rPr>
          <w:rFonts w:cs="IRMitra"/>
          <w:rtl/>
          <w:lang w:bidi="ar"/>
        </w:rPr>
        <w:softHyphen/>
      </w:r>
      <w:r w:rsidR="000E4995">
        <w:rPr>
          <w:rFonts w:cs="IRMitra" w:hint="cs"/>
          <w:rtl/>
          <w:lang w:bidi="ar-SA"/>
        </w:rPr>
        <w:t xml:space="preserve">دانیم که آیا آن شخص جزء افرادی است که به عنوان نقض بر شهادت شیخ طوسی مطرح </w:t>
      </w:r>
      <w:r w:rsidR="000E4995">
        <w:rPr>
          <w:rFonts w:cs="IRMitra" w:hint="cs"/>
          <w:rtl/>
          <w:lang w:bidi="ar-SA"/>
        </w:rPr>
        <w:lastRenderedPageBreak/>
        <w:t>شده</w:t>
      </w:r>
      <w:r w:rsidR="000E4995">
        <w:rPr>
          <w:rFonts w:cs="IRMitra"/>
          <w:rtl/>
          <w:lang w:bidi="ar"/>
        </w:rPr>
        <w:softHyphen/>
      </w:r>
      <w:r w:rsidR="000E4995">
        <w:rPr>
          <w:rFonts w:cs="IRMitra" w:hint="cs"/>
          <w:rtl/>
          <w:lang w:bidi="ar-SA"/>
        </w:rPr>
        <w:t>اند یا نه؛ در این صورت ما نمی</w:t>
      </w:r>
      <w:r w:rsidR="000E4995">
        <w:rPr>
          <w:rFonts w:cs="IRMitra"/>
          <w:rtl/>
          <w:lang w:bidi="ar"/>
        </w:rPr>
        <w:softHyphen/>
      </w:r>
      <w:r w:rsidR="000E4995">
        <w:rPr>
          <w:rFonts w:cs="IRMitra" w:hint="cs"/>
          <w:rtl/>
          <w:lang w:bidi="ar-SA"/>
        </w:rPr>
        <w:t>توانیم آن موارد مجهول را جزء عموم شهادت شیخ طوسی قرار بدهیم و چیزی شبیه تمسک به عموم عام در شبهه مصداقیه</w:t>
      </w:r>
      <w:r w:rsidR="000E4995">
        <w:rPr>
          <w:rFonts w:cs="IRMitra"/>
          <w:rtl/>
          <w:lang w:bidi="ar"/>
        </w:rPr>
        <w:softHyphen/>
      </w:r>
      <w:r w:rsidR="000E4995">
        <w:rPr>
          <w:rFonts w:cs="IRMitra" w:hint="cs"/>
          <w:rtl/>
          <w:lang w:bidi="ar-SA"/>
        </w:rPr>
        <w:t>ی مخصص خواهد بود</w:t>
      </w:r>
      <w:r w:rsidR="000E4995">
        <w:rPr>
          <w:rFonts w:cs="IRMitra" w:hint="cs"/>
          <w:rtl/>
          <w:lang w:bidi="ar"/>
        </w:rPr>
        <w:t>.</w:t>
      </w:r>
    </w:p>
    <w:p w:rsidR="000E4995" w:rsidRDefault="000E4995" w:rsidP="000E4995">
      <w:pPr>
        <w:ind w:left="139" w:firstLine="397"/>
        <w:rPr>
          <w:rFonts w:cs="IRMitra"/>
          <w:rtl/>
          <w:lang w:bidi="ar"/>
        </w:rPr>
      </w:pPr>
      <w:r>
        <w:rPr>
          <w:rFonts w:cs="IRMitra" w:hint="cs"/>
          <w:rtl/>
          <w:lang w:bidi="ar-SA"/>
        </w:rPr>
        <w:t xml:space="preserve">شهید صدر خواسته </w:t>
      </w:r>
      <w:r>
        <w:rPr>
          <w:rFonts w:cs="IRMitra"/>
          <w:rtl/>
          <w:lang w:bidi="ar"/>
        </w:rPr>
        <w:softHyphen/>
      </w:r>
      <w:r>
        <w:rPr>
          <w:rFonts w:cs="IRMitra" w:hint="cs"/>
          <w:rtl/>
          <w:lang w:bidi="ar-SA"/>
        </w:rPr>
        <w:t>است با بیاناتی مرسلات صفوان و بزنطی و ابن أبی</w:t>
      </w:r>
      <w:r>
        <w:rPr>
          <w:rFonts w:cs="IRMitra"/>
          <w:rtl/>
          <w:lang w:bidi="ar"/>
        </w:rPr>
        <w:softHyphen/>
      </w:r>
      <w:r>
        <w:rPr>
          <w:rFonts w:cs="IRMitra" w:hint="cs"/>
          <w:rtl/>
          <w:lang w:bidi="ar-SA"/>
        </w:rPr>
        <w:t>عمیر را تصحیح کند</w:t>
      </w:r>
      <w:r>
        <w:rPr>
          <w:rFonts w:cs="IRMitra" w:hint="cs"/>
          <w:rtl/>
          <w:lang w:bidi="ar"/>
        </w:rPr>
        <w:t xml:space="preserve">. </w:t>
      </w:r>
      <w:r>
        <w:rPr>
          <w:rFonts w:cs="IRMitra" w:hint="cs"/>
          <w:rtl/>
          <w:lang w:bidi="ar-SA"/>
        </w:rPr>
        <w:t>ایشان گفته است موارد نقض به خاطر اینکه بسیار اندک هستند در جایی که راوی نامعلوم است بنا بر حساب احتمالات، عرف آن را جزء موارد نقض بر نمی</w:t>
      </w:r>
      <w:r>
        <w:rPr>
          <w:rFonts w:cs="IRMitra"/>
          <w:rtl/>
          <w:lang w:bidi="ar"/>
        </w:rPr>
        <w:softHyphen/>
      </w:r>
      <w:r>
        <w:rPr>
          <w:rFonts w:cs="IRMitra" w:hint="cs"/>
          <w:rtl/>
          <w:lang w:bidi="ar-SA"/>
        </w:rPr>
        <w:t>شمارد</w:t>
      </w:r>
      <w:r>
        <w:rPr>
          <w:rFonts w:cs="IRMitra" w:hint="cs"/>
          <w:rtl/>
          <w:lang w:bidi="ar"/>
        </w:rPr>
        <w:t xml:space="preserve">. </w:t>
      </w:r>
    </w:p>
    <w:p w:rsidR="008A3A04" w:rsidRDefault="000E4995" w:rsidP="008A3A04">
      <w:pPr>
        <w:ind w:left="139" w:firstLine="397"/>
        <w:rPr>
          <w:rFonts w:cs="IRMitra"/>
          <w:rtl/>
          <w:lang w:bidi="ar-SA"/>
        </w:rPr>
      </w:pPr>
      <w:r>
        <w:rPr>
          <w:rFonts w:cs="IRMitra" w:hint="cs"/>
          <w:rtl/>
          <w:lang w:bidi="ar-SA"/>
        </w:rPr>
        <w:t>مختار ما در مساله این است که در هیچ یک از هفتاد راوی که به عنوان نقض برشمرده شده است نمی</w:t>
      </w:r>
      <w:r>
        <w:rPr>
          <w:rFonts w:cs="IRMitra"/>
          <w:rtl/>
          <w:lang w:bidi="ar"/>
        </w:rPr>
        <w:softHyphen/>
      </w:r>
      <w:r>
        <w:rPr>
          <w:rFonts w:cs="IRMitra" w:hint="cs"/>
          <w:rtl/>
          <w:lang w:bidi="ar-SA"/>
        </w:rPr>
        <w:t>توان گفت که واقعا نقضی بر شهادت شیخ طوسی است</w:t>
      </w:r>
      <w:r>
        <w:rPr>
          <w:rFonts w:cs="IRMitra" w:hint="cs"/>
          <w:rtl/>
          <w:lang w:bidi="ar"/>
        </w:rPr>
        <w:t xml:space="preserve">. </w:t>
      </w:r>
      <w:r>
        <w:rPr>
          <w:rFonts w:cs="IRMitra" w:hint="cs"/>
          <w:rtl/>
          <w:lang w:bidi="ar-SA"/>
        </w:rPr>
        <w:t>تنها در یک مورد از هفتاد</w:t>
      </w:r>
      <w:r w:rsidR="008A3A04">
        <w:rPr>
          <w:rFonts w:cs="IRMitra" w:hint="cs"/>
          <w:rtl/>
          <w:lang w:bidi="ar-SA"/>
        </w:rPr>
        <w:t xml:space="preserve"> مودر</w:t>
      </w:r>
      <w:r>
        <w:rPr>
          <w:rFonts w:cs="IRMitra" w:hint="cs"/>
          <w:rtl/>
          <w:lang w:bidi="ar-SA"/>
        </w:rPr>
        <w:t xml:space="preserve"> با مشکلاتی مواجه بودیم که به نظر ما اگر آن یک مورد</w:t>
      </w:r>
      <w:r w:rsidR="008A3A04">
        <w:rPr>
          <w:rFonts w:cs="IRMitra" w:hint="cs"/>
          <w:rtl/>
          <w:lang w:bidi="ar-SA"/>
        </w:rPr>
        <w:t xml:space="preserve"> نیز</w:t>
      </w:r>
      <w:r>
        <w:rPr>
          <w:rFonts w:cs="IRMitra" w:hint="cs"/>
          <w:rtl/>
          <w:lang w:bidi="ar-SA"/>
        </w:rPr>
        <w:t xml:space="preserve"> نقضِ شهادت شیخ طوسی باشد هیچ اشکالی در اعتبار بخشی به مسندات و مرسلاتِ مشایخ ثلاث نمی</w:t>
      </w:r>
      <w:r>
        <w:rPr>
          <w:rFonts w:cs="IRMitra"/>
          <w:rtl/>
          <w:lang w:bidi="ar"/>
        </w:rPr>
        <w:softHyphen/>
      </w:r>
      <w:r>
        <w:rPr>
          <w:rFonts w:cs="IRMitra" w:hint="cs"/>
          <w:rtl/>
          <w:lang w:bidi="ar-SA"/>
        </w:rPr>
        <w:t>کند</w:t>
      </w:r>
      <w:r>
        <w:rPr>
          <w:rFonts w:cs="IRMitra" w:hint="cs"/>
          <w:rtl/>
          <w:lang w:bidi="ar"/>
        </w:rPr>
        <w:t>.</w:t>
      </w:r>
      <w:r w:rsidR="004C3EA2">
        <w:rPr>
          <w:rFonts w:cs="IRMitra" w:hint="cs"/>
          <w:rtl/>
          <w:lang w:bidi="ar-SA"/>
        </w:rPr>
        <w:t xml:space="preserve"> </w:t>
      </w:r>
    </w:p>
    <w:p w:rsidR="004C3EA2" w:rsidRDefault="004C3EA2" w:rsidP="008A3A04">
      <w:pPr>
        <w:ind w:left="139" w:firstLine="397"/>
        <w:rPr>
          <w:rFonts w:cs="IRMitra"/>
          <w:rtl/>
          <w:lang w:bidi="ar"/>
        </w:rPr>
      </w:pPr>
      <w:r>
        <w:rPr>
          <w:rFonts w:cs="IRMitra" w:hint="cs"/>
          <w:rtl/>
          <w:lang w:bidi="ar-SA"/>
        </w:rPr>
        <w:t xml:space="preserve">بنابراین </w:t>
      </w:r>
      <w:r w:rsidR="008A3A04">
        <w:rPr>
          <w:rFonts w:cs="IRMitra" w:hint="cs"/>
          <w:rtl/>
          <w:lang w:bidi="ar-SA"/>
        </w:rPr>
        <w:t xml:space="preserve">ما </w:t>
      </w:r>
      <w:r>
        <w:rPr>
          <w:rFonts w:cs="IRMitra" w:hint="cs"/>
          <w:rtl/>
          <w:lang w:bidi="ar-SA"/>
        </w:rPr>
        <w:t>مرسلات ابن أبی</w:t>
      </w:r>
      <w:r>
        <w:rPr>
          <w:rFonts w:cs="IRMitra"/>
          <w:rtl/>
          <w:lang w:bidi="ar"/>
        </w:rPr>
        <w:softHyphen/>
      </w:r>
      <w:r>
        <w:rPr>
          <w:rFonts w:cs="IRMitra" w:hint="cs"/>
          <w:rtl/>
          <w:lang w:bidi="ar-SA"/>
        </w:rPr>
        <w:t>عمیر را معتبر می</w:t>
      </w:r>
      <w:r>
        <w:rPr>
          <w:rFonts w:cs="IRMitra"/>
          <w:rtl/>
          <w:lang w:bidi="ar"/>
        </w:rPr>
        <w:softHyphen/>
      </w:r>
      <w:r>
        <w:rPr>
          <w:rFonts w:cs="IRMitra" w:hint="cs"/>
          <w:rtl/>
          <w:lang w:bidi="ar-SA"/>
        </w:rPr>
        <w:t xml:space="preserve">دانیم مخصوصا در جایی که تعبیر </w:t>
      </w:r>
      <w:r>
        <w:rPr>
          <w:rFonts w:cs="IRMitra" w:hint="cs"/>
          <w:rtl/>
          <w:lang w:bidi="ar"/>
        </w:rPr>
        <w:t>«</w:t>
      </w:r>
      <w:r>
        <w:rPr>
          <w:rFonts w:cs="IRMitra" w:hint="cs"/>
          <w:rtl/>
          <w:lang w:bidi="ar-SA"/>
        </w:rPr>
        <w:t>بعض أصحابنا</w:t>
      </w:r>
      <w:r>
        <w:rPr>
          <w:rFonts w:cs="IRMitra" w:hint="cs"/>
          <w:rtl/>
          <w:lang w:bidi="ar"/>
        </w:rPr>
        <w:t xml:space="preserve">» </w:t>
      </w:r>
      <w:r>
        <w:rPr>
          <w:rFonts w:cs="IRMitra" w:hint="cs"/>
          <w:rtl/>
          <w:lang w:bidi="ar-SA"/>
        </w:rPr>
        <w:t>آمده باشد</w:t>
      </w:r>
      <w:r>
        <w:rPr>
          <w:rFonts w:cs="IRMitra" w:hint="cs"/>
          <w:rtl/>
          <w:lang w:bidi="ar"/>
        </w:rPr>
        <w:t xml:space="preserve">. </w:t>
      </w:r>
      <w:r>
        <w:rPr>
          <w:rFonts w:cs="IRMitra" w:hint="cs"/>
          <w:rtl/>
          <w:lang w:bidi="ar-SA"/>
        </w:rPr>
        <w:t>در تعابیر دیگری که در مرسلات می</w:t>
      </w:r>
      <w:r>
        <w:rPr>
          <w:rFonts w:cs="IRMitra"/>
          <w:rtl/>
          <w:lang w:bidi="ar"/>
        </w:rPr>
        <w:softHyphen/>
      </w:r>
      <w:r>
        <w:rPr>
          <w:rFonts w:cs="IRMitra" w:hint="cs"/>
          <w:rtl/>
          <w:lang w:bidi="ar-SA"/>
        </w:rPr>
        <w:t xml:space="preserve">آید مانند </w:t>
      </w:r>
      <w:r>
        <w:rPr>
          <w:rFonts w:cs="IRMitra" w:hint="cs"/>
          <w:rtl/>
          <w:lang w:bidi="ar"/>
        </w:rPr>
        <w:t>«</w:t>
      </w:r>
      <w:r>
        <w:rPr>
          <w:rFonts w:cs="IRMitra" w:hint="cs"/>
          <w:rtl/>
          <w:lang w:bidi="ar-SA"/>
        </w:rPr>
        <w:t>رجل</w:t>
      </w:r>
      <w:r>
        <w:rPr>
          <w:rFonts w:cs="IRMitra" w:hint="cs"/>
          <w:rtl/>
          <w:lang w:bidi="ar"/>
        </w:rPr>
        <w:t xml:space="preserve">» </w:t>
      </w:r>
      <w:r>
        <w:rPr>
          <w:rFonts w:cs="IRMitra" w:hint="cs"/>
          <w:rtl/>
          <w:lang w:bidi="ar-SA"/>
        </w:rPr>
        <w:t xml:space="preserve">و </w:t>
      </w:r>
      <w:r>
        <w:rPr>
          <w:rFonts w:cs="IRMitra" w:hint="cs"/>
          <w:rtl/>
          <w:lang w:bidi="ar"/>
        </w:rPr>
        <w:t>«</w:t>
      </w:r>
      <w:r>
        <w:rPr>
          <w:rFonts w:cs="IRMitra" w:hint="cs"/>
          <w:rtl/>
          <w:lang w:bidi="ar-SA"/>
        </w:rPr>
        <w:t>عمن رفعه</w:t>
      </w:r>
      <w:r>
        <w:rPr>
          <w:rFonts w:cs="IRMitra" w:hint="cs"/>
          <w:rtl/>
          <w:lang w:bidi="ar"/>
        </w:rPr>
        <w:t xml:space="preserve">» </w:t>
      </w:r>
      <w:r>
        <w:rPr>
          <w:rFonts w:cs="IRMitra" w:hint="cs"/>
          <w:rtl/>
          <w:lang w:bidi="ar-SA"/>
        </w:rPr>
        <w:t>بحث</w:t>
      </w:r>
      <w:r>
        <w:rPr>
          <w:rFonts w:cs="IRMitra"/>
          <w:rtl/>
          <w:lang w:bidi="ar"/>
        </w:rPr>
        <w:softHyphen/>
      </w:r>
      <w:r>
        <w:rPr>
          <w:rFonts w:cs="IRMitra" w:hint="cs"/>
          <w:rtl/>
          <w:lang w:bidi="ar-SA"/>
        </w:rPr>
        <w:t>هایی ممکن است مطرح شود ولی در جایی که تعبیر</w:t>
      </w:r>
      <w:r>
        <w:rPr>
          <w:rFonts w:cs="IRMitra" w:hint="cs"/>
          <w:rtl/>
          <w:lang w:bidi="ar"/>
        </w:rPr>
        <w:t>«</w:t>
      </w:r>
      <w:r>
        <w:rPr>
          <w:rFonts w:cs="IRMitra" w:hint="cs"/>
          <w:rtl/>
          <w:lang w:bidi="ar-SA"/>
        </w:rPr>
        <w:t>بعض أصحابنا</w:t>
      </w:r>
      <w:r>
        <w:rPr>
          <w:rFonts w:cs="IRMitra" w:hint="cs"/>
          <w:rtl/>
          <w:lang w:bidi="ar"/>
        </w:rPr>
        <w:t xml:space="preserve">» </w:t>
      </w:r>
      <w:r>
        <w:rPr>
          <w:rFonts w:cs="IRMitra" w:hint="cs"/>
          <w:rtl/>
          <w:lang w:bidi="ar-SA"/>
        </w:rPr>
        <w:t>مطرح است هیچ اشکالی مطرح نیست</w:t>
      </w:r>
      <w:r>
        <w:rPr>
          <w:rFonts w:cs="IRMitra" w:hint="cs"/>
          <w:rtl/>
          <w:lang w:bidi="ar"/>
        </w:rPr>
        <w:t xml:space="preserve">. </w:t>
      </w:r>
      <w:r>
        <w:rPr>
          <w:rFonts w:cs="IRMitra" w:hint="cs"/>
          <w:rtl/>
          <w:lang w:bidi="ar-SA"/>
        </w:rPr>
        <w:t>در نتیجه بنا بر مبنا مختار ما در قبول مرسلات ابن أبی</w:t>
      </w:r>
      <w:r>
        <w:rPr>
          <w:rFonts w:cs="IRMitra"/>
          <w:rtl/>
          <w:lang w:bidi="ar"/>
        </w:rPr>
        <w:softHyphen/>
      </w:r>
      <w:r>
        <w:rPr>
          <w:rFonts w:cs="IRMitra" w:hint="cs"/>
          <w:rtl/>
          <w:lang w:bidi="ar-SA"/>
        </w:rPr>
        <w:t>عمیر این روایت معتبر است و اشکالی در سند آن مطرح نیست</w:t>
      </w:r>
      <w:r>
        <w:rPr>
          <w:rFonts w:cs="IRMitra" w:hint="cs"/>
          <w:rtl/>
          <w:lang w:bidi="ar"/>
        </w:rPr>
        <w:t>.</w:t>
      </w:r>
    </w:p>
    <w:p w:rsidR="004C3EA2" w:rsidRDefault="004C3EA2" w:rsidP="004C3EA2">
      <w:pPr>
        <w:pStyle w:val="Heading1"/>
        <w:rPr>
          <w:rtl/>
          <w:lang w:bidi="ar"/>
        </w:rPr>
      </w:pPr>
      <w:bookmarkStart w:id="8" w:name="_Toc224974164"/>
      <w:r>
        <w:rPr>
          <w:rFonts w:hint="cs"/>
          <w:rtl/>
          <w:lang w:bidi="ar-SA"/>
        </w:rPr>
        <w:t>روایت زید النرسی</w:t>
      </w:r>
      <w:bookmarkEnd w:id="8"/>
    </w:p>
    <w:p w:rsidR="004C3EA2" w:rsidRPr="0092571B" w:rsidRDefault="004C3EA2" w:rsidP="0092571B">
      <w:pPr>
        <w:ind w:left="139" w:firstLine="397"/>
        <w:rPr>
          <w:rFonts w:cs="IRMitra"/>
          <w:rtl/>
          <w:lang w:bidi="ar"/>
        </w:rPr>
      </w:pPr>
      <w:r w:rsidRPr="0092571B">
        <w:rPr>
          <w:rFonts w:cs="IRMitra" w:hint="cs"/>
          <w:rtl/>
          <w:lang w:bidi="ar-SA"/>
        </w:rPr>
        <w:t>این روایت درمستدرک توسط مرحوم حاجی نوری آمده است</w:t>
      </w:r>
      <w:r w:rsidR="0092571B">
        <w:rPr>
          <w:rFonts w:cs="IRMitra" w:hint="cs"/>
          <w:rtl/>
          <w:lang w:bidi="ar"/>
        </w:rPr>
        <w:t>:</w:t>
      </w:r>
    </w:p>
    <w:p w:rsidR="004C3EA2" w:rsidRPr="004C3EA2" w:rsidRDefault="004C3EA2" w:rsidP="0092571B">
      <w:pPr>
        <w:ind w:left="720" w:firstLine="0"/>
        <w:rPr>
          <w:rFonts w:cs="IRMitra"/>
          <w:color w:val="00B0F0"/>
          <w:rtl/>
          <w:lang w:bidi="ar"/>
        </w:rPr>
      </w:pPr>
      <w:r w:rsidRPr="004C3EA2">
        <w:rPr>
          <w:rFonts w:cs="IRMitra"/>
          <w:color w:val="00B0F0"/>
          <w:rtl/>
          <w:lang w:bidi="ar-SA"/>
        </w:rPr>
        <w:t>زَيْدٌ اَلنَّرْسِيُّ‌</w:t>
      </w:r>
      <w:r w:rsidRPr="004C3EA2">
        <w:rPr>
          <w:rFonts w:cs="IRMitra"/>
          <w:color w:val="00B0F0"/>
          <w:rtl/>
          <w:lang w:bidi="ar"/>
        </w:rPr>
        <w:t xml:space="preserve"> </w:t>
      </w:r>
      <w:r w:rsidRPr="004C3EA2">
        <w:rPr>
          <w:rFonts w:cs="IRMitra"/>
          <w:color w:val="00B0F0"/>
          <w:rtl/>
          <w:lang w:bidi="ar-SA"/>
        </w:rPr>
        <w:t>فِي</w:t>
      </w:r>
      <w:r w:rsidRPr="004C3EA2">
        <w:rPr>
          <w:rFonts w:cs="IRMitra"/>
          <w:color w:val="00B0F0"/>
          <w:rtl/>
          <w:lang w:bidi="ar"/>
        </w:rPr>
        <w:t xml:space="preserve"> </w:t>
      </w:r>
      <w:r w:rsidRPr="004C3EA2">
        <w:rPr>
          <w:rFonts w:cs="IRMitra"/>
          <w:color w:val="00B0F0"/>
          <w:rtl/>
          <w:lang w:bidi="ar-SA"/>
        </w:rPr>
        <w:t>أَصْلِهِ‌</w:t>
      </w:r>
      <w:r w:rsidRPr="004C3EA2">
        <w:rPr>
          <w:rFonts w:cs="IRMitra"/>
          <w:color w:val="00B0F0"/>
          <w:rtl/>
          <w:lang w:bidi="ar"/>
        </w:rPr>
        <w:t xml:space="preserve"> </w:t>
      </w:r>
      <w:r w:rsidRPr="004C3EA2">
        <w:rPr>
          <w:rFonts w:cs="IRMitra"/>
          <w:color w:val="00B0F0"/>
          <w:rtl/>
          <w:lang w:bidi="ar-SA"/>
        </w:rPr>
        <w:t>، عَنْ</w:t>
      </w:r>
      <w:r w:rsidRPr="004C3EA2">
        <w:rPr>
          <w:rFonts w:cs="IRMitra"/>
          <w:color w:val="00B0F0"/>
          <w:rtl/>
          <w:lang w:bidi="ar"/>
        </w:rPr>
        <w:t xml:space="preserve"> </w:t>
      </w:r>
      <w:r w:rsidRPr="004C3EA2">
        <w:rPr>
          <w:rFonts w:cs="IRMitra"/>
          <w:color w:val="00B0F0"/>
          <w:rtl/>
          <w:lang w:bidi="ar-SA"/>
        </w:rPr>
        <w:t>أَبِي عَبْدِ اَللَّهِ عَلَيْهِ</w:t>
      </w:r>
      <w:r w:rsidRPr="004C3EA2">
        <w:rPr>
          <w:rFonts w:cs="IRMitra"/>
          <w:color w:val="00B0F0"/>
          <w:rtl/>
          <w:lang w:bidi="ar"/>
        </w:rPr>
        <w:t xml:space="preserve"> </w:t>
      </w:r>
      <w:r w:rsidRPr="004C3EA2">
        <w:rPr>
          <w:rFonts w:cs="IRMitra"/>
          <w:color w:val="00B0F0"/>
          <w:rtl/>
          <w:lang w:bidi="ar-SA"/>
        </w:rPr>
        <w:t>السَّلاَمُ‌</w:t>
      </w:r>
      <w:r w:rsidRPr="004C3EA2">
        <w:rPr>
          <w:rFonts w:cs="IRMitra"/>
          <w:color w:val="00B0F0"/>
          <w:rtl/>
          <w:lang w:bidi="ar"/>
        </w:rPr>
        <w:t xml:space="preserve"> : </w:t>
      </w:r>
      <w:r w:rsidRPr="004C3EA2">
        <w:rPr>
          <w:rFonts w:cs="IRMitra"/>
          <w:color w:val="00B0F0"/>
          <w:rtl/>
          <w:lang w:bidi="ar-SA"/>
        </w:rPr>
        <w:t>فِي اَلرَّجُلِ يَكُونُ لَهُ اَلْإِبِلُ وَ اَلْبَقَرُ وَ اَلْغَنَمُ أَوِ اَلْمَتَاعُ‌</w:t>
      </w:r>
      <w:r w:rsidRPr="004C3EA2">
        <w:rPr>
          <w:rFonts w:cs="IRMitra"/>
          <w:color w:val="00B0F0"/>
          <w:rtl/>
          <w:lang w:bidi="ar"/>
        </w:rPr>
        <w:t xml:space="preserve"> </w:t>
      </w:r>
      <w:r w:rsidRPr="004C3EA2">
        <w:rPr>
          <w:rFonts w:cs="IRMitra"/>
          <w:color w:val="00B0F0"/>
          <w:rtl/>
          <w:lang w:bidi="ar-SA"/>
        </w:rPr>
        <w:t>فَيَحُولُ عَلَيْهِ اَلْحَوْلُ فَيَمُوتُ</w:t>
      </w:r>
      <w:r w:rsidRPr="004C3EA2">
        <w:rPr>
          <w:rFonts w:cs="IRMitra"/>
          <w:color w:val="00B0F0"/>
          <w:rtl/>
          <w:lang w:bidi="ar"/>
        </w:rPr>
        <w:t xml:space="preserve"> </w:t>
      </w:r>
      <w:r w:rsidRPr="004C3EA2">
        <w:rPr>
          <w:rFonts w:cs="IRMitra"/>
          <w:color w:val="00B0F0"/>
          <w:rtl/>
          <w:lang w:bidi="ar-SA"/>
        </w:rPr>
        <w:t>اَلْإِبِلُ وَ اَلْبَقَرُ وَ يَحْتَرِقُ اَلْمَتَاعُ فَقَالَ إِنْ كَانَ حَالَ عَلَيْهِ اَلْحَوْلُ وَ تَهَاوَنَ فِي إِخْرَاجِ زَكَاتِهِ فَهُوَ ضَامِنٌ لِلزَّكَاةِ وَ</w:t>
      </w:r>
      <w:r w:rsidRPr="004C3EA2">
        <w:rPr>
          <w:rFonts w:cs="IRMitra"/>
          <w:color w:val="00B0F0"/>
          <w:rtl/>
          <w:lang w:bidi="ar"/>
        </w:rPr>
        <w:t xml:space="preserve"> </w:t>
      </w:r>
      <w:r w:rsidRPr="004C3EA2">
        <w:rPr>
          <w:rFonts w:cs="IRMitra"/>
          <w:color w:val="00B0F0"/>
          <w:rtl/>
          <w:lang w:bidi="ar-SA"/>
        </w:rPr>
        <w:t>عَلَيْهِ زَكَاةُ ذَلِكَ وَ إِنْ كَانَ قَبْلَ أَنْ يَحُولَ عَلَيْهِ اَلْحَوْلُ فَلاَ شَيْ‌ءَ عَلَيْهِ‌.</w:t>
      </w:r>
      <w:r w:rsidRPr="004C3EA2">
        <w:rPr>
          <w:rFonts w:cs="IRMitra"/>
          <w:color w:val="00B0F0"/>
          <w:vertAlign w:val="superscript"/>
          <w:rtl/>
          <w:lang w:bidi="ar"/>
        </w:rPr>
        <w:footnoteReference w:id="2"/>
      </w:r>
    </w:p>
    <w:p w:rsidR="004C3EA2" w:rsidRPr="0092571B" w:rsidRDefault="004C3EA2" w:rsidP="00DC5848">
      <w:pPr>
        <w:ind w:left="139" w:firstLine="397"/>
        <w:rPr>
          <w:rFonts w:cs="IRMitra"/>
          <w:rtl/>
          <w:lang w:bidi="ar"/>
        </w:rPr>
      </w:pPr>
      <w:r w:rsidRPr="0092571B">
        <w:rPr>
          <w:rFonts w:cs="IRMitra" w:hint="cs"/>
          <w:rtl/>
          <w:lang w:bidi="ar-SA"/>
        </w:rPr>
        <w:t>یک بحث کلی درباره اصل زید نرسی مطرح است</w:t>
      </w:r>
      <w:r w:rsidR="00DC5848">
        <w:rPr>
          <w:rFonts w:cs="IRMitra" w:hint="cs"/>
          <w:rtl/>
          <w:lang w:bidi="ar-SA"/>
        </w:rPr>
        <w:t xml:space="preserve"> و به طور کلی اندکی فراز و نشیب در اعتبار این شخص و کتا</w:t>
      </w:r>
      <w:r w:rsidR="00DC5848">
        <w:rPr>
          <w:rFonts w:cs="IRMitra"/>
          <w:rtl/>
          <w:lang w:bidi="ar-SA"/>
        </w:rPr>
        <w:softHyphen/>
      </w:r>
      <w:r w:rsidR="00DC5848">
        <w:rPr>
          <w:rFonts w:cs="IRMitra" w:hint="cs"/>
          <w:rtl/>
          <w:lang w:bidi="ar-SA"/>
        </w:rPr>
        <w:t>بهایش وجود دارد</w:t>
      </w:r>
      <w:r w:rsidRPr="0092571B">
        <w:rPr>
          <w:rFonts w:cs="IRMitra" w:hint="cs"/>
          <w:rtl/>
          <w:lang w:bidi="ar"/>
        </w:rPr>
        <w:t xml:space="preserve">. </w:t>
      </w:r>
      <w:r w:rsidRPr="0092571B">
        <w:rPr>
          <w:rFonts w:cs="IRMitra" w:hint="cs"/>
          <w:rtl/>
          <w:lang w:bidi="ar-SA"/>
        </w:rPr>
        <w:t xml:space="preserve">شیخ طوسی </w:t>
      </w:r>
      <w:r w:rsidR="0092571B">
        <w:rPr>
          <w:rFonts w:cs="IRMitra" w:hint="cs"/>
          <w:rtl/>
          <w:lang w:bidi="ar-SA"/>
        </w:rPr>
        <w:t>در فهرست</w:t>
      </w:r>
      <w:r w:rsidR="00DC5848">
        <w:rPr>
          <w:rFonts w:cs="IRMitra" w:hint="cs"/>
          <w:rtl/>
          <w:lang w:bidi="ar-SA"/>
        </w:rPr>
        <w:t>،</w:t>
      </w:r>
      <w:r w:rsidR="0092571B">
        <w:rPr>
          <w:rFonts w:cs="IRMitra" w:hint="cs"/>
          <w:rtl/>
          <w:lang w:bidi="ar-SA"/>
        </w:rPr>
        <w:t xml:space="preserve"> </w:t>
      </w:r>
      <w:r w:rsidRPr="0092571B">
        <w:rPr>
          <w:rFonts w:cs="IRMitra" w:hint="cs"/>
          <w:rtl/>
          <w:lang w:bidi="ar-SA"/>
        </w:rPr>
        <w:t>عبارتی درباره اصل زید نرسی دارد که از این قرار است</w:t>
      </w:r>
      <w:r w:rsidRPr="0092571B">
        <w:rPr>
          <w:rFonts w:cs="IRMitra" w:hint="cs"/>
          <w:rtl/>
          <w:lang w:bidi="ar"/>
        </w:rPr>
        <w:t>:</w:t>
      </w:r>
    </w:p>
    <w:p w:rsidR="0092571B" w:rsidRPr="0092571B" w:rsidRDefault="0092571B" w:rsidP="0092571B">
      <w:pPr>
        <w:ind w:left="720" w:firstLine="0"/>
        <w:rPr>
          <w:rFonts w:cs="IRMitra"/>
          <w:color w:val="00B0F0"/>
          <w:rtl/>
          <w:lang w:bidi="ar"/>
        </w:rPr>
      </w:pPr>
      <w:r w:rsidRPr="0092571B">
        <w:rPr>
          <w:rFonts w:cs="IRMitra"/>
          <w:color w:val="00B0F0"/>
          <w:rtl/>
          <w:lang w:bidi="ar-SA"/>
        </w:rPr>
        <w:t>زيد النرسي</w:t>
      </w:r>
      <w:r w:rsidRPr="0092571B">
        <w:rPr>
          <w:rFonts w:cs="IRMitra"/>
          <w:color w:val="00B0F0"/>
          <w:rtl/>
          <w:lang w:bidi="ar"/>
        </w:rPr>
        <w:t xml:space="preserve">. </w:t>
      </w:r>
      <w:r w:rsidRPr="0092571B">
        <w:rPr>
          <w:rFonts w:cs="IRMitra"/>
          <w:color w:val="00B0F0"/>
          <w:rtl/>
          <w:lang w:bidi="ar-SA"/>
        </w:rPr>
        <w:t>و</w:t>
      </w:r>
      <w:r w:rsidRPr="0092571B">
        <w:rPr>
          <w:rFonts w:cs="IRMitra" w:hint="cs"/>
          <w:color w:val="00B0F0"/>
          <w:rtl/>
          <w:lang w:bidi="ar-SA"/>
        </w:rPr>
        <w:t xml:space="preserve"> </w:t>
      </w:r>
      <w:r w:rsidRPr="0092571B">
        <w:rPr>
          <w:rFonts w:cs="IRMitra"/>
          <w:color w:val="00B0F0"/>
          <w:rtl/>
          <w:lang w:bidi="ar-SA"/>
        </w:rPr>
        <w:t>زيد الزرّاد</w:t>
      </w:r>
      <w:r w:rsidRPr="0092571B">
        <w:rPr>
          <w:rFonts w:cs="IRMitra"/>
          <w:color w:val="00B0F0"/>
          <w:rtl/>
          <w:lang w:bidi="ar"/>
        </w:rPr>
        <w:t>.</w:t>
      </w:r>
      <w:r w:rsidRPr="0092571B">
        <w:rPr>
          <w:rFonts w:cs="IRMitra"/>
          <w:color w:val="00B0F0"/>
          <w:rtl/>
          <w:lang w:bidi="ar-SA"/>
        </w:rPr>
        <w:t>لهما أصلان.</w:t>
      </w:r>
      <w:r w:rsidRPr="0092571B">
        <w:rPr>
          <w:rFonts w:cs="IRMitra" w:hint="cs"/>
          <w:color w:val="00B0F0"/>
          <w:rtl/>
          <w:lang w:bidi="ar-SA"/>
        </w:rPr>
        <w:t xml:space="preserve"> </w:t>
      </w:r>
      <w:r w:rsidRPr="0092571B">
        <w:rPr>
          <w:rFonts w:cs="IRMitra"/>
          <w:color w:val="00B0F0"/>
          <w:rtl/>
          <w:lang w:bidi="ar-SA"/>
        </w:rPr>
        <w:t>لم يروهما محمّد بن علي بن الحسين بن بابويه، و قال في فهرسته:</w:t>
      </w:r>
      <w:r w:rsidRPr="0092571B">
        <w:rPr>
          <w:rFonts w:cs="IRMitra"/>
          <w:color w:val="00B0F0"/>
          <w:rtl/>
          <w:lang w:bidi="ar"/>
        </w:rPr>
        <w:t xml:space="preserve"> </w:t>
      </w:r>
      <w:r w:rsidRPr="0092571B">
        <w:rPr>
          <w:rFonts w:cs="IRMitra"/>
          <w:color w:val="00B0F0"/>
          <w:rtl/>
          <w:lang w:bidi="ar-SA"/>
        </w:rPr>
        <w:t>لم يروهما محمّد بن الحسن بن الوليد، و كان يقول: هما موضوعان، و كذلك كتاب خالد بن عبد اللّه بن سدير و كان يقول: وضع هذه الأصول</w:t>
      </w:r>
      <w:r w:rsidRPr="0092571B">
        <w:rPr>
          <w:rFonts w:cs="IRMitra"/>
          <w:color w:val="00B0F0"/>
          <w:rtl/>
          <w:lang w:bidi="ar"/>
        </w:rPr>
        <w:t xml:space="preserve"> </w:t>
      </w:r>
      <w:r w:rsidRPr="0092571B">
        <w:rPr>
          <w:rFonts w:cs="IRMitra"/>
          <w:color w:val="00B0F0"/>
          <w:rtl/>
          <w:lang w:bidi="ar-SA"/>
        </w:rPr>
        <w:t>محمّد بن موسى الهمداني</w:t>
      </w:r>
      <w:r w:rsidRPr="0092571B">
        <w:rPr>
          <w:rFonts w:cs="IRMitra"/>
          <w:color w:val="00B0F0"/>
          <w:rtl/>
          <w:lang w:bidi="ar"/>
        </w:rPr>
        <w:t>.</w:t>
      </w:r>
      <w:r>
        <w:rPr>
          <w:rFonts w:cs="IRMitra" w:hint="cs"/>
          <w:color w:val="00B0F0"/>
          <w:rtl/>
          <w:lang w:bidi="ar"/>
        </w:rPr>
        <w:t xml:space="preserve"> </w:t>
      </w:r>
      <w:r w:rsidRPr="0092571B">
        <w:rPr>
          <w:rFonts w:cs="IRMitra"/>
          <w:color w:val="00B0F0"/>
          <w:rtl/>
          <w:lang w:bidi="ar-SA"/>
        </w:rPr>
        <w:t>و كتاب زيد النرسي</w:t>
      </w:r>
      <w:r>
        <w:rPr>
          <w:rFonts w:cs="IRMitra" w:hint="cs"/>
          <w:color w:val="00B0F0"/>
          <w:rtl/>
          <w:lang w:bidi="ar"/>
        </w:rPr>
        <w:t xml:space="preserve"> </w:t>
      </w:r>
      <w:r w:rsidRPr="0092571B">
        <w:rPr>
          <w:rFonts w:cs="IRMitra"/>
          <w:color w:val="00B0F0"/>
          <w:rtl/>
          <w:lang w:bidi="ar-SA"/>
        </w:rPr>
        <w:t>رواه ابن أبي عمير عنه.</w:t>
      </w:r>
      <w:r w:rsidRPr="0092571B">
        <w:rPr>
          <w:rFonts w:cs="IRMitra"/>
          <w:color w:val="00B0F0"/>
          <w:vertAlign w:val="superscript"/>
          <w:rtl/>
          <w:lang w:bidi="ar"/>
        </w:rPr>
        <w:footnoteReference w:id="3"/>
      </w:r>
    </w:p>
    <w:p w:rsidR="00312A87" w:rsidRDefault="0092571B" w:rsidP="0092571B">
      <w:pPr>
        <w:ind w:left="139" w:firstLine="397"/>
        <w:rPr>
          <w:rFonts w:cs="IRMitra"/>
          <w:rtl/>
          <w:lang w:bidi="ar"/>
        </w:rPr>
      </w:pPr>
      <w:r w:rsidRPr="0092571B">
        <w:rPr>
          <w:rFonts w:cs="IRMitra" w:hint="cs"/>
          <w:rtl/>
          <w:lang w:bidi="ar-SA"/>
        </w:rPr>
        <w:t>ابن غضائری در باره زید النرسی گوید</w:t>
      </w:r>
      <w:r w:rsidRPr="0092571B">
        <w:rPr>
          <w:rFonts w:cs="IRMitra" w:hint="cs"/>
          <w:rtl/>
          <w:lang w:bidi="ar"/>
        </w:rPr>
        <w:t>:</w:t>
      </w:r>
    </w:p>
    <w:p w:rsidR="0092571B" w:rsidRDefault="0092571B" w:rsidP="0092571B">
      <w:pPr>
        <w:ind w:left="720" w:firstLine="0"/>
        <w:rPr>
          <w:rFonts w:cs="IRMitra"/>
          <w:color w:val="00B0F0"/>
          <w:rtl/>
          <w:lang w:bidi="ar-SA"/>
        </w:rPr>
      </w:pPr>
      <w:r w:rsidRPr="0092571B">
        <w:rPr>
          <w:rFonts w:cs="IRMitra"/>
          <w:color w:val="00B0F0"/>
          <w:rtl/>
          <w:lang w:bidi="ar-SA"/>
        </w:rPr>
        <w:t>زيد النرسيّ‌</w:t>
      </w:r>
      <w:r w:rsidRPr="0092571B">
        <w:rPr>
          <w:rFonts w:cs="IRMitra" w:hint="cs"/>
          <w:color w:val="00B0F0"/>
          <w:rtl/>
          <w:lang w:bidi="ar-SA"/>
        </w:rPr>
        <w:t xml:space="preserve"> </w:t>
      </w:r>
      <w:r w:rsidRPr="0092571B">
        <w:rPr>
          <w:rFonts w:cs="IRMitra"/>
          <w:color w:val="00B0F0"/>
          <w:rtl/>
          <w:lang w:bidi="ar-SA"/>
        </w:rPr>
        <w:t>و</w:t>
      </w:r>
      <w:r w:rsidRPr="0092571B">
        <w:rPr>
          <w:rFonts w:cs="IRMitra" w:hint="cs"/>
          <w:color w:val="00B0F0"/>
          <w:rtl/>
          <w:lang w:bidi="ar"/>
        </w:rPr>
        <w:t xml:space="preserve"> </w:t>
      </w:r>
      <w:r w:rsidRPr="0092571B">
        <w:rPr>
          <w:rFonts w:cs="IRMitra"/>
          <w:color w:val="00B0F0"/>
          <w:rtl/>
          <w:lang w:bidi="ar-SA"/>
        </w:rPr>
        <w:t>زيد الزرّاد، كوفيّ‌</w:t>
      </w:r>
      <w:r w:rsidRPr="0092571B">
        <w:rPr>
          <w:rFonts w:cs="IRMitra"/>
          <w:color w:val="00B0F0"/>
          <w:rtl/>
          <w:lang w:bidi="ar"/>
        </w:rPr>
        <w:t>.</w:t>
      </w:r>
      <w:r w:rsidRPr="0092571B">
        <w:rPr>
          <w:rFonts w:cs="IRMitra" w:hint="cs"/>
          <w:color w:val="00B0F0"/>
          <w:rtl/>
          <w:lang w:bidi="ar"/>
        </w:rPr>
        <w:t xml:space="preserve"> </w:t>
      </w:r>
      <w:r w:rsidRPr="0092571B">
        <w:rPr>
          <w:rFonts w:cs="IRMitra"/>
          <w:color w:val="00B0F0"/>
          <w:rtl/>
          <w:lang w:bidi="ar-SA"/>
        </w:rPr>
        <w:t>رويا عن أبي عبد اللّه عليه السّلام.</w:t>
      </w:r>
      <w:r w:rsidRPr="0092571B">
        <w:rPr>
          <w:rFonts w:cs="IRMitra" w:hint="cs"/>
          <w:color w:val="00B0F0"/>
          <w:rtl/>
          <w:lang w:bidi="ar-SA"/>
        </w:rPr>
        <w:t xml:space="preserve"> </w:t>
      </w:r>
      <w:r w:rsidRPr="0092571B">
        <w:rPr>
          <w:rFonts w:cs="IRMitra"/>
          <w:color w:val="00B0F0"/>
          <w:rtl/>
          <w:lang w:bidi="ar-SA"/>
        </w:rPr>
        <w:t>قال أبو جعفر ابن بابويه: إنّ كتابهما موضوع، وضعه</w:t>
      </w:r>
      <w:r w:rsidRPr="0092571B">
        <w:rPr>
          <w:rFonts w:cs="IRMitra"/>
          <w:color w:val="00B0F0"/>
          <w:rtl/>
          <w:lang w:bidi="ar"/>
        </w:rPr>
        <w:t xml:space="preserve"> </w:t>
      </w:r>
      <w:r w:rsidRPr="0092571B">
        <w:rPr>
          <w:rFonts w:cs="IRMitra"/>
          <w:color w:val="00B0F0"/>
          <w:rtl/>
          <w:lang w:bidi="ar-SA"/>
        </w:rPr>
        <w:t>محمّد بن موسى السمّان</w:t>
      </w:r>
      <w:r w:rsidRPr="0092571B">
        <w:rPr>
          <w:rFonts w:cs="IRMitra"/>
          <w:color w:val="00B0F0"/>
          <w:rtl/>
          <w:lang w:bidi="ar"/>
        </w:rPr>
        <w:t>.</w:t>
      </w:r>
      <w:r w:rsidRPr="0092571B">
        <w:rPr>
          <w:rFonts w:cs="IRMitra" w:hint="cs"/>
          <w:color w:val="00B0F0"/>
          <w:rtl/>
          <w:lang w:bidi="ar"/>
        </w:rPr>
        <w:t xml:space="preserve"> </w:t>
      </w:r>
      <w:r w:rsidRPr="0092571B">
        <w:rPr>
          <w:rFonts w:cs="IRMitra"/>
          <w:color w:val="00B0F0"/>
          <w:rtl/>
          <w:lang w:bidi="ar-SA"/>
        </w:rPr>
        <w:t>و غلط أبو جعفر في هذا القول، فإنّي رأيت كتبهما مسموعة عن محمّد بن أبي عمير</w:t>
      </w:r>
      <w:r w:rsidRPr="0092571B">
        <w:rPr>
          <w:rFonts w:cs="IRMitra"/>
          <w:color w:val="00B0F0"/>
          <w:vertAlign w:val="superscript"/>
          <w:rtl/>
          <w:lang w:bidi="ar"/>
        </w:rPr>
        <w:footnoteReference w:id="4"/>
      </w:r>
    </w:p>
    <w:p w:rsidR="0092571B" w:rsidRDefault="0092571B" w:rsidP="0092571B">
      <w:pPr>
        <w:ind w:left="139" w:firstLine="0"/>
        <w:rPr>
          <w:rFonts w:cs="IRMitra"/>
          <w:rtl/>
          <w:lang w:bidi="ar-SA"/>
        </w:rPr>
      </w:pPr>
      <w:r>
        <w:rPr>
          <w:rFonts w:cs="IRMitra" w:hint="cs"/>
          <w:rtl/>
          <w:lang w:bidi="ar-SA"/>
        </w:rPr>
        <w:t>«</w:t>
      </w:r>
      <w:r w:rsidRPr="0092571B">
        <w:rPr>
          <w:rFonts w:cs="IRMitra"/>
          <w:rtl/>
          <w:lang w:bidi="ar-SA"/>
        </w:rPr>
        <w:t>محمّد بن موسى السمّان</w:t>
      </w:r>
      <w:r>
        <w:rPr>
          <w:rFonts w:cs="IRMitra" w:hint="cs"/>
          <w:rtl/>
          <w:lang w:bidi="ar-SA"/>
        </w:rPr>
        <w:t>»</w:t>
      </w:r>
      <w:r w:rsidRPr="0092571B">
        <w:rPr>
          <w:rFonts w:cs="IRMitra" w:hint="cs"/>
          <w:rtl/>
          <w:lang w:bidi="ar-SA"/>
        </w:rPr>
        <w:t xml:space="preserve"> </w:t>
      </w:r>
      <w:r>
        <w:rPr>
          <w:rFonts w:cs="IRMitra" w:hint="cs"/>
          <w:rtl/>
          <w:lang w:bidi="ar-SA"/>
        </w:rPr>
        <w:t>که جاعل کتاب</w:t>
      </w:r>
      <w:r>
        <w:rPr>
          <w:rFonts w:cs="IRMitra"/>
          <w:rtl/>
          <w:lang w:bidi="ar-SA"/>
        </w:rPr>
        <w:softHyphen/>
      </w:r>
      <w:r>
        <w:rPr>
          <w:rFonts w:cs="IRMitra" w:hint="cs"/>
          <w:rtl/>
          <w:lang w:bidi="ar-SA"/>
        </w:rPr>
        <w:t>های زید نرسی و زید زر</w:t>
      </w:r>
      <w:r w:rsidR="00DC5848">
        <w:rPr>
          <w:rFonts w:cs="IRMitra" w:hint="cs"/>
          <w:rtl/>
          <w:lang w:bidi="ar-SA"/>
        </w:rPr>
        <w:t>ّ</w:t>
      </w:r>
      <w:r>
        <w:rPr>
          <w:rFonts w:cs="IRMitra" w:hint="cs"/>
          <w:rtl/>
          <w:lang w:bidi="ar-SA"/>
        </w:rPr>
        <w:t xml:space="preserve">اد دانسته شده است </w:t>
      </w:r>
      <w:r w:rsidRPr="0092571B">
        <w:rPr>
          <w:rFonts w:cs="IRMitra" w:hint="cs"/>
          <w:rtl/>
          <w:lang w:bidi="ar-SA"/>
        </w:rPr>
        <w:t>متاخر از محمد بن أبی</w:t>
      </w:r>
      <w:r w:rsidRPr="0092571B">
        <w:rPr>
          <w:rFonts w:cs="IRMitra"/>
          <w:rtl/>
          <w:lang w:bidi="ar-SA"/>
        </w:rPr>
        <w:softHyphen/>
      </w:r>
      <w:r w:rsidRPr="0092571B">
        <w:rPr>
          <w:rFonts w:cs="IRMitra" w:hint="cs"/>
          <w:rtl/>
          <w:lang w:bidi="ar-SA"/>
        </w:rPr>
        <w:t>عمیر است و ابن</w:t>
      </w:r>
      <w:r w:rsidRPr="0092571B">
        <w:rPr>
          <w:rFonts w:cs="IRMitra"/>
          <w:rtl/>
          <w:lang w:bidi="ar-SA"/>
        </w:rPr>
        <w:softHyphen/>
      </w:r>
      <w:r w:rsidRPr="0092571B">
        <w:rPr>
          <w:rFonts w:cs="IRMitra" w:hint="cs"/>
          <w:rtl/>
          <w:lang w:bidi="ar-SA"/>
        </w:rPr>
        <w:t>غضائری گوید</w:t>
      </w:r>
      <w:r>
        <w:rPr>
          <w:rFonts w:cs="IRMitra" w:hint="cs"/>
          <w:rtl/>
          <w:lang w:bidi="ar-SA"/>
        </w:rPr>
        <w:t xml:space="preserve"> که من افرادی را دیدم که</w:t>
      </w:r>
      <w:r w:rsidRPr="0092571B">
        <w:rPr>
          <w:rFonts w:cs="IRMitra" w:hint="cs"/>
          <w:rtl/>
          <w:lang w:bidi="ar-SA"/>
        </w:rPr>
        <w:t xml:space="preserve"> کتاب</w:t>
      </w:r>
      <w:r w:rsidRPr="0092571B">
        <w:rPr>
          <w:rFonts w:cs="IRMitra"/>
          <w:rtl/>
          <w:lang w:bidi="ar-SA"/>
        </w:rPr>
        <w:softHyphen/>
      </w:r>
      <w:r w:rsidRPr="0092571B">
        <w:rPr>
          <w:rFonts w:cs="IRMitra" w:hint="cs"/>
          <w:rtl/>
          <w:lang w:bidi="ar-SA"/>
        </w:rPr>
        <w:t>های زید نرسی و زید زراد  را از محمد بن أبی</w:t>
      </w:r>
      <w:r w:rsidRPr="0092571B">
        <w:rPr>
          <w:rFonts w:cs="IRMitra"/>
          <w:rtl/>
          <w:lang w:bidi="ar-SA"/>
        </w:rPr>
        <w:softHyphen/>
      </w:r>
      <w:r>
        <w:rPr>
          <w:rFonts w:cs="IRMitra" w:hint="cs"/>
          <w:rtl/>
          <w:lang w:bidi="ar-SA"/>
        </w:rPr>
        <w:t>عمیر شنیده</w:t>
      </w:r>
      <w:r>
        <w:rPr>
          <w:rFonts w:cs="IRMitra"/>
          <w:rtl/>
          <w:lang w:bidi="ar-SA"/>
        </w:rPr>
        <w:softHyphen/>
      </w:r>
      <w:r>
        <w:rPr>
          <w:rFonts w:cs="IRMitra" w:hint="cs"/>
          <w:rtl/>
          <w:lang w:bidi="ar-SA"/>
        </w:rPr>
        <w:t>اند؛ از اینرو نمی</w:t>
      </w:r>
      <w:r>
        <w:rPr>
          <w:rFonts w:cs="IRMitra"/>
          <w:rtl/>
          <w:lang w:bidi="ar-SA"/>
        </w:rPr>
        <w:softHyphen/>
      </w:r>
      <w:r>
        <w:rPr>
          <w:rFonts w:cs="IRMitra" w:hint="cs"/>
          <w:rtl/>
          <w:lang w:bidi="ar-SA"/>
        </w:rPr>
        <w:t>توان گفت که «محمد بن موسی السمان» این کتاب ها را جعل کرده است.</w:t>
      </w:r>
    </w:p>
    <w:p w:rsidR="0092571B" w:rsidRDefault="0092571B" w:rsidP="00B9550F">
      <w:pPr>
        <w:ind w:left="139" w:firstLine="397"/>
        <w:rPr>
          <w:rFonts w:cs="IRMitra"/>
          <w:rtl/>
          <w:lang w:bidi="ar-SA"/>
        </w:rPr>
      </w:pPr>
      <w:r>
        <w:rPr>
          <w:rFonts w:cs="IRMitra" w:hint="cs"/>
          <w:rtl/>
          <w:lang w:bidi="ar-SA"/>
        </w:rPr>
        <w:lastRenderedPageBreak/>
        <w:t>معلوم نیست از کجای این مطلبی که شیخ صدوق از ابن ولید نقل می</w:t>
      </w:r>
      <w:r>
        <w:rPr>
          <w:rFonts w:cs="IRMitra"/>
          <w:rtl/>
          <w:lang w:bidi="ar-SA"/>
        </w:rPr>
        <w:softHyphen/>
      </w:r>
      <w:r>
        <w:rPr>
          <w:rFonts w:cs="IRMitra" w:hint="cs"/>
          <w:rtl/>
          <w:lang w:bidi="ar-SA"/>
        </w:rPr>
        <w:t>کند این</w:t>
      </w:r>
      <w:r w:rsidR="00B9550F">
        <w:rPr>
          <w:rFonts w:cs="IRMitra" w:hint="cs"/>
          <w:rtl/>
          <w:lang w:bidi="ar-SA"/>
        </w:rPr>
        <w:t xml:space="preserve"> مطلب</w:t>
      </w:r>
      <w:r>
        <w:rPr>
          <w:rFonts w:cs="IRMitra" w:hint="cs"/>
          <w:rtl/>
          <w:lang w:bidi="ar-SA"/>
        </w:rPr>
        <w:t xml:space="preserve"> استفاده می</w:t>
      </w:r>
      <w:r>
        <w:rPr>
          <w:rFonts w:cs="IRMitra"/>
          <w:rtl/>
          <w:lang w:bidi="ar-SA"/>
        </w:rPr>
        <w:softHyphen/>
      </w:r>
      <w:r>
        <w:rPr>
          <w:rFonts w:cs="IRMitra" w:hint="cs"/>
          <w:rtl/>
          <w:lang w:bidi="ar-SA"/>
        </w:rPr>
        <w:t>شود که واضع</w:t>
      </w:r>
      <w:r w:rsidR="00B9550F">
        <w:rPr>
          <w:rFonts w:cs="IRMitra" w:hint="cs"/>
          <w:rtl/>
          <w:lang w:bidi="ar-SA"/>
        </w:rPr>
        <w:t xml:space="preserve"> آن</w:t>
      </w:r>
      <w:r>
        <w:rPr>
          <w:rFonts w:cs="IRMitra" w:hint="cs"/>
          <w:rtl/>
          <w:lang w:bidi="ar-SA"/>
        </w:rPr>
        <w:t xml:space="preserve"> «</w:t>
      </w:r>
      <w:r w:rsidR="00B9550F">
        <w:rPr>
          <w:rFonts w:cs="IRMitra" w:hint="cs"/>
          <w:rtl/>
          <w:lang w:bidi="ar-SA"/>
        </w:rPr>
        <w:t>محمد بن موسی السمان» بوده است و منبع کلام شیخ صدوق در انتساب وضع به محمد بن موسی السمان چه بوده است.</w:t>
      </w:r>
    </w:p>
    <w:p w:rsidR="00B9550F" w:rsidRDefault="007E26C4" w:rsidP="00DC5848">
      <w:pPr>
        <w:ind w:left="139" w:firstLine="397"/>
        <w:rPr>
          <w:rFonts w:cs="IRMitra"/>
          <w:rtl/>
          <w:lang w:bidi="ar-SA"/>
        </w:rPr>
      </w:pPr>
      <w:r>
        <w:rPr>
          <w:rFonts w:cs="IRMitra" w:hint="cs"/>
          <w:rtl/>
          <w:lang w:bidi="ar-SA"/>
        </w:rPr>
        <w:t xml:space="preserve">مرحوم نجاشی نیز به نظر کلام شیخ صدوق را نپذیرفته است و شاید بتوان گفت </w:t>
      </w:r>
      <w:r w:rsidR="00DC5848">
        <w:rPr>
          <w:rFonts w:cs="IRMitra" w:hint="cs"/>
          <w:rtl/>
          <w:lang w:bidi="ar-SA"/>
        </w:rPr>
        <w:t>ناظر بر کلام</w:t>
      </w:r>
      <w:r>
        <w:rPr>
          <w:rFonts w:cs="IRMitra" w:hint="cs"/>
          <w:rtl/>
          <w:lang w:bidi="ar-SA"/>
        </w:rPr>
        <w:t xml:space="preserve"> شیخ صدوق اینچنین می</w:t>
      </w:r>
      <w:r>
        <w:rPr>
          <w:rFonts w:cs="IRMitra"/>
          <w:rtl/>
          <w:lang w:bidi="ar-SA"/>
        </w:rPr>
        <w:softHyphen/>
      </w:r>
      <w:r>
        <w:rPr>
          <w:rFonts w:cs="IRMitra" w:hint="cs"/>
          <w:rtl/>
          <w:lang w:bidi="ar-SA"/>
        </w:rPr>
        <w:t>گوید:</w:t>
      </w:r>
    </w:p>
    <w:p w:rsidR="007E26C4" w:rsidRDefault="007E26C4" w:rsidP="007E26C4">
      <w:pPr>
        <w:ind w:left="720" w:firstLine="0"/>
        <w:rPr>
          <w:rFonts w:cs="IRMitra"/>
          <w:color w:val="00B0F0"/>
          <w:rtl/>
          <w:lang w:bidi="ar"/>
        </w:rPr>
      </w:pPr>
      <w:r w:rsidRPr="007E26C4">
        <w:rPr>
          <w:rFonts w:cs="IRMitra"/>
          <w:color w:val="00B0F0"/>
          <w:rtl/>
          <w:lang w:bidi="ar-SA"/>
        </w:rPr>
        <w:t>روى عن أبي عبد الله و أبي الحسن عليهما السلام. له كتاب يرويه جماعة.</w:t>
      </w:r>
      <w:r w:rsidRPr="007E26C4">
        <w:rPr>
          <w:rFonts w:cs="IRMitra"/>
          <w:color w:val="00B0F0"/>
          <w:rtl/>
          <w:lang w:bidi="ar"/>
        </w:rPr>
        <w:t xml:space="preserve"> </w:t>
      </w:r>
      <w:r w:rsidRPr="007E26C4">
        <w:rPr>
          <w:rFonts w:cs="IRMitra"/>
          <w:color w:val="00B0F0"/>
          <w:rtl/>
          <w:lang w:bidi="ar-SA"/>
        </w:rPr>
        <w:t>أخبرنا أحمد بن علي بن نوح قال: حدثنا محمد بن أحمد الصفواني قال: حدثنا علي بن إبراهيم بن هاشم عن أبيه عن ابن أبي عمير عن زيد النرسي بكتابه</w:t>
      </w:r>
      <w:r>
        <w:rPr>
          <w:rFonts w:cs="IRMitra"/>
          <w:color w:val="00B0F0"/>
          <w:rtl/>
          <w:lang w:bidi="ar"/>
        </w:rPr>
        <w:t>.</w:t>
      </w:r>
      <w:r w:rsidRPr="007E26C4">
        <w:rPr>
          <w:rFonts w:cs="IRMitra"/>
          <w:color w:val="00B0F0"/>
          <w:vertAlign w:val="superscript"/>
          <w:rtl/>
          <w:lang w:bidi="ar"/>
        </w:rPr>
        <w:footnoteReference w:id="5"/>
      </w:r>
    </w:p>
    <w:p w:rsidR="007E26C4" w:rsidRDefault="00DC5848" w:rsidP="00DC5848">
      <w:pPr>
        <w:ind w:left="139" w:firstLine="397"/>
        <w:rPr>
          <w:rFonts w:cs="IRMitra"/>
          <w:rtl/>
          <w:lang w:bidi="ar"/>
        </w:rPr>
      </w:pPr>
      <w:r>
        <w:rPr>
          <w:rFonts w:cs="IRMitra" w:hint="cs"/>
          <w:rtl/>
          <w:lang w:bidi="ar"/>
        </w:rPr>
        <w:t>نجاشی</w:t>
      </w:r>
      <w:r w:rsidR="007E26C4" w:rsidRPr="007E26C4">
        <w:rPr>
          <w:rFonts w:cs="IRMitra" w:hint="cs"/>
          <w:rtl/>
          <w:lang w:bidi="ar-SA"/>
        </w:rPr>
        <w:t xml:space="preserve"> سندی برای کتاب زید النرسی</w:t>
      </w:r>
      <w:r>
        <w:rPr>
          <w:rFonts w:cs="IRMitra" w:hint="cs"/>
          <w:rtl/>
          <w:lang w:bidi="ar-SA"/>
        </w:rPr>
        <w:t xml:space="preserve"> و</w:t>
      </w:r>
      <w:r w:rsidR="007E26C4" w:rsidRPr="007E26C4">
        <w:rPr>
          <w:rFonts w:cs="IRMitra" w:hint="cs"/>
          <w:rtl/>
          <w:lang w:bidi="ar-SA"/>
        </w:rPr>
        <w:t xml:space="preserve"> </w:t>
      </w:r>
      <w:r w:rsidRPr="007E26C4">
        <w:rPr>
          <w:rFonts w:cs="IRMitra" w:hint="cs"/>
          <w:rtl/>
          <w:lang w:bidi="ar-SA"/>
        </w:rPr>
        <w:t xml:space="preserve">زید الزراد </w:t>
      </w:r>
      <w:r w:rsidR="007E26C4" w:rsidRPr="007E26C4">
        <w:rPr>
          <w:rFonts w:cs="IRMitra" w:hint="cs"/>
          <w:rtl/>
          <w:lang w:bidi="ar-SA"/>
        </w:rPr>
        <w:t>بیان می</w:t>
      </w:r>
      <w:r w:rsidR="007E26C4" w:rsidRPr="007E26C4">
        <w:rPr>
          <w:rFonts w:cs="IRMitra"/>
          <w:rtl/>
          <w:lang w:bidi="ar"/>
        </w:rPr>
        <w:softHyphen/>
      </w:r>
      <w:r w:rsidR="007E26C4" w:rsidRPr="007E26C4">
        <w:rPr>
          <w:rFonts w:cs="IRMitra" w:hint="cs"/>
          <w:rtl/>
          <w:lang w:bidi="ar-SA"/>
        </w:rPr>
        <w:t>کند</w:t>
      </w:r>
      <w:r w:rsidR="007E26C4" w:rsidRPr="007E26C4">
        <w:rPr>
          <w:rFonts w:cs="IRMitra" w:hint="cs"/>
          <w:rtl/>
          <w:lang w:bidi="ar"/>
        </w:rPr>
        <w:t xml:space="preserve">. </w:t>
      </w:r>
      <w:r w:rsidR="007E26C4" w:rsidRPr="007E26C4">
        <w:rPr>
          <w:rFonts w:cs="IRMitra" w:hint="cs"/>
          <w:rtl/>
          <w:lang w:bidi="ar-SA"/>
        </w:rPr>
        <w:t xml:space="preserve">شیخ طوسی نیز بعد از عبارتی که از کتاب فهرست بیان شد </w:t>
      </w:r>
      <w:r>
        <w:rPr>
          <w:rFonts w:cs="IRMitra" w:hint="cs"/>
          <w:rtl/>
          <w:lang w:bidi="ar-SA"/>
        </w:rPr>
        <w:t>در جواب کلام شیخ صدوق گویند</w:t>
      </w:r>
      <w:r w:rsidR="007E26C4">
        <w:rPr>
          <w:rFonts w:cs="IRMitra" w:hint="cs"/>
          <w:rtl/>
          <w:lang w:bidi="ar-SA"/>
        </w:rPr>
        <w:t xml:space="preserve"> که کتاب زید نرسی را ابن أبی</w:t>
      </w:r>
      <w:r w:rsidR="007E26C4">
        <w:rPr>
          <w:rFonts w:cs="IRMitra"/>
          <w:rtl/>
          <w:lang w:bidi="ar"/>
        </w:rPr>
        <w:softHyphen/>
      </w:r>
      <w:r w:rsidR="007E26C4">
        <w:rPr>
          <w:rFonts w:cs="IRMitra" w:hint="cs"/>
          <w:rtl/>
          <w:lang w:bidi="ar-SA"/>
        </w:rPr>
        <w:t>عمیر نقل کرده است</w:t>
      </w:r>
      <w:r w:rsidR="007E26C4">
        <w:rPr>
          <w:rFonts w:cs="IRMitra" w:hint="cs"/>
          <w:rtl/>
          <w:lang w:bidi="ar"/>
        </w:rPr>
        <w:t>.</w:t>
      </w:r>
    </w:p>
    <w:p w:rsidR="007E26C4" w:rsidRPr="007E26C4" w:rsidRDefault="007E26C4" w:rsidP="007E26C4">
      <w:pPr>
        <w:ind w:left="139" w:firstLine="397"/>
        <w:rPr>
          <w:rFonts w:cs="IRMitra"/>
          <w:lang w:bidi="ar-SA"/>
        </w:rPr>
      </w:pPr>
      <w:r>
        <w:rPr>
          <w:rFonts w:cs="IRMitra" w:hint="cs"/>
          <w:rtl/>
          <w:lang w:bidi="ar-SA"/>
        </w:rPr>
        <w:t>با توجه به آن چه گفته شد اشکالی که از ابن ولید توسط شیخ صدوق نقل شده است و کتاب</w:t>
      </w:r>
      <w:r>
        <w:rPr>
          <w:rFonts w:cs="IRMitra"/>
          <w:rtl/>
          <w:lang w:bidi="ar"/>
        </w:rPr>
        <w:softHyphen/>
      </w:r>
      <w:r>
        <w:rPr>
          <w:rFonts w:cs="IRMitra" w:hint="cs"/>
          <w:rtl/>
          <w:lang w:bidi="ar-SA"/>
        </w:rPr>
        <w:t>های زید النرسی و زید الزراد را جعلی می</w:t>
      </w:r>
      <w:r>
        <w:rPr>
          <w:rFonts w:cs="IRMitra"/>
          <w:rtl/>
          <w:lang w:bidi="ar"/>
        </w:rPr>
        <w:softHyphen/>
      </w:r>
      <w:r>
        <w:rPr>
          <w:rFonts w:cs="IRMitra" w:hint="cs"/>
          <w:rtl/>
          <w:lang w:bidi="ar-SA"/>
        </w:rPr>
        <w:t>داند وارد نیست</w:t>
      </w:r>
      <w:r>
        <w:rPr>
          <w:rFonts w:cs="IRMitra" w:hint="cs"/>
          <w:rtl/>
          <w:lang w:bidi="ar"/>
        </w:rPr>
        <w:t xml:space="preserve">. </w:t>
      </w:r>
      <w:r>
        <w:rPr>
          <w:rFonts w:cs="IRMitra" w:hint="cs"/>
          <w:rtl/>
          <w:lang w:bidi="ar-SA"/>
        </w:rPr>
        <w:t>اشکالی دیگر در باره کتاب اصول ستة عشر است که چگونه می</w:t>
      </w:r>
      <w:r>
        <w:rPr>
          <w:rFonts w:cs="IRMitra"/>
          <w:rtl/>
          <w:lang w:bidi="ar"/>
        </w:rPr>
        <w:softHyphen/>
      </w:r>
      <w:r>
        <w:rPr>
          <w:rFonts w:cs="IRMitra" w:hint="cs"/>
          <w:rtl/>
          <w:lang w:bidi="ar-SA"/>
        </w:rPr>
        <w:t>توان اعتبار نسخه</w:t>
      </w:r>
      <w:r>
        <w:rPr>
          <w:rFonts w:cs="IRMitra"/>
          <w:rtl/>
          <w:lang w:bidi="ar"/>
        </w:rPr>
        <w:softHyphen/>
      </w:r>
      <w:r>
        <w:rPr>
          <w:rFonts w:cs="IRMitra" w:hint="cs"/>
          <w:rtl/>
          <w:lang w:bidi="ar-SA"/>
        </w:rPr>
        <w:t>ی این کتاب را ثابت کنیم</w:t>
      </w:r>
      <w:r>
        <w:rPr>
          <w:rFonts w:cs="IRMitra" w:hint="cs"/>
          <w:rtl/>
          <w:lang w:bidi="ar"/>
        </w:rPr>
        <w:t xml:space="preserve">. </w:t>
      </w:r>
      <w:r>
        <w:rPr>
          <w:rFonts w:cs="IRMitra" w:hint="cs"/>
          <w:rtl/>
          <w:lang w:bidi="ar-SA"/>
        </w:rPr>
        <w:t>در جلسه آینده انشاءالله به این پرسش پاسخ خواهیم داد که چگونه می</w:t>
      </w:r>
      <w:r>
        <w:rPr>
          <w:rFonts w:cs="IRMitra"/>
          <w:rtl/>
          <w:lang w:bidi="ar"/>
        </w:rPr>
        <w:softHyphen/>
      </w:r>
      <w:r>
        <w:rPr>
          <w:rFonts w:cs="IRMitra" w:hint="cs"/>
          <w:rtl/>
          <w:lang w:bidi="ar-SA"/>
        </w:rPr>
        <w:t>توان اعتبار نسخه این کتاب را اثبات کنیم</w:t>
      </w:r>
      <w:r>
        <w:rPr>
          <w:rFonts w:cs="IRMitra" w:hint="cs"/>
          <w:rtl/>
          <w:lang w:bidi="ar"/>
        </w:rPr>
        <w:t>.</w:t>
      </w:r>
    </w:p>
    <w:p w:rsidR="007E26C4" w:rsidRPr="007E26C4" w:rsidRDefault="007E26C4" w:rsidP="007E26C4">
      <w:pPr>
        <w:ind w:left="720" w:firstLine="0"/>
        <w:rPr>
          <w:rFonts w:cs="IRMitra"/>
          <w:color w:val="00B0F0"/>
          <w:rtl/>
          <w:lang w:bidi="ar-SA"/>
        </w:rPr>
      </w:pPr>
    </w:p>
    <w:p w:rsidR="0092571B" w:rsidRPr="0092571B" w:rsidRDefault="0092571B" w:rsidP="0092571B">
      <w:pPr>
        <w:ind w:left="720" w:firstLine="0"/>
        <w:rPr>
          <w:rFonts w:cs="IRMitra"/>
          <w:color w:val="00B0F0"/>
          <w:rtl/>
          <w:lang w:bidi="ar"/>
        </w:rPr>
      </w:pPr>
    </w:p>
    <w:p w:rsidR="0092571B" w:rsidRPr="0092571B" w:rsidRDefault="0092571B" w:rsidP="0092571B">
      <w:pPr>
        <w:rPr>
          <w:rFonts w:cs="IRMitra"/>
          <w:rtl/>
          <w:lang w:bidi="ar"/>
        </w:rPr>
      </w:pPr>
    </w:p>
    <w:sectPr w:rsidR="0092571B" w:rsidRPr="0092571B"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708" w:rsidRDefault="00E00708" w:rsidP="008B750B">
      <w:pPr>
        <w:spacing w:line="240" w:lineRule="auto"/>
      </w:pPr>
      <w:r>
        <w:separator/>
      </w:r>
    </w:p>
    <w:p w:rsidR="00E00708" w:rsidRDefault="00E00708"/>
  </w:endnote>
  <w:endnote w:type="continuationSeparator" w:id="0">
    <w:p w:rsidR="00E00708" w:rsidRDefault="00E00708" w:rsidP="008B750B">
      <w:pPr>
        <w:spacing w:line="240" w:lineRule="auto"/>
      </w:pPr>
      <w:r>
        <w:continuationSeparator/>
      </w:r>
    </w:p>
    <w:p w:rsidR="00E00708" w:rsidRDefault="00E007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Mitra">
    <w:panose1 w:val="02000506000000020002"/>
    <w:charset w:val="00"/>
    <w:family w:val="auto"/>
    <w:pitch w:val="variable"/>
    <w:sig w:usb0="21002A87" w:usb1="00000000" w:usb2="00000000" w:usb3="00000000" w:csb0="000101FF" w:csb1="00000000"/>
  </w:font>
  <w:font w:name="B Badr">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1B" w:rsidRDefault="0092571B">
    <w:pPr>
      <w:pStyle w:val="FootnoteText"/>
    </w:pPr>
  </w:p>
  <w:p w:rsidR="0092571B" w:rsidRDefault="0092571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5"/>
      <w:gridCol w:w="2220"/>
      <w:gridCol w:w="4669"/>
    </w:tblGrid>
    <w:tr w:rsidR="0092571B" w:rsidRPr="006D44C1" w:rsidTr="0020241A">
      <w:tc>
        <w:tcPr>
          <w:tcW w:w="3382" w:type="dxa"/>
          <w:tcBorders>
            <w:top w:val="nil"/>
            <w:left w:val="nil"/>
            <w:bottom w:val="nil"/>
            <w:right w:val="nil"/>
          </w:tcBorders>
        </w:tcPr>
        <w:p w:rsidR="0092571B" w:rsidRDefault="0092571B" w:rsidP="00257650">
          <w:pPr>
            <w:pStyle w:val="FootnoteText"/>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92571B" w:rsidRDefault="0092571B" w:rsidP="006D44C1">
          <w:pPr>
            <w:pStyle w:val="FootnoteText"/>
            <w:jc w:val="right"/>
            <w:rPr>
              <w:rtl/>
            </w:rPr>
          </w:pPr>
          <w:r>
            <w:rPr>
              <w:rFonts w:hint="cs"/>
              <w:rtl/>
            </w:rPr>
            <w:t xml:space="preserve">صفحه </w:t>
          </w:r>
          <w:r>
            <w:fldChar w:fldCharType="begin"/>
          </w:r>
          <w:r>
            <w:instrText>PAGE   \* MERGEFORMAT</w:instrText>
          </w:r>
          <w:r>
            <w:fldChar w:fldCharType="separate"/>
          </w:r>
          <w:r w:rsidR="000F3B91" w:rsidRPr="000F3B91">
            <w:rPr>
              <w:noProof/>
              <w:rtl/>
              <w:lang w:val="fa-IR"/>
            </w:rPr>
            <w:t>1</w:t>
          </w:r>
          <w:r>
            <w:rPr>
              <w:noProof/>
            </w:rPr>
            <w:fldChar w:fldCharType="end"/>
          </w:r>
        </w:p>
      </w:tc>
      <w:tc>
        <w:tcPr>
          <w:tcW w:w="4786" w:type="dxa"/>
          <w:tcBorders>
            <w:top w:val="nil"/>
            <w:left w:val="nil"/>
            <w:bottom w:val="nil"/>
            <w:right w:val="nil"/>
          </w:tcBorders>
          <w:vAlign w:val="center"/>
        </w:tcPr>
        <w:p w:rsidR="0092571B" w:rsidRPr="006D44C1" w:rsidRDefault="0092571B" w:rsidP="001B6799">
          <w:pPr>
            <w:pStyle w:val="FootnoteText"/>
            <w:bidi w:val="0"/>
            <w:rPr>
              <w:color w:val="808080" w:themeColor="background1" w:themeShade="80"/>
              <w:rtl/>
            </w:rPr>
          </w:pPr>
          <w:bookmarkStart w:id="9" w:name="BokAdres"/>
          <w:bookmarkEnd w:id="9"/>
        </w:p>
      </w:tc>
    </w:tr>
  </w:tbl>
  <w:p w:rsidR="0092571B" w:rsidRDefault="0092571B" w:rsidP="00FA5F3D">
    <w:pPr>
      <w:pStyle w:val="FootnoteText"/>
      <w:jc w:val="center"/>
    </w:pPr>
  </w:p>
  <w:p w:rsidR="0092571B" w:rsidRDefault="009257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708" w:rsidRDefault="00E00708" w:rsidP="008B750B">
      <w:pPr>
        <w:spacing w:line="240" w:lineRule="auto"/>
      </w:pPr>
      <w:r>
        <w:separator/>
      </w:r>
    </w:p>
    <w:p w:rsidR="00E00708" w:rsidRDefault="00E00708"/>
  </w:footnote>
  <w:footnote w:type="continuationSeparator" w:id="0">
    <w:p w:rsidR="00E00708" w:rsidRDefault="00E00708" w:rsidP="008B750B">
      <w:pPr>
        <w:spacing w:line="240" w:lineRule="auto"/>
      </w:pPr>
      <w:r>
        <w:continuationSeparator/>
      </w:r>
    </w:p>
    <w:p w:rsidR="00E00708" w:rsidRDefault="00E00708"/>
  </w:footnote>
  <w:footnote w:id="1">
    <w:p w:rsidR="0092571B" w:rsidRPr="00EA67A1" w:rsidRDefault="0092571B" w:rsidP="00C120C7">
      <w:pPr>
        <w:pStyle w:val="FootnoteText"/>
        <w:rPr>
          <w:rFonts w:cs="IRMitra"/>
          <w:color w:val="3C3C3C"/>
          <w:sz w:val="24"/>
          <w:szCs w:val="24"/>
          <w:rtl/>
          <w:lang w:bidi="ar-SA"/>
        </w:rPr>
      </w:pPr>
      <w:r w:rsidRPr="00EA67A1">
        <w:rPr>
          <w:rStyle w:val="FootnoteReference"/>
          <w:rFonts w:cs="IRMitra"/>
          <w:color w:val="3C3C3C"/>
          <w:sz w:val="24"/>
          <w:szCs w:val="24"/>
        </w:rPr>
        <w:footnoteRef/>
      </w:r>
      <w:r w:rsidRPr="00EA67A1">
        <w:rPr>
          <w:rFonts w:ascii="Cambria" w:hAnsi="Cambria" w:cs="Cambria" w:hint="cs"/>
          <w:color w:val="3C3C3C"/>
          <w:sz w:val="24"/>
          <w:szCs w:val="24"/>
          <w:rtl/>
        </w:rPr>
        <w:t> </w:t>
      </w:r>
      <w:r w:rsidRPr="00EA67A1">
        <w:rPr>
          <w:rFonts w:cs="IRMitra"/>
          <w:color w:val="3C3C3C"/>
          <w:sz w:val="24"/>
          <w:szCs w:val="24"/>
          <w:rtl/>
        </w:rPr>
        <w:t xml:space="preserve">کلینی محمد بن یعقوب. </w:t>
      </w:r>
      <w:r w:rsidRPr="00EA67A1">
        <w:rPr>
          <w:rFonts w:cs="IRMitra"/>
          <w:i/>
          <w:iCs/>
          <w:color w:val="3C3C3C"/>
          <w:sz w:val="24"/>
          <w:szCs w:val="24"/>
          <w:rtl/>
        </w:rPr>
        <w:t>الکافي</w:t>
      </w:r>
      <w:r w:rsidRPr="00EA67A1">
        <w:rPr>
          <w:rFonts w:cs="IRMitra"/>
          <w:color w:val="3C3C3C"/>
          <w:sz w:val="24"/>
          <w:szCs w:val="24"/>
          <w:rtl/>
        </w:rPr>
        <w:t>. ج 3، دار الکتب الإسلامیة، 1363، ص 531.</w:t>
      </w:r>
    </w:p>
  </w:footnote>
  <w:footnote w:id="2">
    <w:p w:rsidR="0092571B" w:rsidRPr="00EA67A1" w:rsidRDefault="0092571B" w:rsidP="004C3EA2">
      <w:pPr>
        <w:pStyle w:val="FootnoteText"/>
        <w:rPr>
          <w:rFonts w:cs="IRMitra"/>
          <w:color w:val="3C3C3C"/>
          <w:sz w:val="24"/>
          <w:szCs w:val="24"/>
          <w:rtl/>
          <w:lang w:bidi="ar-SA"/>
        </w:rPr>
      </w:pPr>
      <w:r w:rsidRPr="00EA67A1">
        <w:rPr>
          <w:rStyle w:val="FootnoteReference"/>
          <w:rFonts w:cs="IRMitra"/>
          <w:color w:val="3C3C3C"/>
          <w:sz w:val="24"/>
          <w:szCs w:val="24"/>
        </w:rPr>
        <w:footnoteRef/>
      </w:r>
      <w:r w:rsidRPr="00EA67A1">
        <w:rPr>
          <w:rFonts w:ascii="Cambria" w:hAnsi="Cambria" w:cs="Cambria" w:hint="cs"/>
          <w:color w:val="3C3C3C"/>
          <w:sz w:val="24"/>
          <w:szCs w:val="24"/>
          <w:rtl/>
        </w:rPr>
        <w:t> </w:t>
      </w:r>
      <w:r w:rsidRPr="00EA67A1">
        <w:rPr>
          <w:rFonts w:cs="IRMitra"/>
          <w:color w:val="3C3C3C"/>
          <w:sz w:val="24"/>
          <w:szCs w:val="24"/>
          <w:rtl/>
        </w:rPr>
        <w:t xml:space="preserve">نوری حسین بن محمدتقی. </w:t>
      </w:r>
      <w:r w:rsidRPr="00EA67A1">
        <w:rPr>
          <w:rFonts w:cs="IRMitra"/>
          <w:i/>
          <w:iCs/>
          <w:color w:val="3C3C3C"/>
          <w:sz w:val="24"/>
          <w:szCs w:val="24"/>
          <w:rtl/>
        </w:rPr>
        <w:t>مستدرك الوسائل</w:t>
      </w:r>
      <w:r w:rsidRPr="00EA67A1">
        <w:rPr>
          <w:rFonts w:cs="IRMitra"/>
          <w:color w:val="3C3C3C"/>
          <w:sz w:val="24"/>
          <w:szCs w:val="24"/>
          <w:rtl/>
        </w:rPr>
        <w:t>. ج 7، مؤسسة آل البیت (علیهم السلام) لإحیاء التراث، 1408، ص 132.</w:t>
      </w:r>
    </w:p>
  </w:footnote>
  <w:footnote w:id="3">
    <w:p w:rsidR="0092571B" w:rsidRPr="00EA67A1" w:rsidRDefault="0092571B" w:rsidP="0092571B">
      <w:pPr>
        <w:pStyle w:val="FootnoteText"/>
        <w:rPr>
          <w:rFonts w:cs="IRMitra"/>
          <w:color w:val="3C3C3C"/>
          <w:sz w:val="24"/>
          <w:szCs w:val="24"/>
          <w:rtl/>
          <w:lang w:bidi="ar-SA"/>
        </w:rPr>
      </w:pPr>
      <w:r w:rsidRPr="00EA67A1">
        <w:rPr>
          <w:rStyle w:val="FootnoteReference"/>
          <w:rFonts w:cs="IRMitra"/>
          <w:color w:val="3C3C3C"/>
          <w:sz w:val="24"/>
          <w:szCs w:val="24"/>
        </w:rPr>
        <w:footnoteRef/>
      </w:r>
      <w:r w:rsidRPr="00EA67A1">
        <w:rPr>
          <w:rFonts w:ascii="Cambria" w:hAnsi="Cambria" w:cs="Cambria" w:hint="cs"/>
          <w:color w:val="3C3C3C"/>
          <w:sz w:val="24"/>
          <w:szCs w:val="24"/>
          <w:rtl/>
        </w:rPr>
        <w:t> </w:t>
      </w:r>
      <w:r w:rsidRPr="00EA67A1">
        <w:rPr>
          <w:rFonts w:cs="IRMitra"/>
          <w:color w:val="3C3C3C"/>
          <w:sz w:val="24"/>
          <w:szCs w:val="24"/>
          <w:rtl/>
        </w:rPr>
        <w:t xml:space="preserve">طوسی محمد بن حسن. </w:t>
      </w:r>
      <w:r w:rsidRPr="00EA67A1">
        <w:rPr>
          <w:rFonts w:cs="IRMitra"/>
          <w:i/>
          <w:iCs/>
          <w:color w:val="3C3C3C"/>
          <w:sz w:val="24"/>
          <w:szCs w:val="24"/>
          <w:rtl/>
        </w:rPr>
        <w:t>فهرست کتب الشیعة و أصولهم و أسماء المصنفین و أصحاب الأصول</w:t>
      </w:r>
      <w:r w:rsidRPr="00EA67A1">
        <w:rPr>
          <w:rFonts w:cs="IRMitra"/>
          <w:color w:val="3C3C3C"/>
          <w:sz w:val="24"/>
          <w:szCs w:val="24"/>
          <w:rtl/>
        </w:rPr>
        <w:t>. مکتبة المحقق الطباطبائي، 1420، ص 201.</w:t>
      </w:r>
    </w:p>
  </w:footnote>
  <w:footnote w:id="4">
    <w:p w:rsidR="0092571B" w:rsidRPr="00EA67A1" w:rsidRDefault="0092571B" w:rsidP="0092571B">
      <w:pPr>
        <w:pStyle w:val="FootnoteText"/>
        <w:rPr>
          <w:rFonts w:cs="IRMitra"/>
          <w:color w:val="3C3C3C"/>
          <w:sz w:val="24"/>
          <w:szCs w:val="24"/>
          <w:rtl/>
          <w:lang w:bidi="ar-SA"/>
        </w:rPr>
      </w:pPr>
      <w:r w:rsidRPr="00EA67A1">
        <w:rPr>
          <w:rStyle w:val="FootnoteReference"/>
          <w:rFonts w:cs="IRMitra"/>
          <w:color w:val="3C3C3C"/>
          <w:sz w:val="24"/>
          <w:szCs w:val="24"/>
        </w:rPr>
        <w:footnoteRef/>
      </w:r>
      <w:r w:rsidRPr="00EA67A1">
        <w:rPr>
          <w:rFonts w:ascii="Cambria" w:hAnsi="Cambria" w:cs="Cambria" w:hint="cs"/>
          <w:color w:val="3C3C3C"/>
          <w:sz w:val="24"/>
          <w:szCs w:val="24"/>
          <w:rtl/>
        </w:rPr>
        <w:t> </w:t>
      </w:r>
      <w:r w:rsidRPr="00EA67A1">
        <w:rPr>
          <w:rFonts w:cs="IRMitra" w:hint="cs"/>
          <w:color w:val="3C3C3C"/>
          <w:sz w:val="24"/>
          <w:szCs w:val="24"/>
          <w:rtl/>
        </w:rPr>
        <w:t>ابن‌غضائری</w:t>
      </w:r>
      <w:r w:rsidRPr="00EA67A1">
        <w:rPr>
          <w:rFonts w:cs="IRMitra"/>
          <w:color w:val="3C3C3C"/>
          <w:sz w:val="24"/>
          <w:szCs w:val="24"/>
          <w:rtl/>
        </w:rPr>
        <w:t xml:space="preserve"> </w:t>
      </w:r>
      <w:r w:rsidRPr="00EA67A1">
        <w:rPr>
          <w:rFonts w:cs="IRMitra" w:hint="cs"/>
          <w:color w:val="3C3C3C"/>
          <w:sz w:val="24"/>
          <w:szCs w:val="24"/>
          <w:rtl/>
        </w:rPr>
        <w:t>احمد</w:t>
      </w:r>
      <w:r w:rsidRPr="00EA67A1">
        <w:rPr>
          <w:rFonts w:cs="IRMitra"/>
          <w:color w:val="3C3C3C"/>
          <w:sz w:val="24"/>
          <w:szCs w:val="24"/>
          <w:rtl/>
        </w:rPr>
        <w:t xml:space="preserve"> </w:t>
      </w:r>
      <w:r w:rsidRPr="00EA67A1">
        <w:rPr>
          <w:rFonts w:cs="IRMitra" w:hint="cs"/>
          <w:color w:val="3C3C3C"/>
          <w:sz w:val="24"/>
          <w:szCs w:val="24"/>
          <w:rtl/>
        </w:rPr>
        <w:t>بن</w:t>
      </w:r>
      <w:r w:rsidRPr="00EA67A1">
        <w:rPr>
          <w:rFonts w:cs="IRMitra"/>
          <w:color w:val="3C3C3C"/>
          <w:sz w:val="24"/>
          <w:szCs w:val="24"/>
          <w:rtl/>
        </w:rPr>
        <w:t xml:space="preserve"> </w:t>
      </w:r>
      <w:r w:rsidRPr="00EA67A1">
        <w:rPr>
          <w:rFonts w:cs="IRMitra" w:hint="cs"/>
          <w:color w:val="3C3C3C"/>
          <w:sz w:val="24"/>
          <w:szCs w:val="24"/>
          <w:rtl/>
        </w:rPr>
        <w:t>حسین</w:t>
      </w:r>
      <w:r w:rsidRPr="00EA67A1">
        <w:rPr>
          <w:rFonts w:cs="IRMitra"/>
          <w:color w:val="3C3C3C"/>
          <w:sz w:val="24"/>
          <w:szCs w:val="24"/>
          <w:rtl/>
        </w:rPr>
        <w:t xml:space="preserve">. </w:t>
      </w:r>
      <w:r w:rsidRPr="00EA67A1">
        <w:rPr>
          <w:rFonts w:cs="IRMitra"/>
          <w:i/>
          <w:iCs/>
          <w:color w:val="3C3C3C"/>
          <w:sz w:val="24"/>
          <w:szCs w:val="24"/>
          <w:rtl/>
        </w:rPr>
        <w:t>الرجال لإبن الغضائري</w:t>
      </w:r>
      <w:r w:rsidRPr="00EA67A1">
        <w:rPr>
          <w:rFonts w:cs="IRMitra"/>
          <w:color w:val="3C3C3C"/>
          <w:sz w:val="24"/>
          <w:szCs w:val="24"/>
          <w:rtl/>
        </w:rPr>
        <w:t>. مؤسسه علمی فرهنگی دار الحديث. سازمان چاپ و نشر، 1422، ص 61.</w:t>
      </w:r>
    </w:p>
  </w:footnote>
  <w:footnote w:id="5">
    <w:p w:rsidR="007E26C4" w:rsidRPr="00EA67A1" w:rsidRDefault="007E26C4" w:rsidP="007E26C4">
      <w:pPr>
        <w:pStyle w:val="FootnoteText"/>
        <w:rPr>
          <w:rFonts w:cs="IRMitra"/>
          <w:color w:val="3C3C3C"/>
          <w:sz w:val="24"/>
          <w:szCs w:val="24"/>
          <w:rtl/>
          <w:lang w:bidi="ar-SA"/>
        </w:rPr>
      </w:pPr>
      <w:r w:rsidRPr="00EA67A1">
        <w:rPr>
          <w:rStyle w:val="FootnoteReference"/>
          <w:rFonts w:cs="IRMitra"/>
          <w:color w:val="3C3C3C"/>
          <w:sz w:val="24"/>
          <w:szCs w:val="24"/>
        </w:rPr>
        <w:footnoteRef/>
      </w:r>
      <w:r w:rsidRPr="00EA67A1">
        <w:rPr>
          <w:rFonts w:ascii="Cambria" w:hAnsi="Cambria" w:cs="Cambria" w:hint="cs"/>
          <w:color w:val="3C3C3C"/>
          <w:sz w:val="24"/>
          <w:szCs w:val="24"/>
          <w:rtl/>
        </w:rPr>
        <w:t> </w:t>
      </w:r>
      <w:r w:rsidRPr="00EA67A1">
        <w:rPr>
          <w:rFonts w:cs="IRMitra" w:hint="cs"/>
          <w:color w:val="3C3C3C"/>
          <w:sz w:val="24"/>
          <w:szCs w:val="24"/>
          <w:rtl/>
        </w:rPr>
        <w:t>نجاشی</w:t>
      </w:r>
      <w:r w:rsidRPr="00EA67A1">
        <w:rPr>
          <w:rFonts w:cs="IRMitra"/>
          <w:color w:val="3C3C3C"/>
          <w:sz w:val="24"/>
          <w:szCs w:val="24"/>
          <w:rtl/>
        </w:rPr>
        <w:t xml:space="preserve"> </w:t>
      </w:r>
      <w:r w:rsidRPr="00EA67A1">
        <w:rPr>
          <w:rFonts w:cs="IRMitra" w:hint="cs"/>
          <w:color w:val="3C3C3C"/>
          <w:sz w:val="24"/>
          <w:szCs w:val="24"/>
          <w:rtl/>
        </w:rPr>
        <w:t>احمد</w:t>
      </w:r>
      <w:r w:rsidRPr="00EA67A1">
        <w:rPr>
          <w:rFonts w:cs="IRMitra"/>
          <w:color w:val="3C3C3C"/>
          <w:sz w:val="24"/>
          <w:szCs w:val="24"/>
          <w:rtl/>
        </w:rPr>
        <w:t xml:space="preserve"> </w:t>
      </w:r>
      <w:r w:rsidRPr="00EA67A1">
        <w:rPr>
          <w:rFonts w:cs="IRMitra" w:hint="cs"/>
          <w:color w:val="3C3C3C"/>
          <w:sz w:val="24"/>
          <w:szCs w:val="24"/>
          <w:rtl/>
        </w:rPr>
        <w:t>بن</w:t>
      </w:r>
      <w:r w:rsidRPr="00EA67A1">
        <w:rPr>
          <w:rFonts w:cs="IRMitra"/>
          <w:color w:val="3C3C3C"/>
          <w:sz w:val="24"/>
          <w:szCs w:val="24"/>
          <w:rtl/>
        </w:rPr>
        <w:t xml:space="preserve"> </w:t>
      </w:r>
      <w:r w:rsidRPr="00EA67A1">
        <w:rPr>
          <w:rFonts w:cs="IRMitra" w:hint="cs"/>
          <w:color w:val="3C3C3C"/>
          <w:sz w:val="24"/>
          <w:szCs w:val="24"/>
          <w:rtl/>
        </w:rPr>
        <w:t>علی</w:t>
      </w:r>
      <w:r w:rsidRPr="00EA67A1">
        <w:rPr>
          <w:rFonts w:cs="IRMitra"/>
          <w:color w:val="3C3C3C"/>
          <w:sz w:val="24"/>
          <w:szCs w:val="24"/>
          <w:rtl/>
        </w:rPr>
        <w:t xml:space="preserve">. </w:t>
      </w:r>
      <w:r w:rsidRPr="00EA67A1">
        <w:rPr>
          <w:rFonts w:cs="IRMitra"/>
          <w:i/>
          <w:iCs/>
          <w:color w:val="3C3C3C"/>
          <w:sz w:val="24"/>
          <w:szCs w:val="24"/>
          <w:rtl/>
        </w:rPr>
        <w:t>رجال النجاشي</w:t>
      </w:r>
      <w:r w:rsidRPr="00EA67A1">
        <w:rPr>
          <w:rFonts w:cs="IRMitra"/>
          <w:color w:val="3C3C3C"/>
          <w:sz w:val="24"/>
          <w:szCs w:val="24"/>
          <w:rtl/>
        </w:rPr>
        <w:t>. جماعة المدرسين في الحوزة العلمیة بقم. مؤسسة النشر الإسلامي، 1365، ص 174.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1B" w:rsidRDefault="0092571B">
    <w:pPr>
      <w:pStyle w:val="Heading10"/>
    </w:pPr>
  </w:p>
  <w:p w:rsidR="0092571B" w:rsidRDefault="009257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9A0197"/>
    <w:multiLevelType w:val="multilevel"/>
    <w:tmpl w:val="5EB6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5">
    <w:nsid w:val="2C2C5588"/>
    <w:multiLevelType w:val="hybridMultilevel"/>
    <w:tmpl w:val="21FE7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F624CF"/>
    <w:multiLevelType w:val="hybridMultilevel"/>
    <w:tmpl w:val="D02CB4C8"/>
    <w:lvl w:ilvl="0" w:tplc="B0C2AABE">
      <w:start w:val="1"/>
      <w:numFmt w:val="decimalFullWidth"/>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7">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0">
    <w:nsid w:val="48CF7ADD"/>
    <w:multiLevelType w:val="multilevel"/>
    <w:tmpl w:val="6214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F61686"/>
    <w:multiLevelType w:val="hybridMultilevel"/>
    <w:tmpl w:val="513A7442"/>
    <w:lvl w:ilvl="0" w:tplc="2236E372">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9636C3"/>
    <w:multiLevelType w:val="multilevel"/>
    <w:tmpl w:val="31B6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C3652E"/>
    <w:multiLevelType w:val="hybridMultilevel"/>
    <w:tmpl w:val="1C2884D0"/>
    <w:lvl w:ilvl="0" w:tplc="0E7AD9A4">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2243C7"/>
    <w:multiLevelType w:val="hybridMultilevel"/>
    <w:tmpl w:val="788ABAF2"/>
    <w:lvl w:ilvl="0" w:tplc="958E049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8">
    <w:nsid w:val="6AB61FBF"/>
    <w:multiLevelType w:val="multilevel"/>
    <w:tmpl w:val="4E9A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500661"/>
    <w:multiLevelType w:val="multilevel"/>
    <w:tmpl w:val="D606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3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B26A7B"/>
    <w:multiLevelType w:val="hybridMultilevel"/>
    <w:tmpl w:val="2D7A2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34">
    <w:nsid w:val="7E711436"/>
    <w:multiLevelType w:val="multilevel"/>
    <w:tmpl w:val="2AD20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8"/>
  </w:num>
  <w:num w:numId="13">
    <w:abstractNumId w:val="35"/>
  </w:num>
  <w:num w:numId="14">
    <w:abstractNumId w:val="23"/>
  </w:num>
  <w:num w:numId="15">
    <w:abstractNumId w:val="25"/>
  </w:num>
  <w:num w:numId="16">
    <w:abstractNumId w:val="19"/>
  </w:num>
  <w:num w:numId="17">
    <w:abstractNumId w:val="33"/>
  </w:num>
  <w:num w:numId="18">
    <w:abstractNumId w:val="14"/>
  </w:num>
  <w:num w:numId="19">
    <w:abstractNumId w:val="12"/>
  </w:num>
  <w:num w:numId="20">
    <w:abstractNumId w:val="30"/>
  </w:num>
  <w:num w:numId="21">
    <w:abstractNumId w:val="13"/>
  </w:num>
  <w:num w:numId="22">
    <w:abstractNumId w:val="27"/>
  </w:num>
  <w:num w:numId="23">
    <w:abstractNumId w:val="17"/>
  </w:num>
  <w:num w:numId="24">
    <w:abstractNumId w:val="31"/>
  </w:num>
  <w:num w:numId="25">
    <w:abstractNumId w:val="20"/>
  </w:num>
  <w:num w:numId="26">
    <w:abstractNumId w:val="29"/>
  </w:num>
  <w:num w:numId="27">
    <w:abstractNumId w:val="34"/>
  </w:num>
  <w:num w:numId="28">
    <w:abstractNumId w:val="22"/>
  </w:num>
  <w:num w:numId="29">
    <w:abstractNumId w:val="28"/>
  </w:num>
  <w:num w:numId="30">
    <w:abstractNumId w:val="11"/>
  </w:num>
  <w:num w:numId="31">
    <w:abstractNumId w:val="15"/>
  </w:num>
  <w:num w:numId="32">
    <w:abstractNumId w:val="24"/>
  </w:num>
  <w:num w:numId="33">
    <w:abstractNumId w:val="21"/>
  </w:num>
  <w:num w:numId="34">
    <w:abstractNumId w:val="26"/>
  </w:num>
  <w:num w:numId="35">
    <w:abstractNumId w:val="16"/>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C16"/>
    <w:rsid w:val="00000F4E"/>
    <w:rsid w:val="000022FD"/>
    <w:rsid w:val="00002714"/>
    <w:rsid w:val="00003B94"/>
    <w:rsid w:val="000042AB"/>
    <w:rsid w:val="00004843"/>
    <w:rsid w:val="00004874"/>
    <w:rsid w:val="00004E65"/>
    <w:rsid w:val="000057BF"/>
    <w:rsid w:val="00006207"/>
    <w:rsid w:val="000066FB"/>
    <w:rsid w:val="000067D8"/>
    <w:rsid w:val="00006AB1"/>
    <w:rsid w:val="000071DF"/>
    <w:rsid w:val="000072A3"/>
    <w:rsid w:val="0000762C"/>
    <w:rsid w:val="00010191"/>
    <w:rsid w:val="00010C35"/>
    <w:rsid w:val="00010DA4"/>
    <w:rsid w:val="00011329"/>
    <w:rsid w:val="00011742"/>
    <w:rsid w:val="00011762"/>
    <w:rsid w:val="00012C7F"/>
    <w:rsid w:val="00012FE2"/>
    <w:rsid w:val="0001383E"/>
    <w:rsid w:val="00014224"/>
    <w:rsid w:val="00014466"/>
    <w:rsid w:val="0001484D"/>
    <w:rsid w:val="00014C8C"/>
    <w:rsid w:val="000150FB"/>
    <w:rsid w:val="000156DF"/>
    <w:rsid w:val="00015AF0"/>
    <w:rsid w:val="00015B1C"/>
    <w:rsid w:val="0001661E"/>
    <w:rsid w:val="00017058"/>
    <w:rsid w:val="0001764F"/>
    <w:rsid w:val="0001782A"/>
    <w:rsid w:val="00017B40"/>
    <w:rsid w:val="00020F75"/>
    <w:rsid w:val="0002227B"/>
    <w:rsid w:val="0002234E"/>
    <w:rsid w:val="000238DB"/>
    <w:rsid w:val="0002401C"/>
    <w:rsid w:val="000244E1"/>
    <w:rsid w:val="00024C04"/>
    <w:rsid w:val="00025777"/>
    <w:rsid w:val="00025B70"/>
    <w:rsid w:val="00030608"/>
    <w:rsid w:val="00030C67"/>
    <w:rsid w:val="00031910"/>
    <w:rsid w:val="000320E1"/>
    <w:rsid w:val="00032899"/>
    <w:rsid w:val="00032A30"/>
    <w:rsid w:val="00032C25"/>
    <w:rsid w:val="000334E3"/>
    <w:rsid w:val="0003371E"/>
    <w:rsid w:val="000337F6"/>
    <w:rsid w:val="000353D7"/>
    <w:rsid w:val="00035C71"/>
    <w:rsid w:val="00036865"/>
    <w:rsid w:val="000378DE"/>
    <w:rsid w:val="00037A4B"/>
    <w:rsid w:val="000415CE"/>
    <w:rsid w:val="00041839"/>
    <w:rsid w:val="00041A43"/>
    <w:rsid w:val="00041BC6"/>
    <w:rsid w:val="00041F17"/>
    <w:rsid w:val="000428E0"/>
    <w:rsid w:val="00042B18"/>
    <w:rsid w:val="00042B52"/>
    <w:rsid w:val="0004302F"/>
    <w:rsid w:val="00045488"/>
    <w:rsid w:val="0004612F"/>
    <w:rsid w:val="000466F3"/>
    <w:rsid w:val="00046F21"/>
    <w:rsid w:val="000472FE"/>
    <w:rsid w:val="00047449"/>
    <w:rsid w:val="00047E62"/>
    <w:rsid w:val="00047F46"/>
    <w:rsid w:val="000502D8"/>
    <w:rsid w:val="000505B5"/>
    <w:rsid w:val="00051845"/>
    <w:rsid w:val="00051A6C"/>
    <w:rsid w:val="000530AB"/>
    <w:rsid w:val="00053B18"/>
    <w:rsid w:val="000540C1"/>
    <w:rsid w:val="000544DA"/>
    <w:rsid w:val="0005458F"/>
    <w:rsid w:val="00054758"/>
    <w:rsid w:val="00054AE5"/>
    <w:rsid w:val="000553DA"/>
    <w:rsid w:val="00055496"/>
    <w:rsid w:val="00055725"/>
    <w:rsid w:val="00055FEE"/>
    <w:rsid w:val="00057172"/>
    <w:rsid w:val="0006042F"/>
    <w:rsid w:val="00060E1E"/>
    <w:rsid w:val="00061CAB"/>
    <w:rsid w:val="00063F8E"/>
    <w:rsid w:val="000663A1"/>
    <w:rsid w:val="000703BE"/>
    <w:rsid w:val="0007078C"/>
    <w:rsid w:val="00070FFA"/>
    <w:rsid w:val="00071D20"/>
    <w:rsid w:val="00072394"/>
    <w:rsid w:val="00072541"/>
    <w:rsid w:val="00072681"/>
    <w:rsid w:val="00073550"/>
    <w:rsid w:val="00074524"/>
    <w:rsid w:val="00074833"/>
    <w:rsid w:val="00075248"/>
    <w:rsid w:val="00075CC0"/>
    <w:rsid w:val="0007657E"/>
    <w:rsid w:val="000779F6"/>
    <w:rsid w:val="00077CB6"/>
    <w:rsid w:val="000808A0"/>
    <w:rsid w:val="00080A41"/>
    <w:rsid w:val="00080A89"/>
    <w:rsid w:val="00080DD9"/>
    <w:rsid w:val="00080E8A"/>
    <w:rsid w:val="00081255"/>
    <w:rsid w:val="0008139C"/>
    <w:rsid w:val="00081AFD"/>
    <w:rsid w:val="0008299B"/>
    <w:rsid w:val="00083805"/>
    <w:rsid w:val="0008384C"/>
    <w:rsid w:val="000838BE"/>
    <w:rsid w:val="000847EF"/>
    <w:rsid w:val="00086A6D"/>
    <w:rsid w:val="00090359"/>
    <w:rsid w:val="00090860"/>
    <w:rsid w:val="00090E82"/>
    <w:rsid w:val="000913AA"/>
    <w:rsid w:val="00091FD0"/>
    <w:rsid w:val="000921FE"/>
    <w:rsid w:val="000939A1"/>
    <w:rsid w:val="00094847"/>
    <w:rsid w:val="00094D3C"/>
    <w:rsid w:val="00094DEC"/>
    <w:rsid w:val="00096AFA"/>
    <w:rsid w:val="00096C63"/>
    <w:rsid w:val="00097B16"/>
    <w:rsid w:val="000A0ADA"/>
    <w:rsid w:val="000A1DC8"/>
    <w:rsid w:val="000A2019"/>
    <w:rsid w:val="000A21CF"/>
    <w:rsid w:val="000A2822"/>
    <w:rsid w:val="000A2A5D"/>
    <w:rsid w:val="000A3E0C"/>
    <w:rsid w:val="000A40E4"/>
    <w:rsid w:val="000A5889"/>
    <w:rsid w:val="000A6291"/>
    <w:rsid w:val="000A70A0"/>
    <w:rsid w:val="000A7ACD"/>
    <w:rsid w:val="000A7CEF"/>
    <w:rsid w:val="000B01A8"/>
    <w:rsid w:val="000B18D7"/>
    <w:rsid w:val="000B1CF7"/>
    <w:rsid w:val="000B1FF0"/>
    <w:rsid w:val="000B2206"/>
    <w:rsid w:val="000B268D"/>
    <w:rsid w:val="000B2ED2"/>
    <w:rsid w:val="000B34D8"/>
    <w:rsid w:val="000B480A"/>
    <w:rsid w:val="000B4FFA"/>
    <w:rsid w:val="000B507A"/>
    <w:rsid w:val="000B5953"/>
    <w:rsid w:val="000B5DB5"/>
    <w:rsid w:val="000B5E04"/>
    <w:rsid w:val="000B7D0D"/>
    <w:rsid w:val="000C0DF5"/>
    <w:rsid w:val="000C10A1"/>
    <w:rsid w:val="000C10AF"/>
    <w:rsid w:val="000C114C"/>
    <w:rsid w:val="000C2A7D"/>
    <w:rsid w:val="000C3760"/>
    <w:rsid w:val="000C3947"/>
    <w:rsid w:val="000C626E"/>
    <w:rsid w:val="000C6E82"/>
    <w:rsid w:val="000D0FFD"/>
    <w:rsid w:val="000D23DD"/>
    <w:rsid w:val="000D2A37"/>
    <w:rsid w:val="000D2CB0"/>
    <w:rsid w:val="000D2EB0"/>
    <w:rsid w:val="000D2F74"/>
    <w:rsid w:val="000D30E9"/>
    <w:rsid w:val="000D46EF"/>
    <w:rsid w:val="000D4B20"/>
    <w:rsid w:val="000D6818"/>
    <w:rsid w:val="000D7036"/>
    <w:rsid w:val="000D7224"/>
    <w:rsid w:val="000D7896"/>
    <w:rsid w:val="000E05FF"/>
    <w:rsid w:val="000E0C91"/>
    <w:rsid w:val="000E0EA1"/>
    <w:rsid w:val="000E1097"/>
    <w:rsid w:val="000E10B4"/>
    <w:rsid w:val="000E335E"/>
    <w:rsid w:val="000E370D"/>
    <w:rsid w:val="000E39AA"/>
    <w:rsid w:val="000E3C7F"/>
    <w:rsid w:val="000E3D19"/>
    <w:rsid w:val="000E3FA5"/>
    <w:rsid w:val="000E4995"/>
    <w:rsid w:val="000E4EE0"/>
    <w:rsid w:val="000E530D"/>
    <w:rsid w:val="000E5BED"/>
    <w:rsid w:val="000E6DD3"/>
    <w:rsid w:val="000E7934"/>
    <w:rsid w:val="000E7DF5"/>
    <w:rsid w:val="000F0254"/>
    <w:rsid w:val="000F0B24"/>
    <w:rsid w:val="000F1527"/>
    <w:rsid w:val="000F16CF"/>
    <w:rsid w:val="000F184E"/>
    <w:rsid w:val="000F32CD"/>
    <w:rsid w:val="000F3B91"/>
    <w:rsid w:val="000F4E5A"/>
    <w:rsid w:val="000F527C"/>
    <w:rsid w:val="000F5297"/>
    <w:rsid w:val="000F58BA"/>
    <w:rsid w:val="000F5BAC"/>
    <w:rsid w:val="000F5BF4"/>
    <w:rsid w:val="000F5D3E"/>
    <w:rsid w:val="000F6BFF"/>
    <w:rsid w:val="000F7290"/>
    <w:rsid w:val="000F780E"/>
    <w:rsid w:val="00100836"/>
    <w:rsid w:val="00100F6B"/>
    <w:rsid w:val="001010C9"/>
    <w:rsid w:val="00101240"/>
    <w:rsid w:val="00101E2C"/>
    <w:rsid w:val="00102585"/>
    <w:rsid w:val="001028E6"/>
    <w:rsid w:val="00102A73"/>
    <w:rsid w:val="00102D1F"/>
    <w:rsid w:val="00102DCC"/>
    <w:rsid w:val="001039E2"/>
    <w:rsid w:val="00103D86"/>
    <w:rsid w:val="00103FDE"/>
    <w:rsid w:val="0010459D"/>
    <w:rsid w:val="001054CB"/>
    <w:rsid w:val="00106BD4"/>
    <w:rsid w:val="00106C7B"/>
    <w:rsid w:val="00107629"/>
    <w:rsid w:val="001078CA"/>
    <w:rsid w:val="001102DB"/>
    <w:rsid w:val="00110CED"/>
    <w:rsid w:val="001111BF"/>
    <w:rsid w:val="00112394"/>
    <w:rsid w:val="001124E9"/>
    <w:rsid w:val="00112D6A"/>
    <w:rsid w:val="0011356C"/>
    <w:rsid w:val="0011363C"/>
    <w:rsid w:val="00113D58"/>
    <w:rsid w:val="00114100"/>
    <w:rsid w:val="00114194"/>
    <w:rsid w:val="001142DA"/>
    <w:rsid w:val="00114AB7"/>
    <w:rsid w:val="0011583B"/>
    <w:rsid w:val="00115B60"/>
    <w:rsid w:val="00115F9D"/>
    <w:rsid w:val="001166DD"/>
    <w:rsid w:val="00116B2B"/>
    <w:rsid w:val="001174F4"/>
    <w:rsid w:val="00117ADB"/>
    <w:rsid w:val="00120271"/>
    <w:rsid w:val="00120D07"/>
    <w:rsid w:val="00120DE4"/>
    <w:rsid w:val="00121593"/>
    <w:rsid w:val="0012181B"/>
    <w:rsid w:val="0012200A"/>
    <w:rsid w:val="00122568"/>
    <w:rsid w:val="00122F7C"/>
    <w:rsid w:val="001238D9"/>
    <w:rsid w:val="00124B4C"/>
    <w:rsid w:val="00124C23"/>
    <w:rsid w:val="00124E3D"/>
    <w:rsid w:val="00125376"/>
    <w:rsid w:val="00125794"/>
    <w:rsid w:val="00125BA2"/>
    <w:rsid w:val="0012700E"/>
    <w:rsid w:val="001274EF"/>
    <w:rsid w:val="00127E95"/>
    <w:rsid w:val="00130411"/>
    <w:rsid w:val="00130659"/>
    <w:rsid w:val="001318C9"/>
    <w:rsid w:val="0013218A"/>
    <w:rsid w:val="00132C52"/>
    <w:rsid w:val="00133DD5"/>
    <w:rsid w:val="001347C7"/>
    <w:rsid w:val="00135256"/>
    <w:rsid w:val="001356B0"/>
    <w:rsid w:val="00135F80"/>
    <w:rsid w:val="00136B16"/>
    <w:rsid w:val="00136E44"/>
    <w:rsid w:val="00140403"/>
    <w:rsid w:val="001405FD"/>
    <w:rsid w:val="0014173E"/>
    <w:rsid w:val="001418E6"/>
    <w:rsid w:val="00143848"/>
    <w:rsid w:val="001442FD"/>
    <w:rsid w:val="0014510A"/>
    <w:rsid w:val="001459C5"/>
    <w:rsid w:val="0014644C"/>
    <w:rsid w:val="0014671E"/>
    <w:rsid w:val="001474A5"/>
    <w:rsid w:val="00147CB4"/>
    <w:rsid w:val="00147E7C"/>
    <w:rsid w:val="0015000A"/>
    <w:rsid w:val="00150892"/>
    <w:rsid w:val="00151182"/>
    <w:rsid w:val="00151937"/>
    <w:rsid w:val="00151B8F"/>
    <w:rsid w:val="00152AE0"/>
    <w:rsid w:val="00153914"/>
    <w:rsid w:val="00153A91"/>
    <w:rsid w:val="00155B38"/>
    <w:rsid w:val="00156BA1"/>
    <w:rsid w:val="0015719D"/>
    <w:rsid w:val="001573D0"/>
    <w:rsid w:val="00157518"/>
    <w:rsid w:val="00157748"/>
    <w:rsid w:val="00157A33"/>
    <w:rsid w:val="00157DED"/>
    <w:rsid w:val="00157F69"/>
    <w:rsid w:val="0016158D"/>
    <w:rsid w:val="001621EC"/>
    <w:rsid w:val="001625AD"/>
    <w:rsid w:val="001636F5"/>
    <w:rsid w:val="0016537F"/>
    <w:rsid w:val="001653C2"/>
    <w:rsid w:val="001658B1"/>
    <w:rsid w:val="001664DC"/>
    <w:rsid w:val="0016703A"/>
    <w:rsid w:val="00167793"/>
    <w:rsid w:val="00170077"/>
    <w:rsid w:val="001704E8"/>
    <w:rsid w:val="0017119C"/>
    <w:rsid w:val="0017119F"/>
    <w:rsid w:val="00171752"/>
    <w:rsid w:val="00171D19"/>
    <w:rsid w:val="00171F20"/>
    <w:rsid w:val="001723A4"/>
    <w:rsid w:val="00172559"/>
    <w:rsid w:val="00173EA5"/>
    <w:rsid w:val="00174515"/>
    <w:rsid w:val="001745FE"/>
    <w:rsid w:val="0017598A"/>
    <w:rsid w:val="00175AC6"/>
    <w:rsid w:val="00175CA3"/>
    <w:rsid w:val="00175E3E"/>
    <w:rsid w:val="00176039"/>
    <w:rsid w:val="001760AC"/>
    <w:rsid w:val="00177201"/>
    <w:rsid w:val="001772A9"/>
    <w:rsid w:val="00177FC0"/>
    <w:rsid w:val="001805CC"/>
    <w:rsid w:val="001806E1"/>
    <w:rsid w:val="00180791"/>
    <w:rsid w:val="00180CB5"/>
    <w:rsid w:val="001816DE"/>
    <w:rsid w:val="00181844"/>
    <w:rsid w:val="0018184C"/>
    <w:rsid w:val="001819FC"/>
    <w:rsid w:val="00182322"/>
    <w:rsid w:val="00182E80"/>
    <w:rsid w:val="0018344E"/>
    <w:rsid w:val="001837E9"/>
    <w:rsid w:val="00184052"/>
    <w:rsid w:val="001842DC"/>
    <w:rsid w:val="0018444C"/>
    <w:rsid w:val="001856D7"/>
    <w:rsid w:val="00186826"/>
    <w:rsid w:val="00186AA8"/>
    <w:rsid w:val="001871BE"/>
    <w:rsid w:val="001871E1"/>
    <w:rsid w:val="001875B7"/>
    <w:rsid w:val="00187CB1"/>
    <w:rsid w:val="00187DFA"/>
    <w:rsid w:val="00190769"/>
    <w:rsid w:val="0019094D"/>
    <w:rsid w:val="00190BAE"/>
    <w:rsid w:val="00193521"/>
    <w:rsid w:val="0019393A"/>
    <w:rsid w:val="00193B42"/>
    <w:rsid w:val="00193F55"/>
    <w:rsid w:val="001950AD"/>
    <w:rsid w:val="00195E73"/>
    <w:rsid w:val="001967C6"/>
    <w:rsid w:val="001976C8"/>
    <w:rsid w:val="00197AB7"/>
    <w:rsid w:val="001A0A0D"/>
    <w:rsid w:val="001A15B2"/>
    <w:rsid w:val="001A1BC1"/>
    <w:rsid w:val="001A1C3F"/>
    <w:rsid w:val="001A1EA5"/>
    <w:rsid w:val="001A1F37"/>
    <w:rsid w:val="001A21E1"/>
    <w:rsid w:val="001A2389"/>
    <w:rsid w:val="001A2574"/>
    <w:rsid w:val="001A27D7"/>
    <w:rsid w:val="001A294E"/>
    <w:rsid w:val="001A2FD9"/>
    <w:rsid w:val="001A4055"/>
    <w:rsid w:val="001A4ED8"/>
    <w:rsid w:val="001A689A"/>
    <w:rsid w:val="001A7F42"/>
    <w:rsid w:val="001B0876"/>
    <w:rsid w:val="001B0D0E"/>
    <w:rsid w:val="001B0D47"/>
    <w:rsid w:val="001B0DB4"/>
    <w:rsid w:val="001B2488"/>
    <w:rsid w:val="001B2788"/>
    <w:rsid w:val="001B2CC0"/>
    <w:rsid w:val="001B3172"/>
    <w:rsid w:val="001B33B8"/>
    <w:rsid w:val="001B3694"/>
    <w:rsid w:val="001B36F9"/>
    <w:rsid w:val="001B3A2D"/>
    <w:rsid w:val="001B3F41"/>
    <w:rsid w:val="001B49F2"/>
    <w:rsid w:val="001B4ED0"/>
    <w:rsid w:val="001B5467"/>
    <w:rsid w:val="001B54D0"/>
    <w:rsid w:val="001B572D"/>
    <w:rsid w:val="001B6799"/>
    <w:rsid w:val="001B6918"/>
    <w:rsid w:val="001B6FFE"/>
    <w:rsid w:val="001B70BA"/>
    <w:rsid w:val="001C05DD"/>
    <w:rsid w:val="001C07B4"/>
    <w:rsid w:val="001C0ADE"/>
    <w:rsid w:val="001C0D62"/>
    <w:rsid w:val="001C0F84"/>
    <w:rsid w:val="001C1362"/>
    <w:rsid w:val="001C153D"/>
    <w:rsid w:val="001C1E5F"/>
    <w:rsid w:val="001C2192"/>
    <w:rsid w:val="001C26F2"/>
    <w:rsid w:val="001C2BB7"/>
    <w:rsid w:val="001C2C12"/>
    <w:rsid w:val="001C2F8E"/>
    <w:rsid w:val="001C30A5"/>
    <w:rsid w:val="001C337C"/>
    <w:rsid w:val="001C37A9"/>
    <w:rsid w:val="001C552B"/>
    <w:rsid w:val="001C576A"/>
    <w:rsid w:val="001C5BE0"/>
    <w:rsid w:val="001C6045"/>
    <w:rsid w:val="001C6678"/>
    <w:rsid w:val="001C6714"/>
    <w:rsid w:val="001C75A3"/>
    <w:rsid w:val="001C7699"/>
    <w:rsid w:val="001C7E84"/>
    <w:rsid w:val="001C7F21"/>
    <w:rsid w:val="001D1314"/>
    <w:rsid w:val="001D1844"/>
    <w:rsid w:val="001D1B72"/>
    <w:rsid w:val="001D1D4C"/>
    <w:rsid w:val="001D2E9A"/>
    <w:rsid w:val="001D3546"/>
    <w:rsid w:val="001D3F78"/>
    <w:rsid w:val="001D465B"/>
    <w:rsid w:val="001D46CE"/>
    <w:rsid w:val="001D4FF8"/>
    <w:rsid w:val="001D597F"/>
    <w:rsid w:val="001D6610"/>
    <w:rsid w:val="001D6B6C"/>
    <w:rsid w:val="001D6E78"/>
    <w:rsid w:val="001D70B4"/>
    <w:rsid w:val="001D75EC"/>
    <w:rsid w:val="001D7686"/>
    <w:rsid w:val="001D76E0"/>
    <w:rsid w:val="001E0143"/>
    <w:rsid w:val="001E069B"/>
    <w:rsid w:val="001E0DB6"/>
    <w:rsid w:val="001E0F04"/>
    <w:rsid w:val="001E105C"/>
    <w:rsid w:val="001E1E2F"/>
    <w:rsid w:val="001E2599"/>
    <w:rsid w:val="001E2F14"/>
    <w:rsid w:val="001E2F8B"/>
    <w:rsid w:val="001E33BC"/>
    <w:rsid w:val="001E3FD4"/>
    <w:rsid w:val="001E4C91"/>
    <w:rsid w:val="001E503A"/>
    <w:rsid w:val="001E6377"/>
    <w:rsid w:val="001E6EE5"/>
    <w:rsid w:val="001E709A"/>
    <w:rsid w:val="001E7C31"/>
    <w:rsid w:val="001E7C6E"/>
    <w:rsid w:val="001F16C5"/>
    <w:rsid w:val="001F20A2"/>
    <w:rsid w:val="001F2A90"/>
    <w:rsid w:val="001F374D"/>
    <w:rsid w:val="001F4211"/>
    <w:rsid w:val="001F4704"/>
    <w:rsid w:val="001F4947"/>
    <w:rsid w:val="001F4B18"/>
    <w:rsid w:val="001F4BE8"/>
    <w:rsid w:val="001F5341"/>
    <w:rsid w:val="001F5C71"/>
    <w:rsid w:val="001F6843"/>
    <w:rsid w:val="001F685B"/>
    <w:rsid w:val="0020104C"/>
    <w:rsid w:val="00201766"/>
    <w:rsid w:val="002022C8"/>
    <w:rsid w:val="0020241A"/>
    <w:rsid w:val="00203821"/>
    <w:rsid w:val="0020393D"/>
    <w:rsid w:val="00203E9C"/>
    <w:rsid w:val="002046EB"/>
    <w:rsid w:val="002047B2"/>
    <w:rsid w:val="002059B7"/>
    <w:rsid w:val="00206FD5"/>
    <w:rsid w:val="00210A5E"/>
    <w:rsid w:val="00210D30"/>
    <w:rsid w:val="00210ED8"/>
    <w:rsid w:val="0021114D"/>
    <w:rsid w:val="00211632"/>
    <w:rsid w:val="002120D5"/>
    <w:rsid w:val="0021217E"/>
    <w:rsid w:val="002128B6"/>
    <w:rsid w:val="00212BB0"/>
    <w:rsid w:val="00212BB4"/>
    <w:rsid w:val="00212E05"/>
    <w:rsid w:val="0021340B"/>
    <w:rsid w:val="00213944"/>
    <w:rsid w:val="00213E6B"/>
    <w:rsid w:val="00215246"/>
    <w:rsid w:val="00215684"/>
    <w:rsid w:val="002157A5"/>
    <w:rsid w:val="00215D91"/>
    <w:rsid w:val="0021630D"/>
    <w:rsid w:val="00216ACB"/>
    <w:rsid w:val="0022010B"/>
    <w:rsid w:val="002203B3"/>
    <w:rsid w:val="002203E4"/>
    <w:rsid w:val="00222BB0"/>
    <w:rsid w:val="00224832"/>
    <w:rsid w:val="00226251"/>
    <w:rsid w:val="00226303"/>
    <w:rsid w:val="00226F33"/>
    <w:rsid w:val="00227ED5"/>
    <w:rsid w:val="0023089B"/>
    <w:rsid w:val="002308AB"/>
    <w:rsid w:val="00232BBA"/>
    <w:rsid w:val="00233A01"/>
    <w:rsid w:val="00233B90"/>
    <w:rsid w:val="00233F0F"/>
    <w:rsid w:val="002348E4"/>
    <w:rsid w:val="00236649"/>
    <w:rsid w:val="00236951"/>
    <w:rsid w:val="002371AE"/>
    <w:rsid w:val="0023759B"/>
    <w:rsid w:val="00237776"/>
    <w:rsid w:val="00240459"/>
    <w:rsid w:val="00240B2E"/>
    <w:rsid w:val="00240E15"/>
    <w:rsid w:val="002411C8"/>
    <w:rsid w:val="0024121B"/>
    <w:rsid w:val="002412C1"/>
    <w:rsid w:val="002416B1"/>
    <w:rsid w:val="0024294F"/>
    <w:rsid w:val="00243212"/>
    <w:rsid w:val="0024455B"/>
    <w:rsid w:val="002453D8"/>
    <w:rsid w:val="00245EFA"/>
    <w:rsid w:val="00246428"/>
    <w:rsid w:val="0024707D"/>
    <w:rsid w:val="00247D2F"/>
    <w:rsid w:val="00250711"/>
    <w:rsid w:val="00251461"/>
    <w:rsid w:val="0025198B"/>
    <w:rsid w:val="0025226C"/>
    <w:rsid w:val="00252871"/>
    <w:rsid w:val="00252C54"/>
    <w:rsid w:val="00253075"/>
    <w:rsid w:val="002531EC"/>
    <w:rsid w:val="00253512"/>
    <w:rsid w:val="00253A57"/>
    <w:rsid w:val="00254972"/>
    <w:rsid w:val="00255148"/>
    <w:rsid w:val="0025543A"/>
    <w:rsid w:val="00255461"/>
    <w:rsid w:val="0025641F"/>
    <w:rsid w:val="002564AC"/>
    <w:rsid w:val="00256560"/>
    <w:rsid w:val="002565F7"/>
    <w:rsid w:val="00257650"/>
    <w:rsid w:val="00257DD4"/>
    <w:rsid w:val="00260715"/>
    <w:rsid w:val="00260A50"/>
    <w:rsid w:val="00260CB0"/>
    <w:rsid w:val="002619F0"/>
    <w:rsid w:val="00261DFF"/>
    <w:rsid w:val="00261ED6"/>
    <w:rsid w:val="00261F52"/>
    <w:rsid w:val="002623C8"/>
    <w:rsid w:val="002624D8"/>
    <w:rsid w:val="00264716"/>
    <w:rsid w:val="00264E23"/>
    <w:rsid w:val="002654A0"/>
    <w:rsid w:val="002660A9"/>
    <w:rsid w:val="0026748D"/>
    <w:rsid w:val="00267ED8"/>
    <w:rsid w:val="00270DF7"/>
    <w:rsid w:val="00271626"/>
    <w:rsid w:val="0027178A"/>
    <w:rsid w:val="00271994"/>
    <w:rsid w:val="00272128"/>
    <w:rsid w:val="0027373C"/>
    <w:rsid w:val="0027408C"/>
    <w:rsid w:val="0027464B"/>
    <w:rsid w:val="0027478E"/>
    <w:rsid w:val="0027605E"/>
    <w:rsid w:val="00276D10"/>
    <w:rsid w:val="00277E86"/>
    <w:rsid w:val="00277FCA"/>
    <w:rsid w:val="00280B15"/>
    <w:rsid w:val="00280CA4"/>
    <w:rsid w:val="00280E1F"/>
    <w:rsid w:val="00281E00"/>
    <w:rsid w:val="00282BB7"/>
    <w:rsid w:val="002836E8"/>
    <w:rsid w:val="00283CA1"/>
    <w:rsid w:val="00284561"/>
    <w:rsid w:val="002853CF"/>
    <w:rsid w:val="00286E1C"/>
    <w:rsid w:val="0028725C"/>
    <w:rsid w:val="00287CFB"/>
    <w:rsid w:val="002909B6"/>
    <w:rsid w:val="00290C63"/>
    <w:rsid w:val="00290CA8"/>
    <w:rsid w:val="0029147B"/>
    <w:rsid w:val="0029160E"/>
    <w:rsid w:val="00292142"/>
    <w:rsid w:val="00292291"/>
    <w:rsid w:val="00292830"/>
    <w:rsid w:val="00293183"/>
    <w:rsid w:val="00293572"/>
    <w:rsid w:val="00294131"/>
    <w:rsid w:val="0029445E"/>
    <w:rsid w:val="002949DD"/>
    <w:rsid w:val="00294A52"/>
    <w:rsid w:val="00295BAB"/>
    <w:rsid w:val="002975B8"/>
    <w:rsid w:val="00297E5D"/>
    <w:rsid w:val="002A025D"/>
    <w:rsid w:val="002A305C"/>
    <w:rsid w:val="002A454F"/>
    <w:rsid w:val="002A5785"/>
    <w:rsid w:val="002A58B8"/>
    <w:rsid w:val="002A6F88"/>
    <w:rsid w:val="002A7D84"/>
    <w:rsid w:val="002B0DBC"/>
    <w:rsid w:val="002B15C8"/>
    <w:rsid w:val="002B1D20"/>
    <w:rsid w:val="002B216E"/>
    <w:rsid w:val="002B24BE"/>
    <w:rsid w:val="002B308A"/>
    <w:rsid w:val="002B448B"/>
    <w:rsid w:val="002B4F5F"/>
    <w:rsid w:val="002B5561"/>
    <w:rsid w:val="002B575F"/>
    <w:rsid w:val="002B5795"/>
    <w:rsid w:val="002B710C"/>
    <w:rsid w:val="002B729B"/>
    <w:rsid w:val="002B7584"/>
    <w:rsid w:val="002C04C6"/>
    <w:rsid w:val="002C13AC"/>
    <w:rsid w:val="002C1662"/>
    <w:rsid w:val="002C1BAE"/>
    <w:rsid w:val="002C2095"/>
    <w:rsid w:val="002C23B5"/>
    <w:rsid w:val="002C33E6"/>
    <w:rsid w:val="002C3911"/>
    <w:rsid w:val="002C4531"/>
    <w:rsid w:val="002C4E80"/>
    <w:rsid w:val="002C4F25"/>
    <w:rsid w:val="002C53A2"/>
    <w:rsid w:val="002C54B4"/>
    <w:rsid w:val="002C5BB9"/>
    <w:rsid w:val="002C6270"/>
    <w:rsid w:val="002C6DB5"/>
    <w:rsid w:val="002C716A"/>
    <w:rsid w:val="002C7955"/>
    <w:rsid w:val="002D0040"/>
    <w:rsid w:val="002D06C7"/>
    <w:rsid w:val="002D1753"/>
    <w:rsid w:val="002D2637"/>
    <w:rsid w:val="002D2B19"/>
    <w:rsid w:val="002D2FA8"/>
    <w:rsid w:val="002D35AD"/>
    <w:rsid w:val="002D3D7A"/>
    <w:rsid w:val="002D4394"/>
    <w:rsid w:val="002D45F1"/>
    <w:rsid w:val="002D49FB"/>
    <w:rsid w:val="002D5FCE"/>
    <w:rsid w:val="002D6140"/>
    <w:rsid w:val="002D6A0D"/>
    <w:rsid w:val="002D6BC4"/>
    <w:rsid w:val="002D7458"/>
    <w:rsid w:val="002D7691"/>
    <w:rsid w:val="002D7720"/>
    <w:rsid w:val="002E09E2"/>
    <w:rsid w:val="002E10F8"/>
    <w:rsid w:val="002E13D1"/>
    <w:rsid w:val="002E1888"/>
    <w:rsid w:val="002E19B5"/>
    <w:rsid w:val="002E2184"/>
    <w:rsid w:val="002E220F"/>
    <w:rsid w:val="002E2211"/>
    <w:rsid w:val="002E37C1"/>
    <w:rsid w:val="002E4EC7"/>
    <w:rsid w:val="002E645D"/>
    <w:rsid w:val="002E6684"/>
    <w:rsid w:val="002E6697"/>
    <w:rsid w:val="002E6BF2"/>
    <w:rsid w:val="002E72CC"/>
    <w:rsid w:val="002F06B8"/>
    <w:rsid w:val="002F0F8A"/>
    <w:rsid w:val="002F1491"/>
    <w:rsid w:val="002F1503"/>
    <w:rsid w:val="002F2807"/>
    <w:rsid w:val="002F3B28"/>
    <w:rsid w:val="002F3F33"/>
    <w:rsid w:val="002F4085"/>
    <w:rsid w:val="002F4AE0"/>
    <w:rsid w:val="002F4ECF"/>
    <w:rsid w:val="002F538A"/>
    <w:rsid w:val="002F53B2"/>
    <w:rsid w:val="002F54FB"/>
    <w:rsid w:val="002F5B99"/>
    <w:rsid w:val="002F5C23"/>
    <w:rsid w:val="002F7A5F"/>
    <w:rsid w:val="002F7C2F"/>
    <w:rsid w:val="0030009B"/>
    <w:rsid w:val="00300380"/>
    <w:rsid w:val="00300C0F"/>
    <w:rsid w:val="00301170"/>
    <w:rsid w:val="00301328"/>
    <w:rsid w:val="00302214"/>
    <w:rsid w:val="00303709"/>
    <w:rsid w:val="00303A77"/>
    <w:rsid w:val="00304F95"/>
    <w:rsid w:val="00306356"/>
    <w:rsid w:val="003068FC"/>
    <w:rsid w:val="00306AB6"/>
    <w:rsid w:val="00306CA2"/>
    <w:rsid w:val="0030709F"/>
    <w:rsid w:val="00307311"/>
    <w:rsid w:val="00311B2B"/>
    <w:rsid w:val="003122CC"/>
    <w:rsid w:val="003124EB"/>
    <w:rsid w:val="00312A87"/>
    <w:rsid w:val="00313475"/>
    <w:rsid w:val="00313695"/>
    <w:rsid w:val="003139D6"/>
    <w:rsid w:val="00313A29"/>
    <w:rsid w:val="00314490"/>
    <w:rsid w:val="00314BE2"/>
    <w:rsid w:val="0031589D"/>
    <w:rsid w:val="00315FAA"/>
    <w:rsid w:val="00316B1F"/>
    <w:rsid w:val="00317BF9"/>
    <w:rsid w:val="00320D3A"/>
    <w:rsid w:val="0032100F"/>
    <w:rsid w:val="00321B0C"/>
    <w:rsid w:val="00321D42"/>
    <w:rsid w:val="0032264E"/>
    <w:rsid w:val="00322840"/>
    <w:rsid w:val="00323436"/>
    <w:rsid w:val="00323491"/>
    <w:rsid w:val="00323C63"/>
    <w:rsid w:val="00323E26"/>
    <w:rsid w:val="00324744"/>
    <w:rsid w:val="00324F6E"/>
    <w:rsid w:val="00325DF7"/>
    <w:rsid w:val="00325F2A"/>
    <w:rsid w:val="00326D29"/>
    <w:rsid w:val="00327689"/>
    <w:rsid w:val="00327B5B"/>
    <w:rsid w:val="00330782"/>
    <w:rsid w:val="00330C74"/>
    <w:rsid w:val="003311B2"/>
    <w:rsid w:val="00331495"/>
    <w:rsid w:val="0033291C"/>
    <w:rsid w:val="00333DCC"/>
    <w:rsid w:val="0033402C"/>
    <w:rsid w:val="00334821"/>
    <w:rsid w:val="00335DA9"/>
    <w:rsid w:val="00336033"/>
    <w:rsid w:val="003362C2"/>
    <w:rsid w:val="003372CB"/>
    <w:rsid w:val="0033745A"/>
    <w:rsid w:val="0033763F"/>
    <w:rsid w:val="00337A5B"/>
    <w:rsid w:val="00340521"/>
    <w:rsid w:val="00340767"/>
    <w:rsid w:val="003425F6"/>
    <w:rsid w:val="00342672"/>
    <w:rsid w:val="00342B25"/>
    <w:rsid w:val="00342F6A"/>
    <w:rsid w:val="00343DB2"/>
    <w:rsid w:val="00343DE9"/>
    <w:rsid w:val="00344887"/>
    <w:rsid w:val="003459FC"/>
    <w:rsid w:val="00345C73"/>
    <w:rsid w:val="00345CC8"/>
    <w:rsid w:val="00346372"/>
    <w:rsid w:val="003464AD"/>
    <w:rsid w:val="00346EAA"/>
    <w:rsid w:val="003474AE"/>
    <w:rsid w:val="00347BA3"/>
    <w:rsid w:val="00350122"/>
    <w:rsid w:val="0035047B"/>
    <w:rsid w:val="003511E4"/>
    <w:rsid w:val="00351E10"/>
    <w:rsid w:val="0035348B"/>
    <w:rsid w:val="003535E5"/>
    <w:rsid w:val="00353A8A"/>
    <w:rsid w:val="00353D8C"/>
    <w:rsid w:val="00353F70"/>
    <w:rsid w:val="00354798"/>
    <w:rsid w:val="00354A99"/>
    <w:rsid w:val="00354CC8"/>
    <w:rsid w:val="003559D1"/>
    <w:rsid w:val="0035615B"/>
    <w:rsid w:val="0035650A"/>
    <w:rsid w:val="00357B38"/>
    <w:rsid w:val="00360259"/>
    <w:rsid w:val="00360311"/>
    <w:rsid w:val="003603A4"/>
    <w:rsid w:val="00361922"/>
    <w:rsid w:val="003630C7"/>
    <w:rsid w:val="003630FB"/>
    <w:rsid w:val="00364191"/>
    <w:rsid w:val="003643E4"/>
    <w:rsid w:val="00364CAF"/>
    <w:rsid w:val="00364ED1"/>
    <w:rsid w:val="00365019"/>
    <w:rsid w:val="00366718"/>
    <w:rsid w:val="00370087"/>
    <w:rsid w:val="00370BB5"/>
    <w:rsid w:val="0037100B"/>
    <w:rsid w:val="00371154"/>
    <w:rsid w:val="00372509"/>
    <w:rsid w:val="0037339B"/>
    <w:rsid w:val="003737E6"/>
    <w:rsid w:val="0037499C"/>
    <w:rsid w:val="00375DAC"/>
    <w:rsid w:val="00380A05"/>
    <w:rsid w:val="003817C6"/>
    <w:rsid w:val="003828ED"/>
    <w:rsid w:val="00382FB2"/>
    <w:rsid w:val="00383C50"/>
    <w:rsid w:val="00383ECB"/>
    <w:rsid w:val="0038410D"/>
    <w:rsid w:val="0038688F"/>
    <w:rsid w:val="00386C11"/>
    <w:rsid w:val="003879E5"/>
    <w:rsid w:val="0039014D"/>
    <w:rsid w:val="00390C45"/>
    <w:rsid w:val="0039130F"/>
    <w:rsid w:val="00391771"/>
    <w:rsid w:val="00392CB2"/>
    <w:rsid w:val="00392E2C"/>
    <w:rsid w:val="003934DF"/>
    <w:rsid w:val="0039360F"/>
    <w:rsid w:val="003949F3"/>
    <w:rsid w:val="0039522F"/>
    <w:rsid w:val="00395BE8"/>
    <w:rsid w:val="00396112"/>
    <w:rsid w:val="00396CBC"/>
    <w:rsid w:val="00396DC3"/>
    <w:rsid w:val="0039709C"/>
    <w:rsid w:val="00397146"/>
    <w:rsid w:val="00397466"/>
    <w:rsid w:val="00397BFA"/>
    <w:rsid w:val="003A09EC"/>
    <w:rsid w:val="003A1257"/>
    <w:rsid w:val="003A1287"/>
    <w:rsid w:val="003A1F61"/>
    <w:rsid w:val="003A2173"/>
    <w:rsid w:val="003A278C"/>
    <w:rsid w:val="003A27E1"/>
    <w:rsid w:val="003A2CF3"/>
    <w:rsid w:val="003A393A"/>
    <w:rsid w:val="003A39F4"/>
    <w:rsid w:val="003A3B91"/>
    <w:rsid w:val="003A43E3"/>
    <w:rsid w:val="003A4770"/>
    <w:rsid w:val="003A57E2"/>
    <w:rsid w:val="003A5D8F"/>
    <w:rsid w:val="003A606D"/>
    <w:rsid w:val="003A6148"/>
    <w:rsid w:val="003A6EBE"/>
    <w:rsid w:val="003B1AEF"/>
    <w:rsid w:val="003B3107"/>
    <w:rsid w:val="003B4CB2"/>
    <w:rsid w:val="003B58FB"/>
    <w:rsid w:val="003B62A7"/>
    <w:rsid w:val="003B6CD4"/>
    <w:rsid w:val="003B6F87"/>
    <w:rsid w:val="003B7296"/>
    <w:rsid w:val="003B7376"/>
    <w:rsid w:val="003B73CE"/>
    <w:rsid w:val="003C01AE"/>
    <w:rsid w:val="003C0233"/>
    <w:rsid w:val="003C06FE"/>
    <w:rsid w:val="003C0890"/>
    <w:rsid w:val="003C19E8"/>
    <w:rsid w:val="003C1C07"/>
    <w:rsid w:val="003C1C75"/>
    <w:rsid w:val="003C33F6"/>
    <w:rsid w:val="003C3AF7"/>
    <w:rsid w:val="003C3B11"/>
    <w:rsid w:val="003C3D2E"/>
    <w:rsid w:val="003C43A5"/>
    <w:rsid w:val="003C43B0"/>
    <w:rsid w:val="003C47A7"/>
    <w:rsid w:val="003C603D"/>
    <w:rsid w:val="003C69E3"/>
    <w:rsid w:val="003C6F7C"/>
    <w:rsid w:val="003C7960"/>
    <w:rsid w:val="003D0E18"/>
    <w:rsid w:val="003D0E9A"/>
    <w:rsid w:val="003D1022"/>
    <w:rsid w:val="003D1B49"/>
    <w:rsid w:val="003D3F63"/>
    <w:rsid w:val="003D42FD"/>
    <w:rsid w:val="003D4D34"/>
    <w:rsid w:val="003D5D34"/>
    <w:rsid w:val="003D7812"/>
    <w:rsid w:val="003D7CA8"/>
    <w:rsid w:val="003E036D"/>
    <w:rsid w:val="003E04F5"/>
    <w:rsid w:val="003E164B"/>
    <w:rsid w:val="003E199B"/>
    <w:rsid w:val="003E1C5C"/>
    <w:rsid w:val="003E2058"/>
    <w:rsid w:val="003E2985"/>
    <w:rsid w:val="003E2BA6"/>
    <w:rsid w:val="003E41ED"/>
    <w:rsid w:val="003E508D"/>
    <w:rsid w:val="003E631C"/>
    <w:rsid w:val="003E6650"/>
    <w:rsid w:val="003E7739"/>
    <w:rsid w:val="003E7A40"/>
    <w:rsid w:val="003F083C"/>
    <w:rsid w:val="003F0E3C"/>
    <w:rsid w:val="003F1122"/>
    <w:rsid w:val="003F1781"/>
    <w:rsid w:val="003F1BD2"/>
    <w:rsid w:val="003F2486"/>
    <w:rsid w:val="003F2AD0"/>
    <w:rsid w:val="003F2F39"/>
    <w:rsid w:val="003F36A5"/>
    <w:rsid w:val="003F3858"/>
    <w:rsid w:val="003F42E6"/>
    <w:rsid w:val="003F4AEC"/>
    <w:rsid w:val="003F53AB"/>
    <w:rsid w:val="003F568C"/>
    <w:rsid w:val="003F5B46"/>
    <w:rsid w:val="003F68E9"/>
    <w:rsid w:val="003F693F"/>
    <w:rsid w:val="003F6E88"/>
    <w:rsid w:val="0040035B"/>
    <w:rsid w:val="00400514"/>
    <w:rsid w:val="004007D1"/>
    <w:rsid w:val="00401363"/>
    <w:rsid w:val="00401BD2"/>
    <w:rsid w:val="00402A27"/>
    <w:rsid w:val="00402E47"/>
    <w:rsid w:val="0040472D"/>
    <w:rsid w:val="00405236"/>
    <w:rsid w:val="0040546D"/>
    <w:rsid w:val="00407113"/>
    <w:rsid w:val="00407351"/>
    <w:rsid w:val="00407930"/>
    <w:rsid w:val="00407C33"/>
    <w:rsid w:val="0041028C"/>
    <w:rsid w:val="00410725"/>
    <w:rsid w:val="004111EC"/>
    <w:rsid w:val="00412D31"/>
    <w:rsid w:val="0041380A"/>
    <w:rsid w:val="00413DE8"/>
    <w:rsid w:val="0041497A"/>
    <w:rsid w:val="004150D1"/>
    <w:rsid w:val="004158F2"/>
    <w:rsid w:val="00416070"/>
    <w:rsid w:val="0041644C"/>
    <w:rsid w:val="004176A8"/>
    <w:rsid w:val="004202CB"/>
    <w:rsid w:val="00420469"/>
    <w:rsid w:val="0042069E"/>
    <w:rsid w:val="004211E5"/>
    <w:rsid w:val="00421F41"/>
    <w:rsid w:val="004221F6"/>
    <w:rsid w:val="004225CF"/>
    <w:rsid w:val="00422665"/>
    <w:rsid w:val="00423878"/>
    <w:rsid w:val="00423C3D"/>
    <w:rsid w:val="00425015"/>
    <w:rsid w:val="00425B27"/>
    <w:rsid w:val="00425D2E"/>
    <w:rsid w:val="004262F6"/>
    <w:rsid w:val="00426720"/>
    <w:rsid w:val="00427D68"/>
    <w:rsid w:val="00427EF8"/>
    <w:rsid w:val="0043072F"/>
    <w:rsid w:val="00430994"/>
    <w:rsid w:val="004310C8"/>
    <w:rsid w:val="0043367A"/>
    <w:rsid w:val="00434213"/>
    <w:rsid w:val="0043466B"/>
    <w:rsid w:val="004358E5"/>
    <w:rsid w:val="00435AB8"/>
    <w:rsid w:val="0043616D"/>
    <w:rsid w:val="00436A0E"/>
    <w:rsid w:val="00436A61"/>
    <w:rsid w:val="0044007A"/>
    <w:rsid w:val="00441224"/>
    <w:rsid w:val="00441B6D"/>
    <w:rsid w:val="00441DE4"/>
    <w:rsid w:val="00443458"/>
    <w:rsid w:val="004438F1"/>
    <w:rsid w:val="004457E7"/>
    <w:rsid w:val="00445854"/>
    <w:rsid w:val="00445D17"/>
    <w:rsid w:val="0044613B"/>
    <w:rsid w:val="004469AC"/>
    <w:rsid w:val="00446CF8"/>
    <w:rsid w:val="0044706F"/>
    <w:rsid w:val="0044766E"/>
    <w:rsid w:val="004479D3"/>
    <w:rsid w:val="00447F6F"/>
    <w:rsid w:val="00450327"/>
    <w:rsid w:val="00450A89"/>
    <w:rsid w:val="00451BE8"/>
    <w:rsid w:val="004528F0"/>
    <w:rsid w:val="004537CB"/>
    <w:rsid w:val="00454238"/>
    <w:rsid w:val="0045466A"/>
    <w:rsid w:val="004556EF"/>
    <w:rsid w:val="0045575B"/>
    <w:rsid w:val="00456F67"/>
    <w:rsid w:val="0045716D"/>
    <w:rsid w:val="004576AB"/>
    <w:rsid w:val="00457DB3"/>
    <w:rsid w:val="0046151D"/>
    <w:rsid w:val="0046197E"/>
    <w:rsid w:val="00461E61"/>
    <w:rsid w:val="00462374"/>
    <w:rsid w:val="00462B07"/>
    <w:rsid w:val="00462E09"/>
    <w:rsid w:val="004633D8"/>
    <w:rsid w:val="00463559"/>
    <w:rsid w:val="00464844"/>
    <w:rsid w:val="004653AF"/>
    <w:rsid w:val="00465BD2"/>
    <w:rsid w:val="00466024"/>
    <w:rsid w:val="004660F1"/>
    <w:rsid w:val="00466DB8"/>
    <w:rsid w:val="00467CAE"/>
    <w:rsid w:val="00467EF9"/>
    <w:rsid w:val="0047011E"/>
    <w:rsid w:val="00470D88"/>
    <w:rsid w:val="00470E30"/>
    <w:rsid w:val="004715A3"/>
    <w:rsid w:val="004715C8"/>
    <w:rsid w:val="00471B10"/>
    <w:rsid w:val="00472D8A"/>
    <w:rsid w:val="00473D4B"/>
    <w:rsid w:val="00474B6C"/>
    <w:rsid w:val="004755EE"/>
    <w:rsid w:val="00475911"/>
    <w:rsid w:val="0047593C"/>
    <w:rsid w:val="00477145"/>
    <w:rsid w:val="0047719A"/>
    <w:rsid w:val="00477809"/>
    <w:rsid w:val="00481159"/>
    <w:rsid w:val="00481C31"/>
    <w:rsid w:val="00482334"/>
    <w:rsid w:val="00482B12"/>
    <w:rsid w:val="00482FC1"/>
    <w:rsid w:val="00483027"/>
    <w:rsid w:val="0048365B"/>
    <w:rsid w:val="00483788"/>
    <w:rsid w:val="00483EFB"/>
    <w:rsid w:val="00484710"/>
    <w:rsid w:val="00484F2C"/>
    <w:rsid w:val="00485064"/>
    <w:rsid w:val="00485C9B"/>
    <w:rsid w:val="004871AA"/>
    <w:rsid w:val="00487251"/>
    <w:rsid w:val="0048786E"/>
    <w:rsid w:val="00487D6A"/>
    <w:rsid w:val="00487EA9"/>
    <w:rsid w:val="0049051C"/>
    <w:rsid w:val="0049080F"/>
    <w:rsid w:val="0049108F"/>
    <w:rsid w:val="004918D7"/>
    <w:rsid w:val="0049231E"/>
    <w:rsid w:val="004926E1"/>
    <w:rsid w:val="004927FC"/>
    <w:rsid w:val="00492B8F"/>
    <w:rsid w:val="00492D07"/>
    <w:rsid w:val="00492D27"/>
    <w:rsid w:val="00492E3B"/>
    <w:rsid w:val="004932F5"/>
    <w:rsid w:val="0049432D"/>
    <w:rsid w:val="00495240"/>
    <w:rsid w:val="004956AB"/>
    <w:rsid w:val="004959B5"/>
    <w:rsid w:val="00497CF8"/>
    <w:rsid w:val="004A24C8"/>
    <w:rsid w:val="004A2A2D"/>
    <w:rsid w:val="004A2C92"/>
    <w:rsid w:val="004A2FEA"/>
    <w:rsid w:val="004A4A62"/>
    <w:rsid w:val="004A4ACC"/>
    <w:rsid w:val="004A4EFD"/>
    <w:rsid w:val="004A56DE"/>
    <w:rsid w:val="004A57F7"/>
    <w:rsid w:val="004A719B"/>
    <w:rsid w:val="004A753A"/>
    <w:rsid w:val="004A7548"/>
    <w:rsid w:val="004A7567"/>
    <w:rsid w:val="004A7813"/>
    <w:rsid w:val="004B0C0C"/>
    <w:rsid w:val="004B0E9D"/>
    <w:rsid w:val="004B0F26"/>
    <w:rsid w:val="004B0F46"/>
    <w:rsid w:val="004B1580"/>
    <w:rsid w:val="004B305D"/>
    <w:rsid w:val="004B3FBA"/>
    <w:rsid w:val="004B433C"/>
    <w:rsid w:val="004B47F1"/>
    <w:rsid w:val="004B5433"/>
    <w:rsid w:val="004B544C"/>
    <w:rsid w:val="004B55AF"/>
    <w:rsid w:val="004B5616"/>
    <w:rsid w:val="004B5DE6"/>
    <w:rsid w:val="004B5E4F"/>
    <w:rsid w:val="004B679C"/>
    <w:rsid w:val="004B692E"/>
    <w:rsid w:val="004B6966"/>
    <w:rsid w:val="004B6B22"/>
    <w:rsid w:val="004B72D4"/>
    <w:rsid w:val="004B79B3"/>
    <w:rsid w:val="004B7BBA"/>
    <w:rsid w:val="004B7D79"/>
    <w:rsid w:val="004C0628"/>
    <w:rsid w:val="004C0B0B"/>
    <w:rsid w:val="004C2B41"/>
    <w:rsid w:val="004C31B6"/>
    <w:rsid w:val="004C3EA2"/>
    <w:rsid w:val="004C449C"/>
    <w:rsid w:val="004C4A5D"/>
    <w:rsid w:val="004C4C48"/>
    <w:rsid w:val="004C6659"/>
    <w:rsid w:val="004C70C8"/>
    <w:rsid w:val="004C7BF0"/>
    <w:rsid w:val="004C7E52"/>
    <w:rsid w:val="004C7FC8"/>
    <w:rsid w:val="004D0304"/>
    <w:rsid w:val="004D0426"/>
    <w:rsid w:val="004D0814"/>
    <w:rsid w:val="004D10ED"/>
    <w:rsid w:val="004D14BB"/>
    <w:rsid w:val="004D153D"/>
    <w:rsid w:val="004D1A6B"/>
    <w:rsid w:val="004D1EB0"/>
    <w:rsid w:val="004D2DD7"/>
    <w:rsid w:val="004D3A64"/>
    <w:rsid w:val="004D3C8A"/>
    <w:rsid w:val="004D5B36"/>
    <w:rsid w:val="004D616B"/>
    <w:rsid w:val="004D6327"/>
    <w:rsid w:val="004D6461"/>
    <w:rsid w:val="004D648A"/>
    <w:rsid w:val="004D6BA7"/>
    <w:rsid w:val="004D7209"/>
    <w:rsid w:val="004D73DE"/>
    <w:rsid w:val="004D75C5"/>
    <w:rsid w:val="004D785B"/>
    <w:rsid w:val="004D7FE5"/>
    <w:rsid w:val="004E02E2"/>
    <w:rsid w:val="004E05B8"/>
    <w:rsid w:val="004E1210"/>
    <w:rsid w:val="004E1615"/>
    <w:rsid w:val="004E1ED9"/>
    <w:rsid w:val="004E2186"/>
    <w:rsid w:val="004E2D04"/>
    <w:rsid w:val="004E38BF"/>
    <w:rsid w:val="004E39B5"/>
    <w:rsid w:val="004E3E6B"/>
    <w:rsid w:val="004E43E8"/>
    <w:rsid w:val="004E4E3B"/>
    <w:rsid w:val="004E66FB"/>
    <w:rsid w:val="004E6912"/>
    <w:rsid w:val="004E7C19"/>
    <w:rsid w:val="004F04F5"/>
    <w:rsid w:val="004F149D"/>
    <w:rsid w:val="004F1CA6"/>
    <w:rsid w:val="004F1E8F"/>
    <w:rsid w:val="004F2AB0"/>
    <w:rsid w:val="004F3804"/>
    <w:rsid w:val="004F470A"/>
    <w:rsid w:val="004F4C59"/>
    <w:rsid w:val="004F4E21"/>
    <w:rsid w:val="004F4FC4"/>
    <w:rsid w:val="004F5257"/>
    <w:rsid w:val="004F57BD"/>
    <w:rsid w:val="004F5DA2"/>
    <w:rsid w:val="004F6D30"/>
    <w:rsid w:val="004F79B7"/>
    <w:rsid w:val="00500024"/>
    <w:rsid w:val="00500C8F"/>
    <w:rsid w:val="005012C5"/>
    <w:rsid w:val="00501909"/>
    <w:rsid w:val="0050235C"/>
    <w:rsid w:val="005024C4"/>
    <w:rsid w:val="00502846"/>
    <w:rsid w:val="00503A43"/>
    <w:rsid w:val="00503E4D"/>
    <w:rsid w:val="005045C1"/>
    <w:rsid w:val="00504BC7"/>
    <w:rsid w:val="005053A2"/>
    <w:rsid w:val="005055F1"/>
    <w:rsid w:val="0050595E"/>
    <w:rsid w:val="0050632D"/>
    <w:rsid w:val="005065E9"/>
    <w:rsid w:val="00506EEF"/>
    <w:rsid w:val="00507BBB"/>
    <w:rsid w:val="005101B7"/>
    <w:rsid w:val="005112B2"/>
    <w:rsid w:val="00511BEB"/>
    <w:rsid w:val="005122FB"/>
    <w:rsid w:val="0051281D"/>
    <w:rsid w:val="005128DF"/>
    <w:rsid w:val="0051334B"/>
    <w:rsid w:val="005135A3"/>
    <w:rsid w:val="005137AF"/>
    <w:rsid w:val="00514239"/>
    <w:rsid w:val="00514767"/>
    <w:rsid w:val="00514F27"/>
    <w:rsid w:val="0051572C"/>
    <w:rsid w:val="0051592A"/>
    <w:rsid w:val="00515AF3"/>
    <w:rsid w:val="005179B6"/>
    <w:rsid w:val="00517A49"/>
    <w:rsid w:val="00517CD9"/>
    <w:rsid w:val="005206FE"/>
    <w:rsid w:val="0052153D"/>
    <w:rsid w:val="00522B3E"/>
    <w:rsid w:val="00522BCB"/>
    <w:rsid w:val="00523FF2"/>
    <w:rsid w:val="0052417C"/>
    <w:rsid w:val="00524368"/>
    <w:rsid w:val="00524744"/>
    <w:rsid w:val="005257ED"/>
    <w:rsid w:val="005261EF"/>
    <w:rsid w:val="00527BFC"/>
    <w:rsid w:val="00527C14"/>
    <w:rsid w:val="005304F1"/>
    <w:rsid w:val="005306F8"/>
    <w:rsid w:val="00531C18"/>
    <w:rsid w:val="0053200F"/>
    <w:rsid w:val="00532615"/>
    <w:rsid w:val="0053286A"/>
    <w:rsid w:val="00532D17"/>
    <w:rsid w:val="005338AE"/>
    <w:rsid w:val="00533A20"/>
    <w:rsid w:val="00534C1A"/>
    <w:rsid w:val="00534D73"/>
    <w:rsid w:val="00535D6A"/>
    <w:rsid w:val="0053637E"/>
    <w:rsid w:val="005366C2"/>
    <w:rsid w:val="00537AF6"/>
    <w:rsid w:val="0054023D"/>
    <w:rsid w:val="005404C3"/>
    <w:rsid w:val="00540C8A"/>
    <w:rsid w:val="00540D04"/>
    <w:rsid w:val="00541503"/>
    <w:rsid w:val="00541C9D"/>
    <w:rsid w:val="00541DF8"/>
    <w:rsid w:val="005426BF"/>
    <w:rsid w:val="00542EE7"/>
    <w:rsid w:val="00543441"/>
    <w:rsid w:val="00545987"/>
    <w:rsid w:val="00545C9F"/>
    <w:rsid w:val="0054718D"/>
    <w:rsid w:val="0054757E"/>
    <w:rsid w:val="00547BA4"/>
    <w:rsid w:val="0055082F"/>
    <w:rsid w:val="00551C8F"/>
    <w:rsid w:val="00552E61"/>
    <w:rsid w:val="00553BC8"/>
    <w:rsid w:val="00553DFB"/>
    <w:rsid w:val="005542F5"/>
    <w:rsid w:val="00554D6D"/>
    <w:rsid w:val="00554E97"/>
    <w:rsid w:val="00554FB7"/>
    <w:rsid w:val="00555C56"/>
    <w:rsid w:val="00555D3D"/>
    <w:rsid w:val="00556106"/>
    <w:rsid w:val="00556240"/>
    <w:rsid w:val="005569CA"/>
    <w:rsid w:val="005575BD"/>
    <w:rsid w:val="005576BF"/>
    <w:rsid w:val="005577D0"/>
    <w:rsid w:val="005605F6"/>
    <w:rsid w:val="0056104C"/>
    <w:rsid w:val="005610F3"/>
    <w:rsid w:val="00561135"/>
    <w:rsid w:val="00561413"/>
    <w:rsid w:val="0056175A"/>
    <w:rsid w:val="0056213C"/>
    <w:rsid w:val="00562143"/>
    <w:rsid w:val="0056222C"/>
    <w:rsid w:val="0056282D"/>
    <w:rsid w:val="00562F49"/>
    <w:rsid w:val="0056338E"/>
    <w:rsid w:val="005633C0"/>
    <w:rsid w:val="00564936"/>
    <w:rsid w:val="00565830"/>
    <w:rsid w:val="00565C62"/>
    <w:rsid w:val="005661C8"/>
    <w:rsid w:val="00567A47"/>
    <w:rsid w:val="00567BEC"/>
    <w:rsid w:val="005700CC"/>
    <w:rsid w:val="0057068B"/>
    <w:rsid w:val="00571BA7"/>
    <w:rsid w:val="00572379"/>
    <w:rsid w:val="00572AC2"/>
    <w:rsid w:val="00572C44"/>
    <w:rsid w:val="00573015"/>
    <w:rsid w:val="00573506"/>
    <w:rsid w:val="00574140"/>
    <w:rsid w:val="00574519"/>
    <w:rsid w:val="00574AAA"/>
    <w:rsid w:val="00574BA6"/>
    <w:rsid w:val="00575844"/>
    <w:rsid w:val="005764D3"/>
    <w:rsid w:val="00576A28"/>
    <w:rsid w:val="00576A94"/>
    <w:rsid w:val="00577B2C"/>
    <w:rsid w:val="005800F8"/>
    <w:rsid w:val="00580216"/>
    <w:rsid w:val="00580922"/>
    <w:rsid w:val="00580C24"/>
    <w:rsid w:val="00581B6E"/>
    <w:rsid w:val="00582690"/>
    <w:rsid w:val="005827F7"/>
    <w:rsid w:val="00583C6F"/>
    <w:rsid w:val="0058448C"/>
    <w:rsid w:val="005846AA"/>
    <w:rsid w:val="005846E6"/>
    <w:rsid w:val="005857A6"/>
    <w:rsid w:val="005857AE"/>
    <w:rsid w:val="00585ABE"/>
    <w:rsid w:val="00585FDC"/>
    <w:rsid w:val="00586882"/>
    <w:rsid w:val="00587980"/>
    <w:rsid w:val="00587B91"/>
    <w:rsid w:val="00587DF2"/>
    <w:rsid w:val="005905BC"/>
    <w:rsid w:val="00591011"/>
    <w:rsid w:val="00591C15"/>
    <w:rsid w:val="00591F91"/>
    <w:rsid w:val="00592A41"/>
    <w:rsid w:val="0059315A"/>
    <w:rsid w:val="005932B5"/>
    <w:rsid w:val="005936D6"/>
    <w:rsid w:val="00594341"/>
    <w:rsid w:val="005954B5"/>
    <w:rsid w:val="005967AE"/>
    <w:rsid w:val="005968EF"/>
    <w:rsid w:val="00596C1E"/>
    <w:rsid w:val="00596ED1"/>
    <w:rsid w:val="00596F42"/>
    <w:rsid w:val="0059708B"/>
    <w:rsid w:val="00597219"/>
    <w:rsid w:val="00597277"/>
    <w:rsid w:val="00597A62"/>
    <w:rsid w:val="005A0350"/>
    <w:rsid w:val="005A12FC"/>
    <w:rsid w:val="005A1B99"/>
    <w:rsid w:val="005A2E26"/>
    <w:rsid w:val="005A2E50"/>
    <w:rsid w:val="005A2EFE"/>
    <w:rsid w:val="005A38AE"/>
    <w:rsid w:val="005A77AE"/>
    <w:rsid w:val="005B046B"/>
    <w:rsid w:val="005B07ED"/>
    <w:rsid w:val="005B0A60"/>
    <w:rsid w:val="005B0BF5"/>
    <w:rsid w:val="005B0C44"/>
    <w:rsid w:val="005B176C"/>
    <w:rsid w:val="005B1BE0"/>
    <w:rsid w:val="005B25B5"/>
    <w:rsid w:val="005B486A"/>
    <w:rsid w:val="005B48EA"/>
    <w:rsid w:val="005B4901"/>
    <w:rsid w:val="005B4966"/>
    <w:rsid w:val="005B4D3A"/>
    <w:rsid w:val="005B59AE"/>
    <w:rsid w:val="005B5DB3"/>
    <w:rsid w:val="005B60AC"/>
    <w:rsid w:val="005B6EA1"/>
    <w:rsid w:val="005B779A"/>
    <w:rsid w:val="005B7BCA"/>
    <w:rsid w:val="005B7FE5"/>
    <w:rsid w:val="005C06DD"/>
    <w:rsid w:val="005C0829"/>
    <w:rsid w:val="005C0898"/>
    <w:rsid w:val="005C094B"/>
    <w:rsid w:val="005C09D3"/>
    <w:rsid w:val="005C0DAE"/>
    <w:rsid w:val="005C12BB"/>
    <w:rsid w:val="005C1746"/>
    <w:rsid w:val="005C188E"/>
    <w:rsid w:val="005C2B2A"/>
    <w:rsid w:val="005C2C5D"/>
    <w:rsid w:val="005C2CBA"/>
    <w:rsid w:val="005C3391"/>
    <w:rsid w:val="005C41FA"/>
    <w:rsid w:val="005C513B"/>
    <w:rsid w:val="005C59D0"/>
    <w:rsid w:val="005C68E4"/>
    <w:rsid w:val="005C6998"/>
    <w:rsid w:val="005C75C2"/>
    <w:rsid w:val="005C7B16"/>
    <w:rsid w:val="005D033D"/>
    <w:rsid w:val="005D06E6"/>
    <w:rsid w:val="005D2349"/>
    <w:rsid w:val="005D25FD"/>
    <w:rsid w:val="005D278C"/>
    <w:rsid w:val="005D35D1"/>
    <w:rsid w:val="005D372E"/>
    <w:rsid w:val="005D377C"/>
    <w:rsid w:val="005D37F7"/>
    <w:rsid w:val="005D3B1F"/>
    <w:rsid w:val="005D3F8C"/>
    <w:rsid w:val="005D490B"/>
    <w:rsid w:val="005D5EAC"/>
    <w:rsid w:val="005D5F0A"/>
    <w:rsid w:val="005D712B"/>
    <w:rsid w:val="005E08A9"/>
    <w:rsid w:val="005E0CA3"/>
    <w:rsid w:val="005E0D1B"/>
    <w:rsid w:val="005E115A"/>
    <w:rsid w:val="005E11CD"/>
    <w:rsid w:val="005E16CB"/>
    <w:rsid w:val="005E1885"/>
    <w:rsid w:val="005E1B60"/>
    <w:rsid w:val="005E2207"/>
    <w:rsid w:val="005E2A3E"/>
    <w:rsid w:val="005E3823"/>
    <w:rsid w:val="005E3E90"/>
    <w:rsid w:val="005E48D1"/>
    <w:rsid w:val="005E5122"/>
    <w:rsid w:val="005E54DC"/>
    <w:rsid w:val="005E5507"/>
    <w:rsid w:val="005E5696"/>
    <w:rsid w:val="005E5B05"/>
    <w:rsid w:val="005E607B"/>
    <w:rsid w:val="005E67D4"/>
    <w:rsid w:val="005E67E5"/>
    <w:rsid w:val="005E7A20"/>
    <w:rsid w:val="005F0617"/>
    <w:rsid w:val="005F089E"/>
    <w:rsid w:val="005F0A8D"/>
    <w:rsid w:val="005F169B"/>
    <w:rsid w:val="005F1AAE"/>
    <w:rsid w:val="005F3C66"/>
    <w:rsid w:val="005F4397"/>
    <w:rsid w:val="005F46EF"/>
    <w:rsid w:val="005F4A08"/>
    <w:rsid w:val="005F5B6E"/>
    <w:rsid w:val="005F6574"/>
    <w:rsid w:val="005F657A"/>
    <w:rsid w:val="005F694E"/>
    <w:rsid w:val="005F6C64"/>
    <w:rsid w:val="005F768C"/>
    <w:rsid w:val="00600107"/>
    <w:rsid w:val="00601229"/>
    <w:rsid w:val="0060133B"/>
    <w:rsid w:val="0060182A"/>
    <w:rsid w:val="00601C2D"/>
    <w:rsid w:val="0060374C"/>
    <w:rsid w:val="00603B67"/>
    <w:rsid w:val="006067B7"/>
    <w:rsid w:val="00607B4B"/>
    <w:rsid w:val="00611924"/>
    <w:rsid w:val="00611A00"/>
    <w:rsid w:val="00611E2C"/>
    <w:rsid w:val="00612103"/>
    <w:rsid w:val="00612143"/>
    <w:rsid w:val="00612396"/>
    <w:rsid w:val="00612A93"/>
    <w:rsid w:val="00612B56"/>
    <w:rsid w:val="006135E1"/>
    <w:rsid w:val="00615514"/>
    <w:rsid w:val="00616056"/>
    <w:rsid w:val="006162A2"/>
    <w:rsid w:val="00616B0B"/>
    <w:rsid w:val="00617790"/>
    <w:rsid w:val="006206E0"/>
    <w:rsid w:val="0062158D"/>
    <w:rsid w:val="0062174E"/>
    <w:rsid w:val="00621E66"/>
    <w:rsid w:val="0062237F"/>
    <w:rsid w:val="00622CE7"/>
    <w:rsid w:val="00622E50"/>
    <w:rsid w:val="006237D0"/>
    <w:rsid w:val="00623A15"/>
    <w:rsid w:val="006240DA"/>
    <w:rsid w:val="00624D47"/>
    <w:rsid w:val="00625528"/>
    <w:rsid w:val="0062558F"/>
    <w:rsid w:val="006258C9"/>
    <w:rsid w:val="00625F03"/>
    <w:rsid w:val="00626707"/>
    <w:rsid w:val="00626BC1"/>
    <w:rsid w:val="006271FF"/>
    <w:rsid w:val="006275A4"/>
    <w:rsid w:val="006278F9"/>
    <w:rsid w:val="00627AA0"/>
    <w:rsid w:val="00630B3D"/>
    <w:rsid w:val="00631276"/>
    <w:rsid w:val="00631FCB"/>
    <w:rsid w:val="0063256E"/>
    <w:rsid w:val="006337D9"/>
    <w:rsid w:val="00633EAC"/>
    <w:rsid w:val="00633F04"/>
    <w:rsid w:val="00633F46"/>
    <w:rsid w:val="00634DBB"/>
    <w:rsid w:val="00635219"/>
    <w:rsid w:val="00635634"/>
    <w:rsid w:val="00635707"/>
    <w:rsid w:val="00635947"/>
    <w:rsid w:val="00635EC0"/>
    <w:rsid w:val="00637B18"/>
    <w:rsid w:val="00637D2A"/>
    <w:rsid w:val="0064063F"/>
    <w:rsid w:val="00640AB5"/>
    <w:rsid w:val="00640B58"/>
    <w:rsid w:val="00641078"/>
    <w:rsid w:val="00641089"/>
    <w:rsid w:val="006412CB"/>
    <w:rsid w:val="006415E3"/>
    <w:rsid w:val="00641B9B"/>
    <w:rsid w:val="00642282"/>
    <w:rsid w:val="00642283"/>
    <w:rsid w:val="00642371"/>
    <w:rsid w:val="006454E6"/>
    <w:rsid w:val="00646435"/>
    <w:rsid w:val="00646D91"/>
    <w:rsid w:val="0064735E"/>
    <w:rsid w:val="006474AB"/>
    <w:rsid w:val="006474B3"/>
    <w:rsid w:val="006475D5"/>
    <w:rsid w:val="006475FC"/>
    <w:rsid w:val="00647CA5"/>
    <w:rsid w:val="00650D73"/>
    <w:rsid w:val="0065110A"/>
    <w:rsid w:val="006511E1"/>
    <w:rsid w:val="00651542"/>
    <w:rsid w:val="006515E7"/>
    <w:rsid w:val="00651B02"/>
    <w:rsid w:val="00651B19"/>
    <w:rsid w:val="00652BD7"/>
    <w:rsid w:val="00653092"/>
    <w:rsid w:val="00653647"/>
    <w:rsid w:val="00653858"/>
    <w:rsid w:val="0065445B"/>
    <w:rsid w:val="00654C1A"/>
    <w:rsid w:val="00654DC9"/>
    <w:rsid w:val="00654E3B"/>
    <w:rsid w:val="00656B8D"/>
    <w:rsid w:val="006576CD"/>
    <w:rsid w:val="00657713"/>
    <w:rsid w:val="006577B7"/>
    <w:rsid w:val="00660A29"/>
    <w:rsid w:val="00660FBE"/>
    <w:rsid w:val="0066189A"/>
    <w:rsid w:val="00661B45"/>
    <w:rsid w:val="00661EDC"/>
    <w:rsid w:val="00661FBB"/>
    <w:rsid w:val="00662065"/>
    <w:rsid w:val="00662B7E"/>
    <w:rsid w:val="00662B80"/>
    <w:rsid w:val="00663526"/>
    <w:rsid w:val="006644AB"/>
    <w:rsid w:val="006647EC"/>
    <w:rsid w:val="00666541"/>
    <w:rsid w:val="00666582"/>
    <w:rsid w:val="006665A1"/>
    <w:rsid w:val="00666FE6"/>
    <w:rsid w:val="00667592"/>
    <w:rsid w:val="00670747"/>
    <w:rsid w:val="0067075D"/>
    <w:rsid w:val="00670CBF"/>
    <w:rsid w:val="00671CC8"/>
    <w:rsid w:val="00671DED"/>
    <w:rsid w:val="00671F8E"/>
    <w:rsid w:val="00672961"/>
    <w:rsid w:val="006737D9"/>
    <w:rsid w:val="00673DCB"/>
    <w:rsid w:val="0067517E"/>
    <w:rsid w:val="006753E4"/>
    <w:rsid w:val="00675B9E"/>
    <w:rsid w:val="0067611C"/>
    <w:rsid w:val="00676A93"/>
    <w:rsid w:val="00677CF1"/>
    <w:rsid w:val="00681414"/>
    <w:rsid w:val="00682E42"/>
    <w:rsid w:val="00683490"/>
    <w:rsid w:val="00684642"/>
    <w:rsid w:val="0068498A"/>
    <w:rsid w:val="00684A92"/>
    <w:rsid w:val="00684B54"/>
    <w:rsid w:val="00685C86"/>
    <w:rsid w:val="00685ECE"/>
    <w:rsid w:val="00686253"/>
    <w:rsid w:val="00686A46"/>
    <w:rsid w:val="00687890"/>
    <w:rsid w:val="00691D53"/>
    <w:rsid w:val="00691DD8"/>
    <w:rsid w:val="00693AAD"/>
    <w:rsid w:val="006945F3"/>
    <w:rsid w:val="00695519"/>
    <w:rsid w:val="0069591C"/>
    <w:rsid w:val="0069628B"/>
    <w:rsid w:val="0069764D"/>
    <w:rsid w:val="00697CD2"/>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0677"/>
    <w:rsid w:val="006B21F4"/>
    <w:rsid w:val="006B250C"/>
    <w:rsid w:val="006B327E"/>
    <w:rsid w:val="006B3753"/>
    <w:rsid w:val="006B485E"/>
    <w:rsid w:val="006B73A7"/>
    <w:rsid w:val="006B75AB"/>
    <w:rsid w:val="006B7816"/>
    <w:rsid w:val="006B7AD6"/>
    <w:rsid w:val="006C0352"/>
    <w:rsid w:val="006C0822"/>
    <w:rsid w:val="006C0C14"/>
    <w:rsid w:val="006C1A1C"/>
    <w:rsid w:val="006C1C4F"/>
    <w:rsid w:val="006C3595"/>
    <w:rsid w:val="006C4229"/>
    <w:rsid w:val="006C50FD"/>
    <w:rsid w:val="006C545E"/>
    <w:rsid w:val="006C616E"/>
    <w:rsid w:val="006C6233"/>
    <w:rsid w:val="006C6D02"/>
    <w:rsid w:val="006C745E"/>
    <w:rsid w:val="006C7677"/>
    <w:rsid w:val="006C7C39"/>
    <w:rsid w:val="006C7FAE"/>
    <w:rsid w:val="006D085A"/>
    <w:rsid w:val="006D08FE"/>
    <w:rsid w:val="006D0DED"/>
    <w:rsid w:val="006D1DD4"/>
    <w:rsid w:val="006D2CF7"/>
    <w:rsid w:val="006D3828"/>
    <w:rsid w:val="006D3F97"/>
    <w:rsid w:val="006D4014"/>
    <w:rsid w:val="006D44C1"/>
    <w:rsid w:val="006D4777"/>
    <w:rsid w:val="006D4A6B"/>
    <w:rsid w:val="006D6F28"/>
    <w:rsid w:val="006D723F"/>
    <w:rsid w:val="006D74E0"/>
    <w:rsid w:val="006D78E1"/>
    <w:rsid w:val="006D7AA4"/>
    <w:rsid w:val="006E0F56"/>
    <w:rsid w:val="006E10D4"/>
    <w:rsid w:val="006E16EA"/>
    <w:rsid w:val="006E2AC2"/>
    <w:rsid w:val="006E2E32"/>
    <w:rsid w:val="006E31E0"/>
    <w:rsid w:val="006E35EE"/>
    <w:rsid w:val="006E3C59"/>
    <w:rsid w:val="006E3E86"/>
    <w:rsid w:val="006E3FF0"/>
    <w:rsid w:val="006E5085"/>
    <w:rsid w:val="006E5651"/>
    <w:rsid w:val="006E5809"/>
    <w:rsid w:val="006E5A34"/>
    <w:rsid w:val="006E5B85"/>
    <w:rsid w:val="006E5BA7"/>
    <w:rsid w:val="006E6E6D"/>
    <w:rsid w:val="006E7315"/>
    <w:rsid w:val="006F00FE"/>
    <w:rsid w:val="006F026A"/>
    <w:rsid w:val="006F0461"/>
    <w:rsid w:val="006F050D"/>
    <w:rsid w:val="006F0739"/>
    <w:rsid w:val="006F16C5"/>
    <w:rsid w:val="006F1E60"/>
    <w:rsid w:val="006F1F9E"/>
    <w:rsid w:val="006F2C47"/>
    <w:rsid w:val="006F3304"/>
    <w:rsid w:val="006F366F"/>
    <w:rsid w:val="006F39B5"/>
    <w:rsid w:val="006F4199"/>
    <w:rsid w:val="006F50F7"/>
    <w:rsid w:val="006F678C"/>
    <w:rsid w:val="006F6FA7"/>
    <w:rsid w:val="007008B8"/>
    <w:rsid w:val="007025E5"/>
    <w:rsid w:val="0070265B"/>
    <w:rsid w:val="00703867"/>
    <w:rsid w:val="007039C7"/>
    <w:rsid w:val="00704102"/>
    <w:rsid w:val="00704813"/>
    <w:rsid w:val="0070525F"/>
    <w:rsid w:val="00705423"/>
    <w:rsid w:val="007068B8"/>
    <w:rsid w:val="00706937"/>
    <w:rsid w:val="007069F5"/>
    <w:rsid w:val="00706BDF"/>
    <w:rsid w:val="00706E05"/>
    <w:rsid w:val="00707331"/>
    <w:rsid w:val="00707DA1"/>
    <w:rsid w:val="00707DD4"/>
    <w:rsid w:val="00710293"/>
    <w:rsid w:val="007102B5"/>
    <w:rsid w:val="00711AAD"/>
    <w:rsid w:val="00711CF8"/>
    <w:rsid w:val="00711E70"/>
    <w:rsid w:val="00712E4A"/>
    <w:rsid w:val="00712E55"/>
    <w:rsid w:val="007132C5"/>
    <w:rsid w:val="007139DB"/>
    <w:rsid w:val="00714377"/>
    <w:rsid w:val="00715509"/>
    <w:rsid w:val="00716132"/>
    <w:rsid w:val="00716936"/>
    <w:rsid w:val="00720BB9"/>
    <w:rsid w:val="00721885"/>
    <w:rsid w:val="007218C5"/>
    <w:rsid w:val="00721D0A"/>
    <w:rsid w:val="0072290D"/>
    <w:rsid w:val="00722DB4"/>
    <w:rsid w:val="00722F6A"/>
    <w:rsid w:val="0072323C"/>
    <w:rsid w:val="0072324D"/>
    <w:rsid w:val="0072331A"/>
    <w:rsid w:val="007234EA"/>
    <w:rsid w:val="00723D5A"/>
    <w:rsid w:val="00723D6D"/>
    <w:rsid w:val="00724537"/>
    <w:rsid w:val="00724974"/>
    <w:rsid w:val="00724DBC"/>
    <w:rsid w:val="00724F4E"/>
    <w:rsid w:val="00725409"/>
    <w:rsid w:val="007254D1"/>
    <w:rsid w:val="00725BC9"/>
    <w:rsid w:val="00725EDC"/>
    <w:rsid w:val="007265B8"/>
    <w:rsid w:val="00726E8C"/>
    <w:rsid w:val="0072782A"/>
    <w:rsid w:val="007278E3"/>
    <w:rsid w:val="00727BD2"/>
    <w:rsid w:val="00730523"/>
    <w:rsid w:val="00731164"/>
    <w:rsid w:val="00731677"/>
    <w:rsid w:val="00731724"/>
    <w:rsid w:val="007335C8"/>
    <w:rsid w:val="00733C2E"/>
    <w:rsid w:val="00734330"/>
    <w:rsid w:val="0073474B"/>
    <w:rsid w:val="00734CC8"/>
    <w:rsid w:val="00735511"/>
    <w:rsid w:val="00735855"/>
    <w:rsid w:val="0073616D"/>
    <w:rsid w:val="00736208"/>
    <w:rsid w:val="0073663D"/>
    <w:rsid w:val="00736694"/>
    <w:rsid w:val="00737208"/>
    <w:rsid w:val="007376E4"/>
    <w:rsid w:val="00737A1D"/>
    <w:rsid w:val="007409A0"/>
    <w:rsid w:val="00741438"/>
    <w:rsid w:val="007417A0"/>
    <w:rsid w:val="007417FF"/>
    <w:rsid w:val="007419DC"/>
    <w:rsid w:val="00741ADE"/>
    <w:rsid w:val="007424FD"/>
    <w:rsid w:val="00742B50"/>
    <w:rsid w:val="00743AAB"/>
    <w:rsid w:val="00743FA6"/>
    <w:rsid w:val="007442AE"/>
    <w:rsid w:val="00744331"/>
    <w:rsid w:val="00744DE6"/>
    <w:rsid w:val="007450FC"/>
    <w:rsid w:val="0074536D"/>
    <w:rsid w:val="00745B21"/>
    <w:rsid w:val="00745D1C"/>
    <w:rsid w:val="00746238"/>
    <w:rsid w:val="00747738"/>
    <w:rsid w:val="00747FEA"/>
    <w:rsid w:val="00750065"/>
    <w:rsid w:val="00750138"/>
    <w:rsid w:val="00750226"/>
    <w:rsid w:val="00750367"/>
    <w:rsid w:val="00750A14"/>
    <w:rsid w:val="0075139C"/>
    <w:rsid w:val="007513EB"/>
    <w:rsid w:val="00752202"/>
    <w:rsid w:val="007538A1"/>
    <w:rsid w:val="007559F5"/>
    <w:rsid w:val="00755F01"/>
    <w:rsid w:val="0075617B"/>
    <w:rsid w:val="007569B9"/>
    <w:rsid w:val="007577C0"/>
    <w:rsid w:val="00760103"/>
    <w:rsid w:val="007618FA"/>
    <w:rsid w:val="00761DB5"/>
    <w:rsid w:val="0076207F"/>
    <w:rsid w:val="00762452"/>
    <w:rsid w:val="00762588"/>
    <w:rsid w:val="00762E5E"/>
    <w:rsid w:val="007639E0"/>
    <w:rsid w:val="0076424A"/>
    <w:rsid w:val="00764C47"/>
    <w:rsid w:val="007650A3"/>
    <w:rsid w:val="00766B05"/>
    <w:rsid w:val="00767092"/>
    <w:rsid w:val="007701FA"/>
    <w:rsid w:val="0077036E"/>
    <w:rsid w:val="00770CEE"/>
    <w:rsid w:val="00770FF5"/>
    <w:rsid w:val="007711BE"/>
    <w:rsid w:val="00772095"/>
    <w:rsid w:val="0077221F"/>
    <w:rsid w:val="007733C9"/>
    <w:rsid w:val="007738B1"/>
    <w:rsid w:val="00775507"/>
    <w:rsid w:val="007761F3"/>
    <w:rsid w:val="0077674A"/>
    <w:rsid w:val="00776BE5"/>
    <w:rsid w:val="0077743D"/>
    <w:rsid w:val="00777455"/>
    <w:rsid w:val="0078041B"/>
    <w:rsid w:val="00780466"/>
    <w:rsid w:val="00780888"/>
    <w:rsid w:val="00781A88"/>
    <w:rsid w:val="00782093"/>
    <w:rsid w:val="0078344E"/>
    <w:rsid w:val="00783473"/>
    <w:rsid w:val="00783C01"/>
    <w:rsid w:val="00783CE5"/>
    <w:rsid w:val="00784D51"/>
    <w:rsid w:val="00784FDE"/>
    <w:rsid w:val="0078594B"/>
    <w:rsid w:val="007862EB"/>
    <w:rsid w:val="0079027D"/>
    <w:rsid w:val="007902FF"/>
    <w:rsid w:val="00791B99"/>
    <w:rsid w:val="00791E44"/>
    <w:rsid w:val="007924A8"/>
    <w:rsid w:val="007930F4"/>
    <w:rsid w:val="00793138"/>
    <w:rsid w:val="00793188"/>
    <w:rsid w:val="00793A9C"/>
    <w:rsid w:val="0079427E"/>
    <w:rsid w:val="0079440C"/>
    <w:rsid w:val="0079457B"/>
    <w:rsid w:val="007948C6"/>
    <w:rsid w:val="00794CCB"/>
    <w:rsid w:val="00795A21"/>
    <w:rsid w:val="00795C35"/>
    <w:rsid w:val="00795E02"/>
    <w:rsid w:val="0079739B"/>
    <w:rsid w:val="007979D0"/>
    <w:rsid w:val="007A0121"/>
    <w:rsid w:val="007A04B7"/>
    <w:rsid w:val="007A0557"/>
    <w:rsid w:val="007A1DD4"/>
    <w:rsid w:val="007A1EB7"/>
    <w:rsid w:val="007A23E2"/>
    <w:rsid w:val="007A2BDE"/>
    <w:rsid w:val="007A32D3"/>
    <w:rsid w:val="007A34E2"/>
    <w:rsid w:val="007A4740"/>
    <w:rsid w:val="007A4E18"/>
    <w:rsid w:val="007A4F35"/>
    <w:rsid w:val="007A516A"/>
    <w:rsid w:val="007A53DF"/>
    <w:rsid w:val="007A592C"/>
    <w:rsid w:val="007A5EB7"/>
    <w:rsid w:val="007A6375"/>
    <w:rsid w:val="007A63B3"/>
    <w:rsid w:val="007A6414"/>
    <w:rsid w:val="007A65EC"/>
    <w:rsid w:val="007A6743"/>
    <w:rsid w:val="007A7906"/>
    <w:rsid w:val="007A7A9C"/>
    <w:rsid w:val="007A7B8C"/>
    <w:rsid w:val="007B04D0"/>
    <w:rsid w:val="007B187A"/>
    <w:rsid w:val="007B2393"/>
    <w:rsid w:val="007B26A5"/>
    <w:rsid w:val="007B26FC"/>
    <w:rsid w:val="007B290E"/>
    <w:rsid w:val="007B2B9D"/>
    <w:rsid w:val="007B2EE7"/>
    <w:rsid w:val="007B2F1A"/>
    <w:rsid w:val="007B3323"/>
    <w:rsid w:val="007B33AF"/>
    <w:rsid w:val="007B3781"/>
    <w:rsid w:val="007B4136"/>
    <w:rsid w:val="007B44F1"/>
    <w:rsid w:val="007B495F"/>
    <w:rsid w:val="007B4E5E"/>
    <w:rsid w:val="007B5D4A"/>
    <w:rsid w:val="007B631B"/>
    <w:rsid w:val="007B6B0E"/>
    <w:rsid w:val="007B6BCE"/>
    <w:rsid w:val="007C01D8"/>
    <w:rsid w:val="007C03AD"/>
    <w:rsid w:val="007C1C3A"/>
    <w:rsid w:val="007C3059"/>
    <w:rsid w:val="007C4141"/>
    <w:rsid w:val="007C48F1"/>
    <w:rsid w:val="007C5C85"/>
    <w:rsid w:val="007C61AF"/>
    <w:rsid w:val="007C6D9E"/>
    <w:rsid w:val="007C7ACE"/>
    <w:rsid w:val="007C7E16"/>
    <w:rsid w:val="007D0B82"/>
    <w:rsid w:val="007D0E13"/>
    <w:rsid w:val="007D0E9C"/>
    <w:rsid w:val="007D151F"/>
    <w:rsid w:val="007D1A37"/>
    <w:rsid w:val="007D1C43"/>
    <w:rsid w:val="007D2372"/>
    <w:rsid w:val="007D2B5F"/>
    <w:rsid w:val="007D43E9"/>
    <w:rsid w:val="007D4710"/>
    <w:rsid w:val="007D571A"/>
    <w:rsid w:val="007D60D1"/>
    <w:rsid w:val="007D6408"/>
    <w:rsid w:val="007D68BA"/>
    <w:rsid w:val="007D6C53"/>
    <w:rsid w:val="007D76F9"/>
    <w:rsid w:val="007D7B15"/>
    <w:rsid w:val="007E027F"/>
    <w:rsid w:val="007E14E3"/>
    <w:rsid w:val="007E1564"/>
    <w:rsid w:val="007E17A1"/>
    <w:rsid w:val="007E1973"/>
    <w:rsid w:val="007E1A7F"/>
    <w:rsid w:val="007E1DBA"/>
    <w:rsid w:val="007E1E87"/>
    <w:rsid w:val="007E26C4"/>
    <w:rsid w:val="007E2CF4"/>
    <w:rsid w:val="007E3B26"/>
    <w:rsid w:val="007E4A23"/>
    <w:rsid w:val="007E506A"/>
    <w:rsid w:val="007E5B3F"/>
    <w:rsid w:val="007E5CB0"/>
    <w:rsid w:val="007E742D"/>
    <w:rsid w:val="007E7CB0"/>
    <w:rsid w:val="007F0F1A"/>
    <w:rsid w:val="007F1320"/>
    <w:rsid w:val="007F1552"/>
    <w:rsid w:val="007F2257"/>
    <w:rsid w:val="007F2536"/>
    <w:rsid w:val="007F2FA6"/>
    <w:rsid w:val="007F318F"/>
    <w:rsid w:val="007F378C"/>
    <w:rsid w:val="007F3F5C"/>
    <w:rsid w:val="007F6AF4"/>
    <w:rsid w:val="007F7986"/>
    <w:rsid w:val="0080091D"/>
    <w:rsid w:val="00801D48"/>
    <w:rsid w:val="00802112"/>
    <w:rsid w:val="008029CC"/>
    <w:rsid w:val="00803CC8"/>
    <w:rsid w:val="00804108"/>
    <w:rsid w:val="008046A4"/>
    <w:rsid w:val="008049F5"/>
    <w:rsid w:val="00804FC4"/>
    <w:rsid w:val="008053B3"/>
    <w:rsid w:val="00805433"/>
    <w:rsid w:val="0080678F"/>
    <w:rsid w:val="00806D6D"/>
    <w:rsid w:val="00810D04"/>
    <w:rsid w:val="00811FE8"/>
    <w:rsid w:val="00812A76"/>
    <w:rsid w:val="00813496"/>
    <w:rsid w:val="0081360A"/>
    <w:rsid w:val="008145B1"/>
    <w:rsid w:val="00814828"/>
    <w:rsid w:val="008149B3"/>
    <w:rsid w:val="008154F3"/>
    <w:rsid w:val="00815788"/>
    <w:rsid w:val="008159E8"/>
    <w:rsid w:val="00815DA9"/>
    <w:rsid w:val="00815F92"/>
    <w:rsid w:val="00816367"/>
    <w:rsid w:val="00816469"/>
    <w:rsid w:val="00816A0B"/>
    <w:rsid w:val="0082051C"/>
    <w:rsid w:val="008215EC"/>
    <w:rsid w:val="008228D3"/>
    <w:rsid w:val="00822BE9"/>
    <w:rsid w:val="00822E0C"/>
    <w:rsid w:val="00823257"/>
    <w:rsid w:val="0082364E"/>
    <w:rsid w:val="0082383B"/>
    <w:rsid w:val="00823CC6"/>
    <w:rsid w:val="00824519"/>
    <w:rsid w:val="00824667"/>
    <w:rsid w:val="008247AE"/>
    <w:rsid w:val="00824B22"/>
    <w:rsid w:val="00824BDC"/>
    <w:rsid w:val="00824DFE"/>
    <w:rsid w:val="008255AC"/>
    <w:rsid w:val="008255E8"/>
    <w:rsid w:val="00825B18"/>
    <w:rsid w:val="00825E5C"/>
    <w:rsid w:val="00826BB5"/>
    <w:rsid w:val="00826DBF"/>
    <w:rsid w:val="0082718F"/>
    <w:rsid w:val="0082733D"/>
    <w:rsid w:val="00830126"/>
    <w:rsid w:val="00830436"/>
    <w:rsid w:val="0083087F"/>
    <w:rsid w:val="00830C53"/>
    <w:rsid w:val="00831710"/>
    <w:rsid w:val="008322D7"/>
    <w:rsid w:val="008327C6"/>
    <w:rsid w:val="00833A83"/>
    <w:rsid w:val="00835C86"/>
    <w:rsid w:val="008368AD"/>
    <w:rsid w:val="00836FFA"/>
    <w:rsid w:val="008374AD"/>
    <w:rsid w:val="008379C3"/>
    <w:rsid w:val="00837FAA"/>
    <w:rsid w:val="00840D10"/>
    <w:rsid w:val="00841D9C"/>
    <w:rsid w:val="00841F77"/>
    <w:rsid w:val="00841FAE"/>
    <w:rsid w:val="0084200A"/>
    <w:rsid w:val="00842AF7"/>
    <w:rsid w:val="00842B60"/>
    <w:rsid w:val="0084308A"/>
    <w:rsid w:val="008444F6"/>
    <w:rsid w:val="008459FC"/>
    <w:rsid w:val="00847000"/>
    <w:rsid w:val="008479DF"/>
    <w:rsid w:val="00847B4B"/>
    <w:rsid w:val="00850628"/>
    <w:rsid w:val="00850D73"/>
    <w:rsid w:val="00851888"/>
    <w:rsid w:val="0085196E"/>
    <w:rsid w:val="00851A08"/>
    <w:rsid w:val="00852769"/>
    <w:rsid w:val="0085276D"/>
    <w:rsid w:val="00853957"/>
    <w:rsid w:val="00853CCD"/>
    <w:rsid w:val="008540AD"/>
    <w:rsid w:val="00854B4E"/>
    <w:rsid w:val="008554DE"/>
    <w:rsid w:val="00855B7D"/>
    <w:rsid w:val="00856C8D"/>
    <w:rsid w:val="00857685"/>
    <w:rsid w:val="00860637"/>
    <w:rsid w:val="00860744"/>
    <w:rsid w:val="00860CF3"/>
    <w:rsid w:val="0086108A"/>
    <w:rsid w:val="00861B76"/>
    <w:rsid w:val="008626DF"/>
    <w:rsid w:val="00862A71"/>
    <w:rsid w:val="00862BB4"/>
    <w:rsid w:val="00862CB9"/>
    <w:rsid w:val="008630A0"/>
    <w:rsid w:val="00863390"/>
    <w:rsid w:val="00863767"/>
    <w:rsid w:val="0086385C"/>
    <w:rsid w:val="008639F6"/>
    <w:rsid w:val="00863B8D"/>
    <w:rsid w:val="0086464F"/>
    <w:rsid w:val="00864A19"/>
    <w:rsid w:val="00864CB6"/>
    <w:rsid w:val="00864E78"/>
    <w:rsid w:val="00866A76"/>
    <w:rsid w:val="00867011"/>
    <w:rsid w:val="0086773A"/>
    <w:rsid w:val="00867ABF"/>
    <w:rsid w:val="008700FD"/>
    <w:rsid w:val="00870ADC"/>
    <w:rsid w:val="00871916"/>
    <w:rsid w:val="00871B31"/>
    <w:rsid w:val="0087285D"/>
    <w:rsid w:val="00872D43"/>
    <w:rsid w:val="00872E3C"/>
    <w:rsid w:val="0087333C"/>
    <w:rsid w:val="00874746"/>
    <w:rsid w:val="00875055"/>
    <w:rsid w:val="0087518D"/>
    <w:rsid w:val="00875735"/>
    <w:rsid w:val="00875831"/>
    <w:rsid w:val="00875849"/>
    <w:rsid w:val="00876103"/>
    <w:rsid w:val="00876FB2"/>
    <w:rsid w:val="008800CB"/>
    <w:rsid w:val="0088068B"/>
    <w:rsid w:val="00880B6F"/>
    <w:rsid w:val="00881AF5"/>
    <w:rsid w:val="0088227B"/>
    <w:rsid w:val="0088291F"/>
    <w:rsid w:val="00882B7F"/>
    <w:rsid w:val="00882F97"/>
    <w:rsid w:val="008836A2"/>
    <w:rsid w:val="00885AE1"/>
    <w:rsid w:val="00886242"/>
    <w:rsid w:val="00886F91"/>
    <w:rsid w:val="00890635"/>
    <w:rsid w:val="0089164B"/>
    <w:rsid w:val="00892881"/>
    <w:rsid w:val="0089303F"/>
    <w:rsid w:val="00894B12"/>
    <w:rsid w:val="008956DD"/>
    <w:rsid w:val="008962AF"/>
    <w:rsid w:val="00896DE9"/>
    <w:rsid w:val="00897AA4"/>
    <w:rsid w:val="008A001B"/>
    <w:rsid w:val="008A0318"/>
    <w:rsid w:val="008A0D91"/>
    <w:rsid w:val="008A1197"/>
    <w:rsid w:val="008A1A8D"/>
    <w:rsid w:val="008A20BF"/>
    <w:rsid w:val="008A27B7"/>
    <w:rsid w:val="008A317F"/>
    <w:rsid w:val="008A3A04"/>
    <w:rsid w:val="008A40E4"/>
    <w:rsid w:val="008A510E"/>
    <w:rsid w:val="008A5132"/>
    <w:rsid w:val="008A522A"/>
    <w:rsid w:val="008A54DD"/>
    <w:rsid w:val="008A5C4D"/>
    <w:rsid w:val="008A7961"/>
    <w:rsid w:val="008A7BF5"/>
    <w:rsid w:val="008B0D0E"/>
    <w:rsid w:val="008B2C08"/>
    <w:rsid w:val="008B4464"/>
    <w:rsid w:val="008B476E"/>
    <w:rsid w:val="008B4976"/>
    <w:rsid w:val="008B5692"/>
    <w:rsid w:val="008B5B28"/>
    <w:rsid w:val="008B6B49"/>
    <w:rsid w:val="008B750B"/>
    <w:rsid w:val="008C0198"/>
    <w:rsid w:val="008C0A55"/>
    <w:rsid w:val="008C0F45"/>
    <w:rsid w:val="008C1B22"/>
    <w:rsid w:val="008C233E"/>
    <w:rsid w:val="008C2939"/>
    <w:rsid w:val="008C3162"/>
    <w:rsid w:val="008C40CF"/>
    <w:rsid w:val="008C4352"/>
    <w:rsid w:val="008C4832"/>
    <w:rsid w:val="008C4A12"/>
    <w:rsid w:val="008C4BB2"/>
    <w:rsid w:val="008C4E60"/>
    <w:rsid w:val="008C60F9"/>
    <w:rsid w:val="008C6771"/>
    <w:rsid w:val="008C769C"/>
    <w:rsid w:val="008C798B"/>
    <w:rsid w:val="008C7CEA"/>
    <w:rsid w:val="008C7D05"/>
    <w:rsid w:val="008D08F5"/>
    <w:rsid w:val="008D106B"/>
    <w:rsid w:val="008D12C2"/>
    <w:rsid w:val="008D1F14"/>
    <w:rsid w:val="008D4B54"/>
    <w:rsid w:val="008D4E84"/>
    <w:rsid w:val="008D5953"/>
    <w:rsid w:val="008D6142"/>
    <w:rsid w:val="008D61AD"/>
    <w:rsid w:val="008D6275"/>
    <w:rsid w:val="008D62F3"/>
    <w:rsid w:val="008D77BE"/>
    <w:rsid w:val="008D7E1A"/>
    <w:rsid w:val="008D7F4D"/>
    <w:rsid w:val="008E0433"/>
    <w:rsid w:val="008E0D71"/>
    <w:rsid w:val="008E1A95"/>
    <w:rsid w:val="008E20BA"/>
    <w:rsid w:val="008E286A"/>
    <w:rsid w:val="008E2B13"/>
    <w:rsid w:val="008E2CFB"/>
    <w:rsid w:val="008E3850"/>
    <w:rsid w:val="008E3924"/>
    <w:rsid w:val="008E3978"/>
    <w:rsid w:val="008E4C4B"/>
    <w:rsid w:val="008E56E1"/>
    <w:rsid w:val="008E5997"/>
    <w:rsid w:val="008E5C35"/>
    <w:rsid w:val="008E6013"/>
    <w:rsid w:val="008E669D"/>
    <w:rsid w:val="008E70DF"/>
    <w:rsid w:val="008E73F4"/>
    <w:rsid w:val="008E7C1F"/>
    <w:rsid w:val="008F13F7"/>
    <w:rsid w:val="008F14AC"/>
    <w:rsid w:val="008F24F6"/>
    <w:rsid w:val="008F397D"/>
    <w:rsid w:val="008F40FA"/>
    <w:rsid w:val="008F4246"/>
    <w:rsid w:val="008F500B"/>
    <w:rsid w:val="008F50FD"/>
    <w:rsid w:val="008F54B5"/>
    <w:rsid w:val="008F5522"/>
    <w:rsid w:val="008F593C"/>
    <w:rsid w:val="008F5B4D"/>
    <w:rsid w:val="008F5B9A"/>
    <w:rsid w:val="008F695C"/>
    <w:rsid w:val="008F6B37"/>
    <w:rsid w:val="008F748B"/>
    <w:rsid w:val="008F7F27"/>
    <w:rsid w:val="00900443"/>
    <w:rsid w:val="00900DAA"/>
    <w:rsid w:val="00901278"/>
    <w:rsid w:val="009016EE"/>
    <w:rsid w:val="009018FD"/>
    <w:rsid w:val="00902915"/>
    <w:rsid w:val="00902C97"/>
    <w:rsid w:val="00902EE8"/>
    <w:rsid w:val="00903600"/>
    <w:rsid w:val="00903F8E"/>
    <w:rsid w:val="009041FE"/>
    <w:rsid w:val="00904608"/>
    <w:rsid w:val="00904DF5"/>
    <w:rsid w:val="0090522B"/>
    <w:rsid w:val="0090526A"/>
    <w:rsid w:val="00905BD0"/>
    <w:rsid w:val="00905D3E"/>
    <w:rsid w:val="00906E84"/>
    <w:rsid w:val="00907425"/>
    <w:rsid w:val="00910208"/>
    <w:rsid w:val="00910AD2"/>
    <w:rsid w:val="009113F0"/>
    <w:rsid w:val="009117AF"/>
    <w:rsid w:val="00911854"/>
    <w:rsid w:val="0091276F"/>
    <w:rsid w:val="00912966"/>
    <w:rsid w:val="00912BB0"/>
    <w:rsid w:val="00912E0A"/>
    <w:rsid w:val="00913412"/>
    <w:rsid w:val="009138A3"/>
    <w:rsid w:val="009138D8"/>
    <w:rsid w:val="00915F1C"/>
    <w:rsid w:val="00916C86"/>
    <w:rsid w:val="00920744"/>
    <w:rsid w:val="009207E0"/>
    <w:rsid w:val="0092137A"/>
    <w:rsid w:val="00921844"/>
    <w:rsid w:val="00921E13"/>
    <w:rsid w:val="0092306C"/>
    <w:rsid w:val="009230FA"/>
    <w:rsid w:val="009238AD"/>
    <w:rsid w:val="00923C34"/>
    <w:rsid w:val="00924152"/>
    <w:rsid w:val="0092513D"/>
    <w:rsid w:val="0092571B"/>
    <w:rsid w:val="00927012"/>
    <w:rsid w:val="009275EA"/>
    <w:rsid w:val="00927A9F"/>
    <w:rsid w:val="00927FE2"/>
    <w:rsid w:val="009318DB"/>
    <w:rsid w:val="00931DD6"/>
    <w:rsid w:val="0093221A"/>
    <w:rsid w:val="009335CC"/>
    <w:rsid w:val="00934511"/>
    <w:rsid w:val="0093475A"/>
    <w:rsid w:val="00934784"/>
    <w:rsid w:val="00934BB5"/>
    <w:rsid w:val="00935A1A"/>
    <w:rsid w:val="00935A55"/>
    <w:rsid w:val="00936AD6"/>
    <w:rsid w:val="00936E32"/>
    <w:rsid w:val="00937487"/>
    <w:rsid w:val="009379D0"/>
    <w:rsid w:val="009402F3"/>
    <w:rsid w:val="00940BE7"/>
    <w:rsid w:val="009411D9"/>
    <w:rsid w:val="009416F2"/>
    <w:rsid w:val="00941CEB"/>
    <w:rsid w:val="009423AE"/>
    <w:rsid w:val="00943300"/>
    <w:rsid w:val="0094388A"/>
    <w:rsid w:val="009441A5"/>
    <w:rsid w:val="009447DA"/>
    <w:rsid w:val="00945A76"/>
    <w:rsid w:val="009465FA"/>
    <w:rsid w:val="00946787"/>
    <w:rsid w:val="00946D83"/>
    <w:rsid w:val="0094720F"/>
    <w:rsid w:val="0095121F"/>
    <w:rsid w:val="00952407"/>
    <w:rsid w:val="00952CB5"/>
    <w:rsid w:val="00953B28"/>
    <w:rsid w:val="00954310"/>
    <w:rsid w:val="00954322"/>
    <w:rsid w:val="0095457C"/>
    <w:rsid w:val="0095483D"/>
    <w:rsid w:val="00954A70"/>
    <w:rsid w:val="009551B6"/>
    <w:rsid w:val="00955D1D"/>
    <w:rsid w:val="00955E01"/>
    <w:rsid w:val="009560E7"/>
    <w:rsid w:val="00957253"/>
    <w:rsid w:val="00957653"/>
    <w:rsid w:val="00957874"/>
    <w:rsid w:val="009579A6"/>
    <w:rsid w:val="00957CAA"/>
    <w:rsid w:val="00960167"/>
    <w:rsid w:val="009603F2"/>
    <w:rsid w:val="0096143F"/>
    <w:rsid w:val="00961DB7"/>
    <w:rsid w:val="00962E21"/>
    <w:rsid w:val="00963571"/>
    <w:rsid w:val="00963942"/>
    <w:rsid w:val="00963A17"/>
    <w:rsid w:val="00964AC8"/>
    <w:rsid w:val="00964F13"/>
    <w:rsid w:val="009674B5"/>
    <w:rsid w:val="0096778A"/>
    <w:rsid w:val="00971262"/>
    <w:rsid w:val="00971EE4"/>
    <w:rsid w:val="00973255"/>
    <w:rsid w:val="00973BB2"/>
    <w:rsid w:val="00973DA2"/>
    <w:rsid w:val="009740BE"/>
    <w:rsid w:val="00974187"/>
    <w:rsid w:val="00974960"/>
    <w:rsid w:val="0097503F"/>
    <w:rsid w:val="00975271"/>
    <w:rsid w:val="00975969"/>
    <w:rsid w:val="00975C7C"/>
    <w:rsid w:val="00975F52"/>
    <w:rsid w:val="00977656"/>
    <w:rsid w:val="00977BA4"/>
    <w:rsid w:val="00977F26"/>
    <w:rsid w:val="00977FC6"/>
    <w:rsid w:val="009800AC"/>
    <w:rsid w:val="00980413"/>
    <w:rsid w:val="0098141D"/>
    <w:rsid w:val="00981A7F"/>
    <w:rsid w:val="00981B59"/>
    <w:rsid w:val="00981E37"/>
    <w:rsid w:val="00981E69"/>
    <w:rsid w:val="00982A10"/>
    <w:rsid w:val="00983971"/>
    <w:rsid w:val="00983E24"/>
    <w:rsid w:val="009846A7"/>
    <w:rsid w:val="0098521A"/>
    <w:rsid w:val="00987506"/>
    <w:rsid w:val="0098794D"/>
    <w:rsid w:val="00990D51"/>
    <w:rsid w:val="00992141"/>
    <w:rsid w:val="0099497B"/>
    <w:rsid w:val="00994CC3"/>
    <w:rsid w:val="009954BA"/>
    <w:rsid w:val="009959A7"/>
    <w:rsid w:val="00995C62"/>
    <w:rsid w:val="00995FB3"/>
    <w:rsid w:val="00996083"/>
    <w:rsid w:val="00997130"/>
    <w:rsid w:val="009978B3"/>
    <w:rsid w:val="009A0A1A"/>
    <w:rsid w:val="009A0F8A"/>
    <w:rsid w:val="009A10A3"/>
    <w:rsid w:val="009A1365"/>
    <w:rsid w:val="009A2025"/>
    <w:rsid w:val="009A2237"/>
    <w:rsid w:val="009A296E"/>
    <w:rsid w:val="009A317D"/>
    <w:rsid w:val="009A3DEA"/>
    <w:rsid w:val="009A43BA"/>
    <w:rsid w:val="009A5B39"/>
    <w:rsid w:val="009A6045"/>
    <w:rsid w:val="009A6449"/>
    <w:rsid w:val="009B0A95"/>
    <w:rsid w:val="009B0BC6"/>
    <w:rsid w:val="009B0D05"/>
    <w:rsid w:val="009B0FD1"/>
    <w:rsid w:val="009B2129"/>
    <w:rsid w:val="009B2810"/>
    <w:rsid w:val="009B322D"/>
    <w:rsid w:val="009B3DD0"/>
    <w:rsid w:val="009B3FBF"/>
    <w:rsid w:val="009B4907"/>
    <w:rsid w:val="009B4CA6"/>
    <w:rsid w:val="009B4E2D"/>
    <w:rsid w:val="009B50C4"/>
    <w:rsid w:val="009B5BFF"/>
    <w:rsid w:val="009B6653"/>
    <w:rsid w:val="009B6B1F"/>
    <w:rsid w:val="009B7642"/>
    <w:rsid w:val="009B79F8"/>
    <w:rsid w:val="009B7C15"/>
    <w:rsid w:val="009C06BC"/>
    <w:rsid w:val="009C118D"/>
    <w:rsid w:val="009C1657"/>
    <w:rsid w:val="009C22ED"/>
    <w:rsid w:val="009C49C7"/>
    <w:rsid w:val="009C4FE9"/>
    <w:rsid w:val="009C60EB"/>
    <w:rsid w:val="009C6230"/>
    <w:rsid w:val="009C631C"/>
    <w:rsid w:val="009C66D5"/>
    <w:rsid w:val="009C71E4"/>
    <w:rsid w:val="009C72D0"/>
    <w:rsid w:val="009C7B4E"/>
    <w:rsid w:val="009D0B1D"/>
    <w:rsid w:val="009D0DF9"/>
    <w:rsid w:val="009D10A1"/>
    <w:rsid w:val="009D13FD"/>
    <w:rsid w:val="009D251F"/>
    <w:rsid w:val="009D266A"/>
    <w:rsid w:val="009D3737"/>
    <w:rsid w:val="009D4291"/>
    <w:rsid w:val="009D45AD"/>
    <w:rsid w:val="009D4CC9"/>
    <w:rsid w:val="009D5040"/>
    <w:rsid w:val="009D518C"/>
    <w:rsid w:val="009D684A"/>
    <w:rsid w:val="009D74F2"/>
    <w:rsid w:val="009E0763"/>
    <w:rsid w:val="009E109A"/>
    <w:rsid w:val="009E292D"/>
    <w:rsid w:val="009E3767"/>
    <w:rsid w:val="009E39D0"/>
    <w:rsid w:val="009E4419"/>
    <w:rsid w:val="009E4E7A"/>
    <w:rsid w:val="009E5FC4"/>
    <w:rsid w:val="009E6867"/>
    <w:rsid w:val="009E68F8"/>
    <w:rsid w:val="009F1565"/>
    <w:rsid w:val="009F1F15"/>
    <w:rsid w:val="009F275B"/>
    <w:rsid w:val="009F279F"/>
    <w:rsid w:val="009F3977"/>
    <w:rsid w:val="009F5C65"/>
    <w:rsid w:val="009F5F13"/>
    <w:rsid w:val="009F669D"/>
    <w:rsid w:val="009F680F"/>
    <w:rsid w:val="009F71E7"/>
    <w:rsid w:val="009F74F4"/>
    <w:rsid w:val="009F78DE"/>
    <w:rsid w:val="009F7B90"/>
    <w:rsid w:val="009F7E07"/>
    <w:rsid w:val="00A001BB"/>
    <w:rsid w:val="00A00B9F"/>
    <w:rsid w:val="00A014B0"/>
    <w:rsid w:val="00A01522"/>
    <w:rsid w:val="00A01972"/>
    <w:rsid w:val="00A01A5E"/>
    <w:rsid w:val="00A01FD7"/>
    <w:rsid w:val="00A0206E"/>
    <w:rsid w:val="00A023B6"/>
    <w:rsid w:val="00A02408"/>
    <w:rsid w:val="00A02D65"/>
    <w:rsid w:val="00A02EFC"/>
    <w:rsid w:val="00A031CF"/>
    <w:rsid w:val="00A03DCF"/>
    <w:rsid w:val="00A04115"/>
    <w:rsid w:val="00A04C7E"/>
    <w:rsid w:val="00A05151"/>
    <w:rsid w:val="00A0551C"/>
    <w:rsid w:val="00A07309"/>
    <w:rsid w:val="00A079D0"/>
    <w:rsid w:val="00A100F2"/>
    <w:rsid w:val="00A1070A"/>
    <w:rsid w:val="00A10A11"/>
    <w:rsid w:val="00A10A7B"/>
    <w:rsid w:val="00A10E78"/>
    <w:rsid w:val="00A118FB"/>
    <w:rsid w:val="00A129A8"/>
    <w:rsid w:val="00A12B7C"/>
    <w:rsid w:val="00A12FD8"/>
    <w:rsid w:val="00A13733"/>
    <w:rsid w:val="00A13A97"/>
    <w:rsid w:val="00A13B62"/>
    <w:rsid w:val="00A13C6A"/>
    <w:rsid w:val="00A142DD"/>
    <w:rsid w:val="00A151DC"/>
    <w:rsid w:val="00A15A39"/>
    <w:rsid w:val="00A174E3"/>
    <w:rsid w:val="00A17B09"/>
    <w:rsid w:val="00A17D35"/>
    <w:rsid w:val="00A2029F"/>
    <w:rsid w:val="00A20309"/>
    <w:rsid w:val="00A20560"/>
    <w:rsid w:val="00A20E19"/>
    <w:rsid w:val="00A2119C"/>
    <w:rsid w:val="00A215CE"/>
    <w:rsid w:val="00A215E5"/>
    <w:rsid w:val="00A2169A"/>
    <w:rsid w:val="00A22CC9"/>
    <w:rsid w:val="00A23CCF"/>
    <w:rsid w:val="00A2574F"/>
    <w:rsid w:val="00A2589B"/>
    <w:rsid w:val="00A2600B"/>
    <w:rsid w:val="00A26B73"/>
    <w:rsid w:val="00A31652"/>
    <w:rsid w:val="00A31732"/>
    <w:rsid w:val="00A31DC5"/>
    <w:rsid w:val="00A324D1"/>
    <w:rsid w:val="00A33535"/>
    <w:rsid w:val="00A34D9E"/>
    <w:rsid w:val="00A3735E"/>
    <w:rsid w:val="00A4007C"/>
    <w:rsid w:val="00A403D1"/>
    <w:rsid w:val="00A40A38"/>
    <w:rsid w:val="00A41325"/>
    <w:rsid w:val="00A41752"/>
    <w:rsid w:val="00A42787"/>
    <w:rsid w:val="00A4284A"/>
    <w:rsid w:val="00A42B58"/>
    <w:rsid w:val="00A42E52"/>
    <w:rsid w:val="00A4371E"/>
    <w:rsid w:val="00A437CF"/>
    <w:rsid w:val="00A43C48"/>
    <w:rsid w:val="00A43CDC"/>
    <w:rsid w:val="00A44EDD"/>
    <w:rsid w:val="00A45172"/>
    <w:rsid w:val="00A45706"/>
    <w:rsid w:val="00A457C6"/>
    <w:rsid w:val="00A45D3F"/>
    <w:rsid w:val="00A46AD0"/>
    <w:rsid w:val="00A46C12"/>
    <w:rsid w:val="00A47063"/>
    <w:rsid w:val="00A473A8"/>
    <w:rsid w:val="00A47DB4"/>
    <w:rsid w:val="00A500DD"/>
    <w:rsid w:val="00A511A2"/>
    <w:rsid w:val="00A513F0"/>
    <w:rsid w:val="00A525A7"/>
    <w:rsid w:val="00A52CDD"/>
    <w:rsid w:val="00A52DD1"/>
    <w:rsid w:val="00A52F4A"/>
    <w:rsid w:val="00A53229"/>
    <w:rsid w:val="00A53951"/>
    <w:rsid w:val="00A54C68"/>
    <w:rsid w:val="00A5539E"/>
    <w:rsid w:val="00A55D1E"/>
    <w:rsid w:val="00A562F9"/>
    <w:rsid w:val="00A56A8C"/>
    <w:rsid w:val="00A56B50"/>
    <w:rsid w:val="00A56C72"/>
    <w:rsid w:val="00A57A49"/>
    <w:rsid w:val="00A57A60"/>
    <w:rsid w:val="00A60431"/>
    <w:rsid w:val="00A60A5F"/>
    <w:rsid w:val="00A60DF9"/>
    <w:rsid w:val="00A6171B"/>
    <w:rsid w:val="00A61AC8"/>
    <w:rsid w:val="00A62EB1"/>
    <w:rsid w:val="00A6366F"/>
    <w:rsid w:val="00A63812"/>
    <w:rsid w:val="00A6383F"/>
    <w:rsid w:val="00A64AA2"/>
    <w:rsid w:val="00A65B26"/>
    <w:rsid w:val="00A65D4C"/>
    <w:rsid w:val="00A70512"/>
    <w:rsid w:val="00A70B19"/>
    <w:rsid w:val="00A71548"/>
    <w:rsid w:val="00A716D6"/>
    <w:rsid w:val="00A72DEA"/>
    <w:rsid w:val="00A74A90"/>
    <w:rsid w:val="00A74D70"/>
    <w:rsid w:val="00A75547"/>
    <w:rsid w:val="00A75614"/>
    <w:rsid w:val="00A7602D"/>
    <w:rsid w:val="00A76110"/>
    <w:rsid w:val="00A76243"/>
    <w:rsid w:val="00A7796C"/>
    <w:rsid w:val="00A77A0A"/>
    <w:rsid w:val="00A77FDF"/>
    <w:rsid w:val="00A8086C"/>
    <w:rsid w:val="00A80AEE"/>
    <w:rsid w:val="00A80B9C"/>
    <w:rsid w:val="00A80FBB"/>
    <w:rsid w:val="00A81E36"/>
    <w:rsid w:val="00A82316"/>
    <w:rsid w:val="00A82342"/>
    <w:rsid w:val="00A82D3C"/>
    <w:rsid w:val="00A8551A"/>
    <w:rsid w:val="00A859E4"/>
    <w:rsid w:val="00A8651B"/>
    <w:rsid w:val="00A87A09"/>
    <w:rsid w:val="00A87F5D"/>
    <w:rsid w:val="00A90E81"/>
    <w:rsid w:val="00A90F0A"/>
    <w:rsid w:val="00A91F2F"/>
    <w:rsid w:val="00A92CB9"/>
    <w:rsid w:val="00A93DDD"/>
    <w:rsid w:val="00A945C3"/>
    <w:rsid w:val="00A95B7F"/>
    <w:rsid w:val="00A97C8D"/>
    <w:rsid w:val="00A97DDE"/>
    <w:rsid w:val="00AA0056"/>
    <w:rsid w:val="00AA042A"/>
    <w:rsid w:val="00AA076B"/>
    <w:rsid w:val="00AA0A3B"/>
    <w:rsid w:val="00AA12BA"/>
    <w:rsid w:val="00AA1B9B"/>
    <w:rsid w:val="00AA1C66"/>
    <w:rsid w:val="00AA1F60"/>
    <w:rsid w:val="00AA2CFD"/>
    <w:rsid w:val="00AA3D67"/>
    <w:rsid w:val="00AA40D7"/>
    <w:rsid w:val="00AA4211"/>
    <w:rsid w:val="00AA4372"/>
    <w:rsid w:val="00AA53BE"/>
    <w:rsid w:val="00AA6054"/>
    <w:rsid w:val="00AA622E"/>
    <w:rsid w:val="00AA6552"/>
    <w:rsid w:val="00AA6889"/>
    <w:rsid w:val="00AA6E0F"/>
    <w:rsid w:val="00AA75F9"/>
    <w:rsid w:val="00AA7681"/>
    <w:rsid w:val="00AA7D0C"/>
    <w:rsid w:val="00AB0607"/>
    <w:rsid w:val="00AB0688"/>
    <w:rsid w:val="00AB1C1A"/>
    <w:rsid w:val="00AB2CD6"/>
    <w:rsid w:val="00AB3CC2"/>
    <w:rsid w:val="00AB41D0"/>
    <w:rsid w:val="00AB4208"/>
    <w:rsid w:val="00AB4D76"/>
    <w:rsid w:val="00AB5F7D"/>
    <w:rsid w:val="00AB5FF9"/>
    <w:rsid w:val="00AB79C9"/>
    <w:rsid w:val="00AC097F"/>
    <w:rsid w:val="00AC0A83"/>
    <w:rsid w:val="00AC0C50"/>
    <w:rsid w:val="00AC0CCF"/>
    <w:rsid w:val="00AC1628"/>
    <w:rsid w:val="00AC1E1B"/>
    <w:rsid w:val="00AC3885"/>
    <w:rsid w:val="00AC3F3B"/>
    <w:rsid w:val="00AC42B8"/>
    <w:rsid w:val="00AC46C5"/>
    <w:rsid w:val="00AC4B93"/>
    <w:rsid w:val="00AC5C9F"/>
    <w:rsid w:val="00AC5EF1"/>
    <w:rsid w:val="00AC64FA"/>
    <w:rsid w:val="00AC6FE2"/>
    <w:rsid w:val="00AC71B3"/>
    <w:rsid w:val="00AC72CE"/>
    <w:rsid w:val="00AC73B9"/>
    <w:rsid w:val="00AC76BA"/>
    <w:rsid w:val="00AC7CBB"/>
    <w:rsid w:val="00AC7F08"/>
    <w:rsid w:val="00AD0232"/>
    <w:rsid w:val="00AD0699"/>
    <w:rsid w:val="00AD0AB8"/>
    <w:rsid w:val="00AD2017"/>
    <w:rsid w:val="00AD20F4"/>
    <w:rsid w:val="00AD2DFE"/>
    <w:rsid w:val="00AD3D66"/>
    <w:rsid w:val="00AD3E6B"/>
    <w:rsid w:val="00AD3FB0"/>
    <w:rsid w:val="00AD4F0B"/>
    <w:rsid w:val="00AD6C92"/>
    <w:rsid w:val="00AD6F90"/>
    <w:rsid w:val="00AD753D"/>
    <w:rsid w:val="00AD7A4B"/>
    <w:rsid w:val="00AD7DEE"/>
    <w:rsid w:val="00AE1221"/>
    <w:rsid w:val="00AE1EED"/>
    <w:rsid w:val="00AE1F47"/>
    <w:rsid w:val="00AE2368"/>
    <w:rsid w:val="00AE36B0"/>
    <w:rsid w:val="00AE3B28"/>
    <w:rsid w:val="00AE3B81"/>
    <w:rsid w:val="00AE448F"/>
    <w:rsid w:val="00AE4768"/>
    <w:rsid w:val="00AE4931"/>
    <w:rsid w:val="00AE4DB1"/>
    <w:rsid w:val="00AE4F25"/>
    <w:rsid w:val="00AE6E91"/>
    <w:rsid w:val="00AE753D"/>
    <w:rsid w:val="00AE7EB9"/>
    <w:rsid w:val="00AF05F2"/>
    <w:rsid w:val="00AF0EF9"/>
    <w:rsid w:val="00AF1003"/>
    <w:rsid w:val="00AF15B3"/>
    <w:rsid w:val="00AF1638"/>
    <w:rsid w:val="00AF1BCD"/>
    <w:rsid w:val="00AF2A3F"/>
    <w:rsid w:val="00AF3925"/>
    <w:rsid w:val="00AF3D39"/>
    <w:rsid w:val="00AF474D"/>
    <w:rsid w:val="00AF5F69"/>
    <w:rsid w:val="00AF603A"/>
    <w:rsid w:val="00AF6055"/>
    <w:rsid w:val="00AF60DA"/>
    <w:rsid w:val="00AF6852"/>
    <w:rsid w:val="00AF6912"/>
    <w:rsid w:val="00AF6A6B"/>
    <w:rsid w:val="00AF6F9F"/>
    <w:rsid w:val="00AF7506"/>
    <w:rsid w:val="00AF774A"/>
    <w:rsid w:val="00AF799F"/>
    <w:rsid w:val="00AF7DB5"/>
    <w:rsid w:val="00B0172D"/>
    <w:rsid w:val="00B01F36"/>
    <w:rsid w:val="00B021FF"/>
    <w:rsid w:val="00B04A1B"/>
    <w:rsid w:val="00B060EC"/>
    <w:rsid w:val="00B06AAF"/>
    <w:rsid w:val="00B06D20"/>
    <w:rsid w:val="00B07772"/>
    <w:rsid w:val="00B079A9"/>
    <w:rsid w:val="00B07D66"/>
    <w:rsid w:val="00B07F56"/>
    <w:rsid w:val="00B10897"/>
    <w:rsid w:val="00B10B61"/>
    <w:rsid w:val="00B10E5F"/>
    <w:rsid w:val="00B115FF"/>
    <w:rsid w:val="00B11ACE"/>
    <w:rsid w:val="00B1230F"/>
    <w:rsid w:val="00B1287E"/>
    <w:rsid w:val="00B1296B"/>
    <w:rsid w:val="00B1297A"/>
    <w:rsid w:val="00B13147"/>
    <w:rsid w:val="00B139C6"/>
    <w:rsid w:val="00B151AA"/>
    <w:rsid w:val="00B16351"/>
    <w:rsid w:val="00B16DDC"/>
    <w:rsid w:val="00B200B1"/>
    <w:rsid w:val="00B20441"/>
    <w:rsid w:val="00B20D49"/>
    <w:rsid w:val="00B21309"/>
    <w:rsid w:val="00B218F8"/>
    <w:rsid w:val="00B2292F"/>
    <w:rsid w:val="00B23FE8"/>
    <w:rsid w:val="00B248E0"/>
    <w:rsid w:val="00B257C4"/>
    <w:rsid w:val="00B25AEE"/>
    <w:rsid w:val="00B2613E"/>
    <w:rsid w:val="00B27269"/>
    <w:rsid w:val="00B31672"/>
    <w:rsid w:val="00B3370D"/>
    <w:rsid w:val="00B3379B"/>
    <w:rsid w:val="00B33988"/>
    <w:rsid w:val="00B33D32"/>
    <w:rsid w:val="00B347CE"/>
    <w:rsid w:val="00B354AB"/>
    <w:rsid w:val="00B35734"/>
    <w:rsid w:val="00B35BB0"/>
    <w:rsid w:val="00B364E9"/>
    <w:rsid w:val="00B36A42"/>
    <w:rsid w:val="00B401AB"/>
    <w:rsid w:val="00B412C9"/>
    <w:rsid w:val="00B4231C"/>
    <w:rsid w:val="00B42B13"/>
    <w:rsid w:val="00B43169"/>
    <w:rsid w:val="00B43B52"/>
    <w:rsid w:val="00B44339"/>
    <w:rsid w:val="00B45A53"/>
    <w:rsid w:val="00B45A8B"/>
    <w:rsid w:val="00B45BE0"/>
    <w:rsid w:val="00B45ED9"/>
    <w:rsid w:val="00B4605C"/>
    <w:rsid w:val="00B46F9E"/>
    <w:rsid w:val="00B47191"/>
    <w:rsid w:val="00B47217"/>
    <w:rsid w:val="00B47352"/>
    <w:rsid w:val="00B501A8"/>
    <w:rsid w:val="00B5197A"/>
    <w:rsid w:val="00B51FE7"/>
    <w:rsid w:val="00B521AD"/>
    <w:rsid w:val="00B524BE"/>
    <w:rsid w:val="00B52B77"/>
    <w:rsid w:val="00B53A05"/>
    <w:rsid w:val="00B54F86"/>
    <w:rsid w:val="00B54FF4"/>
    <w:rsid w:val="00B5591C"/>
    <w:rsid w:val="00B55AE4"/>
    <w:rsid w:val="00B565D4"/>
    <w:rsid w:val="00B61090"/>
    <w:rsid w:val="00B6162A"/>
    <w:rsid w:val="00B61A65"/>
    <w:rsid w:val="00B61DC2"/>
    <w:rsid w:val="00B6224E"/>
    <w:rsid w:val="00B62FC4"/>
    <w:rsid w:val="00B63464"/>
    <w:rsid w:val="00B6359A"/>
    <w:rsid w:val="00B63C18"/>
    <w:rsid w:val="00B63CAE"/>
    <w:rsid w:val="00B63CCC"/>
    <w:rsid w:val="00B63E72"/>
    <w:rsid w:val="00B64E7A"/>
    <w:rsid w:val="00B64F90"/>
    <w:rsid w:val="00B65732"/>
    <w:rsid w:val="00B65ADB"/>
    <w:rsid w:val="00B67026"/>
    <w:rsid w:val="00B7071E"/>
    <w:rsid w:val="00B70B46"/>
    <w:rsid w:val="00B73138"/>
    <w:rsid w:val="00B739B0"/>
    <w:rsid w:val="00B73D28"/>
    <w:rsid w:val="00B74807"/>
    <w:rsid w:val="00B74A97"/>
    <w:rsid w:val="00B74C4A"/>
    <w:rsid w:val="00B752A3"/>
    <w:rsid w:val="00B753EF"/>
    <w:rsid w:val="00B75E2B"/>
    <w:rsid w:val="00B75F9F"/>
    <w:rsid w:val="00B76167"/>
    <w:rsid w:val="00B766AB"/>
    <w:rsid w:val="00B7704D"/>
    <w:rsid w:val="00B77B8C"/>
    <w:rsid w:val="00B77B96"/>
    <w:rsid w:val="00B77F02"/>
    <w:rsid w:val="00B808DA"/>
    <w:rsid w:val="00B812BB"/>
    <w:rsid w:val="00B814A3"/>
    <w:rsid w:val="00B815C5"/>
    <w:rsid w:val="00B8171F"/>
    <w:rsid w:val="00B829CA"/>
    <w:rsid w:val="00B83D63"/>
    <w:rsid w:val="00B83FDA"/>
    <w:rsid w:val="00B84DA1"/>
    <w:rsid w:val="00B8587E"/>
    <w:rsid w:val="00B86746"/>
    <w:rsid w:val="00B86C41"/>
    <w:rsid w:val="00B87AF8"/>
    <w:rsid w:val="00B9062B"/>
    <w:rsid w:val="00B90738"/>
    <w:rsid w:val="00B90846"/>
    <w:rsid w:val="00B90913"/>
    <w:rsid w:val="00B912F1"/>
    <w:rsid w:val="00B922C2"/>
    <w:rsid w:val="00B9277D"/>
    <w:rsid w:val="00B94410"/>
    <w:rsid w:val="00B94832"/>
    <w:rsid w:val="00B9550F"/>
    <w:rsid w:val="00B96111"/>
    <w:rsid w:val="00B96F38"/>
    <w:rsid w:val="00B9768B"/>
    <w:rsid w:val="00B97A87"/>
    <w:rsid w:val="00B97D58"/>
    <w:rsid w:val="00BA10E0"/>
    <w:rsid w:val="00BA1306"/>
    <w:rsid w:val="00BA184D"/>
    <w:rsid w:val="00BA18C1"/>
    <w:rsid w:val="00BA31BE"/>
    <w:rsid w:val="00BA3A71"/>
    <w:rsid w:val="00BA4180"/>
    <w:rsid w:val="00BA4724"/>
    <w:rsid w:val="00BA47E3"/>
    <w:rsid w:val="00BA4D7F"/>
    <w:rsid w:val="00BA5454"/>
    <w:rsid w:val="00BA5928"/>
    <w:rsid w:val="00BA5A17"/>
    <w:rsid w:val="00BA5BB7"/>
    <w:rsid w:val="00BA685B"/>
    <w:rsid w:val="00BA6CBB"/>
    <w:rsid w:val="00BA6F00"/>
    <w:rsid w:val="00BA71FB"/>
    <w:rsid w:val="00BA746D"/>
    <w:rsid w:val="00BA75A6"/>
    <w:rsid w:val="00BA7642"/>
    <w:rsid w:val="00BB1A0F"/>
    <w:rsid w:val="00BB23FE"/>
    <w:rsid w:val="00BB2711"/>
    <w:rsid w:val="00BB2948"/>
    <w:rsid w:val="00BB2B76"/>
    <w:rsid w:val="00BB35F9"/>
    <w:rsid w:val="00BB455D"/>
    <w:rsid w:val="00BB51AF"/>
    <w:rsid w:val="00BB56B6"/>
    <w:rsid w:val="00BB70C3"/>
    <w:rsid w:val="00BB790B"/>
    <w:rsid w:val="00BB7E2C"/>
    <w:rsid w:val="00BC07E5"/>
    <w:rsid w:val="00BC276E"/>
    <w:rsid w:val="00BC290E"/>
    <w:rsid w:val="00BC2EE7"/>
    <w:rsid w:val="00BC3001"/>
    <w:rsid w:val="00BC3472"/>
    <w:rsid w:val="00BC445F"/>
    <w:rsid w:val="00BC4B62"/>
    <w:rsid w:val="00BC4C66"/>
    <w:rsid w:val="00BC508D"/>
    <w:rsid w:val="00BC50DB"/>
    <w:rsid w:val="00BC6848"/>
    <w:rsid w:val="00BC716B"/>
    <w:rsid w:val="00BC74C0"/>
    <w:rsid w:val="00BC79B2"/>
    <w:rsid w:val="00BD0407"/>
    <w:rsid w:val="00BD0455"/>
    <w:rsid w:val="00BD0E74"/>
    <w:rsid w:val="00BD1A2B"/>
    <w:rsid w:val="00BD1CE7"/>
    <w:rsid w:val="00BD2181"/>
    <w:rsid w:val="00BD233A"/>
    <w:rsid w:val="00BD288D"/>
    <w:rsid w:val="00BD2C39"/>
    <w:rsid w:val="00BD2D40"/>
    <w:rsid w:val="00BD3611"/>
    <w:rsid w:val="00BD36FF"/>
    <w:rsid w:val="00BD3798"/>
    <w:rsid w:val="00BD44A2"/>
    <w:rsid w:val="00BD45B3"/>
    <w:rsid w:val="00BD4665"/>
    <w:rsid w:val="00BD53BD"/>
    <w:rsid w:val="00BD5F8C"/>
    <w:rsid w:val="00BD6816"/>
    <w:rsid w:val="00BD7347"/>
    <w:rsid w:val="00BD7829"/>
    <w:rsid w:val="00BD7C60"/>
    <w:rsid w:val="00BD7D3D"/>
    <w:rsid w:val="00BE0281"/>
    <w:rsid w:val="00BE133B"/>
    <w:rsid w:val="00BE1AFC"/>
    <w:rsid w:val="00BE227D"/>
    <w:rsid w:val="00BE29DD"/>
    <w:rsid w:val="00BE34BE"/>
    <w:rsid w:val="00BE40B7"/>
    <w:rsid w:val="00BE4AE5"/>
    <w:rsid w:val="00BE6535"/>
    <w:rsid w:val="00BE65DD"/>
    <w:rsid w:val="00BE6620"/>
    <w:rsid w:val="00BE68C8"/>
    <w:rsid w:val="00BE6F3A"/>
    <w:rsid w:val="00BE778B"/>
    <w:rsid w:val="00BE7FD7"/>
    <w:rsid w:val="00BF113B"/>
    <w:rsid w:val="00BF1626"/>
    <w:rsid w:val="00BF1A43"/>
    <w:rsid w:val="00BF21EE"/>
    <w:rsid w:val="00BF21FF"/>
    <w:rsid w:val="00BF26C8"/>
    <w:rsid w:val="00BF2CC7"/>
    <w:rsid w:val="00BF2ECC"/>
    <w:rsid w:val="00BF2EDB"/>
    <w:rsid w:val="00BF339F"/>
    <w:rsid w:val="00BF3C9F"/>
    <w:rsid w:val="00BF450F"/>
    <w:rsid w:val="00BF4572"/>
    <w:rsid w:val="00BF5118"/>
    <w:rsid w:val="00BF550D"/>
    <w:rsid w:val="00BF60A9"/>
    <w:rsid w:val="00BF6669"/>
    <w:rsid w:val="00BF66D3"/>
    <w:rsid w:val="00BF6F8D"/>
    <w:rsid w:val="00BF792A"/>
    <w:rsid w:val="00C0013B"/>
    <w:rsid w:val="00C00C63"/>
    <w:rsid w:val="00C00FBF"/>
    <w:rsid w:val="00C01627"/>
    <w:rsid w:val="00C0328A"/>
    <w:rsid w:val="00C03C6D"/>
    <w:rsid w:val="00C03F30"/>
    <w:rsid w:val="00C049E0"/>
    <w:rsid w:val="00C0646F"/>
    <w:rsid w:val="00C066AF"/>
    <w:rsid w:val="00C06ECF"/>
    <w:rsid w:val="00C07B57"/>
    <w:rsid w:val="00C1043C"/>
    <w:rsid w:val="00C108A5"/>
    <w:rsid w:val="00C10E06"/>
    <w:rsid w:val="00C120C7"/>
    <w:rsid w:val="00C123D2"/>
    <w:rsid w:val="00C12699"/>
    <w:rsid w:val="00C12B49"/>
    <w:rsid w:val="00C12F4C"/>
    <w:rsid w:val="00C13CF2"/>
    <w:rsid w:val="00C14097"/>
    <w:rsid w:val="00C140F7"/>
    <w:rsid w:val="00C145B8"/>
    <w:rsid w:val="00C14807"/>
    <w:rsid w:val="00C151C4"/>
    <w:rsid w:val="00C15881"/>
    <w:rsid w:val="00C16041"/>
    <w:rsid w:val="00C16751"/>
    <w:rsid w:val="00C1772B"/>
    <w:rsid w:val="00C217EE"/>
    <w:rsid w:val="00C21812"/>
    <w:rsid w:val="00C22EA6"/>
    <w:rsid w:val="00C23E7C"/>
    <w:rsid w:val="00C2438F"/>
    <w:rsid w:val="00C244C8"/>
    <w:rsid w:val="00C253D8"/>
    <w:rsid w:val="00C259CB"/>
    <w:rsid w:val="00C25D5C"/>
    <w:rsid w:val="00C269B6"/>
    <w:rsid w:val="00C26BB3"/>
    <w:rsid w:val="00C27B78"/>
    <w:rsid w:val="00C305D7"/>
    <w:rsid w:val="00C311C7"/>
    <w:rsid w:val="00C31AF0"/>
    <w:rsid w:val="00C321A9"/>
    <w:rsid w:val="00C329AF"/>
    <w:rsid w:val="00C32A7E"/>
    <w:rsid w:val="00C32DED"/>
    <w:rsid w:val="00C33DB1"/>
    <w:rsid w:val="00C34C40"/>
    <w:rsid w:val="00C34F28"/>
    <w:rsid w:val="00C35552"/>
    <w:rsid w:val="00C35BEB"/>
    <w:rsid w:val="00C3612E"/>
    <w:rsid w:val="00C368DF"/>
    <w:rsid w:val="00C376ED"/>
    <w:rsid w:val="00C400A2"/>
    <w:rsid w:val="00C40516"/>
    <w:rsid w:val="00C41347"/>
    <w:rsid w:val="00C4314B"/>
    <w:rsid w:val="00C43A60"/>
    <w:rsid w:val="00C43CB2"/>
    <w:rsid w:val="00C442C5"/>
    <w:rsid w:val="00C44323"/>
    <w:rsid w:val="00C44A7D"/>
    <w:rsid w:val="00C44B15"/>
    <w:rsid w:val="00C44D47"/>
    <w:rsid w:val="00C456B1"/>
    <w:rsid w:val="00C46182"/>
    <w:rsid w:val="00C462F1"/>
    <w:rsid w:val="00C46B7B"/>
    <w:rsid w:val="00C472B0"/>
    <w:rsid w:val="00C475A1"/>
    <w:rsid w:val="00C476CB"/>
    <w:rsid w:val="00C50E5E"/>
    <w:rsid w:val="00C52C7B"/>
    <w:rsid w:val="00C52EB6"/>
    <w:rsid w:val="00C52F3B"/>
    <w:rsid w:val="00C53701"/>
    <w:rsid w:val="00C5442F"/>
    <w:rsid w:val="00C54E74"/>
    <w:rsid w:val="00C551DD"/>
    <w:rsid w:val="00C55454"/>
    <w:rsid w:val="00C559B5"/>
    <w:rsid w:val="00C55B23"/>
    <w:rsid w:val="00C57919"/>
    <w:rsid w:val="00C57B5C"/>
    <w:rsid w:val="00C57C7C"/>
    <w:rsid w:val="00C57EB6"/>
    <w:rsid w:val="00C600EC"/>
    <w:rsid w:val="00C61049"/>
    <w:rsid w:val="00C62439"/>
    <w:rsid w:val="00C62FB8"/>
    <w:rsid w:val="00C63E2A"/>
    <w:rsid w:val="00C63FFE"/>
    <w:rsid w:val="00C64CA8"/>
    <w:rsid w:val="00C65079"/>
    <w:rsid w:val="00C65344"/>
    <w:rsid w:val="00C6699E"/>
    <w:rsid w:val="00C66CE8"/>
    <w:rsid w:val="00C67AB1"/>
    <w:rsid w:val="00C70712"/>
    <w:rsid w:val="00C70C21"/>
    <w:rsid w:val="00C70D7E"/>
    <w:rsid w:val="00C717FE"/>
    <w:rsid w:val="00C71B0F"/>
    <w:rsid w:val="00C72C49"/>
    <w:rsid w:val="00C7317F"/>
    <w:rsid w:val="00C733AD"/>
    <w:rsid w:val="00C7364F"/>
    <w:rsid w:val="00C73832"/>
    <w:rsid w:val="00C74211"/>
    <w:rsid w:val="00C74589"/>
    <w:rsid w:val="00C74861"/>
    <w:rsid w:val="00C74C69"/>
    <w:rsid w:val="00C74CDC"/>
    <w:rsid w:val="00C768B4"/>
    <w:rsid w:val="00C76E5D"/>
    <w:rsid w:val="00C77362"/>
    <w:rsid w:val="00C77F8D"/>
    <w:rsid w:val="00C80055"/>
    <w:rsid w:val="00C80F59"/>
    <w:rsid w:val="00C8169F"/>
    <w:rsid w:val="00C82A6C"/>
    <w:rsid w:val="00C82BBB"/>
    <w:rsid w:val="00C82C87"/>
    <w:rsid w:val="00C83707"/>
    <w:rsid w:val="00C83EC2"/>
    <w:rsid w:val="00C847D6"/>
    <w:rsid w:val="00C8610E"/>
    <w:rsid w:val="00C861C0"/>
    <w:rsid w:val="00C866B5"/>
    <w:rsid w:val="00C91021"/>
    <w:rsid w:val="00C913CB"/>
    <w:rsid w:val="00C91CA4"/>
    <w:rsid w:val="00C91EB6"/>
    <w:rsid w:val="00C93867"/>
    <w:rsid w:val="00C93983"/>
    <w:rsid w:val="00C9418D"/>
    <w:rsid w:val="00C947C2"/>
    <w:rsid w:val="00C9544C"/>
    <w:rsid w:val="00C95D37"/>
    <w:rsid w:val="00C9602A"/>
    <w:rsid w:val="00C9790C"/>
    <w:rsid w:val="00C97F70"/>
    <w:rsid w:val="00CA10B0"/>
    <w:rsid w:val="00CA1B79"/>
    <w:rsid w:val="00CA1F43"/>
    <w:rsid w:val="00CA266F"/>
    <w:rsid w:val="00CA2C34"/>
    <w:rsid w:val="00CA2F8E"/>
    <w:rsid w:val="00CA3E34"/>
    <w:rsid w:val="00CA3EE2"/>
    <w:rsid w:val="00CA4D18"/>
    <w:rsid w:val="00CA55E7"/>
    <w:rsid w:val="00CA596D"/>
    <w:rsid w:val="00CA6851"/>
    <w:rsid w:val="00CA6A2C"/>
    <w:rsid w:val="00CA7F62"/>
    <w:rsid w:val="00CA7FD5"/>
    <w:rsid w:val="00CB0FC8"/>
    <w:rsid w:val="00CB10D6"/>
    <w:rsid w:val="00CB2D1D"/>
    <w:rsid w:val="00CB3081"/>
    <w:rsid w:val="00CB3287"/>
    <w:rsid w:val="00CB339F"/>
    <w:rsid w:val="00CB33E2"/>
    <w:rsid w:val="00CB3AEE"/>
    <w:rsid w:val="00CB3F5C"/>
    <w:rsid w:val="00CB4E68"/>
    <w:rsid w:val="00CB5904"/>
    <w:rsid w:val="00CB6254"/>
    <w:rsid w:val="00CB7898"/>
    <w:rsid w:val="00CB7C9A"/>
    <w:rsid w:val="00CB7ECF"/>
    <w:rsid w:val="00CB7F87"/>
    <w:rsid w:val="00CC0528"/>
    <w:rsid w:val="00CC1710"/>
    <w:rsid w:val="00CC1D1D"/>
    <w:rsid w:val="00CC2078"/>
    <w:rsid w:val="00CC2733"/>
    <w:rsid w:val="00CC2D32"/>
    <w:rsid w:val="00CC3D9C"/>
    <w:rsid w:val="00CC44CC"/>
    <w:rsid w:val="00CC58DF"/>
    <w:rsid w:val="00CC5D41"/>
    <w:rsid w:val="00CC60B7"/>
    <w:rsid w:val="00CC6CA4"/>
    <w:rsid w:val="00CC6E84"/>
    <w:rsid w:val="00CC6EC2"/>
    <w:rsid w:val="00CD0050"/>
    <w:rsid w:val="00CD0552"/>
    <w:rsid w:val="00CD0C97"/>
    <w:rsid w:val="00CD14F1"/>
    <w:rsid w:val="00CD2578"/>
    <w:rsid w:val="00CD32CE"/>
    <w:rsid w:val="00CD3AA4"/>
    <w:rsid w:val="00CD62DB"/>
    <w:rsid w:val="00CD63DD"/>
    <w:rsid w:val="00CD6F6C"/>
    <w:rsid w:val="00CE0ACF"/>
    <w:rsid w:val="00CE0D07"/>
    <w:rsid w:val="00CE4AC1"/>
    <w:rsid w:val="00CE5B6C"/>
    <w:rsid w:val="00CE5E04"/>
    <w:rsid w:val="00CE625B"/>
    <w:rsid w:val="00CE672E"/>
    <w:rsid w:val="00CE6832"/>
    <w:rsid w:val="00CE6A95"/>
    <w:rsid w:val="00CE7324"/>
    <w:rsid w:val="00CE7481"/>
    <w:rsid w:val="00CE74B3"/>
    <w:rsid w:val="00CF0A16"/>
    <w:rsid w:val="00CF0A8F"/>
    <w:rsid w:val="00CF204C"/>
    <w:rsid w:val="00CF2590"/>
    <w:rsid w:val="00CF280C"/>
    <w:rsid w:val="00CF2D81"/>
    <w:rsid w:val="00CF33EE"/>
    <w:rsid w:val="00CF3428"/>
    <w:rsid w:val="00CF3650"/>
    <w:rsid w:val="00CF36AA"/>
    <w:rsid w:val="00CF5178"/>
    <w:rsid w:val="00CF56F5"/>
    <w:rsid w:val="00CF5CB2"/>
    <w:rsid w:val="00CF6731"/>
    <w:rsid w:val="00CF6DC3"/>
    <w:rsid w:val="00CF76FA"/>
    <w:rsid w:val="00CF770E"/>
    <w:rsid w:val="00CF7912"/>
    <w:rsid w:val="00CF798A"/>
    <w:rsid w:val="00CF7E90"/>
    <w:rsid w:val="00D004A9"/>
    <w:rsid w:val="00D00520"/>
    <w:rsid w:val="00D00D61"/>
    <w:rsid w:val="00D0154F"/>
    <w:rsid w:val="00D01554"/>
    <w:rsid w:val="00D0161C"/>
    <w:rsid w:val="00D02412"/>
    <w:rsid w:val="00D02EE7"/>
    <w:rsid w:val="00D03384"/>
    <w:rsid w:val="00D04851"/>
    <w:rsid w:val="00D048CE"/>
    <w:rsid w:val="00D04ADE"/>
    <w:rsid w:val="00D04B02"/>
    <w:rsid w:val="00D05299"/>
    <w:rsid w:val="00D0537A"/>
    <w:rsid w:val="00D064DD"/>
    <w:rsid w:val="00D06563"/>
    <w:rsid w:val="00D0696A"/>
    <w:rsid w:val="00D06AFD"/>
    <w:rsid w:val="00D06EB1"/>
    <w:rsid w:val="00D1048F"/>
    <w:rsid w:val="00D10985"/>
    <w:rsid w:val="00D10998"/>
    <w:rsid w:val="00D12400"/>
    <w:rsid w:val="00D125CB"/>
    <w:rsid w:val="00D13235"/>
    <w:rsid w:val="00D13BB2"/>
    <w:rsid w:val="00D1484B"/>
    <w:rsid w:val="00D14B36"/>
    <w:rsid w:val="00D15130"/>
    <w:rsid w:val="00D15C0D"/>
    <w:rsid w:val="00D15CBD"/>
    <w:rsid w:val="00D15F69"/>
    <w:rsid w:val="00D1703A"/>
    <w:rsid w:val="00D1716E"/>
    <w:rsid w:val="00D17597"/>
    <w:rsid w:val="00D17609"/>
    <w:rsid w:val="00D20566"/>
    <w:rsid w:val="00D20A55"/>
    <w:rsid w:val="00D2168F"/>
    <w:rsid w:val="00D221CB"/>
    <w:rsid w:val="00D23391"/>
    <w:rsid w:val="00D24214"/>
    <w:rsid w:val="00D2546B"/>
    <w:rsid w:val="00D254A1"/>
    <w:rsid w:val="00D25CD2"/>
    <w:rsid w:val="00D262AE"/>
    <w:rsid w:val="00D265FE"/>
    <w:rsid w:val="00D27743"/>
    <w:rsid w:val="00D27E56"/>
    <w:rsid w:val="00D30015"/>
    <w:rsid w:val="00D312DD"/>
    <w:rsid w:val="00D31805"/>
    <w:rsid w:val="00D3180A"/>
    <w:rsid w:val="00D31D46"/>
    <w:rsid w:val="00D3243C"/>
    <w:rsid w:val="00D32BEE"/>
    <w:rsid w:val="00D32D86"/>
    <w:rsid w:val="00D33AB1"/>
    <w:rsid w:val="00D33C9E"/>
    <w:rsid w:val="00D34157"/>
    <w:rsid w:val="00D34D88"/>
    <w:rsid w:val="00D35E9C"/>
    <w:rsid w:val="00D35F62"/>
    <w:rsid w:val="00D362EF"/>
    <w:rsid w:val="00D369FF"/>
    <w:rsid w:val="00D36D76"/>
    <w:rsid w:val="00D37053"/>
    <w:rsid w:val="00D376D5"/>
    <w:rsid w:val="00D407A7"/>
    <w:rsid w:val="00D4124F"/>
    <w:rsid w:val="00D416CF"/>
    <w:rsid w:val="00D41B80"/>
    <w:rsid w:val="00D42608"/>
    <w:rsid w:val="00D42C2A"/>
    <w:rsid w:val="00D43C37"/>
    <w:rsid w:val="00D45080"/>
    <w:rsid w:val="00D45455"/>
    <w:rsid w:val="00D4589E"/>
    <w:rsid w:val="00D458E4"/>
    <w:rsid w:val="00D45C03"/>
    <w:rsid w:val="00D46676"/>
    <w:rsid w:val="00D46B44"/>
    <w:rsid w:val="00D46E02"/>
    <w:rsid w:val="00D47335"/>
    <w:rsid w:val="00D50212"/>
    <w:rsid w:val="00D506CB"/>
    <w:rsid w:val="00D519CB"/>
    <w:rsid w:val="00D51A4E"/>
    <w:rsid w:val="00D51A6C"/>
    <w:rsid w:val="00D5368E"/>
    <w:rsid w:val="00D54CD2"/>
    <w:rsid w:val="00D552B9"/>
    <w:rsid w:val="00D557BC"/>
    <w:rsid w:val="00D55EBE"/>
    <w:rsid w:val="00D55F16"/>
    <w:rsid w:val="00D6192A"/>
    <w:rsid w:val="00D61DFB"/>
    <w:rsid w:val="00D61E8D"/>
    <w:rsid w:val="00D63794"/>
    <w:rsid w:val="00D63C78"/>
    <w:rsid w:val="00D64386"/>
    <w:rsid w:val="00D6461C"/>
    <w:rsid w:val="00D6464E"/>
    <w:rsid w:val="00D6492D"/>
    <w:rsid w:val="00D659D2"/>
    <w:rsid w:val="00D660FF"/>
    <w:rsid w:val="00D677CA"/>
    <w:rsid w:val="00D70AB3"/>
    <w:rsid w:val="00D71D3B"/>
    <w:rsid w:val="00D71EB3"/>
    <w:rsid w:val="00D735B2"/>
    <w:rsid w:val="00D73E77"/>
    <w:rsid w:val="00D74021"/>
    <w:rsid w:val="00D7409E"/>
    <w:rsid w:val="00D755C3"/>
    <w:rsid w:val="00D75DAD"/>
    <w:rsid w:val="00D7655A"/>
    <w:rsid w:val="00D768D5"/>
    <w:rsid w:val="00D76D01"/>
    <w:rsid w:val="00D77433"/>
    <w:rsid w:val="00D77851"/>
    <w:rsid w:val="00D779FB"/>
    <w:rsid w:val="00D800A0"/>
    <w:rsid w:val="00D80CC8"/>
    <w:rsid w:val="00D80F02"/>
    <w:rsid w:val="00D81EE7"/>
    <w:rsid w:val="00D81F54"/>
    <w:rsid w:val="00D82081"/>
    <w:rsid w:val="00D83702"/>
    <w:rsid w:val="00D84184"/>
    <w:rsid w:val="00D84378"/>
    <w:rsid w:val="00D84F83"/>
    <w:rsid w:val="00D8502E"/>
    <w:rsid w:val="00D851E8"/>
    <w:rsid w:val="00D85775"/>
    <w:rsid w:val="00D86174"/>
    <w:rsid w:val="00D867EF"/>
    <w:rsid w:val="00D87456"/>
    <w:rsid w:val="00D87FEF"/>
    <w:rsid w:val="00D90E80"/>
    <w:rsid w:val="00D91248"/>
    <w:rsid w:val="00D92185"/>
    <w:rsid w:val="00D922A9"/>
    <w:rsid w:val="00D92502"/>
    <w:rsid w:val="00D92FA6"/>
    <w:rsid w:val="00D9394A"/>
    <w:rsid w:val="00D941F4"/>
    <w:rsid w:val="00D94978"/>
    <w:rsid w:val="00D9643B"/>
    <w:rsid w:val="00D968EF"/>
    <w:rsid w:val="00D96E01"/>
    <w:rsid w:val="00DA0705"/>
    <w:rsid w:val="00DA15A0"/>
    <w:rsid w:val="00DA1A07"/>
    <w:rsid w:val="00DA3355"/>
    <w:rsid w:val="00DA3AC3"/>
    <w:rsid w:val="00DA3C2B"/>
    <w:rsid w:val="00DA3E18"/>
    <w:rsid w:val="00DA420F"/>
    <w:rsid w:val="00DA45B2"/>
    <w:rsid w:val="00DA5009"/>
    <w:rsid w:val="00DA5326"/>
    <w:rsid w:val="00DA5418"/>
    <w:rsid w:val="00DA5B94"/>
    <w:rsid w:val="00DA5EE8"/>
    <w:rsid w:val="00DA60E3"/>
    <w:rsid w:val="00DA6A7F"/>
    <w:rsid w:val="00DA6BA0"/>
    <w:rsid w:val="00DA6CBB"/>
    <w:rsid w:val="00DA762C"/>
    <w:rsid w:val="00DA7F9A"/>
    <w:rsid w:val="00DB06F4"/>
    <w:rsid w:val="00DB0CBB"/>
    <w:rsid w:val="00DB2830"/>
    <w:rsid w:val="00DB28BE"/>
    <w:rsid w:val="00DB331C"/>
    <w:rsid w:val="00DB4493"/>
    <w:rsid w:val="00DB4A8F"/>
    <w:rsid w:val="00DB4CE5"/>
    <w:rsid w:val="00DB4D8C"/>
    <w:rsid w:val="00DB4DA5"/>
    <w:rsid w:val="00DB4F8C"/>
    <w:rsid w:val="00DB5266"/>
    <w:rsid w:val="00DB64ED"/>
    <w:rsid w:val="00DB67CC"/>
    <w:rsid w:val="00DB742D"/>
    <w:rsid w:val="00DB7745"/>
    <w:rsid w:val="00DC0357"/>
    <w:rsid w:val="00DC06C0"/>
    <w:rsid w:val="00DC0E49"/>
    <w:rsid w:val="00DC2519"/>
    <w:rsid w:val="00DC25F6"/>
    <w:rsid w:val="00DC261F"/>
    <w:rsid w:val="00DC2EB0"/>
    <w:rsid w:val="00DC374A"/>
    <w:rsid w:val="00DC3783"/>
    <w:rsid w:val="00DC52F5"/>
    <w:rsid w:val="00DC5848"/>
    <w:rsid w:val="00DC5DA6"/>
    <w:rsid w:val="00DC6C2D"/>
    <w:rsid w:val="00DC7DA2"/>
    <w:rsid w:val="00DC7F96"/>
    <w:rsid w:val="00DD0607"/>
    <w:rsid w:val="00DD0A6C"/>
    <w:rsid w:val="00DD12D9"/>
    <w:rsid w:val="00DD1700"/>
    <w:rsid w:val="00DD1E93"/>
    <w:rsid w:val="00DD2D60"/>
    <w:rsid w:val="00DD40A3"/>
    <w:rsid w:val="00DD463E"/>
    <w:rsid w:val="00DD48AB"/>
    <w:rsid w:val="00DD726D"/>
    <w:rsid w:val="00DD73F1"/>
    <w:rsid w:val="00DD7D9E"/>
    <w:rsid w:val="00DE1070"/>
    <w:rsid w:val="00DE202B"/>
    <w:rsid w:val="00DE2F76"/>
    <w:rsid w:val="00DE3D02"/>
    <w:rsid w:val="00DE42BF"/>
    <w:rsid w:val="00DE504E"/>
    <w:rsid w:val="00DE56DC"/>
    <w:rsid w:val="00DE607E"/>
    <w:rsid w:val="00DE78A9"/>
    <w:rsid w:val="00DE7F08"/>
    <w:rsid w:val="00DF09FD"/>
    <w:rsid w:val="00DF15CB"/>
    <w:rsid w:val="00DF1755"/>
    <w:rsid w:val="00DF1FA1"/>
    <w:rsid w:val="00DF2139"/>
    <w:rsid w:val="00DF3723"/>
    <w:rsid w:val="00DF39DA"/>
    <w:rsid w:val="00DF3DC9"/>
    <w:rsid w:val="00DF481A"/>
    <w:rsid w:val="00DF4925"/>
    <w:rsid w:val="00DF4BF1"/>
    <w:rsid w:val="00DF51CA"/>
    <w:rsid w:val="00DF5A79"/>
    <w:rsid w:val="00DF5C94"/>
    <w:rsid w:val="00DF6508"/>
    <w:rsid w:val="00DF6C82"/>
    <w:rsid w:val="00DF6D47"/>
    <w:rsid w:val="00DF7E32"/>
    <w:rsid w:val="00E00219"/>
    <w:rsid w:val="00E00708"/>
    <w:rsid w:val="00E0316B"/>
    <w:rsid w:val="00E040CB"/>
    <w:rsid w:val="00E047D7"/>
    <w:rsid w:val="00E049F7"/>
    <w:rsid w:val="00E04D3D"/>
    <w:rsid w:val="00E04D5E"/>
    <w:rsid w:val="00E0545C"/>
    <w:rsid w:val="00E054F2"/>
    <w:rsid w:val="00E05517"/>
    <w:rsid w:val="00E06059"/>
    <w:rsid w:val="00E0609B"/>
    <w:rsid w:val="00E06A63"/>
    <w:rsid w:val="00E07314"/>
    <w:rsid w:val="00E10F2A"/>
    <w:rsid w:val="00E11452"/>
    <w:rsid w:val="00E11C06"/>
    <w:rsid w:val="00E1209A"/>
    <w:rsid w:val="00E127BA"/>
    <w:rsid w:val="00E13792"/>
    <w:rsid w:val="00E14828"/>
    <w:rsid w:val="00E14B34"/>
    <w:rsid w:val="00E20848"/>
    <w:rsid w:val="00E20D69"/>
    <w:rsid w:val="00E21079"/>
    <w:rsid w:val="00E212F3"/>
    <w:rsid w:val="00E2179B"/>
    <w:rsid w:val="00E218C6"/>
    <w:rsid w:val="00E21BDE"/>
    <w:rsid w:val="00E227CC"/>
    <w:rsid w:val="00E23DF8"/>
    <w:rsid w:val="00E23E36"/>
    <w:rsid w:val="00E25175"/>
    <w:rsid w:val="00E2530E"/>
    <w:rsid w:val="00E25E10"/>
    <w:rsid w:val="00E26C30"/>
    <w:rsid w:val="00E27655"/>
    <w:rsid w:val="00E27829"/>
    <w:rsid w:val="00E2786B"/>
    <w:rsid w:val="00E27C2F"/>
    <w:rsid w:val="00E30B30"/>
    <w:rsid w:val="00E30B7B"/>
    <w:rsid w:val="00E3193F"/>
    <w:rsid w:val="00E31E3A"/>
    <w:rsid w:val="00E329D1"/>
    <w:rsid w:val="00E32D58"/>
    <w:rsid w:val="00E332E4"/>
    <w:rsid w:val="00E34D1C"/>
    <w:rsid w:val="00E3598E"/>
    <w:rsid w:val="00E35A64"/>
    <w:rsid w:val="00E36169"/>
    <w:rsid w:val="00E369EE"/>
    <w:rsid w:val="00E37200"/>
    <w:rsid w:val="00E400B9"/>
    <w:rsid w:val="00E4029A"/>
    <w:rsid w:val="00E41FD8"/>
    <w:rsid w:val="00E42F68"/>
    <w:rsid w:val="00E44034"/>
    <w:rsid w:val="00E44557"/>
    <w:rsid w:val="00E45C31"/>
    <w:rsid w:val="00E462B2"/>
    <w:rsid w:val="00E473D9"/>
    <w:rsid w:val="00E47C39"/>
    <w:rsid w:val="00E47E8C"/>
    <w:rsid w:val="00E50684"/>
    <w:rsid w:val="00E50B41"/>
    <w:rsid w:val="00E50C9F"/>
    <w:rsid w:val="00E5166C"/>
    <w:rsid w:val="00E5203B"/>
    <w:rsid w:val="00E5219B"/>
    <w:rsid w:val="00E52D07"/>
    <w:rsid w:val="00E5333D"/>
    <w:rsid w:val="00E53813"/>
    <w:rsid w:val="00E53B40"/>
    <w:rsid w:val="00E5518B"/>
    <w:rsid w:val="00E566A4"/>
    <w:rsid w:val="00E570B8"/>
    <w:rsid w:val="00E57967"/>
    <w:rsid w:val="00E57A12"/>
    <w:rsid w:val="00E57BED"/>
    <w:rsid w:val="00E609FE"/>
    <w:rsid w:val="00E622ED"/>
    <w:rsid w:val="00E629EC"/>
    <w:rsid w:val="00E630BE"/>
    <w:rsid w:val="00E63285"/>
    <w:rsid w:val="00E63723"/>
    <w:rsid w:val="00E64999"/>
    <w:rsid w:val="00E649E6"/>
    <w:rsid w:val="00E659B5"/>
    <w:rsid w:val="00E65A89"/>
    <w:rsid w:val="00E66CB1"/>
    <w:rsid w:val="00E678C3"/>
    <w:rsid w:val="00E67CD8"/>
    <w:rsid w:val="00E67DC0"/>
    <w:rsid w:val="00E70602"/>
    <w:rsid w:val="00E70750"/>
    <w:rsid w:val="00E714DE"/>
    <w:rsid w:val="00E71B5A"/>
    <w:rsid w:val="00E723CF"/>
    <w:rsid w:val="00E72583"/>
    <w:rsid w:val="00E7336D"/>
    <w:rsid w:val="00E73631"/>
    <w:rsid w:val="00E73EE9"/>
    <w:rsid w:val="00E7401E"/>
    <w:rsid w:val="00E742B6"/>
    <w:rsid w:val="00E74ADF"/>
    <w:rsid w:val="00E75614"/>
    <w:rsid w:val="00E75920"/>
    <w:rsid w:val="00E75EE5"/>
    <w:rsid w:val="00E7671A"/>
    <w:rsid w:val="00E76FE3"/>
    <w:rsid w:val="00E770D4"/>
    <w:rsid w:val="00E77D32"/>
    <w:rsid w:val="00E80681"/>
    <w:rsid w:val="00E8081C"/>
    <w:rsid w:val="00E80D96"/>
    <w:rsid w:val="00E80F92"/>
    <w:rsid w:val="00E81BF4"/>
    <w:rsid w:val="00E82004"/>
    <w:rsid w:val="00E82B21"/>
    <w:rsid w:val="00E82C23"/>
    <w:rsid w:val="00E82D28"/>
    <w:rsid w:val="00E8318B"/>
    <w:rsid w:val="00E835A1"/>
    <w:rsid w:val="00E839E7"/>
    <w:rsid w:val="00E83F4A"/>
    <w:rsid w:val="00E85B48"/>
    <w:rsid w:val="00E871FA"/>
    <w:rsid w:val="00E875C2"/>
    <w:rsid w:val="00E87739"/>
    <w:rsid w:val="00E9038A"/>
    <w:rsid w:val="00E91583"/>
    <w:rsid w:val="00E9180E"/>
    <w:rsid w:val="00E923E0"/>
    <w:rsid w:val="00E92771"/>
    <w:rsid w:val="00E92A16"/>
    <w:rsid w:val="00E92E5B"/>
    <w:rsid w:val="00E936A4"/>
    <w:rsid w:val="00E946D6"/>
    <w:rsid w:val="00E94834"/>
    <w:rsid w:val="00E954BB"/>
    <w:rsid w:val="00E96CF5"/>
    <w:rsid w:val="00E96FE7"/>
    <w:rsid w:val="00E97C84"/>
    <w:rsid w:val="00E97EA2"/>
    <w:rsid w:val="00EA0977"/>
    <w:rsid w:val="00EA1BBB"/>
    <w:rsid w:val="00EA2550"/>
    <w:rsid w:val="00EA28D2"/>
    <w:rsid w:val="00EA2DCD"/>
    <w:rsid w:val="00EA325C"/>
    <w:rsid w:val="00EA44A4"/>
    <w:rsid w:val="00EA45E7"/>
    <w:rsid w:val="00EA4A8C"/>
    <w:rsid w:val="00EA4B61"/>
    <w:rsid w:val="00EA4EC9"/>
    <w:rsid w:val="00EA6296"/>
    <w:rsid w:val="00EA67A1"/>
    <w:rsid w:val="00EA6D0B"/>
    <w:rsid w:val="00EA7103"/>
    <w:rsid w:val="00EA7F78"/>
    <w:rsid w:val="00EB02A2"/>
    <w:rsid w:val="00EB08A8"/>
    <w:rsid w:val="00EB0BB5"/>
    <w:rsid w:val="00EB1622"/>
    <w:rsid w:val="00EB19AE"/>
    <w:rsid w:val="00EB229E"/>
    <w:rsid w:val="00EB3455"/>
    <w:rsid w:val="00EB4695"/>
    <w:rsid w:val="00EB5E06"/>
    <w:rsid w:val="00EB652A"/>
    <w:rsid w:val="00EB69A1"/>
    <w:rsid w:val="00EB6CDD"/>
    <w:rsid w:val="00EB752E"/>
    <w:rsid w:val="00EB783F"/>
    <w:rsid w:val="00EB78E3"/>
    <w:rsid w:val="00EB7BE3"/>
    <w:rsid w:val="00EB7D96"/>
    <w:rsid w:val="00EC0344"/>
    <w:rsid w:val="00EC049F"/>
    <w:rsid w:val="00EC1A97"/>
    <w:rsid w:val="00EC1C4B"/>
    <w:rsid w:val="00EC1DE9"/>
    <w:rsid w:val="00EC1FD6"/>
    <w:rsid w:val="00EC36AD"/>
    <w:rsid w:val="00EC3DD5"/>
    <w:rsid w:val="00EC598F"/>
    <w:rsid w:val="00EC5E19"/>
    <w:rsid w:val="00EC6A24"/>
    <w:rsid w:val="00EC735A"/>
    <w:rsid w:val="00EC75E5"/>
    <w:rsid w:val="00ED21AC"/>
    <w:rsid w:val="00ED2A91"/>
    <w:rsid w:val="00ED3C01"/>
    <w:rsid w:val="00ED40B7"/>
    <w:rsid w:val="00ED4121"/>
    <w:rsid w:val="00ED42CD"/>
    <w:rsid w:val="00ED48BE"/>
    <w:rsid w:val="00ED4B53"/>
    <w:rsid w:val="00ED4B68"/>
    <w:rsid w:val="00ED548F"/>
    <w:rsid w:val="00ED598B"/>
    <w:rsid w:val="00ED5F38"/>
    <w:rsid w:val="00ED5F8B"/>
    <w:rsid w:val="00ED6A7B"/>
    <w:rsid w:val="00ED6B9B"/>
    <w:rsid w:val="00ED7145"/>
    <w:rsid w:val="00ED7A4D"/>
    <w:rsid w:val="00EE055C"/>
    <w:rsid w:val="00EE1872"/>
    <w:rsid w:val="00EE1A30"/>
    <w:rsid w:val="00EE29C0"/>
    <w:rsid w:val="00EE36FB"/>
    <w:rsid w:val="00EE601B"/>
    <w:rsid w:val="00EE61D2"/>
    <w:rsid w:val="00EE7A2C"/>
    <w:rsid w:val="00EE7D00"/>
    <w:rsid w:val="00EE7DB3"/>
    <w:rsid w:val="00EF15D8"/>
    <w:rsid w:val="00EF1EAC"/>
    <w:rsid w:val="00EF27FE"/>
    <w:rsid w:val="00EF28D0"/>
    <w:rsid w:val="00EF39BA"/>
    <w:rsid w:val="00EF3B82"/>
    <w:rsid w:val="00EF4387"/>
    <w:rsid w:val="00EF46FD"/>
    <w:rsid w:val="00EF57AF"/>
    <w:rsid w:val="00EF5DC7"/>
    <w:rsid w:val="00EF6186"/>
    <w:rsid w:val="00EF667A"/>
    <w:rsid w:val="00EF6AD6"/>
    <w:rsid w:val="00EF7449"/>
    <w:rsid w:val="00F001E2"/>
    <w:rsid w:val="00F01524"/>
    <w:rsid w:val="00F02929"/>
    <w:rsid w:val="00F02EC3"/>
    <w:rsid w:val="00F032C0"/>
    <w:rsid w:val="00F05E71"/>
    <w:rsid w:val="00F06057"/>
    <w:rsid w:val="00F06361"/>
    <w:rsid w:val="00F0645D"/>
    <w:rsid w:val="00F06F1C"/>
    <w:rsid w:val="00F06FF0"/>
    <w:rsid w:val="00F070C8"/>
    <w:rsid w:val="00F0712A"/>
    <w:rsid w:val="00F0759E"/>
    <w:rsid w:val="00F078BC"/>
    <w:rsid w:val="00F07FB6"/>
    <w:rsid w:val="00F10F80"/>
    <w:rsid w:val="00F110AD"/>
    <w:rsid w:val="00F11BC5"/>
    <w:rsid w:val="00F12489"/>
    <w:rsid w:val="00F139AF"/>
    <w:rsid w:val="00F14204"/>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3FB7"/>
    <w:rsid w:val="00F24569"/>
    <w:rsid w:val="00F24EB7"/>
    <w:rsid w:val="00F25B81"/>
    <w:rsid w:val="00F25ECD"/>
    <w:rsid w:val="00F264CD"/>
    <w:rsid w:val="00F2684C"/>
    <w:rsid w:val="00F26A90"/>
    <w:rsid w:val="00F26C21"/>
    <w:rsid w:val="00F27518"/>
    <w:rsid w:val="00F27CD7"/>
    <w:rsid w:val="00F27CFB"/>
    <w:rsid w:val="00F308DC"/>
    <w:rsid w:val="00F31515"/>
    <w:rsid w:val="00F318BE"/>
    <w:rsid w:val="00F31AC4"/>
    <w:rsid w:val="00F32CB5"/>
    <w:rsid w:val="00F32E13"/>
    <w:rsid w:val="00F33297"/>
    <w:rsid w:val="00F332F6"/>
    <w:rsid w:val="00F334AA"/>
    <w:rsid w:val="00F33689"/>
    <w:rsid w:val="00F343FB"/>
    <w:rsid w:val="00F34DDB"/>
    <w:rsid w:val="00F35084"/>
    <w:rsid w:val="00F3551D"/>
    <w:rsid w:val="00F356C8"/>
    <w:rsid w:val="00F359FE"/>
    <w:rsid w:val="00F364EF"/>
    <w:rsid w:val="00F368FD"/>
    <w:rsid w:val="00F37D55"/>
    <w:rsid w:val="00F37F8C"/>
    <w:rsid w:val="00F40946"/>
    <w:rsid w:val="00F410EF"/>
    <w:rsid w:val="00F411B4"/>
    <w:rsid w:val="00F4145C"/>
    <w:rsid w:val="00F416A0"/>
    <w:rsid w:val="00F41D18"/>
    <w:rsid w:val="00F42159"/>
    <w:rsid w:val="00F42176"/>
    <w:rsid w:val="00F42427"/>
    <w:rsid w:val="00F4256E"/>
    <w:rsid w:val="00F425DF"/>
    <w:rsid w:val="00F42A8E"/>
    <w:rsid w:val="00F42EE1"/>
    <w:rsid w:val="00F43309"/>
    <w:rsid w:val="00F4401D"/>
    <w:rsid w:val="00F4420D"/>
    <w:rsid w:val="00F455CE"/>
    <w:rsid w:val="00F46D69"/>
    <w:rsid w:val="00F47949"/>
    <w:rsid w:val="00F507F3"/>
    <w:rsid w:val="00F5088D"/>
    <w:rsid w:val="00F511DF"/>
    <w:rsid w:val="00F516A1"/>
    <w:rsid w:val="00F517CD"/>
    <w:rsid w:val="00F529D6"/>
    <w:rsid w:val="00F53862"/>
    <w:rsid w:val="00F53EAE"/>
    <w:rsid w:val="00F53F71"/>
    <w:rsid w:val="00F54092"/>
    <w:rsid w:val="00F54240"/>
    <w:rsid w:val="00F54AD1"/>
    <w:rsid w:val="00F54B80"/>
    <w:rsid w:val="00F56853"/>
    <w:rsid w:val="00F57692"/>
    <w:rsid w:val="00F57979"/>
    <w:rsid w:val="00F57CBD"/>
    <w:rsid w:val="00F60B3A"/>
    <w:rsid w:val="00F60F1F"/>
    <w:rsid w:val="00F610BF"/>
    <w:rsid w:val="00F61868"/>
    <w:rsid w:val="00F62109"/>
    <w:rsid w:val="00F62839"/>
    <w:rsid w:val="00F64141"/>
    <w:rsid w:val="00F64C17"/>
    <w:rsid w:val="00F65079"/>
    <w:rsid w:val="00F6555D"/>
    <w:rsid w:val="00F65ACC"/>
    <w:rsid w:val="00F65FFB"/>
    <w:rsid w:val="00F6684B"/>
    <w:rsid w:val="00F67070"/>
    <w:rsid w:val="00F67508"/>
    <w:rsid w:val="00F67672"/>
    <w:rsid w:val="00F6782D"/>
    <w:rsid w:val="00F67A73"/>
    <w:rsid w:val="00F67E8B"/>
    <w:rsid w:val="00F71FC9"/>
    <w:rsid w:val="00F72246"/>
    <w:rsid w:val="00F73229"/>
    <w:rsid w:val="00F7349B"/>
    <w:rsid w:val="00F73B48"/>
    <w:rsid w:val="00F74156"/>
    <w:rsid w:val="00F748FC"/>
    <w:rsid w:val="00F74F51"/>
    <w:rsid w:val="00F75940"/>
    <w:rsid w:val="00F7709C"/>
    <w:rsid w:val="00F8053A"/>
    <w:rsid w:val="00F805D9"/>
    <w:rsid w:val="00F810C8"/>
    <w:rsid w:val="00F81B8B"/>
    <w:rsid w:val="00F81BEC"/>
    <w:rsid w:val="00F82282"/>
    <w:rsid w:val="00F823F8"/>
    <w:rsid w:val="00F824F6"/>
    <w:rsid w:val="00F82A92"/>
    <w:rsid w:val="00F82B1E"/>
    <w:rsid w:val="00F8417F"/>
    <w:rsid w:val="00F842AD"/>
    <w:rsid w:val="00F84658"/>
    <w:rsid w:val="00F84894"/>
    <w:rsid w:val="00F84D15"/>
    <w:rsid w:val="00F855C8"/>
    <w:rsid w:val="00F8576D"/>
    <w:rsid w:val="00F85A94"/>
    <w:rsid w:val="00F85D8B"/>
    <w:rsid w:val="00F85F52"/>
    <w:rsid w:val="00F86488"/>
    <w:rsid w:val="00F86F4E"/>
    <w:rsid w:val="00F87E11"/>
    <w:rsid w:val="00F90CEB"/>
    <w:rsid w:val="00F914EB"/>
    <w:rsid w:val="00F91696"/>
    <w:rsid w:val="00F916D2"/>
    <w:rsid w:val="00F91B85"/>
    <w:rsid w:val="00F92FDC"/>
    <w:rsid w:val="00F938E7"/>
    <w:rsid w:val="00F93A66"/>
    <w:rsid w:val="00F9417E"/>
    <w:rsid w:val="00F94E4F"/>
    <w:rsid w:val="00F96D0E"/>
    <w:rsid w:val="00F96DCB"/>
    <w:rsid w:val="00F97C9A"/>
    <w:rsid w:val="00F97F9D"/>
    <w:rsid w:val="00FA03EE"/>
    <w:rsid w:val="00FA07CD"/>
    <w:rsid w:val="00FA0FCA"/>
    <w:rsid w:val="00FA1028"/>
    <w:rsid w:val="00FA1666"/>
    <w:rsid w:val="00FA1F51"/>
    <w:rsid w:val="00FA2396"/>
    <w:rsid w:val="00FA2B72"/>
    <w:rsid w:val="00FA35D5"/>
    <w:rsid w:val="00FA3B17"/>
    <w:rsid w:val="00FA49F9"/>
    <w:rsid w:val="00FA4A24"/>
    <w:rsid w:val="00FA5E8D"/>
    <w:rsid w:val="00FA5F3D"/>
    <w:rsid w:val="00FA62F9"/>
    <w:rsid w:val="00FA67F5"/>
    <w:rsid w:val="00FA6815"/>
    <w:rsid w:val="00FA6859"/>
    <w:rsid w:val="00FA6AD0"/>
    <w:rsid w:val="00FA6B5E"/>
    <w:rsid w:val="00FA6B73"/>
    <w:rsid w:val="00FA6D7C"/>
    <w:rsid w:val="00FA75A5"/>
    <w:rsid w:val="00FA7BCB"/>
    <w:rsid w:val="00FB0930"/>
    <w:rsid w:val="00FB0F69"/>
    <w:rsid w:val="00FB1094"/>
    <w:rsid w:val="00FB1535"/>
    <w:rsid w:val="00FB26F5"/>
    <w:rsid w:val="00FB292A"/>
    <w:rsid w:val="00FB2BE3"/>
    <w:rsid w:val="00FB3784"/>
    <w:rsid w:val="00FB399E"/>
    <w:rsid w:val="00FB40ED"/>
    <w:rsid w:val="00FB41B0"/>
    <w:rsid w:val="00FB41B4"/>
    <w:rsid w:val="00FB495A"/>
    <w:rsid w:val="00FB53AC"/>
    <w:rsid w:val="00FB7282"/>
    <w:rsid w:val="00FB746B"/>
    <w:rsid w:val="00FB7825"/>
    <w:rsid w:val="00FB7F50"/>
    <w:rsid w:val="00FC0807"/>
    <w:rsid w:val="00FC1259"/>
    <w:rsid w:val="00FC1909"/>
    <w:rsid w:val="00FC1D5A"/>
    <w:rsid w:val="00FC201F"/>
    <w:rsid w:val="00FC249D"/>
    <w:rsid w:val="00FC2816"/>
    <w:rsid w:val="00FC28BC"/>
    <w:rsid w:val="00FC2A85"/>
    <w:rsid w:val="00FC2C48"/>
    <w:rsid w:val="00FC30F2"/>
    <w:rsid w:val="00FC3960"/>
    <w:rsid w:val="00FC40AF"/>
    <w:rsid w:val="00FC552F"/>
    <w:rsid w:val="00FC5BAB"/>
    <w:rsid w:val="00FC5D0C"/>
    <w:rsid w:val="00FC73B9"/>
    <w:rsid w:val="00FC7A38"/>
    <w:rsid w:val="00FD029A"/>
    <w:rsid w:val="00FD072B"/>
    <w:rsid w:val="00FD0A16"/>
    <w:rsid w:val="00FD0B3E"/>
    <w:rsid w:val="00FD0F29"/>
    <w:rsid w:val="00FD1151"/>
    <w:rsid w:val="00FD33F2"/>
    <w:rsid w:val="00FD3DE7"/>
    <w:rsid w:val="00FD3E95"/>
    <w:rsid w:val="00FD408D"/>
    <w:rsid w:val="00FD4FA6"/>
    <w:rsid w:val="00FD5870"/>
    <w:rsid w:val="00FD606E"/>
    <w:rsid w:val="00FD6402"/>
    <w:rsid w:val="00FD70A1"/>
    <w:rsid w:val="00FD787A"/>
    <w:rsid w:val="00FE1263"/>
    <w:rsid w:val="00FE131A"/>
    <w:rsid w:val="00FE1C60"/>
    <w:rsid w:val="00FE228D"/>
    <w:rsid w:val="00FE3D7D"/>
    <w:rsid w:val="00FE3F6B"/>
    <w:rsid w:val="00FE4423"/>
    <w:rsid w:val="00FE4C82"/>
    <w:rsid w:val="00FE56CB"/>
    <w:rsid w:val="00FE5A37"/>
    <w:rsid w:val="00FE5DC1"/>
    <w:rsid w:val="00FE60A8"/>
    <w:rsid w:val="00FE6701"/>
    <w:rsid w:val="00FE6704"/>
    <w:rsid w:val="00FE6DCF"/>
    <w:rsid w:val="00FE73B9"/>
    <w:rsid w:val="00FE7DEA"/>
    <w:rsid w:val="00FF080E"/>
    <w:rsid w:val="00FF1129"/>
    <w:rsid w:val="00FF1238"/>
    <w:rsid w:val="00FF181F"/>
    <w:rsid w:val="00FF2380"/>
    <w:rsid w:val="00FF2810"/>
    <w:rsid w:val="00FF34CC"/>
    <w:rsid w:val="00FF4016"/>
    <w:rsid w:val="00FF4D0F"/>
    <w:rsid w:val="00FF50BD"/>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8B4"/>
    <w:pPr>
      <w:bidi/>
      <w:spacing w:line="276" w:lineRule="auto"/>
      <w:ind w:firstLine="454"/>
      <w:jc w:val="both"/>
    </w:pPr>
    <w:rPr>
      <w:rFonts w:ascii="IRMitra" w:hAnsi="IRMitra" w:cs="B Badr"/>
      <w:sz w:val="28"/>
      <w:szCs w:val="28"/>
    </w:rPr>
  </w:style>
  <w:style w:type="paragraph" w:styleId="Heading1">
    <w:name w:val="heading 1"/>
    <w:basedOn w:val="Normal"/>
    <w:next w:val="Normal"/>
    <w:link w:val="Heading1Char"/>
    <w:autoRedefine/>
    <w:uiPriority w:val="9"/>
    <w:qFormat/>
    <w:rsid w:val="005C094B"/>
    <w:pPr>
      <w:keepNext/>
      <w:spacing w:before="120"/>
      <w:jc w:val="left"/>
      <w:outlineLvl w:val="0"/>
    </w:pPr>
    <w:rPr>
      <w:rFonts w:ascii="IRTitr" w:eastAsia="Times New Roman" w:hAnsi="IRTitr" w:cs="IRMitra"/>
      <w:b/>
      <w:bCs/>
      <w:color w:val="0100FF"/>
      <w:kern w:val="32"/>
      <w:sz w:val="32"/>
      <w:szCs w:val="32"/>
    </w:rPr>
  </w:style>
  <w:style w:type="paragraph" w:styleId="Heading2">
    <w:name w:val="heading 2"/>
    <w:basedOn w:val="Normal"/>
    <w:next w:val="Normal"/>
    <w:link w:val="Heading2Char"/>
    <w:autoRedefine/>
    <w:uiPriority w:val="9"/>
    <w:unhideWhenUsed/>
    <w:qFormat/>
    <w:rsid w:val="00450327"/>
    <w:pPr>
      <w:keepNext/>
      <w:spacing w:before="240" w:after="60"/>
      <w:outlineLvl w:val="1"/>
    </w:pPr>
    <w:rPr>
      <w:rFonts w:eastAsia="Times New Roman" w:cs="IRTitr"/>
      <w:b/>
      <w:bCs/>
      <w:i/>
      <w:color w:val="0000FE"/>
      <w:szCs w:val="30"/>
    </w:rPr>
  </w:style>
  <w:style w:type="paragraph" w:styleId="Heading3">
    <w:name w:val="heading 3"/>
    <w:basedOn w:val="Normal"/>
    <w:next w:val="Normal"/>
    <w:link w:val="Heading3Char"/>
    <w:autoRedefine/>
    <w:uiPriority w:val="9"/>
    <w:unhideWhenUsed/>
    <w:qFormat/>
    <w:rsid w:val="00450327"/>
    <w:pPr>
      <w:keepNext/>
      <w:spacing w:before="240" w:after="60"/>
      <w:outlineLvl w:val="2"/>
    </w:pPr>
    <w:rPr>
      <w:rFonts w:ascii="Cambria" w:eastAsia="Times New Roman" w:hAnsi="Cambria" w:cs="B Titr"/>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C094B"/>
    <w:rPr>
      <w:rFonts w:ascii="IRTitr" w:eastAsia="Times New Roman" w:hAnsi="IRTitr" w:cs="IRMitra"/>
      <w:b/>
      <w:bCs/>
      <w:color w:val="0100FF"/>
      <w:kern w:val="32"/>
      <w:sz w:val="32"/>
      <w:szCs w:val="32"/>
    </w:rPr>
  </w:style>
  <w:style w:type="character" w:customStyle="1" w:styleId="Heading2Char">
    <w:name w:val="Heading 2 Char"/>
    <w:link w:val="Heading2"/>
    <w:uiPriority w:val="9"/>
    <w:rsid w:val="00450327"/>
    <w:rPr>
      <w:rFonts w:ascii="IRMitra" w:eastAsia="Times New Roman" w:hAnsi="IRMitra" w:cs="IRTitr"/>
      <w:b/>
      <w:bCs/>
      <w:i/>
      <w:color w:val="0000FE"/>
      <w:sz w:val="28"/>
      <w:szCs w:val="30"/>
    </w:rPr>
  </w:style>
  <w:style w:type="character" w:customStyle="1" w:styleId="Heading3Char">
    <w:name w:val="Heading 3 Char"/>
    <w:link w:val="Heading3"/>
    <w:uiPriority w:val="9"/>
    <w:rsid w:val="00450327"/>
    <w:rPr>
      <w:rFonts w:ascii="Cambria" w:eastAsia="Times New Roman" w:hAnsi="Cambria" w:cs="B Titr"/>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qFormat/>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qFormat/>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 w:type="character" w:customStyle="1" w:styleId="b">
    <w:name w:val="b"/>
    <w:basedOn w:val="DefaultParagraphFont"/>
    <w:rsid w:val="0051334B"/>
  </w:style>
  <w:style w:type="character" w:customStyle="1" w:styleId="l">
    <w:name w:val="l"/>
    <w:basedOn w:val="DefaultParagraphFont"/>
    <w:rsid w:val="00B84DA1"/>
  </w:style>
  <w:style w:type="character" w:customStyle="1" w:styleId="hadith3">
    <w:name w:val="hadith3"/>
    <w:basedOn w:val="DefaultParagraphFont"/>
    <w:rsid w:val="00B84DA1"/>
    <w:rPr>
      <w:rFonts w:ascii="Noor_Nazli" w:hAnsi="Noor_Nazli" w:hint="default"/>
      <w:color w:val="242887"/>
    </w:rPr>
  </w:style>
  <w:style w:type="character" w:customStyle="1" w:styleId="hadith4">
    <w:name w:val="hadith4"/>
    <w:basedOn w:val="DefaultParagraphFont"/>
    <w:rsid w:val="00B84DA1"/>
    <w:rPr>
      <w:rFonts w:ascii="Noor_Nazli" w:hAnsi="Noor_Nazli" w:hint="default"/>
      <w:color w:val="242887"/>
    </w:rPr>
  </w:style>
  <w:style w:type="character" w:customStyle="1" w:styleId="ayah1">
    <w:name w:val="ayah1"/>
    <w:basedOn w:val="DefaultParagraphFont"/>
    <w:rsid w:val="00B84DA1"/>
    <w:rPr>
      <w:rFonts w:ascii="QuranTaha" w:hAnsi="QuranTaha" w:hint="default"/>
      <w:color w:val="02802C"/>
      <w:sz w:val="30"/>
      <w:szCs w:val="30"/>
    </w:rPr>
  </w:style>
  <w:style w:type="character" w:customStyle="1" w:styleId="hadith5">
    <w:name w:val="hadith5"/>
    <w:basedOn w:val="DefaultParagraphFont"/>
    <w:rsid w:val="00B84DA1"/>
    <w:rPr>
      <w:rFonts w:ascii="Noor_Nazli" w:hAnsi="Noor_Nazli" w:hint="default"/>
      <w:color w:val="242887"/>
    </w:rPr>
  </w:style>
  <w:style w:type="character" w:customStyle="1" w:styleId="hadith6">
    <w:name w:val="hadith6"/>
    <w:basedOn w:val="DefaultParagraphFont"/>
    <w:rsid w:val="00B84DA1"/>
    <w:rPr>
      <w:rFonts w:ascii="Noor_Nazli" w:hAnsi="Noor_Nazli" w:hint="default"/>
      <w:color w:val="242887"/>
    </w:rPr>
  </w:style>
  <w:style w:type="character" w:customStyle="1" w:styleId="hadith7">
    <w:name w:val="hadith7"/>
    <w:basedOn w:val="DefaultParagraphFont"/>
    <w:rsid w:val="00B84DA1"/>
    <w:rPr>
      <w:rFonts w:ascii="Noor_Nazli" w:hAnsi="Noor_Nazli" w:hint="default"/>
      <w:color w:val="242887"/>
    </w:rPr>
  </w:style>
  <w:style w:type="paragraph" w:customStyle="1" w:styleId="ds-markdown-paragraph">
    <w:name w:val="ds-markdown-paragraph"/>
    <w:basedOn w:val="Normal"/>
    <w:rsid w:val="00A76110"/>
    <w:pPr>
      <w:bidi w:val="0"/>
      <w:spacing w:before="100" w:beforeAutospacing="1" w:after="100" w:afterAutospacing="1" w:line="240" w:lineRule="auto"/>
      <w:ind w:firstLine="0"/>
      <w:jc w:val="left"/>
    </w:pPr>
    <w:rPr>
      <w:rFonts w:ascii="Times New Roman" w:eastAsia="Times New Roman" w:hAnsi="Times New Roman" w:cs="Times New Roman"/>
      <w:sz w:val="24"/>
      <w:szCs w:val="24"/>
      <w:lang w:bidi="ar-SA"/>
    </w:rPr>
  </w:style>
  <w:style w:type="character" w:customStyle="1" w:styleId="dirayahsanadhadith1">
    <w:name w:val="dirayah_sanadhadith1"/>
    <w:basedOn w:val="DefaultParagraphFont"/>
    <w:rsid w:val="00102D1F"/>
    <w:rPr>
      <w:rFonts w:ascii="Noor_Nazli" w:hAnsi="Noor_Nazli" w:hint="default"/>
      <w:color w:val="800000"/>
    </w:rPr>
  </w:style>
  <w:style w:type="character" w:customStyle="1" w:styleId="k">
    <w:name w:val="k"/>
    <w:basedOn w:val="DefaultParagraphFont"/>
    <w:rsid w:val="00C74861"/>
  </w:style>
  <w:style w:type="character" w:customStyle="1" w:styleId="u">
    <w:name w:val="u"/>
    <w:basedOn w:val="DefaultParagraphFont"/>
    <w:rsid w:val="00372509"/>
  </w:style>
  <w:style w:type="character" w:customStyle="1" w:styleId="e">
    <w:name w:val="e"/>
    <w:basedOn w:val="DefaultParagraphFont"/>
    <w:rsid w:val="005F46EF"/>
  </w:style>
  <w:style w:type="character" w:customStyle="1" w:styleId="ng">
    <w:name w:val="ng"/>
    <w:basedOn w:val="DefaultParagraphFont"/>
    <w:rsid w:val="008459FC"/>
  </w:style>
  <w:style w:type="character" w:customStyle="1" w:styleId="noor-h32">
    <w:name w:val="noor-h32"/>
    <w:basedOn w:val="DefaultParagraphFont"/>
    <w:rsid w:val="00304F95"/>
    <w:rPr>
      <w:b/>
      <w:bCs/>
      <w:strike w:val="0"/>
      <w:dstrike w:val="0"/>
      <w:color w:val="000A78"/>
      <w:u w:val="none"/>
      <w:effect w:val="none"/>
    </w:rPr>
  </w:style>
  <w:style w:type="character" w:customStyle="1" w:styleId="noor-h72">
    <w:name w:val="noor-h72"/>
    <w:basedOn w:val="DefaultParagraphFont"/>
    <w:rsid w:val="009551B6"/>
    <w:rPr>
      <w:b/>
      <w:bCs/>
      <w:strike w:val="0"/>
      <w:dstrike w:val="0"/>
      <w:color w:val="000A78"/>
      <w:u w:val="none"/>
      <w:effect w:val="none"/>
    </w:rPr>
  </w:style>
  <w:style w:type="character" w:customStyle="1" w:styleId="n">
    <w:name w:val="n"/>
    <w:basedOn w:val="DefaultParagraphFont"/>
    <w:rsid w:val="009551B6"/>
  </w:style>
  <w:style w:type="character" w:customStyle="1" w:styleId="sg">
    <w:name w:val="sg"/>
    <w:basedOn w:val="DefaultParagraphFont"/>
    <w:rsid w:val="00F529D6"/>
  </w:style>
  <w:style w:type="character" w:customStyle="1" w:styleId="mn">
    <w:name w:val="mn"/>
    <w:basedOn w:val="DefaultParagraphFont"/>
    <w:rsid w:val="00617790"/>
  </w:style>
  <w:style w:type="character" w:customStyle="1" w:styleId="wa">
    <w:name w:val="wa"/>
    <w:basedOn w:val="DefaultParagraphFont"/>
    <w:rsid w:val="00617790"/>
  </w:style>
  <w:style w:type="character" w:customStyle="1" w:styleId="ed1">
    <w:name w:val="ed1"/>
    <w:basedOn w:val="DefaultParagraphFont"/>
    <w:rsid w:val="00122568"/>
    <w:rPr>
      <w:b/>
      <w:bCs/>
    </w:rPr>
  </w:style>
  <w:style w:type="table" w:customStyle="1" w:styleId="Calendar1">
    <w:name w:val="Calendar 1"/>
    <w:basedOn w:val="TableNormal"/>
    <w:uiPriority w:val="99"/>
    <w:qFormat/>
    <w:rsid w:val="00EF667A"/>
    <w:rPr>
      <w:rFonts w:asciiTheme="minorHAnsi" w:eastAsiaTheme="minorEastAsia" w:hAnsiTheme="minorHAnsi" w:cstheme="minorBidi"/>
      <w:sz w:val="22"/>
      <w:szCs w:val="22"/>
      <w:lang w:bidi="ar-SA"/>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dirayahselectedsanadhadith1">
    <w:name w:val="dirayah_selected_sanadhadith1"/>
    <w:basedOn w:val="DefaultParagraphFont"/>
    <w:rsid w:val="00F4420D"/>
    <w:rPr>
      <w:rFonts w:ascii="Noor_Nazli" w:hAnsi="Noor_Nazli" w:hint="default"/>
      <w:color w:val="800000"/>
      <w:shd w:val="clear" w:color="auto" w:fill="EAF1F8"/>
    </w:rPr>
  </w:style>
  <w:style w:type="character" w:customStyle="1" w:styleId="noor-h22">
    <w:name w:val="noor-h22"/>
    <w:basedOn w:val="DefaultParagraphFont"/>
    <w:rsid w:val="00FE6704"/>
    <w:rPr>
      <w:b/>
      <w:bCs/>
      <w:strike w:val="0"/>
      <w:dstrike w:val="0"/>
      <w:color w:val="000A78"/>
      <w:u w:val="none"/>
      <w:effect w:val="none"/>
    </w:rPr>
  </w:style>
  <w:style w:type="character" w:customStyle="1" w:styleId="noor-h52">
    <w:name w:val="noor-h52"/>
    <w:basedOn w:val="DefaultParagraphFont"/>
    <w:rsid w:val="00125BA2"/>
    <w:rPr>
      <w:b/>
      <w:bCs/>
      <w:strike w:val="0"/>
      <w:dstrike w:val="0"/>
      <w:color w:val="000A78"/>
      <w:u w:val="none"/>
      <w:effect w:val="none"/>
    </w:rPr>
  </w:style>
  <w:style w:type="character" w:customStyle="1" w:styleId="asnadzeily1">
    <w:name w:val="asnadzeily1"/>
    <w:basedOn w:val="DefaultParagraphFont"/>
    <w:rsid w:val="00C64CA8"/>
    <w:rPr>
      <w:color w:val="242887"/>
    </w:rPr>
  </w:style>
  <w:style w:type="character" w:customStyle="1" w:styleId="fd">
    <w:name w:val="fd"/>
    <w:basedOn w:val="DefaultParagraphFont"/>
    <w:rsid w:val="00C64CA8"/>
  </w:style>
  <w:style w:type="character" w:customStyle="1" w:styleId="noor-h92">
    <w:name w:val="noor-h92"/>
    <w:basedOn w:val="DefaultParagraphFont"/>
    <w:rsid w:val="00572AC2"/>
    <w:rPr>
      <w:b/>
      <w:bCs/>
      <w:strike w:val="0"/>
      <w:dstrike w:val="0"/>
      <w:color w:val="000A78"/>
      <w:u w:val="none"/>
      <w:effect w:val="none"/>
    </w:rPr>
  </w:style>
  <w:style w:type="paragraph" w:styleId="Title">
    <w:name w:val="Title"/>
    <w:basedOn w:val="Normal"/>
    <w:next w:val="Normal"/>
    <w:link w:val="TitleChar"/>
    <w:uiPriority w:val="10"/>
    <w:qFormat/>
    <w:rsid w:val="00D77851"/>
    <w:pPr>
      <w:spacing w:after="80" w:line="240" w:lineRule="auto"/>
      <w:ind w:firstLine="0"/>
      <w:contextualSpacing/>
    </w:pPr>
    <w:rPr>
      <w:rFonts w:asciiTheme="majorHAnsi" w:eastAsiaTheme="majorEastAsia" w:hAnsiTheme="majorHAnsi" w:cstheme="majorBidi"/>
      <w:spacing w:val="-10"/>
      <w:kern w:val="28"/>
      <w:sz w:val="56"/>
      <w:szCs w:val="56"/>
      <w:shd w:val="clear" w:color="auto" w:fill="FFFFFF"/>
      <w:lang w:bidi="ar-SA"/>
      <w14:ligatures w14:val="standardContextual"/>
    </w:rPr>
  </w:style>
  <w:style w:type="character" w:customStyle="1" w:styleId="TitleChar">
    <w:name w:val="Title Char"/>
    <w:basedOn w:val="DefaultParagraphFont"/>
    <w:link w:val="Title"/>
    <w:uiPriority w:val="10"/>
    <w:rsid w:val="00D77851"/>
    <w:rPr>
      <w:rFonts w:asciiTheme="majorHAnsi" w:eastAsiaTheme="majorEastAsia" w:hAnsiTheme="majorHAnsi" w:cstheme="majorBidi"/>
      <w:spacing w:val="-10"/>
      <w:kern w:val="28"/>
      <w:sz w:val="56"/>
      <w:szCs w:val="56"/>
      <w:lang w:bidi="ar-SA"/>
      <w14:ligatures w14:val="standardContextual"/>
    </w:rPr>
  </w:style>
  <w:style w:type="character" w:customStyle="1" w:styleId="changelang">
    <w:name w:val="changelang"/>
    <w:basedOn w:val="DefaultParagraphFont"/>
    <w:rsid w:val="00731164"/>
  </w:style>
  <w:style w:type="character" w:customStyle="1" w:styleId="noor-h62">
    <w:name w:val="noor-h62"/>
    <w:basedOn w:val="DefaultParagraphFont"/>
    <w:rsid w:val="00055FEE"/>
    <w:rPr>
      <w:b/>
      <w:bCs/>
      <w:strike w:val="0"/>
      <w:dstrike w:val="0"/>
      <w:color w:val="000A78"/>
      <w:u w:val="none"/>
      <w:effect w:val="none"/>
    </w:rPr>
  </w:style>
  <w:style w:type="character" w:customStyle="1" w:styleId="c2">
    <w:name w:val="c2"/>
    <w:basedOn w:val="DefaultParagraphFont"/>
    <w:rsid w:val="00527BFC"/>
  </w:style>
  <w:style w:type="character" w:customStyle="1" w:styleId="c5">
    <w:name w:val="c5"/>
    <w:basedOn w:val="DefaultParagraphFont"/>
    <w:rsid w:val="00527BFC"/>
  </w:style>
  <w:style w:type="character" w:customStyle="1" w:styleId="hilight">
    <w:name w:val="hilight"/>
    <w:basedOn w:val="DefaultParagraphFont"/>
    <w:rsid w:val="004E39B5"/>
  </w:style>
  <w:style w:type="paragraph" w:styleId="IntenseQuote">
    <w:name w:val="Intense Quote"/>
    <w:basedOn w:val="Normal"/>
    <w:next w:val="Normal"/>
    <w:link w:val="IntenseQuoteChar"/>
    <w:uiPriority w:val="30"/>
    <w:qFormat/>
    <w:rsid w:val="001D1B72"/>
    <w:pPr>
      <w:pBdr>
        <w:top w:val="single" w:sz="4" w:space="10" w:color="365F91" w:themeColor="accent1" w:themeShade="BF"/>
        <w:bottom w:val="single" w:sz="4" w:space="10" w:color="365F91" w:themeColor="accent1" w:themeShade="BF"/>
      </w:pBdr>
      <w:spacing w:before="360" w:after="360"/>
      <w:ind w:left="864" w:right="864" w:firstLine="0"/>
      <w:jc w:val="center"/>
    </w:pPr>
    <w:rPr>
      <w:rFonts w:eastAsiaTheme="minorHAnsi" w:cs="IRMitra"/>
      <w:i/>
      <w:iCs/>
      <w:color w:val="365F91" w:themeColor="accent1" w:themeShade="BF"/>
      <w:kern w:val="2"/>
      <w:shd w:val="clear" w:color="auto" w:fill="FFFFFF"/>
      <w:lang w:bidi="ar-SA"/>
      <w14:ligatures w14:val="standardContextual"/>
    </w:rPr>
  </w:style>
  <w:style w:type="character" w:customStyle="1" w:styleId="IntenseQuoteChar">
    <w:name w:val="Intense Quote Char"/>
    <w:basedOn w:val="DefaultParagraphFont"/>
    <w:link w:val="IntenseQuote"/>
    <w:uiPriority w:val="30"/>
    <w:rsid w:val="001D1B72"/>
    <w:rPr>
      <w:rFonts w:ascii="IRMitra" w:eastAsiaTheme="minorHAnsi" w:hAnsi="IRMitra" w:cs="IRMitra"/>
      <w:i/>
      <w:iCs/>
      <w:color w:val="365F91" w:themeColor="accent1" w:themeShade="BF"/>
      <w:kern w:val="2"/>
      <w:sz w:val="28"/>
      <w:szCs w:val="28"/>
      <w:lang w:bidi="ar-SA"/>
      <w14:ligatures w14:val="standardContextual"/>
    </w:rPr>
  </w:style>
  <w:style w:type="character" w:styleId="IntenseReference">
    <w:name w:val="Intense Reference"/>
    <w:basedOn w:val="DefaultParagraphFont"/>
    <w:uiPriority w:val="32"/>
    <w:qFormat/>
    <w:rsid w:val="001D1B72"/>
    <w:rPr>
      <w:b/>
      <w:bCs/>
      <w:smallCaps/>
      <w:color w:val="365F91" w:themeColor="accent1" w:themeShade="BF"/>
      <w:spacing w:val="5"/>
    </w:rPr>
  </w:style>
  <w:style w:type="character" w:styleId="CommentReference">
    <w:name w:val="annotation reference"/>
    <w:basedOn w:val="DefaultParagraphFont"/>
    <w:uiPriority w:val="99"/>
    <w:semiHidden/>
    <w:unhideWhenUsed/>
    <w:rsid w:val="001D1B72"/>
    <w:rPr>
      <w:sz w:val="16"/>
      <w:szCs w:val="16"/>
    </w:rPr>
  </w:style>
  <w:style w:type="paragraph" w:styleId="CommentText">
    <w:name w:val="annotation text"/>
    <w:basedOn w:val="Normal"/>
    <w:link w:val="CommentTextChar"/>
    <w:uiPriority w:val="99"/>
    <w:semiHidden/>
    <w:unhideWhenUsed/>
    <w:rsid w:val="001D1B72"/>
    <w:pPr>
      <w:spacing w:after="160" w:line="240" w:lineRule="auto"/>
      <w:ind w:firstLine="0"/>
    </w:pPr>
    <w:rPr>
      <w:rFonts w:eastAsiaTheme="minorHAnsi" w:cs="IRMitra"/>
      <w:kern w:val="2"/>
      <w:sz w:val="20"/>
      <w:szCs w:val="20"/>
      <w:shd w:val="clear" w:color="auto" w:fill="FFFFFF"/>
      <w:lang w:bidi="ar-SA"/>
      <w14:ligatures w14:val="standardContextual"/>
    </w:rPr>
  </w:style>
  <w:style w:type="character" w:customStyle="1" w:styleId="CommentTextChar">
    <w:name w:val="Comment Text Char"/>
    <w:basedOn w:val="DefaultParagraphFont"/>
    <w:link w:val="CommentText"/>
    <w:uiPriority w:val="99"/>
    <w:semiHidden/>
    <w:rsid w:val="001D1B72"/>
    <w:rPr>
      <w:rFonts w:ascii="IRMitra" w:eastAsiaTheme="minorHAnsi" w:hAnsi="IRMitra" w:cs="IRMitra"/>
      <w:kern w:val="2"/>
      <w:lang w:bidi="ar-SA"/>
      <w14:ligatures w14:val="standardContextual"/>
    </w:rPr>
  </w:style>
  <w:style w:type="paragraph" w:styleId="CommentSubject">
    <w:name w:val="annotation subject"/>
    <w:basedOn w:val="CommentText"/>
    <w:next w:val="CommentText"/>
    <w:link w:val="CommentSubjectChar"/>
    <w:uiPriority w:val="99"/>
    <w:semiHidden/>
    <w:unhideWhenUsed/>
    <w:rsid w:val="001D1B72"/>
    <w:rPr>
      <w:b/>
      <w:bCs/>
    </w:rPr>
  </w:style>
  <w:style w:type="character" w:customStyle="1" w:styleId="CommentSubjectChar">
    <w:name w:val="Comment Subject Char"/>
    <w:basedOn w:val="CommentTextChar"/>
    <w:link w:val="CommentSubject"/>
    <w:uiPriority w:val="99"/>
    <w:semiHidden/>
    <w:rsid w:val="001D1B72"/>
    <w:rPr>
      <w:rFonts w:ascii="IRMitra" w:eastAsiaTheme="minorHAnsi" w:hAnsi="IRMitra" w:cs="IRMitra"/>
      <w:b/>
      <w:bCs/>
      <w:kern w:val="2"/>
      <w:lang w:bidi="ar-SA"/>
      <w14:ligatures w14:val="standardContextual"/>
    </w:rPr>
  </w:style>
  <w:style w:type="paragraph" w:styleId="Revision">
    <w:name w:val="Revision"/>
    <w:hidden/>
    <w:uiPriority w:val="99"/>
    <w:semiHidden/>
    <w:rsid w:val="001D1B72"/>
    <w:rPr>
      <w:rFonts w:ascii="IRMitra" w:eastAsiaTheme="minorHAnsi" w:hAnsi="IRMitra" w:cs="IRMitra"/>
      <w:kern w:val="2"/>
      <w:sz w:val="28"/>
      <w:szCs w:val="28"/>
      <w:shd w:val="clear" w:color="auto" w:fill="FFFFFF"/>
      <w:lang w:bidi="ar-SA"/>
      <w14:ligatures w14:val="standardContextual"/>
    </w:rPr>
  </w:style>
  <w:style w:type="character" w:customStyle="1" w:styleId="h">
    <w:name w:val="h"/>
    <w:basedOn w:val="DefaultParagraphFont"/>
    <w:rsid w:val="00A2589B"/>
  </w:style>
  <w:style w:type="character" w:customStyle="1" w:styleId="noor-h82">
    <w:name w:val="noor-h82"/>
    <w:basedOn w:val="DefaultParagraphFont"/>
    <w:rsid w:val="004C0628"/>
    <w:rPr>
      <w:b/>
      <w:bCs/>
      <w:strike w:val="0"/>
      <w:dstrike w:val="0"/>
      <w:color w:val="000A78"/>
      <w:u w:val="none"/>
      <w:effect w:val="none"/>
    </w:rPr>
  </w:style>
  <w:style w:type="character" w:customStyle="1" w:styleId="toroqasnaddomain">
    <w:name w:val="toroqasnaddomain"/>
    <w:basedOn w:val="DefaultParagraphFont"/>
    <w:rsid w:val="00B45A8B"/>
  </w:style>
  <w:style w:type="character" w:customStyle="1" w:styleId="heading32">
    <w:name w:val="heading32"/>
    <w:basedOn w:val="DefaultParagraphFont"/>
    <w:rsid w:val="0044706F"/>
    <w:rPr>
      <w:b/>
      <w:bCs/>
      <w:strike w:val="0"/>
      <w:dstrike w:val="0"/>
      <w:color w:val="000A78"/>
      <w:u w:val="none"/>
      <w:effect w:val="none"/>
    </w:rPr>
  </w:style>
  <w:style w:type="character" w:customStyle="1" w:styleId="heading22">
    <w:name w:val="heading22"/>
    <w:basedOn w:val="DefaultParagraphFont"/>
    <w:rsid w:val="00D15130"/>
    <w:rPr>
      <w:b/>
      <w:bCs/>
      <w:strike w:val="0"/>
      <w:dstrike w:val="0"/>
      <w:color w:val="000A7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0641025">
          <w:marLeft w:val="0"/>
          <w:marRight w:val="0"/>
          <w:marTop w:val="0"/>
          <w:marBottom w:val="0"/>
          <w:divBdr>
            <w:top w:val="none" w:sz="0" w:space="0" w:color="auto"/>
            <w:left w:val="none" w:sz="0" w:space="0" w:color="auto"/>
            <w:bottom w:val="none" w:sz="0" w:space="0" w:color="auto"/>
            <w:right w:val="none" w:sz="0" w:space="0" w:color="auto"/>
          </w:divBdr>
        </w:div>
      </w:divsChild>
    </w:div>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19668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910724">
          <w:marLeft w:val="0"/>
          <w:marRight w:val="0"/>
          <w:marTop w:val="0"/>
          <w:marBottom w:val="0"/>
          <w:divBdr>
            <w:top w:val="none" w:sz="0" w:space="0" w:color="auto"/>
            <w:left w:val="none" w:sz="0" w:space="0" w:color="auto"/>
            <w:bottom w:val="none" w:sz="0" w:space="0" w:color="auto"/>
            <w:right w:val="none" w:sz="0" w:space="0" w:color="auto"/>
          </w:divBdr>
        </w:div>
      </w:divsChild>
    </w:div>
    <w:div w:id="213226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342115">
          <w:marLeft w:val="0"/>
          <w:marRight w:val="0"/>
          <w:marTop w:val="0"/>
          <w:marBottom w:val="0"/>
          <w:divBdr>
            <w:top w:val="none" w:sz="0" w:space="0" w:color="auto"/>
            <w:left w:val="none" w:sz="0" w:space="0" w:color="auto"/>
            <w:bottom w:val="none" w:sz="0" w:space="0" w:color="auto"/>
            <w:right w:val="none" w:sz="0" w:space="0" w:color="auto"/>
          </w:divBdr>
        </w:div>
        <w:div w:id="822741971">
          <w:marLeft w:val="0"/>
          <w:marRight w:val="0"/>
          <w:marTop w:val="0"/>
          <w:marBottom w:val="0"/>
          <w:divBdr>
            <w:top w:val="none" w:sz="0" w:space="0" w:color="auto"/>
            <w:left w:val="none" w:sz="0" w:space="0" w:color="auto"/>
            <w:bottom w:val="none" w:sz="0" w:space="0" w:color="auto"/>
            <w:right w:val="none" w:sz="0" w:space="0" w:color="auto"/>
          </w:divBdr>
        </w:div>
        <w:div w:id="820389451">
          <w:marLeft w:val="0"/>
          <w:marRight w:val="0"/>
          <w:marTop w:val="0"/>
          <w:marBottom w:val="0"/>
          <w:divBdr>
            <w:top w:val="none" w:sz="0" w:space="0" w:color="auto"/>
            <w:left w:val="none" w:sz="0" w:space="0" w:color="auto"/>
            <w:bottom w:val="none" w:sz="0" w:space="0" w:color="auto"/>
            <w:right w:val="none" w:sz="0" w:space="0" w:color="auto"/>
          </w:divBdr>
        </w:div>
        <w:div w:id="350298978">
          <w:marLeft w:val="0"/>
          <w:marRight w:val="0"/>
          <w:marTop w:val="0"/>
          <w:marBottom w:val="0"/>
          <w:divBdr>
            <w:top w:val="none" w:sz="0" w:space="0" w:color="auto"/>
            <w:left w:val="none" w:sz="0" w:space="0" w:color="auto"/>
            <w:bottom w:val="none" w:sz="0" w:space="0" w:color="auto"/>
            <w:right w:val="none" w:sz="0" w:space="0" w:color="auto"/>
          </w:divBdr>
        </w:div>
        <w:div w:id="33773071">
          <w:marLeft w:val="0"/>
          <w:marRight w:val="0"/>
          <w:marTop w:val="0"/>
          <w:marBottom w:val="0"/>
          <w:divBdr>
            <w:top w:val="none" w:sz="0" w:space="0" w:color="auto"/>
            <w:left w:val="none" w:sz="0" w:space="0" w:color="auto"/>
            <w:bottom w:val="none" w:sz="0" w:space="0" w:color="auto"/>
            <w:right w:val="none" w:sz="0" w:space="0" w:color="auto"/>
          </w:divBdr>
        </w:div>
        <w:div w:id="327370063">
          <w:marLeft w:val="0"/>
          <w:marRight w:val="0"/>
          <w:marTop w:val="0"/>
          <w:marBottom w:val="0"/>
          <w:divBdr>
            <w:top w:val="none" w:sz="0" w:space="0" w:color="auto"/>
            <w:left w:val="none" w:sz="0" w:space="0" w:color="auto"/>
            <w:bottom w:val="none" w:sz="0" w:space="0" w:color="auto"/>
            <w:right w:val="none" w:sz="0" w:space="0" w:color="auto"/>
          </w:divBdr>
        </w:div>
      </w:divsChild>
    </w:div>
    <w:div w:id="23215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4880137">
          <w:marLeft w:val="0"/>
          <w:marRight w:val="0"/>
          <w:marTop w:val="0"/>
          <w:marBottom w:val="0"/>
          <w:divBdr>
            <w:top w:val="none" w:sz="0" w:space="0" w:color="auto"/>
            <w:left w:val="none" w:sz="0" w:space="0" w:color="auto"/>
            <w:bottom w:val="none" w:sz="0" w:space="0" w:color="auto"/>
            <w:right w:val="none" w:sz="0" w:space="0" w:color="auto"/>
          </w:divBdr>
        </w:div>
      </w:divsChild>
    </w:div>
    <w:div w:id="234817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1688323">
          <w:marLeft w:val="0"/>
          <w:marRight w:val="0"/>
          <w:marTop w:val="0"/>
          <w:marBottom w:val="0"/>
          <w:divBdr>
            <w:top w:val="none" w:sz="0" w:space="0" w:color="auto"/>
            <w:left w:val="none" w:sz="0" w:space="0" w:color="auto"/>
            <w:bottom w:val="none" w:sz="0" w:space="0" w:color="auto"/>
            <w:right w:val="none" w:sz="0" w:space="0" w:color="auto"/>
          </w:divBdr>
        </w:div>
        <w:div w:id="776826784">
          <w:marLeft w:val="0"/>
          <w:marRight w:val="0"/>
          <w:marTop w:val="0"/>
          <w:marBottom w:val="0"/>
          <w:divBdr>
            <w:top w:val="none" w:sz="0" w:space="0" w:color="auto"/>
            <w:left w:val="none" w:sz="0" w:space="0" w:color="auto"/>
            <w:bottom w:val="none" w:sz="0" w:space="0" w:color="auto"/>
            <w:right w:val="none" w:sz="0" w:space="0" w:color="auto"/>
          </w:divBdr>
        </w:div>
      </w:divsChild>
    </w:div>
    <w:div w:id="252588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7984115">
          <w:marLeft w:val="0"/>
          <w:marRight w:val="0"/>
          <w:marTop w:val="0"/>
          <w:marBottom w:val="0"/>
          <w:divBdr>
            <w:top w:val="none" w:sz="0" w:space="0" w:color="auto"/>
            <w:left w:val="none" w:sz="0" w:space="0" w:color="auto"/>
            <w:bottom w:val="none" w:sz="0" w:space="0" w:color="auto"/>
            <w:right w:val="none" w:sz="0" w:space="0" w:color="auto"/>
          </w:divBdr>
        </w:div>
        <w:div w:id="890775184">
          <w:marLeft w:val="0"/>
          <w:marRight w:val="0"/>
          <w:marTop w:val="0"/>
          <w:marBottom w:val="0"/>
          <w:divBdr>
            <w:top w:val="none" w:sz="0" w:space="0" w:color="auto"/>
            <w:left w:val="none" w:sz="0" w:space="0" w:color="auto"/>
            <w:bottom w:val="none" w:sz="0" w:space="0" w:color="auto"/>
            <w:right w:val="none" w:sz="0" w:space="0" w:color="auto"/>
          </w:divBdr>
        </w:div>
      </w:divsChild>
    </w:div>
    <w:div w:id="259112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7987837">
          <w:marLeft w:val="0"/>
          <w:marRight w:val="0"/>
          <w:marTop w:val="0"/>
          <w:marBottom w:val="0"/>
          <w:divBdr>
            <w:top w:val="none" w:sz="0" w:space="0" w:color="auto"/>
            <w:left w:val="none" w:sz="0" w:space="0" w:color="auto"/>
            <w:bottom w:val="none" w:sz="0" w:space="0" w:color="auto"/>
            <w:right w:val="none" w:sz="0" w:space="0" w:color="auto"/>
          </w:divBdr>
        </w:div>
        <w:div w:id="482703947">
          <w:marLeft w:val="0"/>
          <w:marRight w:val="0"/>
          <w:marTop w:val="0"/>
          <w:marBottom w:val="0"/>
          <w:divBdr>
            <w:top w:val="none" w:sz="0" w:space="0" w:color="auto"/>
            <w:left w:val="none" w:sz="0" w:space="0" w:color="auto"/>
            <w:bottom w:val="none" w:sz="0" w:space="0" w:color="auto"/>
            <w:right w:val="none" w:sz="0" w:space="0" w:color="auto"/>
          </w:divBdr>
        </w:div>
        <w:div w:id="706177444">
          <w:marLeft w:val="0"/>
          <w:marRight w:val="0"/>
          <w:marTop w:val="0"/>
          <w:marBottom w:val="0"/>
          <w:divBdr>
            <w:top w:val="none" w:sz="0" w:space="0" w:color="auto"/>
            <w:left w:val="none" w:sz="0" w:space="0" w:color="auto"/>
            <w:bottom w:val="none" w:sz="0" w:space="0" w:color="auto"/>
            <w:right w:val="none" w:sz="0" w:space="0" w:color="auto"/>
          </w:divBdr>
        </w:div>
        <w:div w:id="1781755975">
          <w:marLeft w:val="0"/>
          <w:marRight w:val="0"/>
          <w:marTop w:val="0"/>
          <w:marBottom w:val="0"/>
          <w:divBdr>
            <w:top w:val="none" w:sz="0" w:space="0" w:color="auto"/>
            <w:left w:val="none" w:sz="0" w:space="0" w:color="auto"/>
            <w:bottom w:val="none" w:sz="0" w:space="0" w:color="auto"/>
            <w:right w:val="none" w:sz="0" w:space="0" w:color="auto"/>
          </w:divBdr>
        </w:div>
      </w:divsChild>
    </w:div>
    <w:div w:id="285296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2408306">
          <w:marLeft w:val="0"/>
          <w:marRight w:val="0"/>
          <w:marTop w:val="0"/>
          <w:marBottom w:val="0"/>
          <w:divBdr>
            <w:top w:val="none" w:sz="0" w:space="0" w:color="auto"/>
            <w:left w:val="none" w:sz="0" w:space="0" w:color="auto"/>
            <w:bottom w:val="none" w:sz="0" w:space="0" w:color="auto"/>
            <w:right w:val="none" w:sz="0" w:space="0" w:color="auto"/>
          </w:divBdr>
        </w:div>
      </w:divsChild>
    </w:div>
    <w:div w:id="348937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0549737">
          <w:marLeft w:val="0"/>
          <w:marRight w:val="0"/>
          <w:marTop w:val="0"/>
          <w:marBottom w:val="0"/>
          <w:divBdr>
            <w:top w:val="none" w:sz="0" w:space="0" w:color="auto"/>
            <w:left w:val="none" w:sz="0" w:space="0" w:color="auto"/>
            <w:bottom w:val="none" w:sz="0" w:space="0" w:color="auto"/>
            <w:right w:val="none" w:sz="0" w:space="0" w:color="auto"/>
          </w:divBdr>
        </w:div>
        <w:div w:id="1246916602">
          <w:marLeft w:val="0"/>
          <w:marRight w:val="0"/>
          <w:marTop w:val="0"/>
          <w:marBottom w:val="0"/>
          <w:divBdr>
            <w:top w:val="none" w:sz="0" w:space="0" w:color="auto"/>
            <w:left w:val="none" w:sz="0" w:space="0" w:color="auto"/>
            <w:bottom w:val="none" w:sz="0" w:space="0" w:color="auto"/>
            <w:right w:val="none" w:sz="0" w:space="0" w:color="auto"/>
          </w:divBdr>
        </w:div>
      </w:divsChild>
    </w:div>
    <w:div w:id="395929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4211675">
          <w:marLeft w:val="0"/>
          <w:marRight w:val="0"/>
          <w:marTop w:val="0"/>
          <w:marBottom w:val="0"/>
          <w:divBdr>
            <w:top w:val="none" w:sz="0" w:space="0" w:color="auto"/>
            <w:left w:val="none" w:sz="0" w:space="0" w:color="auto"/>
            <w:bottom w:val="none" w:sz="0" w:space="0" w:color="auto"/>
            <w:right w:val="none" w:sz="0" w:space="0" w:color="auto"/>
          </w:divBdr>
        </w:div>
        <w:div w:id="340353685">
          <w:marLeft w:val="0"/>
          <w:marRight w:val="0"/>
          <w:marTop w:val="0"/>
          <w:marBottom w:val="0"/>
          <w:divBdr>
            <w:top w:val="none" w:sz="0" w:space="0" w:color="auto"/>
            <w:left w:val="none" w:sz="0" w:space="0" w:color="auto"/>
            <w:bottom w:val="none" w:sz="0" w:space="0" w:color="auto"/>
            <w:right w:val="none" w:sz="0" w:space="0" w:color="auto"/>
          </w:divBdr>
        </w:div>
      </w:divsChild>
    </w:div>
    <w:div w:id="432548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256844">
          <w:marLeft w:val="0"/>
          <w:marRight w:val="0"/>
          <w:marTop w:val="0"/>
          <w:marBottom w:val="0"/>
          <w:divBdr>
            <w:top w:val="none" w:sz="0" w:space="0" w:color="auto"/>
            <w:left w:val="none" w:sz="0" w:space="0" w:color="auto"/>
            <w:bottom w:val="none" w:sz="0" w:space="0" w:color="auto"/>
            <w:right w:val="none" w:sz="0" w:space="0" w:color="auto"/>
          </w:divBdr>
        </w:div>
        <w:div w:id="1737971004">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594032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4734552">
          <w:marLeft w:val="0"/>
          <w:marRight w:val="0"/>
          <w:marTop w:val="0"/>
          <w:marBottom w:val="0"/>
          <w:divBdr>
            <w:top w:val="none" w:sz="0" w:space="0" w:color="auto"/>
            <w:left w:val="none" w:sz="0" w:space="0" w:color="auto"/>
            <w:bottom w:val="none" w:sz="0" w:space="0" w:color="auto"/>
            <w:right w:val="none" w:sz="0" w:space="0" w:color="auto"/>
          </w:divBdr>
        </w:div>
      </w:divsChild>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66269893">
      <w:bodyDiv w:val="1"/>
      <w:marLeft w:val="0"/>
      <w:marRight w:val="0"/>
      <w:marTop w:val="0"/>
      <w:marBottom w:val="0"/>
      <w:divBdr>
        <w:top w:val="none" w:sz="0" w:space="0" w:color="auto"/>
        <w:left w:val="none" w:sz="0" w:space="0" w:color="auto"/>
        <w:bottom w:val="none" w:sz="0" w:space="0" w:color="auto"/>
        <w:right w:val="none" w:sz="0" w:space="0" w:color="auto"/>
      </w:divBdr>
    </w:div>
    <w:div w:id="675057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474215">
          <w:marLeft w:val="0"/>
          <w:marRight w:val="0"/>
          <w:marTop w:val="0"/>
          <w:marBottom w:val="0"/>
          <w:divBdr>
            <w:top w:val="none" w:sz="0" w:space="0" w:color="auto"/>
            <w:left w:val="none" w:sz="0" w:space="0" w:color="auto"/>
            <w:bottom w:val="none" w:sz="0" w:space="0" w:color="auto"/>
            <w:right w:val="none" w:sz="0" w:space="0" w:color="auto"/>
          </w:divBdr>
        </w:div>
        <w:div w:id="1829830887">
          <w:marLeft w:val="0"/>
          <w:marRight w:val="0"/>
          <w:marTop w:val="0"/>
          <w:marBottom w:val="0"/>
          <w:divBdr>
            <w:top w:val="none" w:sz="0" w:space="0" w:color="auto"/>
            <w:left w:val="none" w:sz="0" w:space="0" w:color="auto"/>
            <w:bottom w:val="none" w:sz="0" w:space="0" w:color="auto"/>
            <w:right w:val="none" w:sz="0" w:space="0" w:color="auto"/>
          </w:divBdr>
        </w:div>
        <w:div w:id="424108453">
          <w:marLeft w:val="0"/>
          <w:marRight w:val="0"/>
          <w:marTop w:val="0"/>
          <w:marBottom w:val="0"/>
          <w:divBdr>
            <w:top w:val="none" w:sz="0" w:space="0" w:color="auto"/>
            <w:left w:val="none" w:sz="0" w:space="0" w:color="auto"/>
            <w:bottom w:val="none" w:sz="0" w:space="0" w:color="auto"/>
            <w:right w:val="none" w:sz="0" w:space="0" w:color="auto"/>
          </w:divBdr>
        </w:div>
        <w:div w:id="794643478">
          <w:marLeft w:val="0"/>
          <w:marRight w:val="0"/>
          <w:marTop w:val="0"/>
          <w:marBottom w:val="0"/>
          <w:divBdr>
            <w:top w:val="none" w:sz="0" w:space="0" w:color="auto"/>
            <w:left w:val="none" w:sz="0" w:space="0" w:color="auto"/>
            <w:bottom w:val="none" w:sz="0" w:space="0" w:color="auto"/>
            <w:right w:val="none" w:sz="0" w:space="0" w:color="auto"/>
          </w:divBdr>
        </w:div>
      </w:divsChild>
    </w:div>
    <w:div w:id="69622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3975046">
          <w:marLeft w:val="0"/>
          <w:marRight w:val="0"/>
          <w:marTop w:val="0"/>
          <w:marBottom w:val="0"/>
          <w:divBdr>
            <w:top w:val="none" w:sz="0" w:space="0" w:color="auto"/>
            <w:left w:val="none" w:sz="0" w:space="0" w:color="auto"/>
            <w:bottom w:val="none" w:sz="0" w:space="0" w:color="auto"/>
            <w:right w:val="none" w:sz="0" w:space="0" w:color="auto"/>
          </w:divBdr>
        </w:div>
      </w:divsChild>
    </w:div>
    <w:div w:id="759056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0727618">
          <w:marLeft w:val="0"/>
          <w:marRight w:val="0"/>
          <w:marTop w:val="0"/>
          <w:marBottom w:val="0"/>
          <w:divBdr>
            <w:top w:val="none" w:sz="0" w:space="0" w:color="auto"/>
            <w:left w:val="none" w:sz="0" w:space="0" w:color="auto"/>
            <w:bottom w:val="none" w:sz="0" w:space="0" w:color="auto"/>
            <w:right w:val="none" w:sz="0" w:space="0" w:color="auto"/>
          </w:divBdr>
        </w:div>
      </w:divsChild>
    </w:div>
    <w:div w:id="765642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4628994">
          <w:marLeft w:val="0"/>
          <w:marRight w:val="0"/>
          <w:marTop w:val="0"/>
          <w:marBottom w:val="0"/>
          <w:divBdr>
            <w:top w:val="none" w:sz="0" w:space="0" w:color="auto"/>
            <w:left w:val="none" w:sz="0" w:space="0" w:color="auto"/>
            <w:bottom w:val="none" w:sz="0" w:space="0" w:color="auto"/>
            <w:right w:val="none" w:sz="0" w:space="0" w:color="auto"/>
          </w:divBdr>
        </w:div>
      </w:divsChild>
    </w:div>
    <w:div w:id="7840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8403307">
          <w:marLeft w:val="0"/>
          <w:marRight w:val="0"/>
          <w:marTop w:val="0"/>
          <w:marBottom w:val="0"/>
          <w:divBdr>
            <w:top w:val="none" w:sz="0" w:space="0" w:color="auto"/>
            <w:left w:val="none" w:sz="0" w:space="0" w:color="auto"/>
            <w:bottom w:val="none" w:sz="0" w:space="0" w:color="auto"/>
            <w:right w:val="none" w:sz="0" w:space="0" w:color="auto"/>
          </w:divBdr>
        </w:div>
      </w:divsChild>
    </w:div>
    <w:div w:id="784131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8732597">
          <w:marLeft w:val="0"/>
          <w:marRight w:val="0"/>
          <w:marTop w:val="0"/>
          <w:marBottom w:val="0"/>
          <w:divBdr>
            <w:top w:val="none" w:sz="0" w:space="0" w:color="auto"/>
            <w:left w:val="none" w:sz="0" w:space="0" w:color="auto"/>
            <w:bottom w:val="none" w:sz="0" w:space="0" w:color="auto"/>
            <w:right w:val="none" w:sz="0" w:space="0" w:color="auto"/>
          </w:divBdr>
        </w:div>
        <w:div w:id="1142776033">
          <w:marLeft w:val="0"/>
          <w:marRight w:val="0"/>
          <w:marTop w:val="0"/>
          <w:marBottom w:val="0"/>
          <w:divBdr>
            <w:top w:val="none" w:sz="0" w:space="0" w:color="auto"/>
            <w:left w:val="none" w:sz="0" w:space="0" w:color="auto"/>
            <w:bottom w:val="none" w:sz="0" w:space="0" w:color="auto"/>
            <w:right w:val="none" w:sz="0" w:space="0" w:color="auto"/>
          </w:divBdr>
        </w:div>
        <w:div w:id="1325544570">
          <w:marLeft w:val="0"/>
          <w:marRight w:val="0"/>
          <w:marTop w:val="0"/>
          <w:marBottom w:val="0"/>
          <w:divBdr>
            <w:top w:val="none" w:sz="0" w:space="0" w:color="auto"/>
            <w:left w:val="none" w:sz="0" w:space="0" w:color="auto"/>
            <w:bottom w:val="none" w:sz="0" w:space="0" w:color="auto"/>
            <w:right w:val="none" w:sz="0" w:space="0" w:color="auto"/>
          </w:divBdr>
        </w:div>
        <w:div w:id="1311405314">
          <w:marLeft w:val="0"/>
          <w:marRight w:val="0"/>
          <w:marTop w:val="0"/>
          <w:marBottom w:val="0"/>
          <w:divBdr>
            <w:top w:val="none" w:sz="0" w:space="0" w:color="auto"/>
            <w:left w:val="none" w:sz="0" w:space="0" w:color="auto"/>
            <w:bottom w:val="none" w:sz="0" w:space="0" w:color="auto"/>
            <w:right w:val="none" w:sz="0" w:space="0" w:color="auto"/>
          </w:divBdr>
        </w:div>
      </w:divsChild>
    </w:div>
    <w:div w:id="79644647">
      <w:bodyDiv w:val="1"/>
      <w:marLeft w:val="0"/>
      <w:marRight w:val="0"/>
      <w:marTop w:val="0"/>
      <w:marBottom w:val="0"/>
      <w:divBdr>
        <w:top w:val="none" w:sz="0" w:space="0" w:color="auto"/>
        <w:left w:val="none" w:sz="0" w:space="0" w:color="auto"/>
        <w:bottom w:val="none" w:sz="0" w:space="0" w:color="auto"/>
        <w:right w:val="none" w:sz="0" w:space="0" w:color="auto"/>
      </w:divBdr>
    </w:div>
    <w:div w:id="86075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615947">
          <w:marLeft w:val="0"/>
          <w:marRight w:val="0"/>
          <w:marTop w:val="0"/>
          <w:marBottom w:val="0"/>
          <w:divBdr>
            <w:top w:val="none" w:sz="0" w:space="0" w:color="auto"/>
            <w:left w:val="none" w:sz="0" w:space="0" w:color="auto"/>
            <w:bottom w:val="none" w:sz="0" w:space="0" w:color="auto"/>
            <w:right w:val="none" w:sz="0" w:space="0" w:color="auto"/>
          </w:divBdr>
        </w:div>
        <w:div w:id="2107116541">
          <w:marLeft w:val="0"/>
          <w:marRight w:val="0"/>
          <w:marTop w:val="0"/>
          <w:marBottom w:val="0"/>
          <w:divBdr>
            <w:top w:val="none" w:sz="0" w:space="0" w:color="auto"/>
            <w:left w:val="none" w:sz="0" w:space="0" w:color="auto"/>
            <w:bottom w:val="none" w:sz="0" w:space="0" w:color="auto"/>
            <w:right w:val="none" w:sz="0" w:space="0" w:color="auto"/>
          </w:divBdr>
        </w:div>
      </w:divsChild>
    </w:div>
    <w:div w:id="87702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6807306">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22914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5811947">
          <w:marLeft w:val="0"/>
          <w:marRight w:val="0"/>
          <w:marTop w:val="0"/>
          <w:marBottom w:val="0"/>
          <w:divBdr>
            <w:top w:val="none" w:sz="0" w:space="0" w:color="auto"/>
            <w:left w:val="none" w:sz="0" w:space="0" w:color="auto"/>
            <w:bottom w:val="none" w:sz="0" w:space="0" w:color="auto"/>
            <w:right w:val="none" w:sz="0" w:space="0" w:color="auto"/>
          </w:divBdr>
        </w:div>
      </w:divsChild>
    </w:div>
    <w:div w:id="93981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7118917">
          <w:marLeft w:val="0"/>
          <w:marRight w:val="0"/>
          <w:marTop w:val="0"/>
          <w:marBottom w:val="0"/>
          <w:divBdr>
            <w:top w:val="none" w:sz="0" w:space="0" w:color="auto"/>
            <w:left w:val="none" w:sz="0" w:space="0" w:color="auto"/>
            <w:bottom w:val="none" w:sz="0" w:space="0" w:color="auto"/>
            <w:right w:val="none" w:sz="0" w:space="0" w:color="auto"/>
          </w:divBdr>
        </w:div>
        <w:div w:id="1542594869">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01339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3337631">
          <w:marLeft w:val="0"/>
          <w:marRight w:val="0"/>
          <w:marTop w:val="0"/>
          <w:marBottom w:val="0"/>
          <w:divBdr>
            <w:top w:val="none" w:sz="0" w:space="0" w:color="auto"/>
            <w:left w:val="none" w:sz="0" w:space="0" w:color="auto"/>
            <w:bottom w:val="none" w:sz="0" w:space="0" w:color="auto"/>
            <w:right w:val="none" w:sz="0" w:space="0" w:color="auto"/>
          </w:divBdr>
        </w:div>
        <w:div w:id="290939881">
          <w:marLeft w:val="0"/>
          <w:marRight w:val="0"/>
          <w:marTop w:val="0"/>
          <w:marBottom w:val="0"/>
          <w:divBdr>
            <w:top w:val="none" w:sz="0" w:space="0" w:color="auto"/>
            <w:left w:val="none" w:sz="0" w:space="0" w:color="auto"/>
            <w:bottom w:val="none" w:sz="0" w:space="0" w:color="auto"/>
            <w:right w:val="none" w:sz="0" w:space="0" w:color="auto"/>
          </w:divBdr>
        </w:div>
      </w:divsChild>
    </w:div>
    <w:div w:id="101919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4531">
          <w:marLeft w:val="0"/>
          <w:marRight w:val="0"/>
          <w:marTop w:val="0"/>
          <w:marBottom w:val="0"/>
          <w:divBdr>
            <w:top w:val="none" w:sz="0" w:space="0" w:color="auto"/>
            <w:left w:val="none" w:sz="0" w:space="0" w:color="auto"/>
            <w:bottom w:val="none" w:sz="0" w:space="0" w:color="auto"/>
            <w:right w:val="none" w:sz="0" w:space="0" w:color="auto"/>
          </w:divBdr>
        </w:div>
      </w:divsChild>
    </w:div>
    <w:div w:id="104809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7397992">
          <w:marLeft w:val="0"/>
          <w:marRight w:val="0"/>
          <w:marTop w:val="0"/>
          <w:marBottom w:val="0"/>
          <w:divBdr>
            <w:top w:val="none" w:sz="0" w:space="0" w:color="auto"/>
            <w:left w:val="none" w:sz="0" w:space="0" w:color="auto"/>
            <w:bottom w:val="none" w:sz="0" w:space="0" w:color="auto"/>
            <w:right w:val="none" w:sz="0" w:space="0" w:color="auto"/>
          </w:divBdr>
        </w:div>
      </w:divsChild>
    </w:div>
    <w:div w:id="110056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5344">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51278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8020540">
          <w:marLeft w:val="0"/>
          <w:marRight w:val="0"/>
          <w:marTop w:val="0"/>
          <w:marBottom w:val="0"/>
          <w:divBdr>
            <w:top w:val="none" w:sz="0" w:space="0" w:color="auto"/>
            <w:left w:val="none" w:sz="0" w:space="0" w:color="auto"/>
            <w:bottom w:val="none" w:sz="0" w:space="0" w:color="auto"/>
            <w:right w:val="none" w:sz="0" w:space="0" w:color="auto"/>
          </w:divBdr>
        </w:div>
      </w:divsChild>
    </w:div>
    <w:div w:id="125242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306798">
          <w:marLeft w:val="0"/>
          <w:marRight w:val="0"/>
          <w:marTop w:val="0"/>
          <w:marBottom w:val="0"/>
          <w:divBdr>
            <w:top w:val="none" w:sz="0" w:space="0" w:color="auto"/>
            <w:left w:val="none" w:sz="0" w:space="0" w:color="auto"/>
            <w:bottom w:val="none" w:sz="0" w:space="0" w:color="auto"/>
            <w:right w:val="none" w:sz="0" w:space="0" w:color="auto"/>
          </w:divBdr>
        </w:div>
        <w:div w:id="1980265889">
          <w:marLeft w:val="0"/>
          <w:marRight w:val="0"/>
          <w:marTop w:val="0"/>
          <w:marBottom w:val="0"/>
          <w:divBdr>
            <w:top w:val="none" w:sz="0" w:space="0" w:color="auto"/>
            <w:left w:val="none" w:sz="0" w:space="0" w:color="auto"/>
            <w:bottom w:val="none" w:sz="0" w:space="0" w:color="auto"/>
            <w:right w:val="none" w:sz="0" w:space="0" w:color="auto"/>
          </w:divBdr>
        </w:div>
        <w:div w:id="1435393818">
          <w:marLeft w:val="0"/>
          <w:marRight w:val="0"/>
          <w:marTop w:val="0"/>
          <w:marBottom w:val="0"/>
          <w:divBdr>
            <w:top w:val="none" w:sz="0" w:space="0" w:color="auto"/>
            <w:left w:val="none" w:sz="0" w:space="0" w:color="auto"/>
            <w:bottom w:val="none" w:sz="0" w:space="0" w:color="auto"/>
            <w:right w:val="none" w:sz="0" w:space="0" w:color="auto"/>
          </w:divBdr>
        </w:div>
      </w:divsChild>
    </w:div>
    <w:div w:id="13318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1001">
          <w:marLeft w:val="0"/>
          <w:marRight w:val="0"/>
          <w:marTop w:val="0"/>
          <w:marBottom w:val="0"/>
          <w:divBdr>
            <w:top w:val="none" w:sz="0" w:space="0" w:color="auto"/>
            <w:left w:val="none" w:sz="0" w:space="0" w:color="auto"/>
            <w:bottom w:val="none" w:sz="0" w:space="0" w:color="auto"/>
            <w:right w:val="none" w:sz="0" w:space="0" w:color="auto"/>
          </w:divBdr>
        </w:div>
      </w:divsChild>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4551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0002387">
          <w:marLeft w:val="0"/>
          <w:marRight w:val="0"/>
          <w:marTop w:val="0"/>
          <w:marBottom w:val="0"/>
          <w:divBdr>
            <w:top w:val="none" w:sz="0" w:space="0" w:color="auto"/>
            <w:left w:val="none" w:sz="0" w:space="0" w:color="auto"/>
            <w:bottom w:val="none" w:sz="0" w:space="0" w:color="auto"/>
            <w:right w:val="none" w:sz="0" w:space="0" w:color="auto"/>
          </w:divBdr>
        </w:div>
      </w:divsChild>
    </w:div>
    <w:div w:id="1468225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03603134">
          <w:marLeft w:val="0"/>
          <w:marRight w:val="0"/>
          <w:marTop w:val="0"/>
          <w:marBottom w:val="0"/>
          <w:divBdr>
            <w:top w:val="none" w:sz="0" w:space="0" w:color="auto"/>
            <w:left w:val="none" w:sz="0" w:space="0" w:color="auto"/>
            <w:bottom w:val="none" w:sz="0" w:space="0" w:color="auto"/>
            <w:right w:val="none" w:sz="0" w:space="0" w:color="auto"/>
          </w:divBdr>
        </w:div>
        <w:div w:id="1784227083">
          <w:marLeft w:val="0"/>
          <w:marRight w:val="0"/>
          <w:marTop w:val="0"/>
          <w:marBottom w:val="0"/>
          <w:divBdr>
            <w:top w:val="none" w:sz="0" w:space="0" w:color="auto"/>
            <w:left w:val="none" w:sz="0" w:space="0" w:color="auto"/>
            <w:bottom w:val="none" w:sz="0" w:space="0" w:color="auto"/>
            <w:right w:val="none" w:sz="0" w:space="0" w:color="auto"/>
          </w:divBdr>
        </w:div>
        <w:div w:id="767510357">
          <w:marLeft w:val="0"/>
          <w:marRight w:val="0"/>
          <w:marTop w:val="0"/>
          <w:marBottom w:val="0"/>
          <w:divBdr>
            <w:top w:val="none" w:sz="0" w:space="0" w:color="auto"/>
            <w:left w:val="none" w:sz="0" w:space="0" w:color="auto"/>
            <w:bottom w:val="none" w:sz="0" w:space="0" w:color="auto"/>
            <w:right w:val="none" w:sz="0" w:space="0" w:color="auto"/>
          </w:divBdr>
        </w:div>
        <w:div w:id="488791797">
          <w:marLeft w:val="0"/>
          <w:marRight w:val="0"/>
          <w:marTop w:val="0"/>
          <w:marBottom w:val="0"/>
          <w:divBdr>
            <w:top w:val="none" w:sz="0" w:space="0" w:color="auto"/>
            <w:left w:val="none" w:sz="0" w:space="0" w:color="auto"/>
            <w:bottom w:val="none" w:sz="0" w:space="0" w:color="auto"/>
            <w:right w:val="none" w:sz="0" w:space="0" w:color="auto"/>
          </w:divBdr>
        </w:div>
      </w:divsChild>
    </w:div>
    <w:div w:id="149516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9025367">
          <w:marLeft w:val="0"/>
          <w:marRight w:val="0"/>
          <w:marTop w:val="0"/>
          <w:marBottom w:val="0"/>
          <w:divBdr>
            <w:top w:val="none" w:sz="0" w:space="0" w:color="auto"/>
            <w:left w:val="none" w:sz="0" w:space="0" w:color="auto"/>
            <w:bottom w:val="none" w:sz="0" w:space="0" w:color="auto"/>
            <w:right w:val="none" w:sz="0" w:space="0" w:color="auto"/>
          </w:divBdr>
        </w:div>
      </w:divsChild>
    </w:div>
    <w:div w:id="1504084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5685560">
          <w:marLeft w:val="0"/>
          <w:marRight w:val="0"/>
          <w:marTop w:val="0"/>
          <w:marBottom w:val="0"/>
          <w:divBdr>
            <w:top w:val="none" w:sz="0" w:space="0" w:color="auto"/>
            <w:left w:val="none" w:sz="0" w:space="0" w:color="auto"/>
            <w:bottom w:val="none" w:sz="0" w:space="0" w:color="auto"/>
            <w:right w:val="none" w:sz="0" w:space="0" w:color="auto"/>
          </w:divBdr>
        </w:div>
      </w:divsChild>
    </w:div>
    <w:div w:id="1523320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3693722">
          <w:marLeft w:val="0"/>
          <w:marRight w:val="0"/>
          <w:marTop w:val="0"/>
          <w:marBottom w:val="0"/>
          <w:divBdr>
            <w:top w:val="none" w:sz="0" w:space="0" w:color="auto"/>
            <w:left w:val="none" w:sz="0" w:space="0" w:color="auto"/>
            <w:bottom w:val="none" w:sz="0" w:space="0" w:color="auto"/>
            <w:right w:val="none" w:sz="0" w:space="0" w:color="auto"/>
          </w:divBdr>
        </w:div>
        <w:div w:id="460997260">
          <w:marLeft w:val="0"/>
          <w:marRight w:val="0"/>
          <w:marTop w:val="0"/>
          <w:marBottom w:val="0"/>
          <w:divBdr>
            <w:top w:val="none" w:sz="0" w:space="0" w:color="auto"/>
            <w:left w:val="none" w:sz="0" w:space="0" w:color="auto"/>
            <w:bottom w:val="none" w:sz="0" w:space="0" w:color="auto"/>
            <w:right w:val="none" w:sz="0" w:space="0" w:color="auto"/>
          </w:divBdr>
        </w:div>
      </w:divsChild>
    </w:div>
    <w:div w:id="1638620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6426188">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0536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3826516">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1783928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8748737">
          <w:marLeft w:val="0"/>
          <w:marRight w:val="0"/>
          <w:marTop w:val="0"/>
          <w:marBottom w:val="0"/>
          <w:divBdr>
            <w:top w:val="none" w:sz="0" w:space="0" w:color="auto"/>
            <w:left w:val="none" w:sz="0" w:space="0" w:color="auto"/>
            <w:bottom w:val="none" w:sz="0" w:space="0" w:color="auto"/>
            <w:right w:val="none" w:sz="0" w:space="0" w:color="auto"/>
          </w:divBdr>
        </w:div>
        <w:div w:id="433325637">
          <w:marLeft w:val="0"/>
          <w:marRight w:val="0"/>
          <w:marTop w:val="0"/>
          <w:marBottom w:val="0"/>
          <w:divBdr>
            <w:top w:val="none" w:sz="0" w:space="0" w:color="auto"/>
            <w:left w:val="none" w:sz="0" w:space="0" w:color="auto"/>
            <w:bottom w:val="none" w:sz="0" w:space="0" w:color="auto"/>
            <w:right w:val="none" w:sz="0" w:space="0" w:color="auto"/>
          </w:divBdr>
        </w:div>
      </w:divsChild>
    </w:div>
    <w:div w:id="1803639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1969198">
          <w:marLeft w:val="0"/>
          <w:marRight w:val="0"/>
          <w:marTop w:val="0"/>
          <w:marBottom w:val="0"/>
          <w:divBdr>
            <w:top w:val="none" w:sz="0" w:space="0" w:color="auto"/>
            <w:left w:val="none" w:sz="0" w:space="0" w:color="auto"/>
            <w:bottom w:val="none" w:sz="0" w:space="0" w:color="auto"/>
            <w:right w:val="none" w:sz="0" w:space="0" w:color="auto"/>
          </w:divBdr>
        </w:div>
        <w:div w:id="1503935995">
          <w:marLeft w:val="0"/>
          <w:marRight w:val="0"/>
          <w:marTop w:val="0"/>
          <w:marBottom w:val="0"/>
          <w:divBdr>
            <w:top w:val="none" w:sz="0" w:space="0" w:color="auto"/>
            <w:left w:val="none" w:sz="0" w:space="0" w:color="auto"/>
            <w:bottom w:val="none" w:sz="0" w:space="0" w:color="auto"/>
            <w:right w:val="none" w:sz="0" w:space="0" w:color="auto"/>
          </w:divBdr>
        </w:div>
        <w:div w:id="388265609">
          <w:marLeft w:val="0"/>
          <w:marRight w:val="0"/>
          <w:marTop w:val="0"/>
          <w:marBottom w:val="0"/>
          <w:divBdr>
            <w:top w:val="none" w:sz="0" w:space="0" w:color="auto"/>
            <w:left w:val="none" w:sz="0" w:space="0" w:color="auto"/>
            <w:bottom w:val="none" w:sz="0" w:space="0" w:color="auto"/>
            <w:right w:val="none" w:sz="0" w:space="0" w:color="auto"/>
          </w:divBdr>
        </w:div>
      </w:divsChild>
    </w:div>
    <w:div w:id="180828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310975">
          <w:marLeft w:val="0"/>
          <w:marRight w:val="0"/>
          <w:marTop w:val="0"/>
          <w:marBottom w:val="0"/>
          <w:divBdr>
            <w:top w:val="none" w:sz="0" w:space="0" w:color="auto"/>
            <w:left w:val="none" w:sz="0" w:space="0" w:color="auto"/>
            <w:bottom w:val="none" w:sz="0" w:space="0" w:color="auto"/>
            <w:right w:val="none" w:sz="0" w:space="0" w:color="auto"/>
          </w:divBdr>
        </w:div>
      </w:divsChild>
    </w:div>
    <w:div w:id="186452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4519577">
          <w:marLeft w:val="0"/>
          <w:marRight w:val="0"/>
          <w:marTop w:val="0"/>
          <w:marBottom w:val="0"/>
          <w:divBdr>
            <w:top w:val="none" w:sz="0" w:space="0" w:color="auto"/>
            <w:left w:val="none" w:sz="0" w:space="0" w:color="auto"/>
            <w:bottom w:val="none" w:sz="0" w:space="0" w:color="auto"/>
            <w:right w:val="none" w:sz="0" w:space="0" w:color="auto"/>
          </w:divBdr>
        </w:div>
        <w:div w:id="1590772058">
          <w:marLeft w:val="0"/>
          <w:marRight w:val="0"/>
          <w:marTop w:val="0"/>
          <w:marBottom w:val="0"/>
          <w:divBdr>
            <w:top w:val="none" w:sz="0" w:space="0" w:color="auto"/>
            <w:left w:val="none" w:sz="0" w:space="0" w:color="auto"/>
            <w:bottom w:val="none" w:sz="0" w:space="0" w:color="auto"/>
            <w:right w:val="none" w:sz="0" w:space="0" w:color="auto"/>
          </w:divBdr>
        </w:div>
        <w:div w:id="1202329899">
          <w:marLeft w:val="0"/>
          <w:marRight w:val="0"/>
          <w:marTop w:val="0"/>
          <w:marBottom w:val="0"/>
          <w:divBdr>
            <w:top w:val="none" w:sz="0" w:space="0" w:color="auto"/>
            <w:left w:val="none" w:sz="0" w:space="0" w:color="auto"/>
            <w:bottom w:val="none" w:sz="0" w:space="0" w:color="auto"/>
            <w:right w:val="none" w:sz="0" w:space="0" w:color="auto"/>
          </w:divBdr>
        </w:div>
      </w:divsChild>
    </w:div>
    <w:div w:id="1888341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8386940">
          <w:marLeft w:val="0"/>
          <w:marRight w:val="0"/>
          <w:marTop w:val="0"/>
          <w:marBottom w:val="0"/>
          <w:divBdr>
            <w:top w:val="none" w:sz="0" w:space="0" w:color="auto"/>
            <w:left w:val="none" w:sz="0" w:space="0" w:color="auto"/>
            <w:bottom w:val="none" w:sz="0" w:space="0" w:color="auto"/>
            <w:right w:val="none" w:sz="0" w:space="0" w:color="auto"/>
          </w:divBdr>
        </w:div>
      </w:divsChild>
    </w:div>
    <w:div w:id="1951954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0755622">
          <w:marLeft w:val="0"/>
          <w:marRight w:val="0"/>
          <w:marTop w:val="0"/>
          <w:marBottom w:val="0"/>
          <w:divBdr>
            <w:top w:val="none" w:sz="0" w:space="0" w:color="auto"/>
            <w:left w:val="none" w:sz="0" w:space="0" w:color="auto"/>
            <w:bottom w:val="none" w:sz="0" w:space="0" w:color="auto"/>
            <w:right w:val="none" w:sz="0" w:space="0" w:color="auto"/>
          </w:divBdr>
        </w:div>
      </w:divsChild>
    </w:div>
    <w:div w:id="1955830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8782886">
          <w:marLeft w:val="0"/>
          <w:marRight w:val="0"/>
          <w:marTop w:val="0"/>
          <w:marBottom w:val="0"/>
          <w:divBdr>
            <w:top w:val="none" w:sz="0" w:space="0" w:color="auto"/>
            <w:left w:val="none" w:sz="0" w:space="0" w:color="auto"/>
            <w:bottom w:val="none" w:sz="0" w:space="0" w:color="auto"/>
            <w:right w:val="none" w:sz="0" w:space="0" w:color="auto"/>
          </w:divBdr>
        </w:div>
      </w:divsChild>
    </w:div>
    <w:div w:id="201872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678674">
          <w:marLeft w:val="0"/>
          <w:marRight w:val="0"/>
          <w:marTop w:val="0"/>
          <w:marBottom w:val="0"/>
          <w:divBdr>
            <w:top w:val="none" w:sz="0" w:space="0" w:color="auto"/>
            <w:left w:val="none" w:sz="0" w:space="0" w:color="auto"/>
            <w:bottom w:val="none" w:sz="0" w:space="0" w:color="auto"/>
            <w:right w:val="none" w:sz="0" w:space="0" w:color="auto"/>
          </w:divBdr>
        </w:div>
        <w:div w:id="2092963104">
          <w:marLeft w:val="0"/>
          <w:marRight w:val="0"/>
          <w:marTop w:val="0"/>
          <w:marBottom w:val="0"/>
          <w:divBdr>
            <w:top w:val="none" w:sz="0" w:space="0" w:color="auto"/>
            <w:left w:val="none" w:sz="0" w:space="0" w:color="auto"/>
            <w:bottom w:val="none" w:sz="0" w:space="0" w:color="auto"/>
            <w:right w:val="none" w:sz="0" w:space="0" w:color="auto"/>
          </w:divBdr>
        </w:div>
      </w:divsChild>
    </w:div>
    <w:div w:id="203761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7402616">
          <w:marLeft w:val="0"/>
          <w:marRight w:val="0"/>
          <w:marTop w:val="0"/>
          <w:marBottom w:val="0"/>
          <w:divBdr>
            <w:top w:val="none" w:sz="0" w:space="0" w:color="auto"/>
            <w:left w:val="none" w:sz="0" w:space="0" w:color="auto"/>
            <w:bottom w:val="none" w:sz="0" w:space="0" w:color="auto"/>
            <w:right w:val="none" w:sz="0" w:space="0" w:color="auto"/>
          </w:divBdr>
        </w:div>
        <w:div w:id="909971424">
          <w:marLeft w:val="0"/>
          <w:marRight w:val="0"/>
          <w:marTop w:val="0"/>
          <w:marBottom w:val="0"/>
          <w:divBdr>
            <w:top w:val="none" w:sz="0" w:space="0" w:color="auto"/>
            <w:left w:val="none" w:sz="0" w:space="0" w:color="auto"/>
            <w:bottom w:val="none" w:sz="0" w:space="0" w:color="auto"/>
            <w:right w:val="none" w:sz="0" w:space="0" w:color="auto"/>
          </w:divBdr>
        </w:div>
      </w:divsChild>
    </w:div>
    <w:div w:id="2052155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5809061">
          <w:marLeft w:val="0"/>
          <w:marRight w:val="0"/>
          <w:marTop w:val="0"/>
          <w:marBottom w:val="0"/>
          <w:divBdr>
            <w:top w:val="none" w:sz="0" w:space="0" w:color="auto"/>
            <w:left w:val="none" w:sz="0" w:space="0" w:color="auto"/>
            <w:bottom w:val="none" w:sz="0" w:space="0" w:color="auto"/>
            <w:right w:val="none" w:sz="0" w:space="0" w:color="auto"/>
          </w:divBdr>
        </w:div>
        <w:div w:id="1548952245">
          <w:marLeft w:val="0"/>
          <w:marRight w:val="0"/>
          <w:marTop w:val="0"/>
          <w:marBottom w:val="0"/>
          <w:divBdr>
            <w:top w:val="none" w:sz="0" w:space="0" w:color="auto"/>
            <w:left w:val="none" w:sz="0" w:space="0" w:color="auto"/>
            <w:bottom w:val="none" w:sz="0" w:space="0" w:color="auto"/>
            <w:right w:val="none" w:sz="0" w:space="0" w:color="auto"/>
          </w:divBdr>
        </w:div>
      </w:divsChild>
    </w:div>
    <w:div w:id="206600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115133">
          <w:marLeft w:val="0"/>
          <w:marRight w:val="0"/>
          <w:marTop w:val="0"/>
          <w:marBottom w:val="0"/>
          <w:divBdr>
            <w:top w:val="none" w:sz="0" w:space="0" w:color="auto"/>
            <w:left w:val="none" w:sz="0" w:space="0" w:color="auto"/>
            <w:bottom w:val="none" w:sz="0" w:space="0" w:color="auto"/>
            <w:right w:val="none" w:sz="0" w:space="0" w:color="auto"/>
          </w:divBdr>
        </w:div>
        <w:div w:id="566645236">
          <w:marLeft w:val="0"/>
          <w:marRight w:val="0"/>
          <w:marTop w:val="0"/>
          <w:marBottom w:val="0"/>
          <w:divBdr>
            <w:top w:val="none" w:sz="0" w:space="0" w:color="auto"/>
            <w:left w:val="none" w:sz="0" w:space="0" w:color="auto"/>
            <w:bottom w:val="none" w:sz="0" w:space="0" w:color="auto"/>
            <w:right w:val="none" w:sz="0" w:space="0" w:color="auto"/>
          </w:divBdr>
        </w:div>
      </w:divsChild>
    </w:div>
    <w:div w:id="2074946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0066436">
          <w:marLeft w:val="0"/>
          <w:marRight w:val="0"/>
          <w:marTop w:val="0"/>
          <w:marBottom w:val="0"/>
          <w:divBdr>
            <w:top w:val="none" w:sz="0" w:space="0" w:color="auto"/>
            <w:left w:val="none" w:sz="0" w:space="0" w:color="auto"/>
            <w:bottom w:val="none" w:sz="0" w:space="0" w:color="auto"/>
            <w:right w:val="none" w:sz="0" w:space="0" w:color="auto"/>
          </w:divBdr>
        </w:div>
        <w:div w:id="2103145007">
          <w:marLeft w:val="0"/>
          <w:marRight w:val="0"/>
          <w:marTop w:val="0"/>
          <w:marBottom w:val="0"/>
          <w:divBdr>
            <w:top w:val="none" w:sz="0" w:space="0" w:color="auto"/>
            <w:left w:val="none" w:sz="0" w:space="0" w:color="auto"/>
            <w:bottom w:val="none" w:sz="0" w:space="0" w:color="auto"/>
            <w:right w:val="none" w:sz="0" w:space="0" w:color="auto"/>
          </w:divBdr>
        </w:div>
        <w:div w:id="385179511">
          <w:marLeft w:val="0"/>
          <w:marRight w:val="0"/>
          <w:marTop w:val="0"/>
          <w:marBottom w:val="0"/>
          <w:divBdr>
            <w:top w:val="none" w:sz="0" w:space="0" w:color="auto"/>
            <w:left w:val="none" w:sz="0" w:space="0" w:color="auto"/>
            <w:bottom w:val="none" w:sz="0" w:space="0" w:color="auto"/>
            <w:right w:val="none" w:sz="0" w:space="0" w:color="auto"/>
          </w:divBdr>
        </w:div>
      </w:divsChild>
    </w:div>
    <w:div w:id="2140475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085980">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5749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2714245">
          <w:marLeft w:val="0"/>
          <w:marRight w:val="0"/>
          <w:marTop w:val="0"/>
          <w:marBottom w:val="0"/>
          <w:divBdr>
            <w:top w:val="none" w:sz="0" w:space="0" w:color="auto"/>
            <w:left w:val="none" w:sz="0" w:space="0" w:color="auto"/>
            <w:bottom w:val="none" w:sz="0" w:space="0" w:color="auto"/>
            <w:right w:val="none" w:sz="0" w:space="0" w:color="auto"/>
          </w:divBdr>
        </w:div>
        <w:div w:id="885682314">
          <w:marLeft w:val="0"/>
          <w:marRight w:val="0"/>
          <w:marTop w:val="0"/>
          <w:marBottom w:val="0"/>
          <w:divBdr>
            <w:top w:val="none" w:sz="0" w:space="0" w:color="auto"/>
            <w:left w:val="none" w:sz="0" w:space="0" w:color="auto"/>
            <w:bottom w:val="none" w:sz="0" w:space="0" w:color="auto"/>
            <w:right w:val="none" w:sz="0" w:space="0" w:color="auto"/>
          </w:divBdr>
        </w:div>
        <w:div w:id="1857578098">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193680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563349">
          <w:marLeft w:val="0"/>
          <w:marRight w:val="0"/>
          <w:marTop w:val="0"/>
          <w:marBottom w:val="0"/>
          <w:divBdr>
            <w:top w:val="none" w:sz="0" w:space="0" w:color="auto"/>
            <w:left w:val="none" w:sz="0" w:space="0" w:color="auto"/>
            <w:bottom w:val="none" w:sz="0" w:space="0" w:color="auto"/>
            <w:right w:val="none" w:sz="0" w:space="0" w:color="auto"/>
          </w:divBdr>
        </w:div>
        <w:div w:id="1817260591">
          <w:marLeft w:val="0"/>
          <w:marRight w:val="0"/>
          <w:marTop w:val="0"/>
          <w:marBottom w:val="0"/>
          <w:divBdr>
            <w:top w:val="none" w:sz="0" w:space="0" w:color="auto"/>
            <w:left w:val="none" w:sz="0" w:space="0" w:color="auto"/>
            <w:bottom w:val="none" w:sz="0" w:space="0" w:color="auto"/>
            <w:right w:val="none" w:sz="0" w:space="0" w:color="auto"/>
          </w:divBdr>
        </w:div>
        <w:div w:id="514811401">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2506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5947853">
          <w:marLeft w:val="0"/>
          <w:marRight w:val="0"/>
          <w:marTop w:val="0"/>
          <w:marBottom w:val="0"/>
          <w:divBdr>
            <w:top w:val="none" w:sz="0" w:space="0" w:color="auto"/>
            <w:left w:val="none" w:sz="0" w:space="0" w:color="auto"/>
            <w:bottom w:val="none" w:sz="0" w:space="0" w:color="auto"/>
            <w:right w:val="none" w:sz="0" w:space="0" w:color="auto"/>
          </w:divBdr>
        </w:div>
        <w:div w:id="467165938">
          <w:marLeft w:val="0"/>
          <w:marRight w:val="0"/>
          <w:marTop w:val="0"/>
          <w:marBottom w:val="0"/>
          <w:divBdr>
            <w:top w:val="none" w:sz="0" w:space="0" w:color="auto"/>
            <w:left w:val="none" w:sz="0" w:space="0" w:color="auto"/>
            <w:bottom w:val="none" w:sz="0" w:space="0" w:color="auto"/>
            <w:right w:val="none" w:sz="0" w:space="0" w:color="auto"/>
          </w:divBdr>
        </w:div>
      </w:divsChild>
    </w:div>
    <w:div w:id="2306232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3895063">
          <w:marLeft w:val="0"/>
          <w:marRight w:val="0"/>
          <w:marTop w:val="0"/>
          <w:marBottom w:val="0"/>
          <w:divBdr>
            <w:top w:val="none" w:sz="0" w:space="0" w:color="auto"/>
            <w:left w:val="none" w:sz="0" w:space="0" w:color="auto"/>
            <w:bottom w:val="none" w:sz="0" w:space="0" w:color="auto"/>
            <w:right w:val="none" w:sz="0" w:space="0" w:color="auto"/>
          </w:divBdr>
        </w:div>
        <w:div w:id="1240216039">
          <w:marLeft w:val="0"/>
          <w:marRight w:val="0"/>
          <w:marTop w:val="0"/>
          <w:marBottom w:val="0"/>
          <w:divBdr>
            <w:top w:val="none" w:sz="0" w:space="0" w:color="auto"/>
            <w:left w:val="none" w:sz="0" w:space="0" w:color="auto"/>
            <w:bottom w:val="none" w:sz="0" w:space="0" w:color="auto"/>
            <w:right w:val="none" w:sz="0" w:space="0" w:color="auto"/>
          </w:divBdr>
        </w:div>
      </w:divsChild>
    </w:div>
    <w:div w:id="2312375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3360599">
          <w:marLeft w:val="0"/>
          <w:marRight w:val="0"/>
          <w:marTop w:val="0"/>
          <w:marBottom w:val="0"/>
          <w:divBdr>
            <w:top w:val="none" w:sz="0" w:space="0" w:color="auto"/>
            <w:left w:val="none" w:sz="0" w:space="0" w:color="auto"/>
            <w:bottom w:val="none" w:sz="0" w:space="0" w:color="auto"/>
            <w:right w:val="none" w:sz="0" w:space="0" w:color="auto"/>
          </w:divBdr>
        </w:div>
        <w:div w:id="340399509">
          <w:marLeft w:val="0"/>
          <w:marRight w:val="0"/>
          <w:marTop w:val="0"/>
          <w:marBottom w:val="0"/>
          <w:divBdr>
            <w:top w:val="none" w:sz="0" w:space="0" w:color="auto"/>
            <w:left w:val="none" w:sz="0" w:space="0" w:color="auto"/>
            <w:bottom w:val="none" w:sz="0" w:space="0" w:color="auto"/>
            <w:right w:val="none" w:sz="0" w:space="0" w:color="auto"/>
          </w:divBdr>
        </w:div>
      </w:divsChild>
    </w:div>
    <w:div w:id="2377939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1019114">
          <w:marLeft w:val="0"/>
          <w:marRight w:val="0"/>
          <w:marTop w:val="0"/>
          <w:marBottom w:val="0"/>
          <w:divBdr>
            <w:top w:val="none" w:sz="0" w:space="0" w:color="auto"/>
            <w:left w:val="none" w:sz="0" w:space="0" w:color="auto"/>
            <w:bottom w:val="none" w:sz="0" w:space="0" w:color="auto"/>
            <w:right w:val="none" w:sz="0" w:space="0" w:color="auto"/>
          </w:divBdr>
        </w:div>
        <w:div w:id="858202225">
          <w:marLeft w:val="0"/>
          <w:marRight w:val="0"/>
          <w:marTop w:val="0"/>
          <w:marBottom w:val="0"/>
          <w:divBdr>
            <w:top w:val="none" w:sz="0" w:space="0" w:color="auto"/>
            <w:left w:val="none" w:sz="0" w:space="0" w:color="auto"/>
            <w:bottom w:val="none" w:sz="0" w:space="0" w:color="auto"/>
            <w:right w:val="none" w:sz="0" w:space="0" w:color="auto"/>
          </w:divBdr>
        </w:div>
        <w:div w:id="184053641">
          <w:marLeft w:val="0"/>
          <w:marRight w:val="0"/>
          <w:marTop w:val="0"/>
          <w:marBottom w:val="0"/>
          <w:divBdr>
            <w:top w:val="none" w:sz="0" w:space="0" w:color="auto"/>
            <w:left w:val="none" w:sz="0" w:space="0" w:color="auto"/>
            <w:bottom w:val="none" w:sz="0" w:space="0" w:color="auto"/>
            <w:right w:val="none" w:sz="0" w:space="0" w:color="auto"/>
          </w:divBdr>
        </w:div>
      </w:divsChild>
    </w:div>
    <w:div w:id="2482687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3672407">
          <w:marLeft w:val="0"/>
          <w:marRight w:val="0"/>
          <w:marTop w:val="0"/>
          <w:marBottom w:val="0"/>
          <w:divBdr>
            <w:top w:val="none" w:sz="0" w:space="0" w:color="auto"/>
            <w:left w:val="none" w:sz="0" w:space="0" w:color="auto"/>
            <w:bottom w:val="none" w:sz="0" w:space="0" w:color="auto"/>
            <w:right w:val="none" w:sz="0" w:space="0" w:color="auto"/>
          </w:divBdr>
        </w:div>
      </w:divsChild>
    </w:div>
    <w:div w:id="25293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41046996">
          <w:marLeft w:val="0"/>
          <w:marRight w:val="0"/>
          <w:marTop w:val="0"/>
          <w:marBottom w:val="0"/>
          <w:divBdr>
            <w:top w:val="none" w:sz="0" w:space="0" w:color="auto"/>
            <w:left w:val="none" w:sz="0" w:space="0" w:color="auto"/>
            <w:bottom w:val="none" w:sz="0" w:space="0" w:color="auto"/>
            <w:right w:val="none" w:sz="0" w:space="0" w:color="auto"/>
          </w:divBdr>
        </w:div>
        <w:div w:id="257950714">
          <w:marLeft w:val="0"/>
          <w:marRight w:val="0"/>
          <w:marTop w:val="0"/>
          <w:marBottom w:val="0"/>
          <w:divBdr>
            <w:top w:val="none" w:sz="0" w:space="0" w:color="auto"/>
            <w:left w:val="none" w:sz="0" w:space="0" w:color="auto"/>
            <w:bottom w:val="none" w:sz="0" w:space="0" w:color="auto"/>
            <w:right w:val="none" w:sz="0" w:space="0" w:color="auto"/>
          </w:divBdr>
        </w:div>
      </w:divsChild>
    </w:div>
    <w:div w:id="2532456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8812798">
          <w:marLeft w:val="0"/>
          <w:marRight w:val="0"/>
          <w:marTop w:val="0"/>
          <w:marBottom w:val="0"/>
          <w:divBdr>
            <w:top w:val="none" w:sz="0" w:space="0" w:color="auto"/>
            <w:left w:val="none" w:sz="0" w:space="0" w:color="auto"/>
            <w:bottom w:val="none" w:sz="0" w:space="0" w:color="auto"/>
            <w:right w:val="none" w:sz="0" w:space="0" w:color="auto"/>
          </w:divBdr>
        </w:div>
        <w:div w:id="963462252">
          <w:marLeft w:val="0"/>
          <w:marRight w:val="0"/>
          <w:marTop w:val="0"/>
          <w:marBottom w:val="0"/>
          <w:divBdr>
            <w:top w:val="none" w:sz="0" w:space="0" w:color="auto"/>
            <w:left w:val="none" w:sz="0" w:space="0" w:color="auto"/>
            <w:bottom w:val="none" w:sz="0" w:space="0" w:color="auto"/>
            <w:right w:val="none" w:sz="0" w:space="0" w:color="auto"/>
          </w:divBdr>
        </w:div>
      </w:divsChild>
    </w:div>
    <w:div w:id="253827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9857837">
          <w:marLeft w:val="0"/>
          <w:marRight w:val="0"/>
          <w:marTop w:val="0"/>
          <w:marBottom w:val="0"/>
          <w:divBdr>
            <w:top w:val="none" w:sz="0" w:space="0" w:color="auto"/>
            <w:left w:val="none" w:sz="0" w:space="0" w:color="auto"/>
            <w:bottom w:val="none" w:sz="0" w:space="0" w:color="auto"/>
            <w:right w:val="none" w:sz="0" w:space="0" w:color="auto"/>
          </w:divBdr>
        </w:div>
        <w:div w:id="1716663548">
          <w:marLeft w:val="0"/>
          <w:marRight w:val="0"/>
          <w:marTop w:val="0"/>
          <w:marBottom w:val="0"/>
          <w:divBdr>
            <w:top w:val="none" w:sz="0" w:space="0" w:color="auto"/>
            <w:left w:val="none" w:sz="0" w:space="0" w:color="auto"/>
            <w:bottom w:val="none" w:sz="0" w:space="0" w:color="auto"/>
            <w:right w:val="none" w:sz="0" w:space="0" w:color="auto"/>
          </w:divBdr>
        </w:div>
        <w:div w:id="2014987686">
          <w:marLeft w:val="0"/>
          <w:marRight w:val="0"/>
          <w:marTop w:val="0"/>
          <w:marBottom w:val="0"/>
          <w:divBdr>
            <w:top w:val="none" w:sz="0" w:space="0" w:color="auto"/>
            <w:left w:val="none" w:sz="0" w:space="0" w:color="auto"/>
            <w:bottom w:val="none" w:sz="0" w:space="0" w:color="auto"/>
            <w:right w:val="none" w:sz="0" w:space="0" w:color="auto"/>
          </w:divBdr>
        </w:div>
      </w:divsChild>
    </w:div>
    <w:div w:id="260189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7927976">
          <w:marLeft w:val="0"/>
          <w:marRight w:val="0"/>
          <w:marTop w:val="0"/>
          <w:marBottom w:val="0"/>
          <w:divBdr>
            <w:top w:val="none" w:sz="0" w:space="0" w:color="auto"/>
            <w:left w:val="none" w:sz="0" w:space="0" w:color="auto"/>
            <w:bottom w:val="none" w:sz="0" w:space="0" w:color="auto"/>
            <w:right w:val="none" w:sz="0" w:space="0" w:color="auto"/>
          </w:divBdr>
        </w:div>
        <w:div w:id="743797715">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35416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7459345">
          <w:marLeft w:val="0"/>
          <w:marRight w:val="0"/>
          <w:marTop w:val="0"/>
          <w:marBottom w:val="0"/>
          <w:divBdr>
            <w:top w:val="none" w:sz="0" w:space="0" w:color="auto"/>
            <w:left w:val="none" w:sz="0" w:space="0" w:color="auto"/>
            <w:bottom w:val="none" w:sz="0" w:space="0" w:color="auto"/>
            <w:right w:val="none" w:sz="0" w:space="0" w:color="auto"/>
          </w:divBdr>
        </w:div>
        <w:div w:id="231892319">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76521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024476">
          <w:marLeft w:val="0"/>
          <w:marRight w:val="0"/>
          <w:marTop w:val="0"/>
          <w:marBottom w:val="0"/>
          <w:divBdr>
            <w:top w:val="none" w:sz="0" w:space="0" w:color="auto"/>
            <w:left w:val="none" w:sz="0" w:space="0" w:color="auto"/>
            <w:bottom w:val="none" w:sz="0" w:space="0" w:color="auto"/>
            <w:right w:val="none" w:sz="0" w:space="0" w:color="auto"/>
          </w:divBdr>
        </w:div>
        <w:div w:id="332684141">
          <w:marLeft w:val="0"/>
          <w:marRight w:val="0"/>
          <w:marTop w:val="0"/>
          <w:marBottom w:val="0"/>
          <w:divBdr>
            <w:top w:val="none" w:sz="0" w:space="0" w:color="auto"/>
            <w:left w:val="none" w:sz="0" w:space="0" w:color="auto"/>
            <w:bottom w:val="none" w:sz="0" w:space="0" w:color="auto"/>
            <w:right w:val="none" w:sz="0" w:space="0" w:color="auto"/>
          </w:divBdr>
        </w:div>
        <w:div w:id="2117677157">
          <w:marLeft w:val="0"/>
          <w:marRight w:val="0"/>
          <w:marTop w:val="0"/>
          <w:marBottom w:val="0"/>
          <w:divBdr>
            <w:top w:val="none" w:sz="0" w:space="0" w:color="auto"/>
            <w:left w:val="none" w:sz="0" w:space="0" w:color="auto"/>
            <w:bottom w:val="none" w:sz="0" w:space="0" w:color="auto"/>
            <w:right w:val="none" w:sz="0" w:space="0" w:color="auto"/>
          </w:divBdr>
        </w:div>
        <w:div w:id="856308491">
          <w:marLeft w:val="0"/>
          <w:marRight w:val="0"/>
          <w:marTop w:val="0"/>
          <w:marBottom w:val="0"/>
          <w:divBdr>
            <w:top w:val="none" w:sz="0" w:space="0" w:color="auto"/>
            <w:left w:val="none" w:sz="0" w:space="0" w:color="auto"/>
            <w:bottom w:val="none" w:sz="0" w:space="0" w:color="auto"/>
            <w:right w:val="none" w:sz="0" w:space="0" w:color="auto"/>
          </w:divBdr>
        </w:div>
        <w:div w:id="426386094">
          <w:marLeft w:val="0"/>
          <w:marRight w:val="0"/>
          <w:marTop w:val="0"/>
          <w:marBottom w:val="0"/>
          <w:divBdr>
            <w:top w:val="none" w:sz="0" w:space="0" w:color="auto"/>
            <w:left w:val="none" w:sz="0" w:space="0" w:color="auto"/>
            <w:bottom w:val="none" w:sz="0" w:space="0" w:color="auto"/>
            <w:right w:val="none" w:sz="0" w:space="0" w:color="auto"/>
          </w:divBdr>
        </w:div>
      </w:divsChild>
    </w:div>
    <w:div w:id="277613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3539642">
          <w:marLeft w:val="0"/>
          <w:marRight w:val="0"/>
          <w:marTop w:val="0"/>
          <w:marBottom w:val="0"/>
          <w:divBdr>
            <w:top w:val="none" w:sz="0" w:space="0" w:color="auto"/>
            <w:left w:val="none" w:sz="0" w:space="0" w:color="auto"/>
            <w:bottom w:val="none" w:sz="0" w:space="0" w:color="auto"/>
            <w:right w:val="none" w:sz="0" w:space="0" w:color="auto"/>
          </w:divBdr>
        </w:div>
        <w:div w:id="1167860685">
          <w:marLeft w:val="0"/>
          <w:marRight w:val="0"/>
          <w:marTop w:val="0"/>
          <w:marBottom w:val="0"/>
          <w:divBdr>
            <w:top w:val="none" w:sz="0" w:space="0" w:color="auto"/>
            <w:left w:val="none" w:sz="0" w:space="0" w:color="auto"/>
            <w:bottom w:val="none" w:sz="0" w:space="0" w:color="auto"/>
            <w:right w:val="none" w:sz="0" w:space="0" w:color="auto"/>
          </w:divBdr>
        </w:div>
      </w:divsChild>
    </w:div>
    <w:div w:id="278731610">
      <w:bodyDiv w:val="1"/>
      <w:marLeft w:val="0"/>
      <w:marRight w:val="0"/>
      <w:marTop w:val="0"/>
      <w:marBottom w:val="0"/>
      <w:divBdr>
        <w:top w:val="none" w:sz="0" w:space="0" w:color="auto"/>
        <w:left w:val="none" w:sz="0" w:space="0" w:color="auto"/>
        <w:bottom w:val="none" w:sz="0" w:space="0" w:color="auto"/>
        <w:right w:val="none" w:sz="0" w:space="0" w:color="auto"/>
      </w:divBdr>
    </w:div>
    <w:div w:id="2794124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3417520">
          <w:marLeft w:val="0"/>
          <w:marRight w:val="0"/>
          <w:marTop w:val="0"/>
          <w:marBottom w:val="0"/>
          <w:divBdr>
            <w:top w:val="none" w:sz="0" w:space="0" w:color="auto"/>
            <w:left w:val="none" w:sz="0" w:space="0" w:color="auto"/>
            <w:bottom w:val="none" w:sz="0" w:space="0" w:color="auto"/>
            <w:right w:val="none" w:sz="0" w:space="0" w:color="auto"/>
          </w:divBdr>
        </w:div>
        <w:div w:id="1515459436">
          <w:marLeft w:val="0"/>
          <w:marRight w:val="0"/>
          <w:marTop w:val="0"/>
          <w:marBottom w:val="0"/>
          <w:divBdr>
            <w:top w:val="none" w:sz="0" w:space="0" w:color="auto"/>
            <w:left w:val="none" w:sz="0" w:space="0" w:color="auto"/>
            <w:bottom w:val="none" w:sz="0" w:space="0" w:color="auto"/>
            <w:right w:val="none" w:sz="0" w:space="0" w:color="auto"/>
          </w:divBdr>
        </w:div>
        <w:div w:id="605237195">
          <w:marLeft w:val="0"/>
          <w:marRight w:val="0"/>
          <w:marTop w:val="0"/>
          <w:marBottom w:val="0"/>
          <w:divBdr>
            <w:top w:val="none" w:sz="0" w:space="0" w:color="auto"/>
            <w:left w:val="none" w:sz="0" w:space="0" w:color="auto"/>
            <w:bottom w:val="none" w:sz="0" w:space="0" w:color="auto"/>
            <w:right w:val="none" w:sz="0" w:space="0" w:color="auto"/>
          </w:divBdr>
        </w:div>
      </w:divsChild>
    </w:div>
    <w:div w:id="2800678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6220964">
          <w:marLeft w:val="0"/>
          <w:marRight w:val="0"/>
          <w:marTop w:val="0"/>
          <w:marBottom w:val="0"/>
          <w:divBdr>
            <w:top w:val="none" w:sz="0" w:space="0" w:color="auto"/>
            <w:left w:val="none" w:sz="0" w:space="0" w:color="auto"/>
            <w:bottom w:val="none" w:sz="0" w:space="0" w:color="auto"/>
            <w:right w:val="none" w:sz="0" w:space="0" w:color="auto"/>
          </w:divBdr>
        </w:div>
        <w:div w:id="546723693">
          <w:marLeft w:val="0"/>
          <w:marRight w:val="0"/>
          <w:marTop w:val="0"/>
          <w:marBottom w:val="0"/>
          <w:divBdr>
            <w:top w:val="none" w:sz="0" w:space="0" w:color="auto"/>
            <w:left w:val="none" w:sz="0" w:space="0" w:color="auto"/>
            <w:bottom w:val="none" w:sz="0" w:space="0" w:color="auto"/>
            <w:right w:val="none" w:sz="0" w:space="0" w:color="auto"/>
          </w:divBdr>
        </w:div>
      </w:divsChild>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2939497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3883132">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10403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3270965">
          <w:marLeft w:val="0"/>
          <w:marRight w:val="0"/>
          <w:marTop w:val="0"/>
          <w:marBottom w:val="0"/>
          <w:divBdr>
            <w:top w:val="none" w:sz="0" w:space="0" w:color="auto"/>
            <w:left w:val="none" w:sz="0" w:space="0" w:color="auto"/>
            <w:bottom w:val="none" w:sz="0" w:space="0" w:color="auto"/>
            <w:right w:val="none" w:sz="0" w:space="0" w:color="auto"/>
          </w:divBdr>
        </w:div>
        <w:div w:id="242449554">
          <w:marLeft w:val="0"/>
          <w:marRight w:val="0"/>
          <w:marTop w:val="0"/>
          <w:marBottom w:val="0"/>
          <w:divBdr>
            <w:top w:val="none" w:sz="0" w:space="0" w:color="auto"/>
            <w:left w:val="none" w:sz="0" w:space="0" w:color="auto"/>
            <w:bottom w:val="none" w:sz="0" w:space="0" w:color="auto"/>
            <w:right w:val="none" w:sz="0" w:space="0" w:color="auto"/>
          </w:divBdr>
        </w:div>
      </w:divsChild>
    </w:div>
    <w:div w:id="311561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000133">
          <w:marLeft w:val="0"/>
          <w:marRight w:val="0"/>
          <w:marTop w:val="0"/>
          <w:marBottom w:val="0"/>
          <w:divBdr>
            <w:top w:val="none" w:sz="0" w:space="0" w:color="auto"/>
            <w:left w:val="none" w:sz="0" w:space="0" w:color="auto"/>
            <w:bottom w:val="none" w:sz="0" w:space="0" w:color="auto"/>
            <w:right w:val="none" w:sz="0" w:space="0" w:color="auto"/>
          </w:divBdr>
        </w:div>
      </w:divsChild>
    </w:div>
    <w:div w:id="312565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0692764">
          <w:marLeft w:val="0"/>
          <w:marRight w:val="0"/>
          <w:marTop w:val="0"/>
          <w:marBottom w:val="0"/>
          <w:divBdr>
            <w:top w:val="none" w:sz="0" w:space="0" w:color="auto"/>
            <w:left w:val="none" w:sz="0" w:space="0" w:color="auto"/>
            <w:bottom w:val="none" w:sz="0" w:space="0" w:color="auto"/>
            <w:right w:val="none" w:sz="0" w:space="0" w:color="auto"/>
          </w:divBdr>
        </w:div>
        <w:div w:id="1731686902">
          <w:marLeft w:val="0"/>
          <w:marRight w:val="0"/>
          <w:marTop w:val="0"/>
          <w:marBottom w:val="0"/>
          <w:divBdr>
            <w:top w:val="none" w:sz="0" w:space="0" w:color="auto"/>
            <w:left w:val="none" w:sz="0" w:space="0" w:color="auto"/>
            <w:bottom w:val="none" w:sz="0" w:space="0" w:color="auto"/>
            <w:right w:val="none" w:sz="0" w:space="0" w:color="auto"/>
          </w:divBdr>
        </w:div>
      </w:divsChild>
    </w:div>
    <w:div w:id="3140658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6069198">
          <w:marLeft w:val="0"/>
          <w:marRight w:val="0"/>
          <w:marTop w:val="0"/>
          <w:marBottom w:val="0"/>
          <w:divBdr>
            <w:top w:val="none" w:sz="0" w:space="0" w:color="auto"/>
            <w:left w:val="none" w:sz="0" w:space="0" w:color="auto"/>
            <w:bottom w:val="none" w:sz="0" w:space="0" w:color="auto"/>
            <w:right w:val="none" w:sz="0" w:space="0" w:color="auto"/>
          </w:divBdr>
        </w:div>
        <w:div w:id="2046635555">
          <w:marLeft w:val="0"/>
          <w:marRight w:val="0"/>
          <w:marTop w:val="0"/>
          <w:marBottom w:val="0"/>
          <w:divBdr>
            <w:top w:val="none" w:sz="0" w:space="0" w:color="auto"/>
            <w:left w:val="none" w:sz="0" w:space="0" w:color="auto"/>
            <w:bottom w:val="none" w:sz="0" w:space="0" w:color="auto"/>
            <w:right w:val="none" w:sz="0" w:space="0" w:color="auto"/>
          </w:divBdr>
        </w:div>
        <w:div w:id="339430223">
          <w:marLeft w:val="0"/>
          <w:marRight w:val="0"/>
          <w:marTop w:val="0"/>
          <w:marBottom w:val="0"/>
          <w:divBdr>
            <w:top w:val="none" w:sz="0" w:space="0" w:color="auto"/>
            <w:left w:val="none" w:sz="0" w:space="0" w:color="auto"/>
            <w:bottom w:val="none" w:sz="0" w:space="0" w:color="auto"/>
            <w:right w:val="none" w:sz="0" w:space="0" w:color="auto"/>
          </w:divBdr>
        </w:div>
        <w:div w:id="569073094">
          <w:marLeft w:val="0"/>
          <w:marRight w:val="0"/>
          <w:marTop w:val="0"/>
          <w:marBottom w:val="0"/>
          <w:divBdr>
            <w:top w:val="none" w:sz="0" w:space="0" w:color="auto"/>
            <w:left w:val="none" w:sz="0" w:space="0" w:color="auto"/>
            <w:bottom w:val="none" w:sz="0" w:space="0" w:color="auto"/>
            <w:right w:val="none" w:sz="0" w:space="0" w:color="auto"/>
          </w:divBdr>
        </w:div>
      </w:divsChild>
    </w:div>
    <w:div w:id="3193838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8475470">
          <w:marLeft w:val="0"/>
          <w:marRight w:val="0"/>
          <w:marTop w:val="0"/>
          <w:marBottom w:val="0"/>
          <w:divBdr>
            <w:top w:val="none" w:sz="0" w:space="0" w:color="auto"/>
            <w:left w:val="none" w:sz="0" w:space="0" w:color="auto"/>
            <w:bottom w:val="none" w:sz="0" w:space="0" w:color="auto"/>
            <w:right w:val="none" w:sz="0" w:space="0" w:color="auto"/>
          </w:divBdr>
        </w:div>
      </w:divsChild>
    </w:div>
    <w:div w:id="3240158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6677856">
          <w:marLeft w:val="0"/>
          <w:marRight w:val="0"/>
          <w:marTop w:val="0"/>
          <w:marBottom w:val="0"/>
          <w:divBdr>
            <w:top w:val="none" w:sz="0" w:space="0" w:color="auto"/>
            <w:left w:val="none" w:sz="0" w:space="0" w:color="auto"/>
            <w:bottom w:val="none" w:sz="0" w:space="0" w:color="auto"/>
            <w:right w:val="none" w:sz="0" w:space="0" w:color="auto"/>
          </w:divBdr>
        </w:div>
        <w:div w:id="1397976522">
          <w:marLeft w:val="0"/>
          <w:marRight w:val="0"/>
          <w:marTop w:val="0"/>
          <w:marBottom w:val="0"/>
          <w:divBdr>
            <w:top w:val="none" w:sz="0" w:space="0" w:color="auto"/>
            <w:left w:val="none" w:sz="0" w:space="0" w:color="auto"/>
            <w:bottom w:val="none" w:sz="0" w:space="0" w:color="auto"/>
            <w:right w:val="none" w:sz="0" w:space="0" w:color="auto"/>
          </w:divBdr>
        </w:div>
      </w:divsChild>
    </w:div>
    <w:div w:id="3303039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16918">
          <w:marLeft w:val="0"/>
          <w:marRight w:val="0"/>
          <w:marTop w:val="0"/>
          <w:marBottom w:val="0"/>
          <w:divBdr>
            <w:top w:val="none" w:sz="0" w:space="0" w:color="auto"/>
            <w:left w:val="none" w:sz="0" w:space="0" w:color="auto"/>
            <w:bottom w:val="none" w:sz="0" w:space="0" w:color="auto"/>
            <w:right w:val="none" w:sz="0" w:space="0" w:color="auto"/>
          </w:divBdr>
        </w:div>
      </w:divsChild>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0552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9457011">
          <w:marLeft w:val="0"/>
          <w:marRight w:val="0"/>
          <w:marTop w:val="0"/>
          <w:marBottom w:val="0"/>
          <w:divBdr>
            <w:top w:val="none" w:sz="0" w:space="0" w:color="auto"/>
            <w:left w:val="none" w:sz="0" w:space="0" w:color="auto"/>
            <w:bottom w:val="none" w:sz="0" w:space="0" w:color="auto"/>
            <w:right w:val="none" w:sz="0" w:space="0" w:color="auto"/>
          </w:divBdr>
        </w:div>
      </w:divsChild>
    </w:div>
    <w:div w:id="342904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7237180">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529994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6777980">
          <w:marLeft w:val="0"/>
          <w:marRight w:val="0"/>
          <w:marTop w:val="0"/>
          <w:marBottom w:val="0"/>
          <w:divBdr>
            <w:top w:val="none" w:sz="0" w:space="0" w:color="auto"/>
            <w:left w:val="none" w:sz="0" w:space="0" w:color="auto"/>
            <w:bottom w:val="none" w:sz="0" w:space="0" w:color="auto"/>
            <w:right w:val="none" w:sz="0" w:space="0" w:color="auto"/>
          </w:divBdr>
        </w:div>
        <w:div w:id="2020421679">
          <w:marLeft w:val="0"/>
          <w:marRight w:val="0"/>
          <w:marTop w:val="0"/>
          <w:marBottom w:val="0"/>
          <w:divBdr>
            <w:top w:val="none" w:sz="0" w:space="0" w:color="auto"/>
            <w:left w:val="none" w:sz="0" w:space="0" w:color="auto"/>
            <w:bottom w:val="none" w:sz="0" w:space="0" w:color="auto"/>
            <w:right w:val="none" w:sz="0" w:space="0" w:color="auto"/>
          </w:divBdr>
        </w:div>
      </w:divsChild>
    </w:div>
    <w:div w:id="3548890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0087958">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720747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42318837">
          <w:marLeft w:val="0"/>
          <w:marRight w:val="0"/>
          <w:marTop w:val="0"/>
          <w:marBottom w:val="0"/>
          <w:divBdr>
            <w:top w:val="none" w:sz="0" w:space="0" w:color="auto"/>
            <w:left w:val="none" w:sz="0" w:space="0" w:color="auto"/>
            <w:bottom w:val="none" w:sz="0" w:space="0" w:color="auto"/>
            <w:right w:val="none" w:sz="0" w:space="0" w:color="auto"/>
          </w:divBdr>
        </w:div>
        <w:div w:id="286160706">
          <w:marLeft w:val="0"/>
          <w:marRight w:val="0"/>
          <w:marTop w:val="0"/>
          <w:marBottom w:val="0"/>
          <w:divBdr>
            <w:top w:val="none" w:sz="0" w:space="0" w:color="auto"/>
            <w:left w:val="none" w:sz="0" w:space="0" w:color="auto"/>
            <w:bottom w:val="none" w:sz="0" w:space="0" w:color="auto"/>
            <w:right w:val="none" w:sz="0" w:space="0" w:color="auto"/>
          </w:divBdr>
        </w:div>
        <w:div w:id="174344578">
          <w:marLeft w:val="0"/>
          <w:marRight w:val="0"/>
          <w:marTop w:val="0"/>
          <w:marBottom w:val="0"/>
          <w:divBdr>
            <w:top w:val="none" w:sz="0" w:space="0" w:color="auto"/>
            <w:left w:val="none" w:sz="0" w:space="0" w:color="auto"/>
            <w:bottom w:val="none" w:sz="0" w:space="0" w:color="auto"/>
            <w:right w:val="none" w:sz="0" w:space="0" w:color="auto"/>
          </w:divBdr>
        </w:div>
      </w:divsChild>
    </w:div>
    <w:div w:id="377709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0216444">
          <w:marLeft w:val="0"/>
          <w:marRight w:val="0"/>
          <w:marTop w:val="0"/>
          <w:marBottom w:val="0"/>
          <w:divBdr>
            <w:top w:val="none" w:sz="0" w:space="0" w:color="auto"/>
            <w:left w:val="none" w:sz="0" w:space="0" w:color="auto"/>
            <w:bottom w:val="none" w:sz="0" w:space="0" w:color="auto"/>
            <w:right w:val="none" w:sz="0" w:space="0" w:color="auto"/>
          </w:divBdr>
        </w:div>
      </w:divsChild>
    </w:div>
    <w:div w:id="3887230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216503">
          <w:marLeft w:val="0"/>
          <w:marRight w:val="0"/>
          <w:marTop w:val="0"/>
          <w:marBottom w:val="0"/>
          <w:divBdr>
            <w:top w:val="none" w:sz="0" w:space="0" w:color="auto"/>
            <w:left w:val="none" w:sz="0" w:space="0" w:color="auto"/>
            <w:bottom w:val="none" w:sz="0" w:space="0" w:color="auto"/>
            <w:right w:val="none" w:sz="0" w:space="0" w:color="auto"/>
          </w:divBdr>
        </w:div>
      </w:divsChild>
    </w:div>
    <w:div w:id="390932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1292845">
          <w:marLeft w:val="0"/>
          <w:marRight w:val="0"/>
          <w:marTop w:val="0"/>
          <w:marBottom w:val="0"/>
          <w:divBdr>
            <w:top w:val="none" w:sz="0" w:space="0" w:color="auto"/>
            <w:left w:val="none" w:sz="0" w:space="0" w:color="auto"/>
            <w:bottom w:val="none" w:sz="0" w:space="0" w:color="auto"/>
            <w:right w:val="none" w:sz="0" w:space="0" w:color="auto"/>
          </w:divBdr>
        </w:div>
        <w:div w:id="210120000">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3942065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060901">
          <w:marLeft w:val="0"/>
          <w:marRight w:val="0"/>
          <w:marTop w:val="0"/>
          <w:marBottom w:val="0"/>
          <w:divBdr>
            <w:top w:val="none" w:sz="0" w:space="0" w:color="auto"/>
            <w:left w:val="none" w:sz="0" w:space="0" w:color="auto"/>
            <w:bottom w:val="none" w:sz="0" w:space="0" w:color="auto"/>
            <w:right w:val="none" w:sz="0" w:space="0" w:color="auto"/>
          </w:divBdr>
        </w:div>
      </w:divsChild>
    </w:div>
    <w:div w:id="3948566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6662317">
          <w:marLeft w:val="0"/>
          <w:marRight w:val="0"/>
          <w:marTop w:val="0"/>
          <w:marBottom w:val="0"/>
          <w:divBdr>
            <w:top w:val="none" w:sz="0" w:space="0" w:color="auto"/>
            <w:left w:val="none" w:sz="0" w:space="0" w:color="auto"/>
            <w:bottom w:val="none" w:sz="0" w:space="0" w:color="auto"/>
            <w:right w:val="none" w:sz="0" w:space="0" w:color="auto"/>
          </w:divBdr>
        </w:div>
        <w:div w:id="1637371921">
          <w:marLeft w:val="0"/>
          <w:marRight w:val="0"/>
          <w:marTop w:val="0"/>
          <w:marBottom w:val="0"/>
          <w:divBdr>
            <w:top w:val="none" w:sz="0" w:space="0" w:color="auto"/>
            <w:left w:val="none" w:sz="0" w:space="0" w:color="auto"/>
            <w:bottom w:val="none" w:sz="0" w:space="0" w:color="auto"/>
            <w:right w:val="none" w:sz="0" w:space="0" w:color="auto"/>
          </w:divBdr>
        </w:div>
        <w:div w:id="1262488414">
          <w:marLeft w:val="0"/>
          <w:marRight w:val="0"/>
          <w:marTop w:val="0"/>
          <w:marBottom w:val="0"/>
          <w:divBdr>
            <w:top w:val="none" w:sz="0" w:space="0" w:color="auto"/>
            <w:left w:val="none" w:sz="0" w:space="0" w:color="auto"/>
            <w:bottom w:val="none" w:sz="0" w:space="0" w:color="auto"/>
            <w:right w:val="none" w:sz="0" w:space="0" w:color="auto"/>
          </w:divBdr>
        </w:div>
      </w:divsChild>
    </w:div>
    <w:div w:id="4022924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3441288">
          <w:marLeft w:val="0"/>
          <w:marRight w:val="0"/>
          <w:marTop w:val="0"/>
          <w:marBottom w:val="0"/>
          <w:divBdr>
            <w:top w:val="none" w:sz="0" w:space="0" w:color="auto"/>
            <w:left w:val="none" w:sz="0" w:space="0" w:color="auto"/>
            <w:bottom w:val="none" w:sz="0" w:space="0" w:color="auto"/>
            <w:right w:val="none" w:sz="0" w:space="0" w:color="auto"/>
          </w:divBdr>
        </w:div>
        <w:div w:id="1774933566">
          <w:marLeft w:val="0"/>
          <w:marRight w:val="0"/>
          <w:marTop w:val="0"/>
          <w:marBottom w:val="0"/>
          <w:divBdr>
            <w:top w:val="none" w:sz="0" w:space="0" w:color="auto"/>
            <w:left w:val="none" w:sz="0" w:space="0" w:color="auto"/>
            <w:bottom w:val="none" w:sz="0" w:space="0" w:color="auto"/>
            <w:right w:val="none" w:sz="0" w:space="0" w:color="auto"/>
          </w:divBdr>
        </w:div>
      </w:divsChild>
    </w:div>
    <w:div w:id="4024135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1221511">
          <w:marLeft w:val="0"/>
          <w:marRight w:val="0"/>
          <w:marTop w:val="0"/>
          <w:marBottom w:val="0"/>
          <w:divBdr>
            <w:top w:val="none" w:sz="0" w:space="0" w:color="auto"/>
            <w:left w:val="none" w:sz="0" w:space="0" w:color="auto"/>
            <w:bottom w:val="none" w:sz="0" w:space="0" w:color="auto"/>
            <w:right w:val="none" w:sz="0" w:space="0" w:color="auto"/>
          </w:divBdr>
        </w:div>
      </w:divsChild>
    </w:div>
    <w:div w:id="402919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728841">
          <w:marLeft w:val="0"/>
          <w:marRight w:val="0"/>
          <w:marTop w:val="0"/>
          <w:marBottom w:val="0"/>
          <w:divBdr>
            <w:top w:val="none" w:sz="0" w:space="0" w:color="auto"/>
            <w:left w:val="none" w:sz="0" w:space="0" w:color="auto"/>
            <w:bottom w:val="none" w:sz="0" w:space="0" w:color="auto"/>
            <w:right w:val="none" w:sz="0" w:space="0" w:color="auto"/>
          </w:divBdr>
        </w:div>
      </w:divsChild>
    </w:div>
    <w:div w:id="4079246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92973140">
          <w:marLeft w:val="0"/>
          <w:marRight w:val="0"/>
          <w:marTop w:val="0"/>
          <w:marBottom w:val="0"/>
          <w:divBdr>
            <w:top w:val="none" w:sz="0" w:space="0" w:color="auto"/>
            <w:left w:val="none" w:sz="0" w:space="0" w:color="auto"/>
            <w:bottom w:val="none" w:sz="0" w:space="0" w:color="auto"/>
            <w:right w:val="none" w:sz="0" w:space="0" w:color="auto"/>
          </w:divBdr>
        </w:div>
      </w:divsChild>
    </w:div>
    <w:div w:id="4088937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37865">
          <w:marLeft w:val="0"/>
          <w:marRight w:val="0"/>
          <w:marTop w:val="0"/>
          <w:marBottom w:val="0"/>
          <w:divBdr>
            <w:top w:val="none" w:sz="0" w:space="0" w:color="auto"/>
            <w:left w:val="none" w:sz="0" w:space="0" w:color="auto"/>
            <w:bottom w:val="none" w:sz="0" w:space="0" w:color="auto"/>
            <w:right w:val="none" w:sz="0" w:space="0" w:color="auto"/>
          </w:divBdr>
        </w:div>
        <w:div w:id="617949100">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199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805263">
          <w:marLeft w:val="0"/>
          <w:marRight w:val="0"/>
          <w:marTop w:val="0"/>
          <w:marBottom w:val="0"/>
          <w:divBdr>
            <w:top w:val="none" w:sz="0" w:space="0" w:color="auto"/>
            <w:left w:val="none" w:sz="0" w:space="0" w:color="auto"/>
            <w:bottom w:val="none" w:sz="0" w:space="0" w:color="auto"/>
            <w:right w:val="none" w:sz="0" w:space="0" w:color="auto"/>
          </w:divBdr>
        </w:div>
        <w:div w:id="1735543981">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270473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23954">
          <w:marLeft w:val="0"/>
          <w:marRight w:val="0"/>
          <w:marTop w:val="0"/>
          <w:marBottom w:val="0"/>
          <w:divBdr>
            <w:top w:val="none" w:sz="0" w:space="0" w:color="auto"/>
            <w:left w:val="none" w:sz="0" w:space="0" w:color="auto"/>
            <w:bottom w:val="none" w:sz="0" w:space="0" w:color="auto"/>
            <w:right w:val="none" w:sz="0" w:space="0" w:color="auto"/>
          </w:divBdr>
        </w:div>
        <w:div w:id="1169324083">
          <w:marLeft w:val="0"/>
          <w:marRight w:val="0"/>
          <w:marTop w:val="0"/>
          <w:marBottom w:val="0"/>
          <w:divBdr>
            <w:top w:val="none" w:sz="0" w:space="0" w:color="auto"/>
            <w:left w:val="none" w:sz="0" w:space="0" w:color="auto"/>
            <w:bottom w:val="none" w:sz="0" w:space="0" w:color="auto"/>
            <w:right w:val="none" w:sz="0" w:space="0" w:color="auto"/>
          </w:divBdr>
        </w:div>
        <w:div w:id="1997610404">
          <w:marLeft w:val="0"/>
          <w:marRight w:val="0"/>
          <w:marTop w:val="0"/>
          <w:marBottom w:val="0"/>
          <w:divBdr>
            <w:top w:val="none" w:sz="0" w:space="0" w:color="auto"/>
            <w:left w:val="none" w:sz="0" w:space="0" w:color="auto"/>
            <w:bottom w:val="none" w:sz="0" w:space="0" w:color="auto"/>
            <w:right w:val="none" w:sz="0" w:space="0" w:color="auto"/>
          </w:divBdr>
        </w:div>
        <w:div w:id="833490872">
          <w:marLeft w:val="0"/>
          <w:marRight w:val="0"/>
          <w:marTop w:val="0"/>
          <w:marBottom w:val="0"/>
          <w:divBdr>
            <w:top w:val="none" w:sz="0" w:space="0" w:color="auto"/>
            <w:left w:val="none" w:sz="0" w:space="0" w:color="auto"/>
            <w:bottom w:val="none" w:sz="0" w:space="0" w:color="auto"/>
            <w:right w:val="none" w:sz="0" w:space="0" w:color="auto"/>
          </w:divBdr>
        </w:div>
      </w:divsChild>
    </w:div>
    <w:div w:id="427779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4048841">
          <w:marLeft w:val="0"/>
          <w:marRight w:val="0"/>
          <w:marTop w:val="0"/>
          <w:marBottom w:val="0"/>
          <w:divBdr>
            <w:top w:val="none" w:sz="0" w:space="0" w:color="auto"/>
            <w:left w:val="none" w:sz="0" w:space="0" w:color="auto"/>
            <w:bottom w:val="none" w:sz="0" w:space="0" w:color="auto"/>
            <w:right w:val="none" w:sz="0" w:space="0" w:color="auto"/>
          </w:divBdr>
        </w:div>
      </w:divsChild>
    </w:div>
    <w:div w:id="431167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345068">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71883">
          <w:marLeft w:val="0"/>
          <w:marRight w:val="0"/>
          <w:marTop w:val="0"/>
          <w:marBottom w:val="0"/>
          <w:divBdr>
            <w:top w:val="none" w:sz="0" w:space="0" w:color="auto"/>
            <w:left w:val="none" w:sz="0" w:space="0" w:color="auto"/>
            <w:bottom w:val="none" w:sz="0" w:space="0" w:color="auto"/>
            <w:right w:val="none" w:sz="0" w:space="0" w:color="auto"/>
          </w:divBdr>
        </w:div>
        <w:div w:id="955218466">
          <w:marLeft w:val="0"/>
          <w:marRight w:val="0"/>
          <w:marTop w:val="0"/>
          <w:marBottom w:val="0"/>
          <w:divBdr>
            <w:top w:val="none" w:sz="0" w:space="0" w:color="auto"/>
            <w:left w:val="none" w:sz="0" w:space="0" w:color="auto"/>
            <w:bottom w:val="none" w:sz="0" w:space="0" w:color="auto"/>
            <w:right w:val="none" w:sz="0" w:space="0" w:color="auto"/>
          </w:divBdr>
        </w:div>
      </w:divsChild>
    </w:div>
    <w:div w:id="4387641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56598421">
          <w:marLeft w:val="0"/>
          <w:marRight w:val="0"/>
          <w:marTop w:val="0"/>
          <w:marBottom w:val="0"/>
          <w:divBdr>
            <w:top w:val="none" w:sz="0" w:space="0" w:color="auto"/>
            <w:left w:val="none" w:sz="0" w:space="0" w:color="auto"/>
            <w:bottom w:val="none" w:sz="0" w:space="0" w:color="auto"/>
            <w:right w:val="none" w:sz="0" w:space="0" w:color="auto"/>
          </w:divBdr>
        </w:div>
        <w:div w:id="81149023">
          <w:marLeft w:val="0"/>
          <w:marRight w:val="0"/>
          <w:marTop w:val="0"/>
          <w:marBottom w:val="0"/>
          <w:divBdr>
            <w:top w:val="none" w:sz="0" w:space="0" w:color="auto"/>
            <w:left w:val="none" w:sz="0" w:space="0" w:color="auto"/>
            <w:bottom w:val="none" w:sz="0" w:space="0" w:color="auto"/>
            <w:right w:val="none" w:sz="0" w:space="0" w:color="auto"/>
          </w:divBdr>
        </w:div>
      </w:divsChild>
    </w:div>
    <w:div w:id="443110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7434625">
          <w:marLeft w:val="0"/>
          <w:marRight w:val="0"/>
          <w:marTop w:val="0"/>
          <w:marBottom w:val="0"/>
          <w:divBdr>
            <w:top w:val="none" w:sz="0" w:space="0" w:color="auto"/>
            <w:left w:val="none" w:sz="0" w:space="0" w:color="auto"/>
            <w:bottom w:val="none" w:sz="0" w:space="0" w:color="auto"/>
            <w:right w:val="none" w:sz="0" w:space="0" w:color="auto"/>
          </w:divBdr>
        </w:div>
        <w:div w:id="550724682">
          <w:marLeft w:val="0"/>
          <w:marRight w:val="0"/>
          <w:marTop w:val="0"/>
          <w:marBottom w:val="0"/>
          <w:divBdr>
            <w:top w:val="none" w:sz="0" w:space="0" w:color="auto"/>
            <w:left w:val="none" w:sz="0" w:space="0" w:color="auto"/>
            <w:bottom w:val="none" w:sz="0" w:space="0" w:color="auto"/>
            <w:right w:val="none" w:sz="0" w:space="0" w:color="auto"/>
          </w:divBdr>
        </w:div>
      </w:divsChild>
    </w:div>
    <w:div w:id="4442773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0777481">
          <w:marLeft w:val="0"/>
          <w:marRight w:val="0"/>
          <w:marTop w:val="0"/>
          <w:marBottom w:val="0"/>
          <w:divBdr>
            <w:top w:val="none" w:sz="0" w:space="0" w:color="auto"/>
            <w:left w:val="none" w:sz="0" w:space="0" w:color="auto"/>
            <w:bottom w:val="none" w:sz="0" w:space="0" w:color="auto"/>
            <w:right w:val="none" w:sz="0" w:space="0" w:color="auto"/>
          </w:divBdr>
        </w:div>
        <w:div w:id="1520270096">
          <w:marLeft w:val="0"/>
          <w:marRight w:val="0"/>
          <w:marTop w:val="0"/>
          <w:marBottom w:val="0"/>
          <w:divBdr>
            <w:top w:val="none" w:sz="0" w:space="0" w:color="auto"/>
            <w:left w:val="none" w:sz="0" w:space="0" w:color="auto"/>
            <w:bottom w:val="none" w:sz="0" w:space="0" w:color="auto"/>
            <w:right w:val="none" w:sz="0" w:space="0" w:color="auto"/>
          </w:divBdr>
        </w:div>
        <w:div w:id="1156645381">
          <w:marLeft w:val="0"/>
          <w:marRight w:val="0"/>
          <w:marTop w:val="0"/>
          <w:marBottom w:val="0"/>
          <w:divBdr>
            <w:top w:val="none" w:sz="0" w:space="0" w:color="auto"/>
            <w:left w:val="none" w:sz="0" w:space="0" w:color="auto"/>
            <w:bottom w:val="none" w:sz="0" w:space="0" w:color="auto"/>
            <w:right w:val="none" w:sz="0" w:space="0" w:color="auto"/>
          </w:divBdr>
        </w:div>
        <w:div w:id="1969050786">
          <w:marLeft w:val="0"/>
          <w:marRight w:val="0"/>
          <w:marTop w:val="0"/>
          <w:marBottom w:val="0"/>
          <w:divBdr>
            <w:top w:val="none" w:sz="0" w:space="0" w:color="auto"/>
            <w:left w:val="none" w:sz="0" w:space="0" w:color="auto"/>
            <w:bottom w:val="none" w:sz="0" w:space="0" w:color="auto"/>
            <w:right w:val="none" w:sz="0" w:space="0" w:color="auto"/>
          </w:divBdr>
        </w:div>
        <w:div w:id="2105297095">
          <w:marLeft w:val="0"/>
          <w:marRight w:val="0"/>
          <w:marTop w:val="0"/>
          <w:marBottom w:val="0"/>
          <w:divBdr>
            <w:top w:val="none" w:sz="0" w:space="0" w:color="auto"/>
            <w:left w:val="none" w:sz="0" w:space="0" w:color="auto"/>
            <w:bottom w:val="none" w:sz="0" w:space="0" w:color="auto"/>
            <w:right w:val="none" w:sz="0" w:space="0" w:color="auto"/>
          </w:divBdr>
        </w:div>
      </w:divsChild>
    </w:div>
    <w:div w:id="457263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132377">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619712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6284232">
          <w:marLeft w:val="0"/>
          <w:marRight w:val="0"/>
          <w:marTop w:val="0"/>
          <w:marBottom w:val="0"/>
          <w:divBdr>
            <w:top w:val="none" w:sz="0" w:space="0" w:color="auto"/>
            <w:left w:val="none" w:sz="0" w:space="0" w:color="auto"/>
            <w:bottom w:val="none" w:sz="0" w:space="0" w:color="auto"/>
            <w:right w:val="none" w:sz="0" w:space="0" w:color="auto"/>
          </w:divBdr>
        </w:div>
      </w:divsChild>
    </w:div>
    <w:div w:id="46297006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17173817">
          <w:marLeft w:val="0"/>
          <w:marRight w:val="0"/>
          <w:marTop w:val="0"/>
          <w:marBottom w:val="0"/>
          <w:divBdr>
            <w:top w:val="none" w:sz="0" w:space="0" w:color="auto"/>
            <w:left w:val="none" w:sz="0" w:space="0" w:color="auto"/>
            <w:bottom w:val="none" w:sz="0" w:space="0" w:color="auto"/>
            <w:right w:val="none" w:sz="0" w:space="0" w:color="auto"/>
          </w:divBdr>
        </w:div>
        <w:div w:id="1340305520">
          <w:marLeft w:val="0"/>
          <w:marRight w:val="0"/>
          <w:marTop w:val="0"/>
          <w:marBottom w:val="0"/>
          <w:divBdr>
            <w:top w:val="none" w:sz="0" w:space="0" w:color="auto"/>
            <w:left w:val="none" w:sz="0" w:space="0" w:color="auto"/>
            <w:bottom w:val="none" w:sz="0" w:space="0" w:color="auto"/>
            <w:right w:val="none" w:sz="0" w:space="0" w:color="auto"/>
          </w:divBdr>
        </w:div>
      </w:divsChild>
    </w:div>
    <w:div w:id="4658996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218330">
          <w:marLeft w:val="0"/>
          <w:marRight w:val="0"/>
          <w:marTop w:val="0"/>
          <w:marBottom w:val="0"/>
          <w:divBdr>
            <w:top w:val="none" w:sz="0" w:space="0" w:color="auto"/>
            <w:left w:val="none" w:sz="0" w:space="0" w:color="auto"/>
            <w:bottom w:val="none" w:sz="0" w:space="0" w:color="auto"/>
            <w:right w:val="none" w:sz="0" w:space="0" w:color="auto"/>
          </w:divBdr>
        </w:div>
      </w:divsChild>
    </w:div>
    <w:div w:id="4690602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337069">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76534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8972888">
          <w:marLeft w:val="0"/>
          <w:marRight w:val="0"/>
          <w:marTop w:val="0"/>
          <w:marBottom w:val="0"/>
          <w:divBdr>
            <w:top w:val="none" w:sz="0" w:space="0" w:color="auto"/>
            <w:left w:val="none" w:sz="0" w:space="0" w:color="auto"/>
            <w:bottom w:val="none" w:sz="0" w:space="0" w:color="auto"/>
            <w:right w:val="none" w:sz="0" w:space="0" w:color="auto"/>
          </w:divBdr>
        </w:div>
      </w:divsChild>
    </w:div>
    <w:div w:id="4796206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3382306">
          <w:marLeft w:val="0"/>
          <w:marRight w:val="0"/>
          <w:marTop w:val="0"/>
          <w:marBottom w:val="0"/>
          <w:divBdr>
            <w:top w:val="none" w:sz="0" w:space="0" w:color="auto"/>
            <w:left w:val="none" w:sz="0" w:space="0" w:color="auto"/>
            <w:bottom w:val="none" w:sz="0" w:space="0" w:color="auto"/>
            <w:right w:val="none" w:sz="0" w:space="0" w:color="auto"/>
          </w:divBdr>
        </w:div>
      </w:divsChild>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4855148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3901080">
          <w:marLeft w:val="0"/>
          <w:marRight w:val="0"/>
          <w:marTop w:val="0"/>
          <w:marBottom w:val="0"/>
          <w:divBdr>
            <w:top w:val="none" w:sz="0" w:space="0" w:color="auto"/>
            <w:left w:val="none" w:sz="0" w:space="0" w:color="auto"/>
            <w:bottom w:val="none" w:sz="0" w:space="0" w:color="auto"/>
            <w:right w:val="none" w:sz="0" w:space="0" w:color="auto"/>
          </w:divBdr>
        </w:div>
      </w:divsChild>
    </w:div>
    <w:div w:id="4901750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36313408">
          <w:marLeft w:val="0"/>
          <w:marRight w:val="0"/>
          <w:marTop w:val="0"/>
          <w:marBottom w:val="0"/>
          <w:divBdr>
            <w:top w:val="none" w:sz="0" w:space="0" w:color="auto"/>
            <w:left w:val="none" w:sz="0" w:space="0" w:color="auto"/>
            <w:bottom w:val="none" w:sz="0" w:space="0" w:color="auto"/>
            <w:right w:val="none" w:sz="0" w:space="0" w:color="auto"/>
          </w:divBdr>
        </w:div>
        <w:div w:id="1224827371">
          <w:marLeft w:val="0"/>
          <w:marRight w:val="0"/>
          <w:marTop w:val="0"/>
          <w:marBottom w:val="0"/>
          <w:divBdr>
            <w:top w:val="none" w:sz="0" w:space="0" w:color="auto"/>
            <w:left w:val="none" w:sz="0" w:space="0" w:color="auto"/>
            <w:bottom w:val="none" w:sz="0" w:space="0" w:color="auto"/>
            <w:right w:val="none" w:sz="0" w:space="0" w:color="auto"/>
          </w:divBdr>
        </w:div>
      </w:divsChild>
    </w:div>
    <w:div w:id="4998525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9609201">
          <w:marLeft w:val="0"/>
          <w:marRight w:val="0"/>
          <w:marTop w:val="0"/>
          <w:marBottom w:val="0"/>
          <w:divBdr>
            <w:top w:val="none" w:sz="0" w:space="0" w:color="auto"/>
            <w:left w:val="none" w:sz="0" w:space="0" w:color="auto"/>
            <w:bottom w:val="none" w:sz="0" w:space="0" w:color="auto"/>
            <w:right w:val="none" w:sz="0" w:space="0" w:color="auto"/>
          </w:divBdr>
        </w:div>
      </w:divsChild>
    </w:div>
    <w:div w:id="5003118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6215769">
          <w:marLeft w:val="0"/>
          <w:marRight w:val="0"/>
          <w:marTop w:val="0"/>
          <w:marBottom w:val="0"/>
          <w:divBdr>
            <w:top w:val="none" w:sz="0" w:space="0" w:color="auto"/>
            <w:left w:val="none" w:sz="0" w:space="0" w:color="auto"/>
            <w:bottom w:val="none" w:sz="0" w:space="0" w:color="auto"/>
            <w:right w:val="none" w:sz="0" w:space="0" w:color="auto"/>
          </w:divBdr>
        </w:div>
        <w:div w:id="1844202622">
          <w:marLeft w:val="0"/>
          <w:marRight w:val="0"/>
          <w:marTop w:val="0"/>
          <w:marBottom w:val="0"/>
          <w:divBdr>
            <w:top w:val="none" w:sz="0" w:space="0" w:color="auto"/>
            <w:left w:val="none" w:sz="0" w:space="0" w:color="auto"/>
            <w:bottom w:val="none" w:sz="0" w:space="0" w:color="auto"/>
            <w:right w:val="none" w:sz="0" w:space="0" w:color="auto"/>
          </w:divBdr>
        </w:div>
      </w:divsChild>
    </w:div>
    <w:div w:id="502210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6636371">
          <w:marLeft w:val="0"/>
          <w:marRight w:val="0"/>
          <w:marTop w:val="0"/>
          <w:marBottom w:val="0"/>
          <w:divBdr>
            <w:top w:val="none" w:sz="0" w:space="0" w:color="auto"/>
            <w:left w:val="none" w:sz="0" w:space="0" w:color="auto"/>
            <w:bottom w:val="none" w:sz="0" w:space="0" w:color="auto"/>
            <w:right w:val="none" w:sz="0" w:space="0" w:color="auto"/>
          </w:divBdr>
        </w:div>
        <w:div w:id="1211266910">
          <w:marLeft w:val="0"/>
          <w:marRight w:val="0"/>
          <w:marTop w:val="0"/>
          <w:marBottom w:val="0"/>
          <w:divBdr>
            <w:top w:val="none" w:sz="0" w:space="0" w:color="auto"/>
            <w:left w:val="none" w:sz="0" w:space="0" w:color="auto"/>
            <w:bottom w:val="none" w:sz="0" w:space="0" w:color="auto"/>
            <w:right w:val="none" w:sz="0" w:space="0" w:color="auto"/>
          </w:divBdr>
        </w:div>
        <w:div w:id="2100248345">
          <w:marLeft w:val="0"/>
          <w:marRight w:val="0"/>
          <w:marTop w:val="0"/>
          <w:marBottom w:val="0"/>
          <w:divBdr>
            <w:top w:val="none" w:sz="0" w:space="0" w:color="auto"/>
            <w:left w:val="none" w:sz="0" w:space="0" w:color="auto"/>
            <w:bottom w:val="none" w:sz="0" w:space="0" w:color="auto"/>
            <w:right w:val="none" w:sz="0" w:space="0" w:color="auto"/>
          </w:divBdr>
        </w:div>
        <w:div w:id="914431916">
          <w:marLeft w:val="0"/>
          <w:marRight w:val="0"/>
          <w:marTop w:val="0"/>
          <w:marBottom w:val="0"/>
          <w:divBdr>
            <w:top w:val="none" w:sz="0" w:space="0" w:color="auto"/>
            <w:left w:val="none" w:sz="0" w:space="0" w:color="auto"/>
            <w:bottom w:val="none" w:sz="0" w:space="0" w:color="auto"/>
            <w:right w:val="none" w:sz="0" w:space="0" w:color="auto"/>
          </w:divBdr>
        </w:div>
      </w:divsChild>
    </w:div>
    <w:div w:id="5039079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080967">
          <w:marLeft w:val="0"/>
          <w:marRight w:val="0"/>
          <w:marTop w:val="0"/>
          <w:marBottom w:val="0"/>
          <w:divBdr>
            <w:top w:val="none" w:sz="0" w:space="0" w:color="auto"/>
            <w:left w:val="none" w:sz="0" w:space="0" w:color="auto"/>
            <w:bottom w:val="none" w:sz="0" w:space="0" w:color="auto"/>
            <w:right w:val="none" w:sz="0" w:space="0" w:color="auto"/>
          </w:divBdr>
        </w:div>
        <w:div w:id="1714960635">
          <w:marLeft w:val="0"/>
          <w:marRight w:val="0"/>
          <w:marTop w:val="0"/>
          <w:marBottom w:val="0"/>
          <w:divBdr>
            <w:top w:val="none" w:sz="0" w:space="0" w:color="auto"/>
            <w:left w:val="none" w:sz="0" w:space="0" w:color="auto"/>
            <w:bottom w:val="none" w:sz="0" w:space="0" w:color="auto"/>
            <w:right w:val="none" w:sz="0" w:space="0" w:color="auto"/>
          </w:divBdr>
        </w:div>
      </w:divsChild>
    </w:div>
    <w:div w:id="506094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473424">
          <w:marLeft w:val="0"/>
          <w:marRight w:val="0"/>
          <w:marTop w:val="0"/>
          <w:marBottom w:val="0"/>
          <w:divBdr>
            <w:top w:val="none" w:sz="0" w:space="0" w:color="auto"/>
            <w:left w:val="none" w:sz="0" w:space="0" w:color="auto"/>
            <w:bottom w:val="none" w:sz="0" w:space="0" w:color="auto"/>
            <w:right w:val="none" w:sz="0" w:space="0" w:color="auto"/>
          </w:divBdr>
        </w:div>
      </w:divsChild>
    </w:div>
    <w:div w:id="5067468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44748114">
          <w:marLeft w:val="0"/>
          <w:marRight w:val="0"/>
          <w:marTop w:val="0"/>
          <w:marBottom w:val="0"/>
          <w:divBdr>
            <w:top w:val="none" w:sz="0" w:space="0" w:color="auto"/>
            <w:left w:val="none" w:sz="0" w:space="0" w:color="auto"/>
            <w:bottom w:val="none" w:sz="0" w:space="0" w:color="auto"/>
            <w:right w:val="none" w:sz="0" w:space="0" w:color="auto"/>
          </w:divBdr>
        </w:div>
        <w:div w:id="1340043998">
          <w:marLeft w:val="0"/>
          <w:marRight w:val="0"/>
          <w:marTop w:val="0"/>
          <w:marBottom w:val="0"/>
          <w:divBdr>
            <w:top w:val="none" w:sz="0" w:space="0" w:color="auto"/>
            <w:left w:val="none" w:sz="0" w:space="0" w:color="auto"/>
            <w:bottom w:val="none" w:sz="0" w:space="0" w:color="auto"/>
            <w:right w:val="none" w:sz="0" w:space="0" w:color="auto"/>
          </w:divBdr>
        </w:div>
        <w:div w:id="1339389235">
          <w:marLeft w:val="0"/>
          <w:marRight w:val="0"/>
          <w:marTop w:val="0"/>
          <w:marBottom w:val="0"/>
          <w:divBdr>
            <w:top w:val="none" w:sz="0" w:space="0" w:color="auto"/>
            <w:left w:val="none" w:sz="0" w:space="0" w:color="auto"/>
            <w:bottom w:val="none" w:sz="0" w:space="0" w:color="auto"/>
            <w:right w:val="none" w:sz="0" w:space="0" w:color="auto"/>
          </w:divBdr>
        </w:div>
        <w:div w:id="1211190535">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135707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573869">
          <w:marLeft w:val="0"/>
          <w:marRight w:val="0"/>
          <w:marTop w:val="0"/>
          <w:marBottom w:val="0"/>
          <w:divBdr>
            <w:top w:val="none" w:sz="0" w:space="0" w:color="auto"/>
            <w:left w:val="none" w:sz="0" w:space="0" w:color="auto"/>
            <w:bottom w:val="none" w:sz="0" w:space="0" w:color="auto"/>
            <w:right w:val="none" w:sz="0" w:space="0" w:color="auto"/>
          </w:divBdr>
        </w:div>
        <w:div w:id="1954361551">
          <w:marLeft w:val="0"/>
          <w:marRight w:val="0"/>
          <w:marTop w:val="0"/>
          <w:marBottom w:val="0"/>
          <w:divBdr>
            <w:top w:val="none" w:sz="0" w:space="0" w:color="auto"/>
            <w:left w:val="none" w:sz="0" w:space="0" w:color="auto"/>
            <w:bottom w:val="none" w:sz="0" w:space="0" w:color="auto"/>
            <w:right w:val="none" w:sz="0" w:space="0" w:color="auto"/>
          </w:divBdr>
        </w:div>
      </w:divsChild>
    </w:div>
    <w:div w:id="515966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187654">
          <w:marLeft w:val="0"/>
          <w:marRight w:val="0"/>
          <w:marTop w:val="0"/>
          <w:marBottom w:val="0"/>
          <w:divBdr>
            <w:top w:val="none" w:sz="0" w:space="0" w:color="auto"/>
            <w:left w:val="none" w:sz="0" w:space="0" w:color="auto"/>
            <w:bottom w:val="none" w:sz="0" w:space="0" w:color="auto"/>
            <w:right w:val="none" w:sz="0" w:space="0" w:color="auto"/>
          </w:divBdr>
        </w:div>
      </w:divsChild>
    </w:div>
    <w:div w:id="5268682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370909">
          <w:marLeft w:val="0"/>
          <w:marRight w:val="0"/>
          <w:marTop w:val="0"/>
          <w:marBottom w:val="0"/>
          <w:divBdr>
            <w:top w:val="none" w:sz="0" w:space="0" w:color="auto"/>
            <w:left w:val="none" w:sz="0" w:space="0" w:color="auto"/>
            <w:bottom w:val="none" w:sz="0" w:space="0" w:color="auto"/>
            <w:right w:val="none" w:sz="0" w:space="0" w:color="auto"/>
          </w:divBdr>
        </w:div>
      </w:divsChild>
    </w:div>
    <w:div w:id="5277201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403073">
          <w:marLeft w:val="0"/>
          <w:marRight w:val="0"/>
          <w:marTop w:val="0"/>
          <w:marBottom w:val="0"/>
          <w:divBdr>
            <w:top w:val="none" w:sz="0" w:space="0" w:color="auto"/>
            <w:left w:val="none" w:sz="0" w:space="0" w:color="auto"/>
            <w:bottom w:val="none" w:sz="0" w:space="0" w:color="auto"/>
            <w:right w:val="none" w:sz="0" w:space="0" w:color="auto"/>
          </w:divBdr>
        </w:div>
        <w:div w:id="1226716668">
          <w:marLeft w:val="0"/>
          <w:marRight w:val="0"/>
          <w:marTop w:val="0"/>
          <w:marBottom w:val="0"/>
          <w:divBdr>
            <w:top w:val="none" w:sz="0" w:space="0" w:color="auto"/>
            <w:left w:val="none" w:sz="0" w:space="0" w:color="auto"/>
            <w:bottom w:val="none" w:sz="0" w:space="0" w:color="auto"/>
            <w:right w:val="none" w:sz="0" w:space="0" w:color="auto"/>
          </w:divBdr>
        </w:div>
      </w:divsChild>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380831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1471489">
          <w:marLeft w:val="0"/>
          <w:marRight w:val="0"/>
          <w:marTop w:val="0"/>
          <w:marBottom w:val="0"/>
          <w:divBdr>
            <w:top w:val="none" w:sz="0" w:space="0" w:color="auto"/>
            <w:left w:val="none" w:sz="0" w:space="0" w:color="auto"/>
            <w:bottom w:val="none" w:sz="0" w:space="0" w:color="auto"/>
            <w:right w:val="none" w:sz="0" w:space="0" w:color="auto"/>
          </w:divBdr>
        </w:div>
      </w:divsChild>
    </w:div>
    <w:div w:id="5383265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818608">
          <w:marLeft w:val="0"/>
          <w:marRight w:val="0"/>
          <w:marTop w:val="0"/>
          <w:marBottom w:val="0"/>
          <w:divBdr>
            <w:top w:val="none" w:sz="0" w:space="0" w:color="auto"/>
            <w:left w:val="none" w:sz="0" w:space="0" w:color="auto"/>
            <w:bottom w:val="none" w:sz="0" w:space="0" w:color="auto"/>
            <w:right w:val="none" w:sz="0" w:space="0" w:color="auto"/>
          </w:divBdr>
        </w:div>
        <w:div w:id="1164393816">
          <w:marLeft w:val="0"/>
          <w:marRight w:val="0"/>
          <w:marTop w:val="0"/>
          <w:marBottom w:val="0"/>
          <w:divBdr>
            <w:top w:val="none" w:sz="0" w:space="0" w:color="auto"/>
            <w:left w:val="none" w:sz="0" w:space="0" w:color="auto"/>
            <w:bottom w:val="none" w:sz="0" w:space="0" w:color="auto"/>
            <w:right w:val="none" w:sz="0" w:space="0" w:color="auto"/>
          </w:divBdr>
        </w:div>
        <w:div w:id="953170155">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478827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6575480">
          <w:marLeft w:val="0"/>
          <w:marRight w:val="0"/>
          <w:marTop w:val="0"/>
          <w:marBottom w:val="0"/>
          <w:divBdr>
            <w:top w:val="none" w:sz="0" w:space="0" w:color="auto"/>
            <w:left w:val="none" w:sz="0" w:space="0" w:color="auto"/>
            <w:bottom w:val="none" w:sz="0" w:space="0" w:color="auto"/>
            <w:right w:val="none" w:sz="0" w:space="0" w:color="auto"/>
          </w:divBdr>
        </w:div>
        <w:div w:id="180167274">
          <w:marLeft w:val="0"/>
          <w:marRight w:val="0"/>
          <w:marTop w:val="0"/>
          <w:marBottom w:val="0"/>
          <w:divBdr>
            <w:top w:val="none" w:sz="0" w:space="0" w:color="auto"/>
            <w:left w:val="none" w:sz="0" w:space="0" w:color="auto"/>
            <w:bottom w:val="none" w:sz="0" w:space="0" w:color="auto"/>
            <w:right w:val="none" w:sz="0" w:space="0" w:color="auto"/>
          </w:divBdr>
        </w:div>
        <w:div w:id="1411536666">
          <w:marLeft w:val="0"/>
          <w:marRight w:val="0"/>
          <w:marTop w:val="0"/>
          <w:marBottom w:val="0"/>
          <w:divBdr>
            <w:top w:val="none" w:sz="0" w:space="0" w:color="auto"/>
            <w:left w:val="none" w:sz="0" w:space="0" w:color="auto"/>
            <w:bottom w:val="none" w:sz="0" w:space="0" w:color="auto"/>
            <w:right w:val="none" w:sz="0" w:space="0" w:color="auto"/>
          </w:divBdr>
        </w:div>
      </w:divsChild>
    </w:div>
    <w:div w:id="5559426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5290833">
          <w:marLeft w:val="0"/>
          <w:marRight w:val="0"/>
          <w:marTop w:val="0"/>
          <w:marBottom w:val="0"/>
          <w:divBdr>
            <w:top w:val="none" w:sz="0" w:space="0" w:color="auto"/>
            <w:left w:val="none" w:sz="0" w:space="0" w:color="auto"/>
            <w:bottom w:val="none" w:sz="0" w:space="0" w:color="auto"/>
            <w:right w:val="none" w:sz="0" w:space="0" w:color="auto"/>
          </w:divBdr>
        </w:div>
        <w:div w:id="1852452865">
          <w:marLeft w:val="0"/>
          <w:marRight w:val="0"/>
          <w:marTop w:val="0"/>
          <w:marBottom w:val="0"/>
          <w:divBdr>
            <w:top w:val="none" w:sz="0" w:space="0" w:color="auto"/>
            <w:left w:val="none" w:sz="0" w:space="0" w:color="auto"/>
            <w:bottom w:val="none" w:sz="0" w:space="0" w:color="auto"/>
            <w:right w:val="none" w:sz="0" w:space="0" w:color="auto"/>
          </w:divBdr>
        </w:div>
        <w:div w:id="128596120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42976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83428">
          <w:marLeft w:val="0"/>
          <w:marRight w:val="0"/>
          <w:marTop w:val="0"/>
          <w:marBottom w:val="0"/>
          <w:divBdr>
            <w:top w:val="none" w:sz="0" w:space="0" w:color="auto"/>
            <w:left w:val="none" w:sz="0" w:space="0" w:color="auto"/>
            <w:bottom w:val="none" w:sz="0" w:space="0" w:color="auto"/>
            <w:right w:val="none" w:sz="0" w:space="0" w:color="auto"/>
          </w:divBdr>
        </w:div>
      </w:divsChild>
    </w:div>
    <w:div w:id="5656043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765829">
          <w:marLeft w:val="0"/>
          <w:marRight w:val="0"/>
          <w:marTop w:val="0"/>
          <w:marBottom w:val="0"/>
          <w:divBdr>
            <w:top w:val="none" w:sz="0" w:space="0" w:color="auto"/>
            <w:left w:val="none" w:sz="0" w:space="0" w:color="auto"/>
            <w:bottom w:val="none" w:sz="0" w:space="0" w:color="auto"/>
            <w:right w:val="none" w:sz="0" w:space="0" w:color="auto"/>
          </w:divBdr>
        </w:div>
        <w:div w:id="562371497">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68657126">
      <w:bodyDiv w:val="1"/>
      <w:marLeft w:val="0"/>
      <w:marRight w:val="0"/>
      <w:marTop w:val="0"/>
      <w:marBottom w:val="0"/>
      <w:divBdr>
        <w:top w:val="none" w:sz="0" w:space="0" w:color="auto"/>
        <w:left w:val="none" w:sz="0" w:space="0" w:color="auto"/>
        <w:bottom w:val="none" w:sz="0" w:space="0" w:color="auto"/>
        <w:right w:val="none" w:sz="0" w:space="0" w:color="auto"/>
      </w:divBdr>
    </w:div>
    <w:div w:id="570192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93408">
          <w:marLeft w:val="0"/>
          <w:marRight w:val="0"/>
          <w:marTop w:val="0"/>
          <w:marBottom w:val="0"/>
          <w:divBdr>
            <w:top w:val="none" w:sz="0" w:space="0" w:color="auto"/>
            <w:left w:val="none" w:sz="0" w:space="0" w:color="auto"/>
            <w:bottom w:val="none" w:sz="0" w:space="0" w:color="auto"/>
            <w:right w:val="none" w:sz="0" w:space="0" w:color="auto"/>
          </w:divBdr>
        </w:div>
        <w:div w:id="1617055678">
          <w:marLeft w:val="0"/>
          <w:marRight w:val="0"/>
          <w:marTop w:val="0"/>
          <w:marBottom w:val="0"/>
          <w:divBdr>
            <w:top w:val="none" w:sz="0" w:space="0" w:color="auto"/>
            <w:left w:val="none" w:sz="0" w:space="0" w:color="auto"/>
            <w:bottom w:val="none" w:sz="0" w:space="0" w:color="auto"/>
            <w:right w:val="none" w:sz="0" w:space="0" w:color="auto"/>
          </w:divBdr>
        </w:div>
        <w:div w:id="1191844843">
          <w:marLeft w:val="0"/>
          <w:marRight w:val="0"/>
          <w:marTop w:val="0"/>
          <w:marBottom w:val="0"/>
          <w:divBdr>
            <w:top w:val="none" w:sz="0" w:space="0" w:color="auto"/>
            <w:left w:val="none" w:sz="0" w:space="0" w:color="auto"/>
            <w:bottom w:val="none" w:sz="0" w:space="0" w:color="auto"/>
            <w:right w:val="none" w:sz="0" w:space="0" w:color="auto"/>
          </w:divBdr>
        </w:div>
        <w:div w:id="532887360">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3575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2368707">
          <w:marLeft w:val="0"/>
          <w:marRight w:val="0"/>
          <w:marTop w:val="0"/>
          <w:marBottom w:val="0"/>
          <w:divBdr>
            <w:top w:val="none" w:sz="0" w:space="0" w:color="auto"/>
            <w:left w:val="none" w:sz="0" w:space="0" w:color="auto"/>
            <w:bottom w:val="none" w:sz="0" w:space="0" w:color="auto"/>
            <w:right w:val="none" w:sz="0" w:space="0" w:color="auto"/>
          </w:divBdr>
        </w:div>
      </w:divsChild>
    </w:div>
    <w:div w:id="5739743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3360192">
          <w:marLeft w:val="0"/>
          <w:marRight w:val="0"/>
          <w:marTop w:val="0"/>
          <w:marBottom w:val="0"/>
          <w:divBdr>
            <w:top w:val="none" w:sz="0" w:space="0" w:color="auto"/>
            <w:left w:val="none" w:sz="0" w:space="0" w:color="auto"/>
            <w:bottom w:val="none" w:sz="0" w:space="0" w:color="auto"/>
            <w:right w:val="none" w:sz="0" w:space="0" w:color="auto"/>
          </w:divBdr>
        </w:div>
      </w:divsChild>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829586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7225870">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84266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91747">
          <w:marLeft w:val="0"/>
          <w:marRight w:val="0"/>
          <w:marTop w:val="0"/>
          <w:marBottom w:val="0"/>
          <w:divBdr>
            <w:top w:val="none" w:sz="0" w:space="0" w:color="auto"/>
            <w:left w:val="none" w:sz="0" w:space="0" w:color="auto"/>
            <w:bottom w:val="none" w:sz="0" w:space="0" w:color="auto"/>
            <w:right w:val="none" w:sz="0" w:space="0" w:color="auto"/>
          </w:divBdr>
        </w:div>
        <w:div w:id="1450584203">
          <w:marLeft w:val="0"/>
          <w:marRight w:val="0"/>
          <w:marTop w:val="0"/>
          <w:marBottom w:val="0"/>
          <w:divBdr>
            <w:top w:val="none" w:sz="0" w:space="0" w:color="auto"/>
            <w:left w:val="none" w:sz="0" w:space="0" w:color="auto"/>
            <w:bottom w:val="none" w:sz="0" w:space="0" w:color="auto"/>
            <w:right w:val="none" w:sz="0" w:space="0" w:color="auto"/>
          </w:divBdr>
        </w:div>
        <w:div w:id="1765304144">
          <w:marLeft w:val="0"/>
          <w:marRight w:val="0"/>
          <w:marTop w:val="0"/>
          <w:marBottom w:val="0"/>
          <w:divBdr>
            <w:top w:val="none" w:sz="0" w:space="0" w:color="auto"/>
            <w:left w:val="none" w:sz="0" w:space="0" w:color="auto"/>
            <w:bottom w:val="none" w:sz="0" w:space="0" w:color="auto"/>
            <w:right w:val="none" w:sz="0" w:space="0" w:color="auto"/>
          </w:divBdr>
        </w:div>
        <w:div w:id="166756031">
          <w:marLeft w:val="0"/>
          <w:marRight w:val="0"/>
          <w:marTop w:val="0"/>
          <w:marBottom w:val="0"/>
          <w:divBdr>
            <w:top w:val="none" w:sz="0" w:space="0" w:color="auto"/>
            <w:left w:val="none" w:sz="0" w:space="0" w:color="auto"/>
            <w:bottom w:val="none" w:sz="0" w:space="0" w:color="auto"/>
            <w:right w:val="none" w:sz="0" w:space="0" w:color="auto"/>
          </w:divBdr>
        </w:div>
      </w:divsChild>
    </w:div>
    <w:div w:id="586421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5693257">
          <w:marLeft w:val="0"/>
          <w:marRight w:val="0"/>
          <w:marTop w:val="0"/>
          <w:marBottom w:val="0"/>
          <w:divBdr>
            <w:top w:val="none" w:sz="0" w:space="0" w:color="auto"/>
            <w:left w:val="none" w:sz="0" w:space="0" w:color="auto"/>
            <w:bottom w:val="none" w:sz="0" w:space="0" w:color="auto"/>
            <w:right w:val="none" w:sz="0" w:space="0" w:color="auto"/>
          </w:divBdr>
        </w:div>
        <w:div w:id="1599098309">
          <w:marLeft w:val="0"/>
          <w:marRight w:val="0"/>
          <w:marTop w:val="0"/>
          <w:marBottom w:val="0"/>
          <w:divBdr>
            <w:top w:val="none" w:sz="0" w:space="0" w:color="auto"/>
            <w:left w:val="none" w:sz="0" w:space="0" w:color="auto"/>
            <w:bottom w:val="none" w:sz="0" w:space="0" w:color="auto"/>
            <w:right w:val="none" w:sz="0" w:space="0" w:color="auto"/>
          </w:divBdr>
        </w:div>
        <w:div w:id="1165825443">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08246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1627264">
          <w:marLeft w:val="0"/>
          <w:marRight w:val="0"/>
          <w:marTop w:val="0"/>
          <w:marBottom w:val="0"/>
          <w:divBdr>
            <w:top w:val="none" w:sz="0" w:space="0" w:color="auto"/>
            <w:left w:val="none" w:sz="0" w:space="0" w:color="auto"/>
            <w:bottom w:val="none" w:sz="0" w:space="0" w:color="auto"/>
            <w:right w:val="none" w:sz="0" w:space="0" w:color="auto"/>
          </w:divBdr>
        </w:div>
        <w:div w:id="2035574323">
          <w:marLeft w:val="0"/>
          <w:marRight w:val="0"/>
          <w:marTop w:val="0"/>
          <w:marBottom w:val="0"/>
          <w:divBdr>
            <w:top w:val="none" w:sz="0" w:space="0" w:color="auto"/>
            <w:left w:val="none" w:sz="0" w:space="0" w:color="auto"/>
            <w:bottom w:val="none" w:sz="0" w:space="0" w:color="auto"/>
            <w:right w:val="none" w:sz="0" w:space="0" w:color="auto"/>
          </w:divBdr>
        </w:div>
        <w:div w:id="817385395">
          <w:marLeft w:val="0"/>
          <w:marRight w:val="0"/>
          <w:marTop w:val="0"/>
          <w:marBottom w:val="0"/>
          <w:divBdr>
            <w:top w:val="none" w:sz="0" w:space="0" w:color="auto"/>
            <w:left w:val="none" w:sz="0" w:space="0" w:color="auto"/>
            <w:bottom w:val="none" w:sz="0" w:space="0" w:color="auto"/>
            <w:right w:val="none" w:sz="0" w:space="0" w:color="auto"/>
          </w:divBdr>
        </w:div>
      </w:divsChild>
    </w:div>
    <w:div w:id="6088581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223442">
          <w:marLeft w:val="0"/>
          <w:marRight w:val="0"/>
          <w:marTop w:val="0"/>
          <w:marBottom w:val="0"/>
          <w:divBdr>
            <w:top w:val="none" w:sz="0" w:space="0" w:color="auto"/>
            <w:left w:val="none" w:sz="0" w:space="0" w:color="auto"/>
            <w:bottom w:val="none" w:sz="0" w:space="0" w:color="auto"/>
            <w:right w:val="none" w:sz="0" w:space="0" w:color="auto"/>
          </w:divBdr>
        </w:div>
        <w:div w:id="1109395923">
          <w:marLeft w:val="0"/>
          <w:marRight w:val="0"/>
          <w:marTop w:val="0"/>
          <w:marBottom w:val="0"/>
          <w:divBdr>
            <w:top w:val="none" w:sz="0" w:space="0" w:color="auto"/>
            <w:left w:val="none" w:sz="0" w:space="0" w:color="auto"/>
            <w:bottom w:val="none" w:sz="0" w:space="0" w:color="auto"/>
            <w:right w:val="none" w:sz="0" w:space="0" w:color="auto"/>
          </w:divBdr>
        </w:div>
        <w:div w:id="2124037185">
          <w:marLeft w:val="0"/>
          <w:marRight w:val="0"/>
          <w:marTop w:val="0"/>
          <w:marBottom w:val="0"/>
          <w:divBdr>
            <w:top w:val="none" w:sz="0" w:space="0" w:color="auto"/>
            <w:left w:val="none" w:sz="0" w:space="0" w:color="auto"/>
            <w:bottom w:val="none" w:sz="0" w:space="0" w:color="auto"/>
            <w:right w:val="none" w:sz="0" w:space="0" w:color="auto"/>
          </w:divBdr>
        </w:div>
        <w:div w:id="1570383522">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6763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6685814">
          <w:marLeft w:val="0"/>
          <w:marRight w:val="0"/>
          <w:marTop w:val="0"/>
          <w:marBottom w:val="0"/>
          <w:divBdr>
            <w:top w:val="none" w:sz="0" w:space="0" w:color="auto"/>
            <w:left w:val="none" w:sz="0" w:space="0" w:color="auto"/>
            <w:bottom w:val="none" w:sz="0" w:space="0" w:color="auto"/>
            <w:right w:val="none" w:sz="0" w:space="0" w:color="auto"/>
          </w:divBdr>
        </w:div>
        <w:div w:id="1287740940">
          <w:marLeft w:val="0"/>
          <w:marRight w:val="0"/>
          <w:marTop w:val="0"/>
          <w:marBottom w:val="0"/>
          <w:divBdr>
            <w:top w:val="none" w:sz="0" w:space="0" w:color="auto"/>
            <w:left w:val="none" w:sz="0" w:space="0" w:color="auto"/>
            <w:bottom w:val="none" w:sz="0" w:space="0" w:color="auto"/>
            <w:right w:val="none" w:sz="0" w:space="0" w:color="auto"/>
          </w:divBdr>
        </w:div>
      </w:divsChild>
    </w:div>
    <w:div w:id="6258882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3268935">
          <w:marLeft w:val="0"/>
          <w:marRight w:val="0"/>
          <w:marTop w:val="0"/>
          <w:marBottom w:val="0"/>
          <w:divBdr>
            <w:top w:val="none" w:sz="0" w:space="0" w:color="auto"/>
            <w:left w:val="none" w:sz="0" w:space="0" w:color="auto"/>
            <w:bottom w:val="none" w:sz="0" w:space="0" w:color="auto"/>
            <w:right w:val="none" w:sz="0" w:space="0" w:color="auto"/>
          </w:divBdr>
        </w:div>
      </w:divsChild>
    </w:div>
    <w:div w:id="6296284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5870779">
          <w:marLeft w:val="0"/>
          <w:marRight w:val="0"/>
          <w:marTop w:val="0"/>
          <w:marBottom w:val="0"/>
          <w:divBdr>
            <w:top w:val="none" w:sz="0" w:space="0" w:color="auto"/>
            <w:left w:val="none" w:sz="0" w:space="0" w:color="auto"/>
            <w:bottom w:val="none" w:sz="0" w:space="0" w:color="auto"/>
            <w:right w:val="none" w:sz="0" w:space="0" w:color="auto"/>
          </w:divBdr>
        </w:div>
        <w:div w:id="1898735517">
          <w:marLeft w:val="0"/>
          <w:marRight w:val="0"/>
          <w:marTop w:val="0"/>
          <w:marBottom w:val="0"/>
          <w:divBdr>
            <w:top w:val="none" w:sz="0" w:space="0" w:color="auto"/>
            <w:left w:val="none" w:sz="0" w:space="0" w:color="auto"/>
            <w:bottom w:val="none" w:sz="0" w:space="0" w:color="auto"/>
            <w:right w:val="none" w:sz="0" w:space="0" w:color="auto"/>
          </w:divBdr>
        </w:div>
      </w:divsChild>
    </w:div>
    <w:div w:id="6301310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6588525">
          <w:marLeft w:val="0"/>
          <w:marRight w:val="0"/>
          <w:marTop w:val="0"/>
          <w:marBottom w:val="0"/>
          <w:divBdr>
            <w:top w:val="none" w:sz="0" w:space="0" w:color="auto"/>
            <w:left w:val="none" w:sz="0" w:space="0" w:color="auto"/>
            <w:bottom w:val="none" w:sz="0" w:space="0" w:color="auto"/>
            <w:right w:val="none" w:sz="0" w:space="0" w:color="auto"/>
          </w:divBdr>
        </w:div>
        <w:div w:id="1166633765">
          <w:marLeft w:val="0"/>
          <w:marRight w:val="0"/>
          <w:marTop w:val="0"/>
          <w:marBottom w:val="0"/>
          <w:divBdr>
            <w:top w:val="none" w:sz="0" w:space="0" w:color="auto"/>
            <w:left w:val="none" w:sz="0" w:space="0" w:color="auto"/>
            <w:bottom w:val="none" w:sz="0" w:space="0" w:color="auto"/>
            <w:right w:val="none" w:sz="0" w:space="0" w:color="auto"/>
          </w:divBdr>
        </w:div>
      </w:divsChild>
    </w:div>
    <w:div w:id="633949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7530257">
          <w:marLeft w:val="0"/>
          <w:marRight w:val="0"/>
          <w:marTop w:val="0"/>
          <w:marBottom w:val="0"/>
          <w:divBdr>
            <w:top w:val="none" w:sz="0" w:space="0" w:color="auto"/>
            <w:left w:val="none" w:sz="0" w:space="0" w:color="auto"/>
            <w:bottom w:val="none" w:sz="0" w:space="0" w:color="auto"/>
            <w:right w:val="none" w:sz="0" w:space="0" w:color="auto"/>
          </w:divBdr>
        </w:div>
      </w:divsChild>
    </w:div>
    <w:div w:id="6395013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0645369">
          <w:marLeft w:val="0"/>
          <w:marRight w:val="0"/>
          <w:marTop w:val="0"/>
          <w:marBottom w:val="0"/>
          <w:divBdr>
            <w:top w:val="none" w:sz="0" w:space="0" w:color="auto"/>
            <w:left w:val="none" w:sz="0" w:space="0" w:color="auto"/>
            <w:bottom w:val="none" w:sz="0" w:space="0" w:color="auto"/>
            <w:right w:val="none" w:sz="0" w:space="0" w:color="auto"/>
          </w:divBdr>
        </w:div>
      </w:divsChild>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43659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12298">
          <w:marLeft w:val="0"/>
          <w:marRight w:val="0"/>
          <w:marTop w:val="0"/>
          <w:marBottom w:val="0"/>
          <w:divBdr>
            <w:top w:val="none" w:sz="0" w:space="0" w:color="auto"/>
            <w:left w:val="none" w:sz="0" w:space="0" w:color="auto"/>
            <w:bottom w:val="none" w:sz="0" w:space="0" w:color="auto"/>
            <w:right w:val="none" w:sz="0" w:space="0" w:color="auto"/>
          </w:divBdr>
        </w:div>
      </w:divsChild>
    </w:div>
    <w:div w:id="652679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6414436">
          <w:marLeft w:val="0"/>
          <w:marRight w:val="0"/>
          <w:marTop w:val="0"/>
          <w:marBottom w:val="0"/>
          <w:divBdr>
            <w:top w:val="none" w:sz="0" w:space="0" w:color="auto"/>
            <w:left w:val="none" w:sz="0" w:space="0" w:color="auto"/>
            <w:bottom w:val="none" w:sz="0" w:space="0" w:color="auto"/>
            <w:right w:val="none" w:sz="0" w:space="0" w:color="auto"/>
          </w:divBdr>
        </w:div>
        <w:div w:id="1572346598">
          <w:marLeft w:val="0"/>
          <w:marRight w:val="0"/>
          <w:marTop w:val="0"/>
          <w:marBottom w:val="0"/>
          <w:divBdr>
            <w:top w:val="none" w:sz="0" w:space="0" w:color="auto"/>
            <w:left w:val="none" w:sz="0" w:space="0" w:color="auto"/>
            <w:bottom w:val="none" w:sz="0" w:space="0" w:color="auto"/>
            <w:right w:val="none" w:sz="0" w:space="0" w:color="auto"/>
          </w:divBdr>
        </w:div>
        <w:div w:id="932014275">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654812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4086749">
          <w:marLeft w:val="0"/>
          <w:marRight w:val="0"/>
          <w:marTop w:val="0"/>
          <w:marBottom w:val="0"/>
          <w:divBdr>
            <w:top w:val="none" w:sz="0" w:space="0" w:color="auto"/>
            <w:left w:val="none" w:sz="0" w:space="0" w:color="auto"/>
            <w:bottom w:val="none" w:sz="0" w:space="0" w:color="auto"/>
            <w:right w:val="none" w:sz="0" w:space="0" w:color="auto"/>
          </w:divBdr>
        </w:div>
        <w:div w:id="1518733600">
          <w:marLeft w:val="0"/>
          <w:marRight w:val="0"/>
          <w:marTop w:val="0"/>
          <w:marBottom w:val="0"/>
          <w:divBdr>
            <w:top w:val="none" w:sz="0" w:space="0" w:color="auto"/>
            <w:left w:val="none" w:sz="0" w:space="0" w:color="auto"/>
            <w:bottom w:val="none" w:sz="0" w:space="0" w:color="auto"/>
            <w:right w:val="none" w:sz="0" w:space="0" w:color="auto"/>
          </w:divBdr>
        </w:div>
      </w:divsChild>
    </w:div>
    <w:div w:id="6682139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2871542">
          <w:marLeft w:val="0"/>
          <w:marRight w:val="0"/>
          <w:marTop w:val="0"/>
          <w:marBottom w:val="0"/>
          <w:divBdr>
            <w:top w:val="none" w:sz="0" w:space="0" w:color="auto"/>
            <w:left w:val="none" w:sz="0" w:space="0" w:color="auto"/>
            <w:bottom w:val="none" w:sz="0" w:space="0" w:color="auto"/>
            <w:right w:val="none" w:sz="0" w:space="0" w:color="auto"/>
          </w:divBdr>
        </w:div>
      </w:divsChild>
    </w:div>
    <w:div w:id="6700624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3184339">
          <w:marLeft w:val="0"/>
          <w:marRight w:val="0"/>
          <w:marTop w:val="0"/>
          <w:marBottom w:val="0"/>
          <w:divBdr>
            <w:top w:val="none" w:sz="0" w:space="0" w:color="auto"/>
            <w:left w:val="none" w:sz="0" w:space="0" w:color="auto"/>
            <w:bottom w:val="none" w:sz="0" w:space="0" w:color="auto"/>
            <w:right w:val="none" w:sz="0" w:space="0" w:color="auto"/>
          </w:divBdr>
        </w:div>
        <w:div w:id="1233390003">
          <w:marLeft w:val="0"/>
          <w:marRight w:val="0"/>
          <w:marTop w:val="0"/>
          <w:marBottom w:val="0"/>
          <w:divBdr>
            <w:top w:val="none" w:sz="0" w:space="0" w:color="auto"/>
            <w:left w:val="none" w:sz="0" w:space="0" w:color="auto"/>
            <w:bottom w:val="none" w:sz="0" w:space="0" w:color="auto"/>
            <w:right w:val="none" w:sz="0" w:space="0" w:color="auto"/>
          </w:divBdr>
        </w:div>
      </w:divsChild>
    </w:div>
    <w:div w:id="670062647">
      <w:bodyDiv w:val="1"/>
      <w:marLeft w:val="0"/>
      <w:marRight w:val="0"/>
      <w:marTop w:val="0"/>
      <w:marBottom w:val="0"/>
      <w:divBdr>
        <w:top w:val="none" w:sz="0" w:space="0" w:color="auto"/>
        <w:left w:val="none" w:sz="0" w:space="0" w:color="auto"/>
        <w:bottom w:val="none" w:sz="0" w:space="0" w:color="auto"/>
        <w:right w:val="none" w:sz="0" w:space="0" w:color="auto"/>
      </w:divBdr>
    </w:div>
    <w:div w:id="6710343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2409850">
          <w:marLeft w:val="0"/>
          <w:marRight w:val="0"/>
          <w:marTop w:val="0"/>
          <w:marBottom w:val="0"/>
          <w:divBdr>
            <w:top w:val="none" w:sz="0" w:space="0" w:color="auto"/>
            <w:left w:val="none" w:sz="0" w:space="0" w:color="auto"/>
            <w:bottom w:val="none" w:sz="0" w:space="0" w:color="auto"/>
            <w:right w:val="none" w:sz="0" w:space="0" w:color="auto"/>
          </w:divBdr>
        </w:div>
        <w:div w:id="1365716492">
          <w:marLeft w:val="0"/>
          <w:marRight w:val="0"/>
          <w:marTop w:val="0"/>
          <w:marBottom w:val="0"/>
          <w:divBdr>
            <w:top w:val="none" w:sz="0" w:space="0" w:color="auto"/>
            <w:left w:val="none" w:sz="0" w:space="0" w:color="auto"/>
            <w:bottom w:val="none" w:sz="0" w:space="0" w:color="auto"/>
            <w:right w:val="none" w:sz="0" w:space="0" w:color="auto"/>
          </w:divBdr>
        </w:div>
        <w:div w:id="676807984">
          <w:marLeft w:val="0"/>
          <w:marRight w:val="0"/>
          <w:marTop w:val="0"/>
          <w:marBottom w:val="0"/>
          <w:divBdr>
            <w:top w:val="none" w:sz="0" w:space="0" w:color="auto"/>
            <w:left w:val="none" w:sz="0" w:space="0" w:color="auto"/>
            <w:bottom w:val="none" w:sz="0" w:space="0" w:color="auto"/>
            <w:right w:val="none" w:sz="0" w:space="0" w:color="auto"/>
          </w:divBdr>
        </w:div>
        <w:div w:id="138386448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2904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298805">
          <w:marLeft w:val="0"/>
          <w:marRight w:val="0"/>
          <w:marTop w:val="0"/>
          <w:marBottom w:val="0"/>
          <w:divBdr>
            <w:top w:val="none" w:sz="0" w:space="0" w:color="auto"/>
            <w:left w:val="none" w:sz="0" w:space="0" w:color="auto"/>
            <w:bottom w:val="none" w:sz="0" w:space="0" w:color="auto"/>
            <w:right w:val="none" w:sz="0" w:space="0" w:color="auto"/>
          </w:divBdr>
        </w:div>
      </w:divsChild>
    </w:div>
    <w:div w:id="6834396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1715531">
          <w:marLeft w:val="0"/>
          <w:marRight w:val="0"/>
          <w:marTop w:val="0"/>
          <w:marBottom w:val="0"/>
          <w:divBdr>
            <w:top w:val="none" w:sz="0" w:space="0" w:color="auto"/>
            <w:left w:val="none" w:sz="0" w:space="0" w:color="auto"/>
            <w:bottom w:val="none" w:sz="0" w:space="0" w:color="auto"/>
            <w:right w:val="none" w:sz="0" w:space="0" w:color="auto"/>
          </w:divBdr>
        </w:div>
        <w:div w:id="1256132750">
          <w:marLeft w:val="0"/>
          <w:marRight w:val="0"/>
          <w:marTop w:val="0"/>
          <w:marBottom w:val="0"/>
          <w:divBdr>
            <w:top w:val="none" w:sz="0" w:space="0" w:color="auto"/>
            <w:left w:val="none" w:sz="0" w:space="0" w:color="auto"/>
            <w:bottom w:val="none" w:sz="0" w:space="0" w:color="auto"/>
            <w:right w:val="none" w:sz="0" w:space="0" w:color="auto"/>
          </w:divBdr>
        </w:div>
      </w:divsChild>
    </w:div>
    <w:div w:id="6836286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053027">
          <w:marLeft w:val="0"/>
          <w:marRight w:val="0"/>
          <w:marTop w:val="0"/>
          <w:marBottom w:val="0"/>
          <w:divBdr>
            <w:top w:val="none" w:sz="0" w:space="0" w:color="auto"/>
            <w:left w:val="none" w:sz="0" w:space="0" w:color="auto"/>
            <w:bottom w:val="none" w:sz="0" w:space="0" w:color="auto"/>
            <w:right w:val="none" w:sz="0" w:space="0" w:color="auto"/>
          </w:divBdr>
        </w:div>
        <w:div w:id="1274049408">
          <w:marLeft w:val="0"/>
          <w:marRight w:val="0"/>
          <w:marTop w:val="0"/>
          <w:marBottom w:val="0"/>
          <w:divBdr>
            <w:top w:val="none" w:sz="0" w:space="0" w:color="auto"/>
            <w:left w:val="none" w:sz="0" w:space="0" w:color="auto"/>
            <w:bottom w:val="none" w:sz="0" w:space="0" w:color="auto"/>
            <w:right w:val="none" w:sz="0" w:space="0" w:color="auto"/>
          </w:divBdr>
        </w:div>
      </w:divsChild>
    </w:div>
    <w:div w:id="6843578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3898976">
          <w:marLeft w:val="0"/>
          <w:marRight w:val="0"/>
          <w:marTop w:val="0"/>
          <w:marBottom w:val="0"/>
          <w:divBdr>
            <w:top w:val="none" w:sz="0" w:space="0" w:color="auto"/>
            <w:left w:val="none" w:sz="0" w:space="0" w:color="auto"/>
            <w:bottom w:val="none" w:sz="0" w:space="0" w:color="auto"/>
            <w:right w:val="none" w:sz="0" w:space="0" w:color="auto"/>
          </w:divBdr>
        </w:div>
      </w:divsChild>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6855953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1648521">
          <w:marLeft w:val="0"/>
          <w:marRight w:val="0"/>
          <w:marTop w:val="0"/>
          <w:marBottom w:val="0"/>
          <w:divBdr>
            <w:top w:val="none" w:sz="0" w:space="0" w:color="auto"/>
            <w:left w:val="none" w:sz="0" w:space="0" w:color="auto"/>
            <w:bottom w:val="none" w:sz="0" w:space="0" w:color="auto"/>
            <w:right w:val="none" w:sz="0" w:space="0" w:color="auto"/>
          </w:divBdr>
        </w:div>
      </w:divsChild>
    </w:div>
    <w:div w:id="691296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627215">
          <w:marLeft w:val="0"/>
          <w:marRight w:val="0"/>
          <w:marTop w:val="0"/>
          <w:marBottom w:val="0"/>
          <w:divBdr>
            <w:top w:val="none" w:sz="0" w:space="0" w:color="auto"/>
            <w:left w:val="none" w:sz="0" w:space="0" w:color="auto"/>
            <w:bottom w:val="none" w:sz="0" w:space="0" w:color="auto"/>
            <w:right w:val="none" w:sz="0" w:space="0" w:color="auto"/>
          </w:divBdr>
        </w:div>
        <w:div w:id="542786675">
          <w:marLeft w:val="0"/>
          <w:marRight w:val="0"/>
          <w:marTop w:val="0"/>
          <w:marBottom w:val="0"/>
          <w:divBdr>
            <w:top w:val="none" w:sz="0" w:space="0" w:color="auto"/>
            <w:left w:val="none" w:sz="0" w:space="0" w:color="auto"/>
            <w:bottom w:val="none" w:sz="0" w:space="0" w:color="auto"/>
            <w:right w:val="none" w:sz="0" w:space="0" w:color="auto"/>
          </w:divBdr>
        </w:div>
        <w:div w:id="139810636">
          <w:marLeft w:val="0"/>
          <w:marRight w:val="0"/>
          <w:marTop w:val="0"/>
          <w:marBottom w:val="0"/>
          <w:divBdr>
            <w:top w:val="none" w:sz="0" w:space="0" w:color="auto"/>
            <w:left w:val="none" w:sz="0" w:space="0" w:color="auto"/>
            <w:bottom w:val="none" w:sz="0" w:space="0" w:color="auto"/>
            <w:right w:val="none" w:sz="0" w:space="0" w:color="auto"/>
          </w:divBdr>
        </w:div>
      </w:divsChild>
    </w:div>
    <w:div w:id="6933854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242702">
          <w:marLeft w:val="0"/>
          <w:marRight w:val="0"/>
          <w:marTop w:val="0"/>
          <w:marBottom w:val="0"/>
          <w:divBdr>
            <w:top w:val="none" w:sz="0" w:space="0" w:color="auto"/>
            <w:left w:val="none" w:sz="0" w:space="0" w:color="auto"/>
            <w:bottom w:val="none" w:sz="0" w:space="0" w:color="auto"/>
            <w:right w:val="none" w:sz="0" w:space="0" w:color="auto"/>
          </w:divBdr>
        </w:div>
      </w:divsChild>
    </w:div>
    <w:div w:id="693457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203753">
          <w:marLeft w:val="0"/>
          <w:marRight w:val="0"/>
          <w:marTop w:val="0"/>
          <w:marBottom w:val="0"/>
          <w:divBdr>
            <w:top w:val="none" w:sz="0" w:space="0" w:color="auto"/>
            <w:left w:val="none" w:sz="0" w:space="0" w:color="auto"/>
            <w:bottom w:val="none" w:sz="0" w:space="0" w:color="auto"/>
            <w:right w:val="none" w:sz="0" w:space="0" w:color="auto"/>
          </w:divBdr>
        </w:div>
        <w:div w:id="85541757">
          <w:marLeft w:val="0"/>
          <w:marRight w:val="0"/>
          <w:marTop w:val="0"/>
          <w:marBottom w:val="0"/>
          <w:divBdr>
            <w:top w:val="none" w:sz="0" w:space="0" w:color="auto"/>
            <w:left w:val="none" w:sz="0" w:space="0" w:color="auto"/>
            <w:bottom w:val="none" w:sz="0" w:space="0" w:color="auto"/>
            <w:right w:val="none" w:sz="0" w:space="0" w:color="auto"/>
          </w:divBdr>
        </w:div>
      </w:divsChild>
    </w:div>
    <w:div w:id="6958136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6058080">
          <w:marLeft w:val="0"/>
          <w:marRight w:val="0"/>
          <w:marTop w:val="0"/>
          <w:marBottom w:val="0"/>
          <w:divBdr>
            <w:top w:val="none" w:sz="0" w:space="0" w:color="auto"/>
            <w:left w:val="none" w:sz="0" w:space="0" w:color="auto"/>
            <w:bottom w:val="none" w:sz="0" w:space="0" w:color="auto"/>
            <w:right w:val="none" w:sz="0" w:space="0" w:color="auto"/>
          </w:divBdr>
        </w:div>
      </w:divsChild>
    </w:div>
    <w:div w:id="7009399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9159243">
          <w:marLeft w:val="0"/>
          <w:marRight w:val="0"/>
          <w:marTop w:val="0"/>
          <w:marBottom w:val="0"/>
          <w:divBdr>
            <w:top w:val="none" w:sz="0" w:space="0" w:color="auto"/>
            <w:left w:val="none" w:sz="0" w:space="0" w:color="auto"/>
            <w:bottom w:val="none" w:sz="0" w:space="0" w:color="auto"/>
            <w:right w:val="none" w:sz="0" w:space="0" w:color="auto"/>
          </w:divBdr>
        </w:div>
      </w:divsChild>
    </w:div>
    <w:div w:id="7030924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8296186">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051760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372330">
          <w:marLeft w:val="0"/>
          <w:marRight w:val="0"/>
          <w:marTop w:val="0"/>
          <w:marBottom w:val="0"/>
          <w:divBdr>
            <w:top w:val="none" w:sz="0" w:space="0" w:color="auto"/>
            <w:left w:val="none" w:sz="0" w:space="0" w:color="auto"/>
            <w:bottom w:val="none" w:sz="0" w:space="0" w:color="auto"/>
            <w:right w:val="none" w:sz="0" w:space="0" w:color="auto"/>
          </w:divBdr>
        </w:div>
      </w:divsChild>
    </w:div>
    <w:div w:id="70918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456346">
          <w:marLeft w:val="0"/>
          <w:marRight w:val="0"/>
          <w:marTop w:val="0"/>
          <w:marBottom w:val="0"/>
          <w:divBdr>
            <w:top w:val="none" w:sz="0" w:space="0" w:color="auto"/>
            <w:left w:val="none" w:sz="0" w:space="0" w:color="auto"/>
            <w:bottom w:val="none" w:sz="0" w:space="0" w:color="auto"/>
            <w:right w:val="none" w:sz="0" w:space="0" w:color="auto"/>
          </w:divBdr>
        </w:div>
        <w:div w:id="142090337">
          <w:marLeft w:val="0"/>
          <w:marRight w:val="0"/>
          <w:marTop w:val="0"/>
          <w:marBottom w:val="0"/>
          <w:divBdr>
            <w:top w:val="none" w:sz="0" w:space="0" w:color="auto"/>
            <w:left w:val="none" w:sz="0" w:space="0" w:color="auto"/>
            <w:bottom w:val="none" w:sz="0" w:space="0" w:color="auto"/>
            <w:right w:val="none" w:sz="0" w:space="0" w:color="auto"/>
          </w:divBdr>
        </w:div>
      </w:divsChild>
    </w:div>
    <w:div w:id="709260480">
      <w:bodyDiv w:val="1"/>
      <w:marLeft w:val="0"/>
      <w:marRight w:val="0"/>
      <w:marTop w:val="0"/>
      <w:marBottom w:val="0"/>
      <w:divBdr>
        <w:top w:val="none" w:sz="0" w:space="0" w:color="auto"/>
        <w:left w:val="none" w:sz="0" w:space="0" w:color="auto"/>
        <w:bottom w:val="none" w:sz="0" w:space="0" w:color="auto"/>
        <w:right w:val="none" w:sz="0" w:space="0" w:color="auto"/>
      </w:divBdr>
    </w:div>
    <w:div w:id="7201763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2451280">
          <w:marLeft w:val="0"/>
          <w:marRight w:val="0"/>
          <w:marTop w:val="0"/>
          <w:marBottom w:val="0"/>
          <w:divBdr>
            <w:top w:val="none" w:sz="0" w:space="0" w:color="auto"/>
            <w:left w:val="none" w:sz="0" w:space="0" w:color="auto"/>
            <w:bottom w:val="none" w:sz="0" w:space="0" w:color="auto"/>
            <w:right w:val="none" w:sz="0" w:space="0" w:color="auto"/>
          </w:divBdr>
        </w:div>
        <w:div w:id="2018799495">
          <w:marLeft w:val="0"/>
          <w:marRight w:val="0"/>
          <w:marTop w:val="0"/>
          <w:marBottom w:val="0"/>
          <w:divBdr>
            <w:top w:val="none" w:sz="0" w:space="0" w:color="auto"/>
            <w:left w:val="none" w:sz="0" w:space="0" w:color="auto"/>
            <w:bottom w:val="none" w:sz="0" w:space="0" w:color="auto"/>
            <w:right w:val="none" w:sz="0" w:space="0" w:color="auto"/>
          </w:divBdr>
        </w:div>
      </w:divsChild>
    </w:div>
    <w:div w:id="720909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4117666">
          <w:marLeft w:val="0"/>
          <w:marRight w:val="0"/>
          <w:marTop w:val="0"/>
          <w:marBottom w:val="0"/>
          <w:divBdr>
            <w:top w:val="none" w:sz="0" w:space="0" w:color="auto"/>
            <w:left w:val="none" w:sz="0" w:space="0" w:color="auto"/>
            <w:bottom w:val="none" w:sz="0" w:space="0" w:color="auto"/>
            <w:right w:val="none" w:sz="0" w:space="0" w:color="auto"/>
          </w:divBdr>
        </w:div>
        <w:div w:id="483355526">
          <w:marLeft w:val="0"/>
          <w:marRight w:val="0"/>
          <w:marTop w:val="0"/>
          <w:marBottom w:val="0"/>
          <w:divBdr>
            <w:top w:val="none" w:sz="0" w:space="0" w:color="auto"/>
            <w:left w:val="none" w:sz="0" w:space="0" w:color="auto"/>
            <w:bottom w:val="none" w:sz="0" w:space="0" w:color="auto"/>
            <w:right w:val="none" w:sz="0" w:space="0" w:color="auto"/>
          </w:divBdr>
        </w:div>
      </w:divsChild>
    </w:div>
    <w:div w:id="7291554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0280699">
          <w:marLeft w:val="0"/>
          <w:marRight w:val="0"/>
          <w:marTop w:val="0"/>
          <w:marBottom w:val="0"/>
          <w:divBdr>
            <w:top w:val="none" w:sz="0" w:space="0" w:color="auto"/>
            <w:left w:val="none" w:sz="0" w:space="0" w:color="auto"/>
            <w:bottom w:val="none" w:sz="0" w:space="0" w:color="auto"/>
            <w:right w:val="none" w:sz="0" w:space="0" w:color="auto"/>
          </w:divBdr>
        </w:div>
      </w:divsChild>
    </w:div>
    <w:div w:id="7325117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029647">
          <w:marLeft w:val="0"/>
          <w:marRight w:val="0"/>
          <w:marTop w:val="0"/>
          <w:marBottom w:val="0"/>
          <w:divBdr>
            <w:top w:val="none" w:sz="0" w:space="0" w:color="auto"/>
            <w:left w:val="none" w:sz="0" w:space="0" w:color="auto"/>
            <w:bottom w:val="none" w:sz="0" w:space="0" w:color="auto"/>
            <w:right w:val="none" w:sz="0" w:space="0" w:color="auto"/>
          </w:divBdr>
        </w:div>
        <w:div w:id="667366371">
          <w:marLeft w:val="0"/>
          <w:marRight w:val="0"/>
          <w:marTop w:val="0"/>
          <w:marBottom w:val="0"/>
          <w:divBdr>
            <w:top w:val="none" w:sz="0" w:space="0" w:color="auto"/>
            <w:left w:val="none" w:sz="0" w:space="0" w:color="auto"/>
            <w:bottom w:val="none" w:sz="0" w:space="0" w:color="auto"/>
            <w:right w:val="none" w:sz="0" w:space="0" w:color="auto"/>
          </w:divBdr>
        </w:div>
      </w:divsChild>
    </w:div>
    <w:div w:id="74634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694058">
          <w:marLeft w:val="0"/>
          <w:marRight w:val="0"/>
          <w:marTop w:val="0"/>
          <w:marBottom w:val="0"/>
          <w:divBdr>
            <w:top w:val="none" w:sz="0" w:space="0" w:color="auto"/>
            <w:left w:val="none" w:sz="0" w:space="0" w:color="auto"/>
            <w:bottom w:val="none" w:sz="0" w:space="0" w:color="auto"/>
            <w:right w:val="none" w:sz="0" w:space="0" w:color="auto"/>
          </w:divBdr>
        </w:div>
        <w:div w:id="1146582993">
          <w:marLeft w:val="0"/>
          <w:marRight w:val="0"/>
          <w:marTop w:val="0"/>
          <w:marBottom w:val="0"/>
          <w:divBdr>
            <w:top w:val="none" w:sz="0" w:space="0" w:color="auto"/>
            <w:left w:val="none" w:sz="0" w:space="0" w:color="auto"/>
            <w:bottom w:val="none" w:sz="0" w:space="0" w:color="auto"/>
            <w:right w:val="none" w:sz="0" w:space="0" w:color="auto"/>
          </w:divBdr>
        </w:div>
      </w:divsChild>
    </w:div>
    <w:div w:id="7508078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332099">
          <w:marLeft w:val="0"/>
          <w:marRight w:val="0"/>
          <w:marTop w:val="0"/>
          <w:marBottom w:val="0"/>
          <w:divBdr>
            <w:top w:val="none" w:sz="0" w:space="0" w:color="auto"/>
            <w:left w:val="none" w:sz="0" w:space="0" w:color="auto"/>
            <w:bottom w:val="none" w:sz="0" w:space="0" w:color="auto"/>
            <w:right w:val="none" w:sz="0" w:space="0" w:color="auto"/>
          </w:divBdr>
        </w:div>
        <w:div w:id="467431019">
          <w:marLeft w:val="0"/>
          <w:marRight w:val="0"/>
          <w:marTop w:val="0"/>
          <w:marBottom w:val="0"/>
          <w:divBdr>
            <w:top w:val="none" w:sz="0" w:space="0" w:color="auto"/>
            <w:left w:val="none" w:sz="0" w:space="0" w:color="auto"/>
            <w:bottom w:val="none" w:sz="0" w:space="0" w:color="auto"/>
            <w:right w:val="none" w:sz="0" w:space="0" w:color="auto"/>
          </w:divBdr>
        </w:div>
      </w:divsChild>
    </w:div>
    <w:div w:id="7554393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04261026">
          <w:marLeft w:val="0"/>
          <w:marRight w:val="0"/>
          <w:marTop w:val="0"/>
          <w:marBottom w:val="0"/>
          <w:divBdr>
            <w:top w:val="none" w:sz="0" w:space="0" w:color="auto"/>
            <w:left w:val="none" w:sz="0" w:space="0" w:color="auto"/>
            <w:bottom w:val="none" w:sz="0" w:space="0" w:color="auto"/>
            <w:right w:val="none" w:sz="0" w:space="0" w:color="auto"/>
          </w:divBdr>
        </w:div>
      </w:divsChild>
    </w:div>
    <w:div w:id="7562454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8022525">
          <w:marLeft w:val="0"/>
          <w:marRight w:val="0"/>
          <w:marTop w:val="0"/>
          <w:marBottom w:val="0"/>
          <w:divBdr>
            <w:top w:val="none" w:sz="0" w:space="0" w:color="auto"/>
            <w:left w:val="none" w:sz="0" w:space="0" w:color="auto"/>
            <w:bottom w:val="none" w:sz="0" w:space="0" w:color="auto"/>
            <w:right w:val="none" w:sz="0" w:space="0" w:color="auto"/>
          </w:divBdr>
        </w:div>
        <w:div w:id="346908580">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068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5402790">
          <w:marLeft w:val="0"/>
          <w:marRight w:val="0"/>
          <w:marTop w:val="0"/>
          <w:marBottom w:val="0"/>
          <w:divBdr>
            <w:top w:val="none" w:sz="0" w:space="0" w:color="auto"/>
            <w:left w:val="none" w:sz="0" w:space="0" w:color="auto"/>
            <w:bottom w:val="none" w:sz="0" w:space="0" w:color="auto"/>
            <w:right w:val="none" w:sz="0" w:space="0" w:color="auto"/>
          </w:divBdr>
        </w:div>
      </w:divsChild>
    </w:div>
    <w:div w:id="761488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973600">
          <w:marLeft w:val="0"/>
          <w:marRight w:val="0"/>
          <w:marTop w:val="0"/>
          <w:marBottom w:val="0"/>
          <w:divBdr>
            <w:top w:val="none" w:sz="0" w:space="0" w:color="auto"/>
            <w:left w:val="none" w:sz="0" w:space="0" w:color="auto"/>
            <w:bottom w:val="none" w:sz="0" w:space="0" w:color="auto"/>
            <w:right w:val="none" w:sz="0" w:space="0" w:color="auto"/>
          </w:divBdr>
        </w:div>
        <w:div w:id="1726174138">
          <w:marLeft w:val="0"/>
          <w:marRight w:val="0"/>
          <w:marTop w:val="0"/>
          <w:marBottom w:val="0"/>
          <w:divBdr>
            <w:top w:val="none" w:sz="0" w:space="0" w:color="auto"/>
            <w:left w:val="none" w:sz="0" w:space="0" w:color="auto"/>
            <w:bottom w:val="none" w:sz="0" w:space="0" w:color="auto"/>
            <w:right w:val="none" w:sz="0" w:space="0" w:color="auto"/>
          </w:divBdr>
        </w:div>
      </w:divsChild>
    </w:div>
    <w:div w:id="762143157">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6954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5152176">
          <w:marLeft w:val="0"/>
          <w:marRight w:val="0"/>
          <w:marTop w:val="0"/>
          <w:marBottom w:val="0"/>
          <w:divBdr>
            <w:top w:val="none" w:sz="0" w:space="0" w:color="auto"/>
            <w:left w:val="none" w:sz="0" w:space="0" w:color="auto"/>
            <w:bottom w:val="none" w:sz="0" w:space="0" w:color="auto"/>
            <w:right w:val="none" w:sz="0" w:space="0" w:color="auto"/>
          </w:divBdr>
        </w:div>
      </w:divsChild>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735990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0495282">
          <w:marLeft w:val="0"/>
          <w:marRight w:val="0"/>
          <w:marTop w:val="0"/>
          <w:marBottom w:val="0"/>
          <w:divBdr>
            <w:top w:val="none" w:sz="0" w:space="0" w:color="auto"/>
            <w:left w:val="none" w:sz="0" w:space="0" w:color="auto"/>
            <w:bottom w:val="none" w:sz="0" w:space="0" w:color="auto"/>
            <w:right w:val="none" w:sz="0" w:space="0" w:color="auto"/>
          </w:divBdr>
        </w:div>
      </w:divsChild>
    </w:div>
    <w:div w:id="776482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5418687">
          <w:marLeft w:val="0"/>
          <w:marRight w:val="0"/>
          <w:marTop w:val="0"/>
          <w:marBottom w:val="0"/>
          <w:divBdr>
            <w:top w:val="none" w:sz="0" w:space="0" w:color="auto"/>
            <w:left w:val="none" w:sz="0" w:space="0" w:color="auto"/>
            <w:bottom w:val="none" w:sz="0" w:space="0" w:color="auto"/>
            <w:right w:val="none" w:sz="0" w:space="0" w:color="auto"/>
          </w:divBdr>
        </w:div>
      </w:divsChild>
    </w:div>
    <w:div w:id="7777947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3426987">
          <w:marLeft w:val="0"/>
          <w:marRight w:val="0"/>
          <w:marTop w:val="0"/>
          <w:marBottom w:val="0"/>
          <w:divBdr>
            <w:top w:val="none" w:sz="0" w:space="0" w:color="auto"/>
            <w:left w:val="none" w:sz="0" w:space="0" w:color="auto"/>
            <w:bottom w:val="none" w:sz="0" w:space="0" w:color="auto"/>
            <w:right w:val="none" w:sz="0" w:space="0" w:color="auto"/>
          </w:divBdr>
        </w:div>
      </w:divsChild>
    </w:div>
    <w:div w:id="7797584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92643484">
          <w:marLeft w:val="0"/>
          <w:marRight w:val="0"/>
          <w:marTop w:val="0"/>
          <w:marBottom w:val="0"/>
          <w:divBdr>
            <w:top w:val="none" w:sz="0" w:space="0" w:color="auto"/>
            <w:left w:val="none" w:sz="0" w:space="0" w:color="auto"/>
            <w:bottom w:val="none" w:sz="0" w:space="0" w:color="auto"/>
            <w:right w:val="none" w:sz="0" w:space="0" w:color="auto"/>
          </w:divBdr>
        </w:div>
        <w:div w:id="1649284292">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878173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2284345">
          <w:marLeft w:val="0"/>
          <w:marRight w:val="0"/>
          <w:marTop w:val="0"/>
          <w:marBottom w:val="0"/>
          <w:divBdr>
            <w:top w:val="none" w:sz="0" w:space="0" w:color="auto"/>
            <w:left w:val="none" w:sz="0" w:space="0" w:color="auto"/>
            <w:bottom w:val="none" w:sz="0" w:space="0" w:color="auto"/>
            <w:right w:val="none" w:sz="0" w:space="0" w:color="auto"/>
          </w:divBdr>
        </w:div>
      </w:divsChild>
    </w:div>
    <w:div w:id="7904410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726428">
          <w:marLeft w:val="0"/>
          <w:marRight w:val="0"/>
          <w:marTop w:val="0"/>
          <w:marBottom w:val="0"/>
          <w:divBdr>
            <w:top w:val="none" w:sz="0" w:space="0" w:color="auto"/>
            <w:left w:val="none" w:sz="0" w:space="0" w:color="auto"/>
            <w:bottom w:val="none" w:sz="0" w:space="0" w:color="auto"/>
            <w:right w:val="none" w:sz="0" w:space="0" w:color="auto"/>
          </w:divBdr>
        </w:div>
        <w:div w:id="132261652">
          <w:marLeft w:val="0"/>
          <w:marRight w:val="0"/>
          <w:marTop w:val="0"/>
          <w:marBottom w:val="0"/>
          <w:divBdr>
            <w:top w:val="none" w:sz="0" w:space="0" w:color="auto"/>
            <w:left w:val="none" w:sz="0" w:space="0" w:color="auto"/>
            <w:bottom w:val="none" w:sz="0" w:space="0" w:color="auto"/>
            <w:right w:val="none" w:sz="0" w:space="0" w:color="auto"/>
          </w:divBdr>
        </w:div>
      </w:divsChild>
    </w:div>
    <w:div w:id="79051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120309">
          <w:marLeft w:val="0"/>
          <w:marRight w:val="0"/>
          <w:marTop w:val="0"/>
          <w:marBottom w:val="0"/>
          <w:divBdr>
            <w:top w:val="none" w:sz="0" w:space="0" w:color="auto"/>
            <w:left w:val="none" w:sz="0" w:space="0" w:color="auto"/>
            <w:bottom w:val="none" w:sz="0" w:space="0" w:color="auto"/>
            <w:right w:val="none" w:sz="0" w:space="0" w:color="auto"/>
          </w:divBdr>
        </w:div>
        <w:div w:id="1286235601">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4446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6900198">
          <w:marLeft w:val="0"/>
          <w:marRight w:val="0"/>
          <w:marTop w:val="0"/>
          <w:marBottom w:val="0"/>
          <w:divBdr>
            <w:top w:val="none" w:sz="0" w:space="0" w:color="auto"/>
            <w:left w:val="none" w:sz="0" w:space="0" w:color="auto"/>
            <w:bottom w:val="none" w:sz="0" w:space="0" w:color="auto"/>
            <w:right w:val="none" w:sz="0" w:space="0" w:color="auto"/>
          </w:divBdr>
        </w:div>
        <w:div w:id="1596747221">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188099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2116707">
          <w:marLeft w:val="0"/>
          <w:marRight w:val="0"/>
          <w:marTop w:val="0"/>
          <w:marBottom w:val="0"/>
          <w:divBdr>
            <w:top w:val="none" w:sz="0" w:space="0" w:color="auto"/>
            <w:left w:val="none" w:sz="0" w:space="0" w:color="auto"/>
            <w:bottom w:val="none" w:sz="0" w:space="0" w:color="auto"/>
            <w:right w:val="none" w:sz="0" w:space="0" w:color="auto"/>
          </w:divBdr>
        </w:div>
      </w:divsChild>
    </w:div>
    <w:div w:id="8203921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0253369">
          <w:marLeft w:val="0"/>
          <w:marRight w:val="0"/>
          <w:marTop w:val="0"/>
          <w:marBottom w:val="0"/>
          <w:divBdr>
            <w:top w:val="none" w:sz="0" w:space="0" w:color="auto"/>
            <w:left w:val="none" w:sz="0" w:space="0" w:color="auto"/>
            <w:bottom w:val="none" w:sz="0" w:space="0" w:color="auto"/>
            <w:right w:val="none" w:sz="0" w:space="0" w:color="auto"/>
          </w:divBdr>
        </w:div>
        <w:div w:id="85237606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272900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3366692">
          <w:marLeft w:val="0"/>
          <w:marRight w:val="0"/>
          <w:marTop w:val="0"/>
          <w:marBottom w:val="0"/>
          <w:divBdr>
            <w:top w:val="none" w:sz="0" w:space="0" w:color="auto"/>
            <w:left w:val="none" w:sz="0" w:space="0" w:color="auto"/>
            <w:bottom w:val="none" w:sz="0" w:space="0" w:color="auto"/>
            <w:right w:val="none" w:sz="0" w:space="0" w:color="auto"/>
          </w:divBdr>
        </w:div>
        <w:div w:id="2029207968">
          <w:marLeft w:val="0"/>
          <w:marRight w:val="0"/>
          <w:marTop w:val="0"/>
          <w:marBottom w:val="0"/>
          <w:divBdr>
            <w:top w:val="none" w:sz="0" w:space="0" w:color="auto"/>
            <w:left w:val="none" w:sz="0" w:space="0" w:color="auto"/>
            <w:bottom w:val="none" w:sz="0" w:space="0" w:color="auto"/>
            <w:right w:val="none" w:sz="0" w:space="0" w:color="auto"/>
          </w:divBdr>
        </w:div>
      </w:divsChild>
    </w:div>
    <w:div w:id="8297109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8026322">
          <w:marLeft w:val="0"/>
          <w:marRight w:val="0"/>
          <w:marTop w:val="0"/>
          <w:marBottom w:val="0"/>
          <w:divBdr>
            <w:top w:val="none" w:sz="0" w:space="0" w:color="auto"/>
            <w:left w:val="none" w:sz="0" w:space="0" w:color="auto"/>
            <w:bottom w:val="none" w:sz="0" w:space="0" w:color="auto"/>
            <w:right w:val="none" w:sz="0" w:space="0" w:color="auto"/>
          </w:divBdr>
        </w:div>
        <w:div w:id="872503940">
          <w:marLeft w:val="0"/>
          <w:marRight w:val="0"/>
          <w:marTop w:val="0"/>
          <w:marBottom w:val="0"/>
          <w:divBdr>
            <w:top w:val="none" w:sz="0" w:space="0" w:color="auto"/>
            <w:left w:val="none" w:sz="0" w:space="0" w:color="auto"/>
            <w:bottom w:val="none" w:sz="0" w:space="0" w:color="auto"/>
            <w:right w:val="none" w:sz="0" w:space="0" w:color="auto"/>
          </w:divBdr>
        </w:div>
        <w:div w:id="706948684">
          <w:marLeft w:val="0"/>
          <w:marRight w:val="0"/>
          <w:marTop w:val="0"/>
          <w:marBottom w:val="0"/>
          <w:divBdr>
            <w:top w:val="none" w:sz="0" w:space="0" w:color="auto"/>
            <w:left w:val="none" w:sz="0" w:space="0" w:color="auto"/>
            <w:bottom w:val="none" w:sz="0" w:space="0" w:color="auto"/>
            <w:right w:val="none" w:sz="0" w:space="0" w:color="auto"/>
          </w:divBdr>
          <w:divsChild>
            <w:div w:id="734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67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4338113">
          <w:marLeft w:val="0"/>
          <w:marRight w:val="0"/>
          <w:marTop w:val="0"/>
          <w:marBottom w:val="0"/>
          <w:divBdr>
            <w:top w:val="none" w:sz="0" w:space="0" w:color="auto"/>
            <w:left w:val="none" w:sz="0" w:space="0" w:color="auto"/>
            <w:bottom w:val="none" w:sz="0" w:space="0" w:color="auto"/>
            <w:right w:val="none" w:sz="0" w:space="0" w:color="auto"/>
          </w:divBdr>
        </w:div>
      </w:divsChild>
    </w:div>
    <w:div w:id="8325710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27886586">
          <w:marLeft w:val="0"/>
          <w:marRight w:val="0"/>
          <w:marTop w:val="0"/>
          <w:marBottom w:val="0"/>
          <w:divBdr>
            <w:top w:val="none" w:sz="0" w:space="0" w:color="auto"/>
            <w:left w:val="none" w:sz="0" w:space="0" w:color="auto"/>
            <w:bottom w:val="none" w:sz="0" w:space="0" w:color="auto"/>
            <w:right w:val="none" w:sz="0" w:space="0" w:color="auto"/>
          </w:divBdr>
        </w:div>
      </w:divsChild>
    </w:div>
    <w:div w:id="8329866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80441511">
          <w:marLeft w:val="0"/>
          <w:marRight w:val="0"/>
          <w:marTop w:val="0"/>
          <w:marBottom w:val="0"/>
          <w:divBdr>
            <w:top w:val="none" w:sz="0" w:space="0" w:color="auto"/>
            <w:left w:val="none" w:sz="0" w:space="0" w:color="auto"/>
            <w:bottom w:val="none" w:sz="0" w:space="0" w:color="auto"/>
            <w:right w:val="none" w:sz="0" w:space="0" w:color="auto"/>
          </w:divBdr>
        </w:div>
        <w:div w:id="385110787">
          <w:marLeft w:val="0"/>
          <w:marRight w:val="0"/>
          <w:marTop w:val="0"/>
          <w:marBottom w:val="0"/>
          <w:divBdr>
            <w:top w:val="none" w:sz="0" w:space="0" w:color="auto"/>
            <w:left w:val="none" w:sz="0" w:space="0" w:color="auto"/>
            <w:bottom w:val="none" w:sz="0" w:space="0" w:color="auto"/>
            <w:right w:val="none" w:sz="0" w:space="0" w:color="auto"/>
          </w:divBdr>
        </w:div>
      </w:divsChild>
    </w:div>
    <w:div w:id="8345648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9818935">
          <w:marLeft w:val="0"/>
          <w:marRight w:val="0"/>
          <w:marTop w:val="0"/>
          <w:marBottom w:val="0"/>
          <w:divBdr>
            <w:top w:val="none" w:sz="0" w:space="0" w:color="auto"/>
            <w:left w:val="none" w:sz="0" w:space="0" w:color="auto"/>
            <w:bottom w:val="none" w:sz="0" w:space="0" w:color="auto"/>
            <w:right w:val="none" w:sz="0" w:space="0" w:color="auto"/>
          </w:divBdr>
        </w:div>
      </w:divsChild>
    </w:div>
    <w:div w:id="8413599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3024933">
          <w:marLeft w:val="0"/>
          <w:marRight w:val="0"/>
          <w:marTop w:val="0"/>
          <w:marBottom w:val="0"/>
          <w:divBdr>
            <w:top w:val="none" w:sz="0" w:space="0" w:color="auto"/>
            <w:left w:val="none" w:sz="0" w:space="0" w:color="auto"/>
            <w:bottom w:val="none" w:sz="0" w:space="0" w:color="auto"/>
            <w:right w:val="none" w:sz="0" w:space="0" w:color="auto"/>
          </w:divBdr>
        </w:div>
      </w:divsChild>
    </w:div>
    <w:div w:id="8482554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0108619">
          <w:marLeft w:val="0"/>
          <w:marRight w:val="0"/>
          <w:marTop w:val="0"/>
          <w:marBottom w:val="0"/>
          <w:divBdr>
            <w:top w:val="none" w:sz="0" w:space="0" w:color="auto"/>
            <w:left w:val="none" w:sz="0" w:space="0" w:color="auto"/>
            <w:bottom w:val="none" w:sz="0" w:space="0" w:color="auto"/>
            <w:right w:val="none" w:sz="0" w:space="0" w:color="auto"/>
          </w:divBdr>
        </w:div>
        <w:div w:id="1557013274">
          <w:marLeft w:val="0"/>
          <w:marRight w:val="0"/>
          <w:marTop w:val="0"/>
          <w:marBottom w:val="0"/>
          <w:divBdr>
            <w:top w:val="none" w:sz="0" w:space="0" w:color="auto"/>
            <w:left w:val="none" w:sz="0" w:space="0" w:color="auto"/>
            <w:bottom w:val="none" w:sz="0" w:space="0" w:color="auto"/>
            <w:right w:val="none" w:sz="0" w:space="0" w:color="auto"/>
          </w:divBdr>
        </w:div>
      </w:divsChild>
    </w:div>
    <w:div w:id="8498734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7326380">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19927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2841199">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569639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5346578">
          <w:marLeft w:val="0"/>
          <w:marRight w:val="0"/>
          <w:marTop w:val="0"/>
          <w:marBottom w:val="0"/>
          <w:divBdr>
            <w:top w:val="none" w:sz="0" w:space="0" w:color="auto"/>
            <w:left w:val="none" w:sz="0" w:space="0" w:color="auto"/>
            <w:bottom w:val="none" w:sz="0" w:space="0" w:color="auto"/>
            <w:right w:val="none" w:sz="0" w:space="0" w:color="auto"/>
          </w:divBdr>
        </w:div>
      </w:divsChild>
    </w:div>
    <w:div w:id="8573487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4148837">
          <w:marLeft w:val="0"/>
          <w:marRight w:val="0"/>
          <w:marTop w:val="0"/>
          <w:marBottom w:val="0"/>
          <w:divBdr>
            <w:top w:val="none" w:sz="0" w:space="0" w:color="auto"/>
            <w:left w:val="none" w:sz="0" w:space="0" w:color="auto"/>
            <w:bottom w:val="none" w:sz="0" w:space="0" w:color="auto"/>
            <w:right w:val="none" w:sz="0" w:space="0" w:color="auto"/>
          </w:divBdr>
        </w:div>
        <w:div w:id="942222379">
          <w:marLeft w:val="0"/>
          <w:marRight w:val="0"/>
          <w:marTop w:val="0"/>
          <w:marBottom w:val="0"/>
          <w:divBdr>
            <w:top w:val="none" w:sz="0" w:space="0" w:color="auto"/>
            <w:left w:val="none" w:sz="0" w:space="0" w:color="auto"/>
            <w:bottom w:val="none" w:sz="0" w:space="0" w:color="auto"/>
            <w:right w:val="none" w:sz="0" w:space="0" w:color="auto"/>
          </w:divBdr>
        </w:div>
        <w:div w:id="978846451">
          <w:marLeft w:val="0"/>
          <w:marRight w:val="0"/>
          <w:marTop w:val="0"/>
          <w:marBottom w:val="0"/>
          <w:divBdr>
            <w:top w:val="none" w:sz="0" w:space="0" w:color="auto"/>
            <w:left w:val="none" w:sz="0" w:space="0" w:color="auto"/>
            <w:bottom w:val="none" w:sz="0" w:space="0" w:color="auto"/>
            <w:right w:val="none" w:sz="0" w:space="0" w:color="auto"/>
          </w:divBdr>
        </w:div>
      </w:divsChild>
    </w:div>
    <w:div w:id="8574286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3950752">
          <w:marLeft w:val="0"/>
          <w:marRight w:val="0"/>
          <w:marTop w:val="0"/>
          <w:marBottom w:val="0"/>
          <w:divBdr>
            <w:top w:val="none" w:sz="0" w:space="0" w:color="auto"/>
            <w:left w:val="none" w:sz="0" w:space="0" w:color="auto"/>
            <w:bottom w:val="none" w:sz="0" w:space="0" w:color="auto"/>
            <w:right w:val="none" w:sz="0" w:space="0" w:color="auto"/>
          </w:divBdr>
        </w:div>
      </w:divsChild>
    </w:div>
    <w:div w:id="8640540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3003240">
          <w:marLeft w:val="0"/>
          <w:marRight w:val="0"/>
          <w:marTop w:val="0"/>
          <w:marBottom w:val="0"/>
          <w:divBdr>
            <w:top w:val="none" w:sz="0" w:space="0" w:color="auto"/>
            <w:left w:val="none" w:sz="0" w:space="0" w:color="auto"/>
            <w:bottom w:val="none" w:sz="0" w:space="0" w:color="auto"/>
            <w:right w:val="none" w:sz="0" w:space="0" w:color="auto"/>
          </w:divBdr>
        </w:div>
        <w:div w:id="1057168912">
          <w:marLeft w:val="0"/>
          <w:marRight w:val="0"/>
          <w:marTop w:val="0"/>
          <w:marBottom w:val="0"/>
          <w:divBdr>
            <w:top w:val="none" w:sz="0" w:space="0" w:color="auto"/>
            <w:left w:val="none" w:sz="0" w:space="0" w:color="auto"/>
            <w:bottom w:val="none" w:sz="0" w:space="0" w:color="auto"/>
            <w:right w:val="none" w:sz="0" w:space="0" w:color="auto"/>
          </w:divBdr>
        </w:div>
        <w:div w:id="1846938552">
          <w:marLeft w:val="0"/>
          <w:marRight w:val="0"/>
          <w:marTop w:val="0"/>
          <w:marBottom w:val="0"/>
          <w:divBdr>
            <w:top w:val="none" w:sz="0" w:space="0" w:color="auto"/>
            <w:left w:val="none" w:sz="0" w:space="0" w:color="auto"/>
            <w:bottom w:val="none" w:sz="0" w:space="0" w:color="auto"/>
            <w:right w:val="none" w:sz="0" w:space="0" w:color="auto"/>
          </w:divBdr>
        </w:div>
        <w:div w:id="204608404">
          <w:marLeft w:val="0"/>
          <w:marRight w:val="0"/>
          <w:marTop w:val="0"/>
          <w:marBottom w:val="0"/>
          <w:divBdr>
            <w:top w:val="none" w:sz="0" w:space="0" w:color="auto"/>
            <w:left w:val="none" w:sz="0" w:space="0" w:color="auto"/>
            <w:bottom w:val="none" w:sz="0" w:space="0" w:color="auto"/>
            <w:right w:val="none" w:sz="0" w:space="0" w:color="auto"/>
          </w:divBdr>
        </w:div>
        <w:div w:id="836724127">
          <w:marLeft w:val="0"/>
          <w:marRight w:val="0"/>
          <w:marTop w:val="0"/>
          <w:marBottom w:val="0"/>
          <w:divBdr>
            <w:top w:val="none" w:sz="0" w:space="0" w:color="auto"/>
            <w:left w:val="none" w:sz="0" w:space="0" w:color="auto"/>
            <w:bottom w:val="none" w:sz="0" w:space="0" w:color="auto"/>
            <w:right w:val="none" w:sz="0" w:space="0" w:color="auto"/>
          </w:divBdr>
        </w:div>
        <w:div w:id="1214078154">
          <w:marLeft w:val="0"/>
          <w:marRight w:val="0"/>
          <w:marTop w:val="0"/>
          <w:marBottom w:val="0"/>
          <w:divBdr>
            <w:top w:val="none" w:sz="0" w:space="0" w:color="auto"/>
            <w:left w:val="none" w:sz="0" w:space="0" w:color="auto"/>
            <w:bottom w:val="none" w:sz="0" w:space="0" w:color="auto"/>
            <w:right w:val="none" w:sz="0" w:space="0" w:color="auto"/>
          </w:divBdr>
        </w:div>
        <w:div w:id="1330869401">
          <w:marLeft w:val="0"/>
          <w:marRight w:val="0"/>
          <w:marTop w:val="0"/>
          <w:marBottom w:val="0"/>
          <w:divBdr>
            <w:top w:val="none" w:sz="0" w:space="0" w:color="auto"/>
            <w:left w:val="none" w:sz="0" w:space="0" w:color="auto"/>
            <w:bottom w:val="none" w:sz="0" w:space="0" w:color="auto"/>
            <w:right w:val="none" w:sz="0" w:space="0" w:color="auto"/>
          </w:divBdr>
        </w:div>
      </w:divsChild>
    </w:div>
    <w:div w:id="8668657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7886887">
          <w:marLeft w:val="0"/>
          <w:marRight w:val="0"/>
          <w:marTop w:val="0"/>
          <w:marBottom w:val="0"/>
          <w:divBdr>
            <w:top w:val="none" w:sz="0" w:space="0" w:color="auto"/>
            <w:left w:val="none" w:sz="0" w:space="0" w:color="auto"/>
            <w:bottom w:val="none" w:sz="0" w:space="0" w:color="auto"/>
            <w:right w:val="none" w:sz="0" w:space="0" w:color="auto"/>
          </w:divBdr>
        </w:div>
      </w:divsChild>
    </w:div>
    <w:div w:id="868908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4357379">
          <w:marLeft w:val="0"/>
          <w:marRight w:val="0"/>
          <w:marTop w:val="0"/>
          <w:marBottom w:val="0"/>
          <w:divBdr>
            <w:top w:val="none" w:sz="0" w:space="0" w:color="auto"/>
            <w:left w:val="none" w:sz="0" w:space="0" w:color="auto"/>
            <w:bottom w:val="none" w:sz="0" w:space="0" w:color="auto"/>
            <w:right w:val="none" w:sz="0" w:space="0" w:color="auto"/>
          </w:divBdr>
        </w:div>
      </w:divsChild>
    </w:div>
    <w:div w:id="8724229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5514846">
          <w:marLeft w:val="0"/>
          <w:marRight w:val="0"/>
          <w:marTop w:val="0"/>
          <w:marBottom w:val="0"/>
          <w:divBdr>
            <w:top w:val="none" w:sz="0" w:space="0" w:color="auto"/>
            <w:left w:val="none" w:sz="0" w:space="0" w:color="auto"/>
            <w:bottom w:val="none" w:sz="0" w:space="0" w:color="auto"/>
            <w:right w:val="none" w:sz="0" w:space="0" w:color="auto"/>
          </w:divBdr>
        </w:div>
        <w:div w:id="1860316605">
          <w:marLeft w:val="0"/>
          <w:marRight w:val="0"/>
          <w:marTop w:val="0"/>
          <w:marBottom w:val="0"/>
          <w:divBdr>
            <w:top w:val="none" w:sz="0" w:space="0" w:color="auto"/>
            <w:left w:val="none" w:sz="0" w:space="0" w:color="auto"/>
            <w:bottom w:val="none" w:sz="0" w:space="0" w:color="auto"/>
            <w:right w:val="none" w:sz="0" w:space="0" w:color="auto"/>
          </w:divBdr>
        </w:div>
      </w:divsChild>
    </w:div>
    <w:div w:id="8726957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0884330">
          <w:marLeft w:val="0"/>
          <w:marRight w:val="0"/>
          <w:marTop w:val="0"/>
          <w:marBottom w:val="0"/>
          <w:divBdr>
            <w:top w:val="none" w:sz="0" w:space="0" w:color="auto"/>
            <w:left w:val="none" w:sz="0" w:space="0" w:color="auto"/>
            <w:bottom w:val="none" w:sz="0" w:space="0" w:color="auto"/>
            <w:right w:val="none" w:sz="0" w:space="0" w:color="auto"/>
          </w:divBdr>
        </w:div>
        <w:div w:id="202794433">
          <w:marLeft w:val="0"/>
          <w:marRight w:val="0"/>
          <w:marTop w:val="0"/>
          <w:marBottom w:val="0"/>
          <w:divBdr>
            <w:top w:val="none" w:sz="0" w:space="0" w:color="auto"/>
            <w:left w:val="none" w:sz="0" w:space="0" w:color="auto"/>
            <w:bottom w:val="none" w:sz="0" w:space="0" w:color="auto"/>
            <w:right w:val="none" w:sz="0" w:space="0" w:color="auto"/>
          </w:divBdr>
        </w:div>
      </w:divsChild>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77199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3747506">
          <w:marLeft w:val="0"/>
          <w:marRight w:val="0"/>
          <w:marTop w:val="0"/>
          <w:marBottom w:val="0"/>
          <w:divBdr>
            <w:top w:val="none" w:sz="0" w:space="0" w:color="auto"/>
            <w:left w:val="none" w:sz="0" w:space="0" w:color="auto"/>
            <w:bottom w:val="none" w:sz="0" w:space="0" w:color="auto"/>
            <w:right w:val="none" w:sz="0" w:space="0" w:color="auto"/>
          </w:divBdr>
        </w:div>
      </w:divsChild>
    </w:div>
    <w:div w:id="877936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5467105">
          <w:marLeft w:val="0"/>
          <w:marRight w:val="0"/>
          <w:marTop w:val="0"/>
          <w:marBottom w:val="0"/>
          <w:divBdr>
            <w:top w:val="none" w:sz="0" w:space="0" w:color="auto"/>
            <w:left w:val="none" w:sz="0" w:space="0" w:color="auto"/>
            <w:bottom w:val="none" w:sz="0" w:space="0" w:color="auto"/>
            <w:right w:val="none" w:sz="0" w:space="0" w:color="auto"/>
          </w:divBdr>
        </w:div>
      </w:divsChild>
    </w:div>
    <w:div w:id="8792416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342937">
          <w:marLeft w:val="0"/>
          <w:marRight w:val="0"/>
          <w:marTop w:val="0"/>
          <w:marBottom w:val="0"/>
          <w:divBdr>
            <w:top w:val="none" w:sz="0" w:space="0" w:color="auto"/>
            <w:left w:val="none" w:sz="0" w:space="0" w:color="auto"/>
            <w:bottom w:val="none" w:sz="0" w:space="0" w:color="auto"/>
            <w:right w:val="none" w:sz="0" w:space="0" w:color="auto"/>
          </w:divBdr>
        </w:div>
      </w:divsChild>
    </w:div>
    <w:div w:id="880901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3964089">
          <w:marLeft w:val="0"/>
          <w:marRight w:val="0"/>
          <w:marTop w:val="0"/>
          <w:marBottom w:val="0"/>
          <w:divBdr>
            <w:top w:val="none" w:sz="0" w:space="0" w:color="auto"/>
            <w:left w:val="none" w:sz="0" w:space="0" w:color="auto"/>
            <w:bottom w:val="none" w:sz="0" w:space="0" w:color="auto"/>
            <w:right w:val="none" w:sz="0" w:space="0" w:color="auto"/>
          </w:divBdr>
        </w:div>
        <w:div w:id="842428986">
          <w:marLeft w:val="0"/>
          <w:marRight w:val="0"/>
          <w:marTop w:val="0"/>
          <w:marBottom w:val="0"/>
          <w:divBdr>
            <w:top w:val="none" w:sz="0" w:space="0" w:color="auto"/>
            <w:left w:val="none" w:sz="0" w:space="0" w:color="auto"/>
            <w:bottom w:val="none" w:sz="0" w:space="0" w:color="auto"/>
            <w:right w:val="none" w:sz="0" w:space="0" w:color="auto"/>
          </w:divBdr>
        </w:div>
      </w:divsChild>
    </w:div>
    <w:div w:id="881021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3070748">
          <w:marLeft w:val="0"/>
          <w:marRight w:val="0"/>
          <w:marTop w:val="0"/>
          <w:marBottom w:val="0"/>
          <w:divBdr>
            <w:top w:val="none" w:sz="0" w:space="0" w:color="auto"/>
            <w:left w:val="none" w:sz="0" w:space="0" w:color="auto"/>
            <w:bottom w:val="none" w:sz="0" w:space="0" w:color="auto"/>
            <w:right w:val="none" w:sz="0" w:space="0" w:color="auto"/>
          </w:divBdr>
        </w:div>
        <w:div w:id="1802848015">
          <w:marLeft w:val="0"/>
          <w:marRight w:val="0"/>
          <w:marTop w:val="0"/>
          <w:marBottom w:val="0"/>
          <w:divBdr>
            <w:top w:val="none" w:sz="0" w:space="0" w:color="auto"/>
            <w:left w:val="none" w:sz="0" w:space="0" w:color="auto"/>
            <w:bottom w:val="none" w:sz="0" w:space="0" w:color="auto"/>
            <w:right w:val="none" w:sz="0" w:space="0" w:color="auto"/>
          </w:divBdr>
        </w:div>
      </w:divsChild>
    </w:div>
    <w:div w:id="881282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4189">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58765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9945404">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16241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4469">
          <w:marLeft w:val="0"/>
          <w:marRight w:val="0"/>
          <w:marTop w:val="0"/>
          <w:marBottom w:val="0"/>
          <w:divBdr>
            <w:top w:val="none" w:sz="0" w:space="0" w:color="auto"/>
            <w:left w:val="none" w:sz="0" w:space="0" w:color="auto"/>
            <w:bottom w:val="none" w:sz="0" w:space="0" w:color="auto"/>
            <w:right w:val="none" w:sz="0" w:space="0" w:color="auto"/>
          </w:divBdr>
        </w:div>
      </w:divsChild>
    </w:div>
    <w:div w:id="895237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543316">
          <w:marLeft w:val="0"/>
          <w:marRight w:val="0"/>
          <w:marTop w:val="0"/>
          <w:marBottom w:val="0"/>
          <w:divBdr>
            <w:top w:val="none" w:sz="0" w:space="0" w:color="auto"/>
            <w:left w:val="none" w:sz="0" w:space="0" w:color="auto"/>
            <w:bottom w:val="none" w:sz="0" w:space="0" w:color="auto"/>
            <w:right w:val="none" w:sz="0" w:space="0" w:color="auto"/>
          </w:divBdr>
        </w:div>
        <w:div w:id="176502666">
          <w:marLeft w:val="0"/>
          <w:marRight w:val="0"/>
          <w:marTop w:val="0"/>
          <w:marBottom w:val="0"/>
          <w:divBdr>
            <w:top w:val="none" w:sz="0" w:space="0" w:color="auto"/>
            <w:left w:val="none" w:sz="0" w:space="0" w:color="auto"/>
            <w:bottom w:val="none" w:sz="0" w:space="0" w:color="auto"/>
            <w:right w:val="none" w:sz="0" w:space="0" w:color="auto"/>
          </w:divBdr>
        </w:div>
      </w:divsChild>
    </w:div>
    <w:div w:id="8955529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577024">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27899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4688860">
          <w:marLeft w:val="0"/>
          <w:marRight w:val="0"/>
          <w:marTop w:val="0"/>
          <w:marBottom w:val="0"/>
          <w:divBdr>
            <w:top w:val="none" w:sz="0" w:space="0" w:color="auto"/>
            <w:left w:val="none" w:sz="0" w:space="0" w:color="auto"/>
            <w:bottom w:val="none" w:sz="0" w:space="0" w:color="auto"/>
            <w:right w:val="none" w:sz="0" w:space="0" w:color="auto"/>
          </w:divBdr>
        </w:div>
        <w:div w:id="785126559">
          <w:marLeft w:val="0"/>
          <w:marRight w:val="0"/>
          <w:marTop w:val="0"/>
          <w:marBottom w:val="0"/>
          <w:divBdr>
            <w:top w:val="none" w:sz="0" w:space="0" w:color="auto"/>
            <w:left w:val="none" w:sz="0" w:space="0" w:color="auto"/>
            <w:bottom w:val="none" w:sz="0" w:space="0" w:color="auto"/>
            <w:right w:val="none" w:sz="0" w:space="0" w:color="auto"/>
          </w:divBdr>
        </w:div>
      </w:divsChild>
    </w:div>
    <w:div w:id="903028994">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095088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9831678">
          <w:marLeft w:val="0"/>
          <w:marRight w:val="0"/>
          <w:marTop w:val="0"/>
          <w:marBottom w:val="0"/>
          <w:divBdr>
            <w:top w:val="none" w:sz="0" w:space="0" w:color="auto"/>
            <w:left w:val="none" w:sz="0" w:space="0" w:color="auto"/>
            <w:bottom w:val="none" w:sz="0" w:space="0" w:color="auto"/>
            <w:right w:val="none" w:sz="0" w:space="0" w:color="auto"/>
          </w:divBdr>
        </w:div>
        <w:div w:id="1877235514">
          <w:marLeft w:val="0"/>
          <w:marRight w:val="0"/>
          <w:marTop w:val="0"/>
          <w:marBottom w:val="0"/>
          <w:divBdr>
            <w:top w:val="none" w:sz="0" w:space="0" w:color="auto"/>
            <w:left w:val="none" w:sz="0" w:space="0" w:color="auto"/>
            <w:bottom w:val="none" w:sz="0" w:space="0" w:color="auto"/>
            <w:right w:val="none" w:sz="0" w:space="0" w:color="auto"/>
          </w:divBdr>
        </w:div>
        <w:div w:id="1648390540">
          <w:marLeft w:val="0"/>
          <w:marRight w:val="0"/>
          <w:marTop w:val="0"/>
          <w:marBottom w:val="0"/>
          <w:divBdr>
            <w:top w:val="none" w:sz="0" w:space="0" w:color="auto"/>
            <w:left w:val="none" w:sz="0" w:space="0" w:color="auto"/>
            <w:bottom w:val="none" w:sz="0" w:space="0" w:color="auto"/>
            <w:right w:val="none" w:sz="0" w:space="0" w:color="auto"/>
          </w:divBdr>
        </w:div>
      </w:divsChild>
    </w:div>
    <w:div w:id="9108926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650789">
          <w:marLeft w:val="0"/>
          <w:marRight w:val="0"/>
          <w:marTop w:val="0"/>
          <w:marBottom w:val="0"/>
          <w:divBdr>
            <w:top w:val="none" w:sz="0" w:space="0" w:color="auto"/>
            <w:left w:val="none" w:sz="0" w:space="0" w:color="auto"/>
            <w:bottom w:val="none" w:sz="0" w:space="0" w:color="auto"/>
            <w:right w:val="none" w:sz="0" w:space="0" w:color="auto"/>
          </w:divBdr>
        </w:div>
        <w:div w:id="2101949379">
          <w:marLeft w:val="0"/>
          <w:marRight w:val="0"/>
          <w:marTop w:val="0"/>
          <w:marBottom w:val="0"/>
          <w:divBdr>
            <w:top w:val="none" w:sz="0" w:space="0" w:color="auto"/>
            <w:left w:val="none" w:sz="0" w:space="0" w:color="auto"/>
            <w:bottom w:val="none" w:sz="0" w:space="0" w:color="auto"/>
            <w:right w:val="none" w:sz="0" w:space="0" w:color="auto"/>
          </w:divBdr>
        </w:div>
        <w:div w:id="1683388580">
          <w:marLeft w:val="0"/>
          <w:marRight w:val="0"/>
          <w:marTop w:val="0"/>
          <w:marBottom w:val="0"/>
          <w:divBdr>
            <w:top w:val="none" w:sz="0" w:space="0" w:color="auto"/>
            <w:left w:val="none" w:sz="0" w:space="0" w:color="auto"/>
            <w:bottom w:val="none" w:sz="0" w:space="0" w:color="auto"/>
            <w:right w:val="none" w:sz="0" w:space="0" w:color="auto"/>
          </w:divBdr>
        </w:div>
        <w:div w:id="1707833991">
          <w:marLeft w:val="0"/>
          <w:marRight w:val="0"/>
          <w:marTop w:val="0"/>
          <w:marBottom w:val="0"/>
          <w:divBdr>
            <w:top w:val="none" w:sz="0" w:space="0" w:color="auto"/>
            <w:left w:val="none" w:sz="0" w:space="0" w:color="auto"/>
            <w:bottom w:val="none" w:sz="0" w:space="0" w:color="auto"/>
            <w:right w:val="none" w:sz="0" w:space="0" w:color="auto"/>
          </w:divBdr>
        </w:div>
      </w:divsChild>
    </w:div>
    <w:div w:id="9118871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2357811">
          <w:marLeft w:val="0"/>
          <w:marRight w:val="0"/>
          <w:marTop w:val="0"/>
          <w:marBottom w:val="0"/>
          <w:divBdr>
            <w:top w:val="none" w:sz="0" w:space="0" w:color="auto"/>
            <w:left w:val="none" w:sz="0" w:space="0" w:color="auto"/>
            <w:bottom w:val="none" w:sz="0" w:space="0" w:color="auto"/>
            <w:right w:val="none" w:sz="0" w:space="0" w:color="auto"/>
          </w:divBdr>
        </w:div>
        <w:div w:id="1247226174">
          <w:marLeft w:val="0"/>
          <w:marRight w:val="0"/>
          <w:marTop w:val="0"/>
          <w:marBottom w:val="0"/>
          <w:divBdr>
            <w:top w:val="none" w:sz="0" w:space="0" w:color="auto"/>
            <w:left w:val="none" w:sz="0" w:space="0" w:color="auto"/>
            <w:bottom w:val="none" w:sz="0" w:space="0" w:color="auto"/>
            <w:right w:val="none" w:sz="0" w:space="0" w:color="auto"/>
          </w:divBdr>
        </w:div>
      </w:divsChild>
    </w:div>
    <w:div w:id="9122064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852901">
          <w:marLeft w:val="0"/>
          <w:marRight w:val="0"/>
          <w:marTop w:val="0"/>
          <w:marBottom w:val="0"/>
          <w:divBdr>
            <w:top w:val="none" w:sz="0" w:space="0" w:color="auto"/>
            <w:left w:val="none" w:sz="0" w:space="0" w:color="auto"/>
            <w:bottom w:val="none" w:sz="0" w:space="0" w:color="auto"/>
            <w:right w:val="none" w:sz="0" w:space="0" w:color="auto"/>
          </w:divBdr>
        </w:div>
        <w:div w:id="686251423">
          <w:marLeft w:val="0"/>
          <w:marRight w:val="0"/>
          <w:marTop w:val="0"/>
          <w:marBottom w:val="0"/>
          <w:divBdr>
            <w:top w:val="none" w:sz="0" w:space="0" w:color="auto"/>
            <w:left w:val="none" w:sz="0" w:space="0" w:color="auto"/>
            <w:bottom w:val="none" w:sz="0" w:space="0" w:color="auto"/>
            <w:right w:val="none" w:sz="0" w:space="0" w:color="auto"/>
          </w:divBdr>
        </w:div>
      </w:divsChild>
    </w:div>
    <w:div w:id="9158972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7986899">
          <w:marLeft w:val="0"/>
          <w:marRight w:val="0"/>
          <w:marTop w:val="0"/>
          <w:marBottom w:val="0"/>
          <w:divBdr>
            <w:top w:val="none" w:sz="0" w:space="0" w:color="auto"/>
            <w:left w:val="none" w:sz="0" w:space="0" w:color="auto"/>
            <w:bottom w:val="none" w:sz="0" w:space="0" w:color="auto"/>
            <w:right w:val="none" w:sz="0" w:space="0" w:color="auto"/>
          </w:divBdr>
        </w:div>
      </w:divsChild>
    </w:div>
    <w:div w:id="920724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4327094">
          <w:marLeft w:val="0"/>
          <w:marRight w:val="0"/>
          <w:marTop w:val="0"/>
          <w:marBottom w:val="0"/>
          <w:divBdr>
            <w:top w:val="none" w:sz="0" w:space="0" w:color="auto"/>
            <w:left w:val="none" w:sz="0" w:space="0" w:color="auto"/>
            <w:bottom w:val="none" w:sz="0" w:space="0" w:color="auto"/>
            <w:right w:val="none" w:sz="0" w:space="0" w:color="auto"/>
          </w:divBdr>
        </w:div>
      </w:divsChild>
    </w:div>
    <w:div w:id="9215254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5303156">
          <w:marLeft w:val="0"/>
          <w:marRight w:val="0"/>
          <w:marTop w:val="0"/>
          <w:marBottom w:val="0"/>
          <w:divBdr>
            <w:top w:val="none" w:sz="0" w:space="0" w:color="auto"/>
            <w:left w:val="none" w:sz="0" w:space="0" w:color="auto"/>
            <w:bottom w:val="none" w:sz="0" w:space="0" w:color="auto"/>
            <w:right w:val="none" w:sz="0" w:space="0" w:color="auto"/>
          </w:divBdr>
        </w:div>
        <w:div w:id="78869043">
          <w:marLeft w:val="0"/>
          <w:marRight w:val="0"/>
          <w:marTop w:val="0"/>
          <w:marBottom w:val="0"/>
          <w:divBdr>
            <w:top w:val="none" w:sz="0" w:space="0" w:color="auto"/>
            <w:left w:val="none" w:sz="0" w:space="0" w:color="auto"/>
            <w:bottom w:val="none" w:sz="0" w:space="0" w:color="auto"/>
            <w:right w:val="none" w:sz="0" w:space="0" w:color="auto"/>
          </w:divBdr>
        </w:div>
      </w:divsChild>
    </w:div>
    <w:div w:id="9224487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044199">
          <w:marLeft w:val="0"/>
          <w:marRight w:val="0"/>
          <w:marTop w:val="0"/>
          <w:marBottom w:val="0"/>
          <w:divBdr>
            <w:top w:val="none" w:sz="0" w:space="0" w:color="auto"/>
            <w:left w:val="none" w:sz="0" w:space="0" w:color="auto"/>
            <w:bottom w:val="none" w:sz="0" w:space="0" w:color="auto"/>
            <w:right w:val="none" w:sz="0" w:space="0" w:color="auto"/>
          </w:divBdr>
        </w:div>
      </w:divsChild>
    </w:div>
    <w:div w:id="9235388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1307350">
          <w:marLeft w:val="0"/>
          <w:marRight w:val="0"/>
          <w:marTop w:val="0"/>
          <w:marBottom w:val="0"/>
          <w:divBdr>
            <w:top w:val="none" w:sz="0" w:space="0" w:color="auto"/>
            <w:left w:val="none" w:sz="0" w:space="0" w:color="auto"/>
            <w:bottom w:val="none" w:sz="0" w:space="0" w:color="auto"/>
            <w:right w:val="none" w:sz="0" w:space="0" w:color="auto"/>
          </w:divBdr>
        </w:div>
        <w:div w:id="2125927808">
          <w:marLeft w:val="0"/>
          <w:marRight w:val="0"/>
          <w:marTop w:val="0"/>
          <w:marBottom w:val="0"/>
          <w:divBdr>
            <w:top w:val="none" w:sz="0" w:space="0" w:color="auto"/>
            <w:left w:val="none" w:sz="0" w:space="0" w:color="auto"/>
            <w:bottom w:val="none" w:sz="0" w:space="0" w:color="auto"/>
            <w:right w:val="none" w:sz="0" w:space="0" w:color="auto"/>
          </w:divBdr>
        </w:div>
        <w:div w:id="1867404424">
          <w:marLeft w:val="0"/>
          <w:marRight w:val="0"/>
          <w:marTop w:val="0"/>
          <w:marBottom w:val="0"/>
          <w:divBdr>
            <w:top w:val="none" w:sz="0" w:space="0" w:color="auto"/>
            <w:left w:val="none" w:sz="0" w:space="0" w:color="auto"/>
            <w:bottom w:val="none" w:sz="0" w:space="0" w:color="auto"/>
            <w:right w:val="none" w:sz="0" w:space="0" w:color="auto"/>
          </w:divBdr>
        </w:div>
        <w:div w:id="2136867975">
          <w:marLeft w:val="0"/>
          <w:marRight w:val="0"/>
          <w:marTop w:val="0"/>
          <w:marBottom w:val="0"/>
          <w:divBdr>
            <w:top w:val="none" w:sz="0" w:space="0" w:color="auto"/>
            <w:left w:val="none" w:sz="0" w:space="0" w:color="auto"/>
            <w:bottom w:val="none" w:sz="0" w:space="0" w:color="auto"/>
            <w:right w:val="none" w:sz="0" w:space="0" w:color="auto"/>
          </w:divBdr>
        </w:div>
      </w:divsChild>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18643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5056459">
          <w:marLeft w:val="0"/>
          <w:marRight w:val="0"/>
          <w:marTop w:val="0"/>
          <w:marBottom w:val="0"/>
          <w:divBdr>
            <w:top w:val="none" w:sz="0" w:space="0" w:color="auto"/>
            <w:left w:val="none" w:sz="0" w:space="0" w:color="auto"/>
            <w:bottom w:val="none" w:sz="0" w:space="0" w:color="auto"/>
            <w:right w:val="none" w:sz="0" w:space="0" w:color="auto"/>
          </w:divBdr>
        </w:div>
        <w:div w:id="439960782">
          <w:marLeft w:val="0"/>
          <w:marRight w:val="0"/>
          <w:marTop w:val="0"/>
          <w:marBottom w:val="0"/>
          <w:divBdr>
            <w:top w:val="none" w:sz="0" w:space="0" w:color="auto"/>
            <w:left w:val="none" w:sz="0" w:space="0" w:color="auto"/>
            <w:bottom w:val="none" w:sz="0" w:space="0" w:color="auto"/>
            <w:right w:val="none" w:sz="0" w:space="0" w:color="auto"/>
          </w:divBdr>
        </w:div>
      </w:divsChild>
    </w:div>
    <w:div w:id="9330497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9664875">
          <w:marLeft w:val="0"/>
          <w:marRight w:val="0"/>
          <w:marTop w:val="0"/>
          <w:marBottom w:val="0"/>
          <w:divBdr>
            <w:top w:val="none" w:sz="0" w:space="0" w:color="auto"/>
            <w:left w:val="none" w:sz="0" w:space="0" w:color="auto"/>
            <w:bottom w:val="none" w:sz="0" w:space="0" w:color="auto"/>
            <w:right w:val="none" w:sz="0" w:space="0" w:color="auto"/>
          </w:divBdr>
        </w:div>
        <w:div w:id="1809515588">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03324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387581">
          <w:marLeft w:val="0"/>
          <w:marRight w:val="0"/>
          <w:marTop w:val="0"/>
          <w:marBottom w:val="0"/>
          <w:divBdr>
            <w:top w:val="none" w:sz="0" w:space="0" w:color="auto"/>
            <w:left w:val="none" w:sz="0" w:space="0" w:color="auto"/>
            <w:bottom w:val="none" w:sz="0" w:space="0" w:color="auto"/>
            <w:right w:val="none" w:sz="0" w:space="0" w:color="auto"/>
          </w:divBdr>
        </w:div>
        <w:div w:id="914900528">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3459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2896179">
          <w:marLeft w:val="0"/>
          <w:marRight w:val="0"/>
          <w:marTop w:val="0"/>
          <w:marBottom w:val="0"/>
          <w:divBdr>
            <w:top w:val="none" w:sz="0" w:space="0" w:color="auto"/>
            <w:left w:val="none" w:sz="0" w:space="0" w:color="auto"/>
            <w:bottom w:val="none" w:sz="0" w:space="0" w:color="auto"/>
            <w:right w:val="none" w:sz="0" w:space="0" w:color="auto"/>
          </w:divBdr>
        </w:div>
        <w:div w:id="441648423">
          <w:marLeft w:val="0"/>
          <w:marRight w:val="0"/>
          <w:marTop w:val="0"/>
          <w:marBottom w:val="0"/>
          <w:divBdr>
            <w:top w:val="none" w:sz="0" w:space="0" w:color="auto"/>
            <w:left w:val="none" w:sz="0" w:space="0" w:color="auto"/>
            <w:bottom w:val="none" w:sz="0" w:space="0" w:color="auto"/>
            <w:right w:val="none" w:sz="0" w:space="0" w:color="auto"/>
          </w:divBdr>
        </w:div>
      </w:divsChild>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477820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3407">
          <w:marLeft w:val="0"/>
          <w:marRight w:val="0"/>
          <w:marTop w:val="0"/>
          <w:marBottom w:val="0"/>
          <w:divBdr>
            <w:top w:val="none" w:sz="0" w:space="0" w:color="auto"/>
            <w:left w:val="none" w:sz="0" w:space="0" w:color="auto"/>
            <w:bottom w:val="none" w:sz="0" w:space="0" w:color="auto"/>
            <w:right w:val="none" w:sz="0" w:space="0" w:color="auto"/>
          </w:divBdr>
        </w:div>
      </w:divsChild>
    </w:div>
    <w:div w:id="949164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4653400">
          <w:marLeft w:val="0"/>
          <w:marRight w:val="0"/>
          <w:marTop w:val="0"/>
          <w:marBottom w:val="0"/>
          <w:divBdr>
            <w:top w:val="none" w:sz="0" w:space="0" w:color="auto"/>
            <w:left w:val="none" w:sz="0" w:space="0" w:color="auto"/>
            <w:bottom w:val="none" w:sz="0" w:space="0" w:color="auto"/>
            <w:right w:val="none" w:sz="0" w:space="0" w:color="auto"/>
          </w:divBdr>
        </w:div>
        <w:div w:id="136262981">
          <w:marLeft w:val="0"/>
          <w:marRight w:val="0"/>
          <w:marTop w:val="0"/>
          <w:marBottom w:val="0"/>
          <w:divBdr>
            <w:top w:val="none" w:sz="0" w:space="0" w:color="auto"/>
            <w:left w:val="none" w:sz="0" w:space="0" w:color="auto"/>
            <w:bottom w:val="none" w:sz="0" w:space="0" w:color="auto"/>
            <w:right w:val="none" w:sz="0" w:space="0" w:color="auto"/>
          </w:divBdr>
        </w:div>
      </w:divsChild>
    </w:div>
    <w:div w:id="9522499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2321">
          <w:marLeft w:val="0"/>
          <w:marRight w:val="0"/>
          <w:marTop w:val="0"/>
          <w:marBottom w:val="0"/>
          <w:divBdr>
            <w:top w:val="none" w:sz="0" w:space="0" w:color="auto"/>
            <w:left w:val="none" w:sz="0" w:space="0" w:color="auto"/>
            <w:bottom w:val="none" w:sz="0" w:space="0" w:color="auto"/>
            <w:right w:val="none" w:sz="0" w:space="0" w:color="auto"/>
          </w:divBdr>
        </w:div>
      </w:divsChild>
    </w:div>
    <w:div w:id="9534853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0974489">
          <w:marLeft w:val="0"/>
          <w:marRight w:val="0"/>
          <w:marTop w:val="0"/>
          <w:marBottom w:val="0"/>
          <w:divBdr>
            <w:top w:val="none" w:sz="0" w:space="0" w:color="auto"/>
            <w:left w:val="none" w:sz="0" w:space="0" w:color="auto"/>
            <w:bottom w:val="none" w:sz="0" w:space="0" w:color="auto"/>
            <w:right w:val="none" w:sz="0" w:space="0" w:color="auto"/>
          </w:divBdr>
        </w:div>
        <w:div w:id="1470365954">
          <w:marLeft w:val="0"/>
          <w:marRight w:val="0"/>
          <w:marTop w:val="0"/>
          <w:marBottom w:val="0"/>
          <w:divBdr>
            <w:top w:val="none" w:sz="0" w:space="0" w:color="auto"/>
            <w:left w:val="none" w:sz="0" w:space="0" w:color="auto"/>
            <w:bottom w:val="none" w:sz="0" w:space="0" w:color="auto"/>
            <w:right w:val="none" w:sz="0" w:space="0" w:color="auto"/>
          </w:divBdr>
        </w:div>
      </w:divsChild>
    </w:div>
    <w:div w:id="9553316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0170681">
          <w:marLeft w:val="0"/>
          <w:marRight w:val="0"/>
          <w:marTop w:val="0"/>
          <w:marBottom w:val="0"/>
          <w:divBdr>
            <w:top w:val="none" w:sz="0" w:space="0" w:color="auto"/>
            <w:left w:val="none" w:sz="0" w:space="0" w:color="auto"/>
            <w:bottom w:val="none" w:sz="0" w:space="0" w:color="auto"/>
            <w:right w:val="none" w:sz="0" w:space="0" w:color="auto"/>
          </w:divBdr>
        </w:div>
        <w:div w:id="1414813490">
          <w:marLeft w:val="0"/>
          <w:marRight w:val="0"/>
          <w:marTop w:val="0"/>
          <w:marBottom w:val="0"/>
          <w:divBdr>
            <w:top w:val="none" w:sz="0" w:space="0" w:color="auto"/>
            <w:left w:val="none" w:sz="0" w:space="0" w:color="auto"/>
            <w:bottom w:val="none" w:sz="0" w:space="0" w:color="auto"/>
            <w:right w:val="none" w:sz="0" w:space="0" w:color="auto"/>
          </w:divBdr>
        </w:div>
      </w:divsChild>
    </w:div>
    <w:div w:id="9603086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7321630">
          <w:marLeft w:val="0"/>
          <w:marRight w:val="0"/>
          <w:marTop w:val="0"/>
          <w:marBottom w:val="0"/>
          <w:divBdr>
            <w:top w:val="none" w:sz="0" w:space="0" w:color="auto"/>
            <w:left w:val="none" w:sz="0" w:space="0" w:color="auto"/>
            <w:bottom w:val="none" w:sz="0" w:space="0" w:color="auto"/>
            <w:right w:val="none" w:sz="0" w:space="0" w:color="auto"/>
          </w:divBdr>
        </w:div>
      </w:divsChild>
    </w:div>
    <w:div w:id="965544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8374749">
          <w:marLeft w:val="0"/>
          <w:marRight w:val="0"/>
          <w:marTop w:val="0"/>
          <w:marBottom w:val="0"/>
          <w:divBdr>
            <w:top w:val="none" w:sz="0" w:space="0" w:color="auto"/>
            <w:left w:val="none" w:sz="0" w:space="0" w:color="auto"/>
            <w:bottom w:val="none" w:sz="0" w:space="0" w:color="auto"/>
            <w:right w:val="none" w:sz="0" w:space="0" w:color="auto"/>
          </w:divBdr>
        </w:div>
        <w:div w:id="455104867">
          <w:marLeft w:val="0"/>
          <w:marRight w:val="0"/>
          <w:marTop w:val="0"/>
          <w:marBottom w:val="0"/>
          <w:divBdr>
            <w:top w:val="none" w:sz="0" w:space="0" w:color="auto"/>
            <w:left w:val="none" w:sz="0" w:space="0" w:color="auto"/>
            <w:bottom w:val="none" w:sz="0" w:space="0" w:color="auto"/>
            <w:right w:val="none" w:sz="0" w:space="0" w:color="auto"/>
          </w:divBdr>
        </w:div>
        <w:div w:id="1460802950">
          <w:marLeft w:val="0"/>
          <w:marRight w:val="0"/>
          <w:marTop w:val="0"/>
          <w:marBottom w:val="0"/>
          <w:divBdr>
            <w:top w:val="none" w:sz="0" w:space="0" w:color="auto"/>
            <w:left w:val="none" w:sz="0" w:space="0" w:color="auto"/>
            <w:bottom w:val="none" w:sz="0" w:space="0" w:color="auto"/>
            <w:right w:val="none" w:sz="0" w:space="0" w:color="auto"/>
          </w:divBdr>
        </w:div>
      </w:divsChild>
    </w:div>
    <w:div w:id="9730954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4100731">
          <w:marLeft w:val="0"/>
          <w:marRight w:val="0"/>
          <w:marTop w:val="0"/>
          <w:marBottom w:val="0"/>
          <w:divBdr>
            <w:top w:val="none" w:sz="0" w:space="0" w:color="auto"/>
            <w:left w:val="none" w:sz="0" w:space="0" w:color="auto"/>
            <w:bottom w:val="none" w:sz="0" w:space="0" w:color="auto"/>
            <w:right w:val="none" w:sz="0" w:space="0" w:color="auto"/>
          </w:divBdr>
        </w:div>
        <w:div w:id="181554576">
          <w:marLeft w:val="0"/>
          <w:marRight w:val="0"/>
          <w:marTop w:val="0"/>
          <w:marBottom w:val="0"/>
          <w:divBdr>
            <w:top w:val="none" w:sz="0" w:space="0" w:color="auto"/>
            <w:left w:val="none" w:sz="0" w:space="0" w:color="auto"/>
            <w:bottom w:val="none" w:sz="0" w:space="0" w:color="auto"/>
            <w:right w:val="none" w:sz="0" w:space="0" w:color="auto"/>
          </w:divBdr>
        </w:div>
      </w:divsChild>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891349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1717820">
          <w:marLeft w:val="0"/>
          <w:marRight w:val="0"/>
          <w:marTop w:val="0"/>
          <w:marBottom w:val="0"/>
          <w:divBdr>
            <w:top w:val="none" w:sz="0" w:space="0" w:color="auto"/>
            <w:left w:val="none" w:sz="0" w:space="0" w:color="auto"/>
            <w:bottom w:val="none" w:sz="0" w:space="0" w:color="auto"/>
            <w:right w:val="none" w:sz="0" w:space="0" w:color="auto"/>
          </w:divBdr>
        </w:div>
        <w:div w:id="862327971">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9934112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2825437">
          <w:marLeft w:val="0"/>
          <w:marRight w:val="0"/>
          <w:marTop w:val="0"/>
          <w:marBottom w:val="0"/>
          <w:divBdr>
            <w:top w:val="none" w:sz="0" w:space="0" w:color="auto"/>
            <w:left w:val="none" w:sz="0" w:space="0" w:color="auto"/>
            <w:bottom w:val="none" w:sz="0" w:space="0" w:color="auto"/>
            <w:right w:val="none" w:sz="0" w:space="0" w:color="auto"/>
          </w:divBdr>
        </w:div>
        <w:div w:id="272252864">
          <w:marLeft w:val="0"/>
          <w:marRight w:val="0"/>
          <w:marTop w:val="0"/>
          <w:marBottom w:val="0"/>
          <w:divBdr>
            <w:top w:val="none" w:sz="0" w:space="0" w:color="auto"/>
            <w:left w:val="none" w:sz="0" w:space="0" w:color="auto"/>
            <w:bottom w:val="none" w:sz="0" w:space="0" w:color="auto"/>
            <w:right w:val="none" w:sz="0" w:space="0" w:color="auto"/>
          </w:divBdr>
        </w:div>
        <w:div w:id="1372342123">
          <w:marLeft w:val="0"/>
          <w:marRight w:val="0"/>
          <w:marTop w:val="0"/>
          <w:marBottom w:val="0"/>
          <w:divBdr>
            <w:top w:val="none" w:sz="0" w:space="0" w:color="auto"/>
            <w:left w:val="none" w:sz="0" w:space="0" w:color="auto"/>
            <w:bottom w:val="none" w:sz="0" w:space="0" w:color="auto"/>
            <w:right w:val="none" w:sz="0" w:space="0" w:color="auto"/>
          </w:divBdr>
        </w:div>
        <w:div w:id="1835486137">
          <w:marLeft w:val="0"/>
          <w:marRight w:val="0"/>
          <w:marTop w:val="0"/>
          <w:marBottom w:val="0"/>
          <w:divBdr>
            <w:top w:val="none" w:sz="0" w:space="0" w:color="auto"/>
            <w:left w:val="none" w:sz="0" w:space="0" w:color="auto"/>
            <w:bottom w:val="none" w:sz="0" w:space="0" w:color="auto"/>
            <w:right w:val="none" w:sz="0" w:space="0" w:color="auto"/>
          </w:divBdr>
        </w:div>
        <w:div w:id="702095440">
          <w:marLeft w:val="0"/>
          <w:marRight w:val="0"/>
          <w:marTop w:val="0"/>
          <w:marBottom w:val="0"/>
          <w:divBdr>
            <w:top w:val="none" w:sz="0" w:space="0" w:color="auto"/>
            <w:left w:val="none" w:sz="0" w:space="0" w:color="auto"/>
            <w:bottom w:val="none" w:sz="0" w:space="0" w:color="auto"/>
            <w:right w:val="none" w:sz="0" w:space="0" w:color="auto"/>
          </w:divBdr>
        </w:div>
        <w:div w:id="907812992">
          <w:marLeft w:val="0"/>
          <w:marRight w:val="0"/>
          <w:marTop w:val="0"/>
          <w:marBottom w:val="0"/>
          <w:divBdr>
            <w:top w:val="none" w:sz="0" w:space="0" w:color="auto"/>
            <w:left w:val="none" w:sz="0" w:space="0" w:color="auto"/>
            <w:bottom w:val="none" w:sz="0" w:space="0" w:color="auto"/>
            <w:right w:val="none" w:sz="0" w:space="0" w:color="auto"/>
          </w:divBdr>
        </w:div>
        <w:div w:id="1385640657">
          <w:marLeft w:val="0"/>
          <w:marRight w:val="0"/>
          <w:marTop w:val="0"/>
          <w:marBottom w:val="0"/>
          <w:divBdr>
            <w:top w:val="none" w:sz="0" w:space="0" w:color="auto"/>
            <w:left w:val="none" w:sz="0" w:space="0" w:color="auto"/>
            <w:bottom w:val="none" w:sz="0" w:space="0" w:color="auto"/>
            <w:right w:val="none" w:sz="0" w:space="0" w:color="auto"/>
          </w:divBdr>
        </w:div>
        <w:div w:id="59064521">
          <w:marLeft w:val="0"/>
          <w:marRight w:val="0"/>
          <w:marTop w:val="0"/>
          <w:marBottom w:val="0"/>
          <w:divBdr>
            <w:top w:val="none" w:sz="0" w:space="0" w:color="auto"/>
            <w:left w:val="none" w:sz="0" w:space="0" w:color="auto"/>
            <w:bottom w:val="none" w:sz="0" w:space="0" w:color="auto"/>
            <w:right w:val="none" w:sz="0" w:space="0" w:color="auto"/>
          </w:divBdr>
        </w:div>
        <w:div w:id="1782217428">
          <w:marLeft w:val="0"/>
          <w:marRight w:val="0"/>
          <w:marTop w:val="0"/>
          <w:marBottom w:val="0"/>
          <w:divBdr>
            <w:top w:val="none" w:sz="0" w:space="0" w:color="auto"/>
            <w:left w:val="none" w:sz="0" w:space="0" w:color="auto"/>
            <w:bottom w:val="none" w:sz="0" w:space="0" w:color="auto"/>
            <w:right w:val="none" w:sz="0" w:space="0" w:color="auto"/>
          </w:divBdr>
        </w:div>
      </w:divsChild>
    </w:div>
    <w:div w:id="996349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4668790">
          <w:marLeft w:val="0"/>
          <w:marRight w:val="0"/>
          <w:marTop w:val="0"/>
          <w:marBottom w:val="0"/>
          <w:divBdr>
            <w:top w:val="none" w:sz="0" w:space="0" w:color="auto"/>
            <w:left w:val="none" w:sz="0" w:space="0" w:color="auto"/>
            <w:bottom w:val="none" w:sz="0" w:space="0" w:color="auto"/>
            <w:right w:val="none" w:sz="0" w:space="0" w:color="auto"/>
          </w:divBdr>
        </w:div>
        <w:div w:id="1520311339">
          <w:marLeft w:val="0"/>
          <w:marRight w:val="0"/>
          <w:marTop w:val="0"/>
          <w:marBottom w:val="0"/>
          <w:divBdr>
            <w:top w:val="none" w:sz="0" w:space="0" w:color="auto"/>
            <w:left w:val="none" w:sz="0" w:space="0" w:color="auto"/>
            <w:bottom w:val="none" w:sz="0" w:space="0" w:color="auto"/>
            <w:right w:val="none" w:sz="0" w:space="0" w:color="auto"/>
          </w:divBdr>
        </w:div>
        <w:div w:id="555626280">
          <w:marLeft w:val="0"/>
          <w:marRight w:val="0"/>
          <w:marTop w:val="0"/>
          <w:marBottom w:val="0"/>
          <w:divBdr>
            <w:top w:val="none" w:sz="0" w:space="0" w:color="auto"/>
            <w:left w:val="none" w:sz="0" w:space="0" w:color="auto"/>
            <w:bottom w:val="none" w:sz="0" w:space="0" w:color="auto"/>
            <w:right w:val="none" w:sz="0" w:space="0" w:color="auto"/>
          </w:divBdr>
        </w:div>
        <w:div w:id="523057186">
          <w:marLeft w:val="0"/>
          <w:marRight w:val="0"/>
          <w:marTop w:val="0"/>
          <w:marBottom w:val="0"/>
          <w:divBdr>
            <w:top w:val="none" w:sz="0" w:space="0" w:color="auto"/>
            <w:left w:val="none" w:sz="0" w:space="0" w:color="auto"/>
            <w:bottom w:val="none" w:sz="0" w:space="0" w:color="auto"/>
            <w:right w:val="none" w:sz="0" w:space="0" w:color="auto"/>
          </w:divBdr>
        </w:div>
        <w:div w:id="259460605">
          <w:marLeft w:val="0"/>
          <w:marRight w:val="0"/>
          <w:marTop w:val="0"/>
          <w:marBottom w:val="0"/>
          <w:divBdr>
            <w:top w:val="none" w:sz="0" w:space="0" w:color="auto"/>
            <w:left w:val="none" w:sz="0" w:space="0" w:color="auto"/>
            <w:bottom w:val="none" w:sz="0" w:space="0" w:color="auto"/>
            <w:right w:val="none" w:sz="0" w:space="0" w:color="auto"/>
          </w:divBdr>
        </w:div>
        <w:div w:id="737870338">
          <w:marLeft w:val="0"/>
          <w:marRight w:val="0"/>
          <w:marTop w:val="0"/>
          <w:marBottom w:val="0"/>
          <w:divBdr>
            <w:top w:val="none" w:sz="0" w:space="0" w:color="auto"/>
            <w:left w:val="none" w:sz="0" w:space="0" w:color="auto"/>
            <w:bottom w:val="none" w:sz="0" w:space="0" w:color="auto"/>
            <w:right w:val="none" w:sz="0" w:space="0" w:color="auto"/>
          </w:divBdr>
        </w:div>
        <w:div w:id="2115588798">
          <w:marLeft w:val="0"/>
          <w:marRight w:val="0"/>
          <w:marTop w:val="0"/>
          <w:marBottom w:val="0"/>
          <w:divBdr>
            <w:top w:val="none" w:sz="0" w:space="0" w:color="auto"/>
            <w:left w:val="none" w:sz="0" w:space="0" w:color="auto"/>
            <w:bottom w:val="none" w:sz="0" w:space="0" w:color="auto"/>
            <w:right w:val="none" w:sz="0" w:space="0" w:color="auto"/>
          </w:divBdr>
        </w:div>
        <w:div w:id="1547449942">
          <w:marLeft w:val="0"/>
          <w:marRight w:val="0"/>
          <w:marTop w:val="0"/>
          <w:marBottom w:val="0"/>
          <w:divBdr>
            <w:top w:val="none" w:sz="0" w:space="0" w:color="auto"/>
            <w:left w:val="none" w:sz="0" w:space="0" w:color="auto"/>
            <w:bottom w:val="none" w:sz="0" w:space="0" w:color="auto"/>
            <w:right w:val="none" w:sz="0" w:space="0" w:color="auto"/>
          </w:divBdr>
        </w:div>
        <w:div w:id="526220401">
          <w:marLeft w:val="0"/>
          <w:marRight w:val="0"/>
          <w:marTop w:val="0"/>
          <w:marBottom w:val="0"/>
          <w:divBdr>
            <w:top w:val="none" w:sz="0" w:space="0" w:color="auto"/>
            <w:left w:val="none" w:sz="0" w:space="0" w:color="auto"/>
            <w:bottom w:val="none" w:sz="0" w:space="0" w:color="auto"/>
            <w:right w:val="none" w:sz="0" w:space="0" w:color="auto"/>
          </w:divBdr>
        </w:div>
        <w:div w:id="617689086">
          <w:marLeft w:val="0"/>
          <w:marRight w:val="0"/>
          <w:marTop w:val="0"/>
          <w:marBottom w:val="0"/>
          <w:divBdr>
            <w:top w:val="none" w:sz="0" w:space="0" w:color="auto"/>
            <w:left w:val="none" w:sz="0" w:space="0" w:color="auto"/>
            <w:bottom w:val="none" w:sz="0" w:space="0" w:color="auto"/>
            <w:right w:val="none" w:sz="0" w:space="0" w:color="auto"/>
          </w:divBdr>
        </w:div>
      </w:divsChild>
    </w:div>
    <w:div w:id="10042803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2053782">
          <w:marLeft w:val="0"/>
          <w:marRight w:val="0"/>
          <w:marTop w:val="0"/>
          <w:marBottom w:val="0"/>
          <w:divBdr>
            <w:top w:val="none" w:sz="0" w:space="0" w:color="auto"/>
            <w:left w:val="none" w:sz="0" w:space="0" w:color="auto"/>
            <w:bottom w:val="none" w:sz="0" w:space="0" w:color="auto"/>
            <w:right w:val="none" w:sz="0" w:space="0" w:color="auto"/>
          </w:divBdr>
        </w:div>
      </w:divsChild>
    </w:div>
    <w:div w:id="10062022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7906631">
          <w:marLeft w:val="0"/>
          <w:marRight w:val="0"/>
          <w:marTop w:val="0"/>
          <w:marBottom w:val="0"/>
          <w:divBdr>
            <w:top w:val="none" w:sz="0" w:space="0" w:color="auto"/>
            <w:left w:val="none" w:sz="0" w:space="0" w:color="auto"/>
            <w:bottom w:val="none" w:sz="0" w:space="0" w:color="auto"/>
            <w:right w:val="none" w:sz="0" w:space="0" w:color="auto"/>
          </w:divBdr>
        </w:div>
        <w:div w:id="432291109">
          <w:marLeft w:val="0"/>
          <w:marRight w:val="0"/>
          <w:marTop w:val="0"/>
          <w:marBottom w:val="0"/>
          <w:divBdr>
            <w:top w:val="none" w:sz="0" w:space="0" w:color="auto"/>
            <w:left w:val="none" w:sz="0" w:space="0" w:color="auto"/>
            <w:bottom w:val="none" w:sz="0" w:space="0" w:color="auto"/>
            <w:right w:val="none" w:sz="0" w:space="0" w:color="auto"/>
          </w:divBdr>
        </w:div>
      </w:divsChild>
    </w:div>
    <w:div w:id="1008602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3477656">
          <w:marLeft w:val="0"/>
          <w:marRight w:val="0"/>
          <w:marTop w:val="0"/>
          <w:marBottom w:val="0"/>
          <w:divBdr>
            <w:top w:val="none" w:sz="0" w:space="0" w:color="auto"/>
            <w:left w:val="none" w:sz="0" w:space="0" w:color="auto"/>
            <w:bottom w:val="none" w:sz="0" w:space="0" w:color="auto"/>
            <w:right w:val="none" w:sz="0" w:space="0" w:color="auto"/>
          </w:divBdr>
        </w:div>
      </w:divsChild>
    </w:div>
    <w:div w:id="10115643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74009">
          <w:marLeft w:val="0"/>
          <w:marRight w:val="0"/>
          <w:marTop w:val="0"/>
          <w:marBottom w:val="0"/>
          <w:divBdr>
            <w:top w:val="none" w:sz="0" w:space="0" w:color="auto"/>
            <w:left w:val="none" w:sz="0" w:space="0" w:color="auto"/>
            <w:bottom w:val="none" w:sz="0" w:space="0" w:color="auto"/>
            <w:right w:val="none" w:sz="0" w:space="0" w:color="auto"/>
          </w:divBdr>
        </w:div>
      </w:divsChild>
    </w:div>
    <w:div w:id="1016689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67184338">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39210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90886089">
          <w:marLeft w:val="0"/>
          <w:marRight w:val="0"/>
          <w:marTop w:val="0"/>
          <w:marBottom w:val="0"/>
          <w:divBdr>
            <w:top w:val="none" w:sz="0" w:space="0" w:color="auto"/>
            <w:left w:val="none" w:sz="0" w:space="0" w:color="auto"/>
            <w:bottom w:val="none" w:sz="0" w:space="0" w:color="auto"/>
            <w:right w:val="none" w:sz="0" w:space="0" w:color="auto"/>
          </w:divBdr>
        </w:div>
      </w:divsChild>
    </w:div>
    <w:div w:id="1040593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480158">
          <w:marLeft w:val="0"/>
          <w:marRight w:val="0"/>
          <w:marTop w:val="0"/>
          <w:marBottom w:val="0"/>
          <w:divBdr>
            <w:top w:val="none" w:sz="0" w:space="0" w:color="auto"/>
            <w:left w:val="none" w:sz="0" w:space="0" w:color="auto"/>
            <w:bottom w:val="none" w:sz="0" w:space="0" w:color="auto"/>
            <w:right w:val="none" w:sz="0" w:space="0" w:color="auto"/>
          </w:divBdr>
        </w:div>
        <w:div w:id="108668429">
          <w:marLeft w:val="0"/>
          <w:marRight w:val="0"/>
          <w:marTop w:val="0"/>
          <w:marBottom w:val="0"/>
          <w:divBdr>
            <w:top w:val="none" w:sz="0" w:space="0" w:color="auto"/>
            <w:left w:val="none" w:sz="0" w:space="0" w:color="auto"/>
            <w:bottom w:val="none" w:sz="0" w:space="0" w:color="auto"/>
            <w:right w:val="none" w:sz="0" w:space="0" w:color="auto"/>
          </w:divBdr>
        </w:div>
        <w:div w:id="121073346">
          <w:marLeft w:val="0"/>
          <w:marRight w:val="0"/>
          <w:marTop w:val="0"/>
          <w:marBottom w:val="0"/>
          <w:divBdr>
            <w:top w:val="none" w:sz="0" w:space="0" w:color="auto"/>
            <w:left w:val="none" w:sz="0" w:space="0" w:color="auto"/>
            <w:bottom w:val="none" w:sz="0" w:space="0" w:color="auto"/>
            <w:right w:val="none" w:sz="0" w:space="0" w:color="auto"/>
          </w:divBdr>
        </w:div>
      </w:divsChild>
    </w:div>
    <w:div w:id="10417838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6695677">
          <w:marLeft w:val="0"/>
          <w:marRight w:val="0"/>
          <w:marTop w:val="0"/>
          <w:marBottom w:val="0"/>
          <w:divBdr>
            <w:top w:val="none" w:sz="0" w:space="0" w:color="auto"/>
            <w:left w:val="none" w:sz="0" w:space="0" w:color="auto"/>
            <w:bottom w:val="none" w:sz="0" w:space="0" w:color="auto"/>
            <w:right w:val="none" w:sz="0" w:space="0" w:color="auto"/>
          </w:divBdr>
        </w:div>
        <w:div w:id="39672151">
          <w:marLeft w:val="0"/>
          <w:marRight w:val="0"/>
          <w:marTop w:val="0"/>
          <w:marBottom w:val="0"/>
          <w:divBdr>
            <w:top w:val="none" w:sz="0" w:space="0" w:color="auto"/>
            <w:left w:val="none" w:sz="0" w:space="0" w:color="auto"/>
            <w:bottom w:val="none" w:sz="0" w:space="0" w:color="auto"/>
            <w:right w:val="none" w:sz="0" w:space="0" w:color="auto"/>
          </w:divBdr>
        </w:div>
        <w:div w:id="1027414803">
          <w:marLeft w:val="0"/>
          <w:marRight w:val="0"/>
          <w:marTop w:val="0"/>
          <w:marBottom w:val="0"/>
          <w:divBdr>
            <w:top w:val="none" w:sz="0" w:space="0" w:color="auto"/>
            <w:left w:val="none" w:sz="0" w:space="0" w:color="auto"/>
            <w:bottom w:val="none" w:sz="0" w:space="0" w:color="auto"/>
            <w:right w:val="none" w:sz="0" w:space="0" w:color="auto"/>
          </w:divBdr>
        </w:div>
      </w:divsChild>
    </w:div>
    <w:div w:id="1043601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6623899">
          <w:marLeft w:val="0"/>
          <w:marRight w:val="0"/>
          <w:marTop w:val="0"/>
          <w:marBottom w:val="0"/>
          <w:divBdr>
            <w:top w:val="none" w:sz="0" w:space="0" w:color="auto"/>
            <w:left w:val="none" w:sz="0" w:space="0" w:color="auto"/>
            <w:bottom w:val="none" w:sz="0" w:space="0" w:color="auto"/>
            <w:right w:val="none" w:sz="0" w:space="0" w:color="auto"/>
          </w:divBdr>
        </w:div>
        <w:div w:id="1812205941">
          <w:marLeft w:val="0"/>
          <w:marRight w:val="0"/>
          <w:marTop w:val="0"/>
          <w:marBottom w:val="0"/>
          <w:divBdr>
            <w:top w:val="none" w:sz="0" w:space="0" w:color="auto"/>
            <w:left w:val="none" w:sz="0" w:space="0" w:color="auto"/>
            <w:bottom w:val="none" w:sz="0" w:space="0" w:color="auto"/>
            <w:right w:val="none" w:sz="0" w:space="0" w:color="auto"/>
          </w:divBdr>
        </w:div>
        <w:div w:id="537740090">
          <w:marLeft w:val="0"/>
          <w:marRight w:val="0"/>
          <w:marTop w:val="0"/>
          <w:marBottom w:val="0"/>
          <w:divBdr>
            <w:top w:val="none" w:sz="0" w:space="0" w:color="auto"/>
            <w:left w:val="none" w:sz="0" w:space="0" w:color="auto"/>
            <w:bottom w:val="none" w:sz="0" w:space="0" w:color="auto"/>
            <w:right w:val="none" w:sz="0" w:space="0" w:color="auto"/>
          </w:divBdr>
        </w:div>
        <w:div w:id="593824306">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510316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48518360">
          <w:marLeft w:val="0"/>
          <w:marRight w:val="0"/>
          <w:marTop w:val="0"/>
          <w:marBottom w:val="0"/>
          <w:divBdr>
            <w:top w:val="none" w:sz="0" w:space="0" w:color="auto"/>
            <w:left w:val="none" w:sz="0" w:space="0" w:color="auto"/>
            <w:bottom w:val="none" w:sz="0" w:space="0" w:color="auto"/>
            <w:right w:val="none" w:sz="0" w:space="0" w:color="auto"/>
          </w:divBdr>
        </w:div>
        <w:div w:id="1571161397">
          <w:marLeft w:val="0"/>
          <w:marRight w:val="0"/>
          <w:marTop w:val="0"/>
          <w:marBottom w:val="0"/>
          <w:divBdr>
            <w:top w:val="none" w:sz="0" w:space="0" w:color="auto"/>
            <w:left w:val="none" w:sz="0" w:space="0" w:color="auto"/>
            <w:bottom w:val="none" w:sz="0" w:space="0" w:color="auto"/>
            <w:right w:val="none" w:sz="0" w:space="0" w:color="auto"/>
          </w:divBdr>
        </w:div>
      </w:divsChild>
    </w:div>
    <w:div w:id="10553503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5929111">
          <w:marLeft w:val="0"/>
          <w:marRight w:val="0"/>
          <w:marTop w:val="0"/>
          <w:marBottom w:val="0"/>
          <w:divBdr>
            <w:top w:val="none" w:sz="0" w:space="0" w:color="auto"/>
            <w:left w:val="none" w:sz="0" w:space="0" w:color="auto"/>
            <w:bottom w:val="none" w:sz="0" w:space="0" w:color="auto"/>
            <w:right w:val="none" w:sz="0" w:space="0" w:color="auto"/>
          </w:divBdr>
        </w:div>
      </w:divsChild>
    </w:div>
    <w:div w:id="10626034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 w:id="106510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4010150">
          <w:marLeft w:val="0"/>
          <w:marRight w:val="0"/>
          <w:marTop w:val="0"/>
          <w:marBottom w:val="0"/>
          <w:divBdr>
            <w:top w:val="none" w:sz="0" w:space="0" w:color="auto"/>
            <w:left w:val="none" w:sz="0" w:space="0" w:color="auto"/>
            <w:bottom w:val="none" w:sz="0" w:space="0" w:color="auto"/>
            <w:right w:val="none" w:sz="0" w:space="0" w:color="auto"/>
          </w:divBdr>
        </w:div>
      </w:divsChild>
    </w:div>
    <w:div w:id="10730402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4037357">
          <w:marLeft w:val="0"/>
          <w:marRight w:val="0"/>
          <w:marTop w:val="0"/>
          <w:marBottom w:val="0"/>
          <w:divBdr>
            <w:top w:val="none" w:sz="0" w:space="0" w:color="auto"/>
            <w:left w:val="none" w:sz="0" w:space="0" w:color="auto"/>
            <w:bottom w:val="none" w:sz="0" w:space="0" w:color="auto"/>
            <w:right w:val="none" w:sz="0" w:space="0" w:color="auto"/>
          </w:divBdr>
        </w:div>
        <w:div w:id="1651523582">
          <w:marLeft w:val="0"/>
          <w:marRight w:val="0"/>
          <w:marTop w:val="0"/>
          <w:marBottom w:val="0"/>
          <w:divBdr>
            <w:top w:val="none" w:sz="0" w:space="0" w:color="auto"/>
            <w:left w:val="none" w:sz="0" w:space="0" w:color="auto"/>
            <w:bottom w:val="none" w:sz="0" w:space="0" w:color="auto"/>
            <w:right w:val="none" w:sz="0" w:space="0" w:color="auto"/>
          </w:divBdr>
        </w:div>
        <w:div w:id="895434741">
          <w:marLeft w:val="0"/>
          <w:marRight w:val="0"/>
          <w:marTop w:val="0"/>
          <w:marBottom w:val="0"/>
          <w:divBdr>
            <w:top w:val="none" w:sz="0" w:space="0" w:color="auto"/>
            <w:left w:val="none" w:sz="0" w:space="0" w:color="auto"/>
            <w:bottom w:val="none" w:sz="0" w:space="0" w:color="auto"/>
            <w:right w:val="none" w:sz="0" w:space="0" w:color="auto"/>
          </w:divBdr>
        </w:div>
      </w:divsChild>
    </w:div>
    <w:div w:id="10841044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4704301">
          <w:marLeft w:val="0"/>
          <w:marRight w:val="0"/>
          <w:marTop w:val="0"/>
          <w:marBottom w:val="0"/>
          <w:divBdr>
            <w:top w:val="none" w:sz="0" w:space="0" w:color="auto"/>
            <w:left w:val="none" w:sz="0" w:space="0" w:color="auto"/>
            <w:bottom w:val="none" w:sz="0" w:space="0" w:color="auto"/>
            <w:right w:val="none" w:sz="0" w:space="0" w:color="auto"/>
          </w:divBdr>
        </w:div>
        <w:div w:id="1901819852">
          <w:marLeft w:val="0"/>
          <w:marRight w:val="0"/>
          <w:marTop w:val="0"/>
          <w:marBottom w:val="0"/>
          <w:divBdr>
            <w:top w:val="none" w:sz="0" w:space="0" w:color="auto"/>
            <w:left w:val="none" w:sz="0" w:space="0" w:color="auto"/>
            <w:bottom w:val="none" w:sz="0" w:space="0" w:color="auto"/>
            <w:right w:val="none" w:sz="0" w:space="0" w:color="auto"/>
          </w:divBdr>
        </w:div>
        <w:div w:id="2022389841">
          <w:marLeft w:val="0"/>
          <w:marRight w:val="0"/>
          <w:marTop w:val="0"/>
          <w:marBottom w:val="0"/>
          <w:divBdr>
            <w:top w:val="none" w:sz="0" w:space="0" w:color="auto"/>
            <w:left w:val="none" w:sz="0" w:space="0" w:color="auto"/>
            <w:bottom w:val="none" w:sz="0" w:space="0" w:color="auto"/>
            <w:right w:val="none" w:sz="0" w:space="0" w:color="auto"/>
          </w:divBdr>
        </w:div>
        <w:div w:id="557208637">
          <w:marLeft w:val="0"/>
          <w:marRight w:val="0"/>
          <w:marTop w:val="0"/>
          <w:marBottom w:val="0"/>
          <w:divBdr>
            <w:top w:val="none" w:sz="0" w:space="0" w:color="auto"/>
            <w:left w:val="none" w:sz="0" w:space="0" w:color="auto"/>
            <w:bottom w:val="none" w:sz="0" w:space="0" w:color="auto"/>
            <w:right w:val="none" w:sz="0" w:space="0" w:color="auto"/>
          </w:divBdr>
        </w:div>
      </w:divsChild>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0898916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0720223">
          <w:marLeft w:val="0"/>
          <w:marRight w:val="0"/>
          <w:marTop w:val="0"/>
          <w:marBottom w:val="0"/>
          <w:divBdr>
            <w:top w:val="none" w:sz="0" w:space="0" w:color="auto"/>
            <w:left w:val="none" w:sz="0" w:space="0" w:color="auto"/>
            <w:bottom w:val="none" w:sz="0" w:space="0" w:color="auto"/>
            <w:right w:val="none" w:sz="0" w:space="0" w:color="auto"/>
          </w:divBdr>
        </w:div>
        <w:div w:id="410397681">
          <w:marLeft w:val="0"/>
          <w:marRight w:val="0"/>
          <w:marTop w:val="0"/>
          <w:marBottom w:val="0"/>
          <w:divBdr>
            <w:top w:val="none" w:sz="0" w:space="0" w:color="auto"/>
            <w:left w:val="none" w:sz="0" w:space="0" w:color="auto"/>
            <w:bottom w:val="none" w:sz="0" w:space="0" w:color="auto"/>
            <w:right w:val="none" w:sz="0" w:space="0" w:color="auto"/>
          </w:divBdr>
        </w:div>
      </w:divsChild>
    </w:div>
    <w:div w:id="10917772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18354">
          <w:marLeft w:val="0"/>
          <w:marRight w:val="0"/>
          <w:marTop w:val="0"/>
          <w:marBottom w:val="0"/>
          <w:divBdr>
            <w:top w:val="none" w:sz="0" w:space="0" w:color="auto"/>
            <w:left w:val="none" w:sz="0" w:space="0" w:color="auto"/>
            <w:bottom w:val="none" w:sz="0" w:space="0" w:color="auto"/>
            <w:right w:val="none" w:sz="0" w:space="0" w:color="auto"/>
          </w:divBdr>
        </w:div>
        <w:div w:id="1352224995">
          <w:marLeft w:val="0"/>
          <w:marRight w:val="0"/>
          <w:marTop w:val="0"/>
          <w:marBottom w:val="0"/>
          <w:divBdr>
            <w:top w:val="none" w:sz="0" w:space="0" w:color="auto"/>
            <w:left w:val="none" w:sz="0" w:space="0" w:color="auto"/>
            <w:bottom w:val="none" w:sz="0" w:space="0" w:color="auto"/>
            <w:right w:val="none" w:sz="0" w:space="0" w:color="auto"/>
          </w:divBdr>
        </w:div>
      </w:divsChild>
    </w:div>
    <w:div w:id="10943985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730519">
          <w:marLeft w:val="0"/>
          <w:marRight w:val="0"/>
          <w:marTop w:val="0"/>
          <w:marBottom w:val="0"/>
          <w:divBdr>
            <w:top w:val="none" w:sz="0" w:space="0" w:color="auto"/>
            <w:left w:val="none" w:sz="0" w:space="0" w:color="auto"/>
            <w:bottom w:val="none" w:sz="0" w:space="0" w:color="auto"/>
            <w:right w:val="none" w:sz="0" w:space="0" w:color="auto"/>
          </w:divBdr>
        </w:div>
        <w:div w:id="1193763155">
          <w:marLeft w:val="0"/>
          <w:marRight w:val="0"/>
          <w:marTop w:val="0"/>
          <w:marBottom w:val="0"/>
          <w:divBdr>
            <w:top w:val="none" w:sz="0" w:space="0" w:color="auto"/>
            <w:left w:val="none" w:sz="0" w:space="0" w:color="auto"/>
            <w:bottom w:val="none" w:sz="0" w:space="0" w:color="auto"/>
            <w:right w:val="none" w:sz="0" w:space="0" w:color="auto"/>
          </w:divBdr>
        </w:div>
      </w:divsChild>
    </w:div>
    <w:div w:id="1098596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3415008">
          <w:marLeft w:val="0"/>
          <w:marRight w:val="0"/>
          <w:marTop w:val="0"/>
          <w:marBottom w:val="0"/>
          <w:divBdr>
            <w:top w:val="none" w:sz="0" w:space="0" w:color="auto"/>
            <w:left w:val="none" w:sz="0" w:space="0" w:color="auto"/>
            <w:bottom w:val="none" w:sz="0" w:space="0" w:color="auto"/>
            <w:right w:val="none" w:sz="0" w:space="0" w:color="auto"/>
          </w:divBdr>
        </w:div>
        <w:div w:id="448626368">
          <w:marLeft w:val="0"/>
          <w:marRight w:val="0"/>
          <w:marTop w:val="0"/>
          <w:marBottom w:val="0"/>
          <w:divBdr>
            <w:top w:val="none" w:sz="0" w:space="0" w:color="auto"/>
            <w:left w:val="none" w:sz="0" w:space="0" w:color="auto"/>
            <w:bottom w:val="none" w:sz="0" w:space="0" w:color="auto"/>
            <w:right w:val="none" w:sz="0" w:space="0" w:color="auto"/>
          </w:divBdr>
        </w:div>
      </w:divsChild>
    </w:div>
    <w:div w:id="10999819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417841">
          <w:marLeft w:val="0"/>
          <w:marRight w:val="0"/>
          <w:marTop w:val="0"/>
          <w:marBottom w:val="0"/>
          <w:divBdr>
            <w:top w:val="none" w:sz="0" w:space="0" w:color="auto"/>
            <w:left w:val="none" w:sz="0" w:space="0" w:color="auto"/>
            <w:bottom w:val="none" w:sz="0" w:space="0" w:color="auto"/>
            <w:right w:val="none" w:sz="0" w:space="0" w:color="auto"/>
          </w:divBdr>
        </w:div>
      </w:divsChild>
    </w:div>
    <w:div w:id="11040375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2739628">
          <w:marLeft w:val="0"/>
          <w:marRight w:val="0"/>
          <w:marTop w:val="0"/>
          <w:marBottom w:val="0"/>
          <w:divBdr>
            <w:top w:val="none" w:sz="0" w:space="0" w:color="auto"/>
            <w:left w:val="none" w:sz="0" w:space="0" w:color="auto"/>
            <w:bottom w:val="none" w:sz="0" w:space="0" w:color="auto"/>
            <w:right w:val="none" w:sz="0" w:space="0" w:color="auto"/>
          </w:divBdr>
        </w:div>
      </w:divsChild>
    </w:div>
    <w:div w:id="11049543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7037604">
          <w:marLeft w:val="0"/>
          <w:marRight w:val="0"/>
          <w:marTop w:val="0"/>
          <w:marBottom w:val="0"/>
          <w:divBdr>
            <w:top w:val="none" w:sz="0" w:space="0" w:color="auto"/>
            <w:left w:val="none" w:sz="0" w:space="0" w:color="auto"/>
            <w:bottom w:val="none" w:sz="0" w:space="0" w:color="auto"/>
            <w:right w:val="none" w:sz="0" w:space="0" w:color="auto"/>
          </w:divBdr>
        </w:div>
        <w:div w:id="1070887901">
          <w:marLeft w:val="0"/>
          <w:marRight w:val="0"/>
          <w:marTop w:val="0"/>
          <w:marBottom w:val="0"/>
          <w:divBdr>
            <w:top w:val="none" w:sz="0" w:space="0" w:color="auto"/>
            <w:left w:val="none" w:sz="0" w:space="0" w:color="auto"/>
            <w:bottom w:val="none" w:sz="0" w:space="0" w:color="auto"/>
            <w:right w:val="none" w:sz="0" w:space="0" w:color="auto"/>
          </w:divBdr>
        </w:div>
        <w:div w:id="75329375">
          <w:marLeft w:val="0"/>
          <w:marRight w:val="0"/>
          <w:marTop w:val="0"/>
          <w:marBottom w:val="0"/>
          <w:divBdr>
            <w:top w:val="none" w:sz="0" w:space="0" w:color="auto"/>
            <w:left w:val="none" w:sz="0" w:space="0" w:color="auto"/>
            <w:bottom w:val="none" w:sz="0" w:space="0" w:color="auto"/>
            <w:right w:val="none" w:sz="0" w:space="0" w:color="auto"/>
          </w:divBdr>
        </w:div>
        <w:div w:id="1257708699">
          <w:marLeft w:val="0"/>
          <w:marRight w:val="0"/>
          <w:marTop w:val="0"/>
          <w:marBottom w:val="0"/>
          <w:divBdr>
            <w:top w:val="none" w:sz="0" w:space="0" w:color="auto"/>
            <w:left w:val="none" w:sz="0" w:space="0" w:color="auto"/>
            <w:bottom w:val="none" w:sz="0" w:space="0" w:color="auto"/>
            <w:right w:val="none" w:sz="0" w:space="0" w:color="auto"/>
          </w:divBdr>
        </w:div>
        <w:div w:id="1755472366">
          <w:marLeft w:val="0"/>
          <w:marRight w:val="0"/>
          <w:marTop w:val="0"/>
          <w:marBottom w:val="0"/>
          <w:divBdr>
            <w:top w:val="none" w:sz="0" w:space="0" w:color="auto"/>
            <w:left w:val="none" w:sz="0" w:space="0" w:color="auto"/>
            <w:bottom w:val="none" w:sz="0" w:space="0" w:color="auto"/>
            <w:right w:val="none" w:sz="0" w:space="0" w:color="auto"/>
          </w:divBdr>
        </w:div>
        <w:div w:id="1795782155">
          <w:marLeft w:val="0"/>
          <w:marRight w:val="0"/>
          <w:marTop w:val="0"/>
          <w:marBottom w:val="0"/>
          <w:divBdr>
            <w:top w:val="none" w:sz="0" w:space="0" w:color="auto"/>
            <w:left w:val="none" w:sz="0" w:space="0" w:color="auto"/>
            <w:bottom w:val="none" w:sz="0" w:space="0" w:color="auto"/>
            <w:right w:val="none" w:sz="0" w:space="0" w:color="auto"/>
          </w:divBdr>
        </w:div>
        <w:div w:id="519776150">
          <w:marLeft w:val="0"/>
          <w:marRight w:val="0"/>
          <w:marTop w:val="0"/>
          <w:marBottom w:val="0"/>
          <w:divBdr>
            <w:top w:val="none" w:sz="0" w:space="0" w:color="auto"/>
            <w:left w:val="none" w:sz="0" w:space="0" w:color="auto"/>
            <w:bottom w:val="none" w:sz="0" w:space="0" w:color="auto"/>
            <w:right w:val="none" w:sz="0" w:space="0" w:color="auto"/>
          </w:divBdr>
        </w:div>
      </w:divsChild>
    </w:div>
    <w:div w:id="11069982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68501840">
          <w:marLeft w:val="0"/>
          <w:marRight w:val="0"/>
          <w:marTop w:val="0"/>
          <w:marBottom w:val="0"/>
          <w:divBdr>
            <w:top w:val="none" w:sz="0" w:space="0" w:color="auto"/>
            <w:left w:val="none" w:sz="0" w:space="0" w:color="auto"/>
            <w:bottom w:val="none" w:sz="0" w:space="0" w:color="auto"/>
            <w:right w:val="none" w:sz="0" w:space="0" w:color="auto"/>
          </w:divBdr>
        </w:div>
      </w:divsChild>
    </w:div>
    <w:div w:id="11102011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7194559">
          <w:marLeft w:val="0"/>
          <w:marRight w:val="0"/>
          <w:marTop w:val="0"/>
          <w:marBottom w:val="0"/>
          <w:divBdr>
            <w:top w:val="none" w:sz="0" w:space="0" w:color="auto"/>
            <w:left w:val="none" w:sz="0" w:space="0" w:color="auto"/>
            <w:bottom w:val="none" w:sz="0" w:space="0" w:color="auto"/>
            <w:right w:val="none" w:sz="0" w:space="0" w:color="auto"/>
          </w:divBdr>
        </w:div>
      </w:divsChild>
    </w:div>
    <w:div w:id="11113137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9467085">
          <w:marLeft w:val="0"/>
          <w:marRight w:val="0"/>
          <w:marTop w:val="0"/>
          <w:marBottom w:val="0"/>
          <w:divBdr>
            <w:top w:val="none" w:sz="0" w:space="0" w:color="auto"/>
            <w:left w:val="none" w:sz="0" w:space="0" w:color="auto"/>
            <w:bottom w:val="none" w:sz="0" w:space="0" w:color="auto"/>
            <w:right w:val="none" w:sz="0" w:space="0" w:color="auto"/>
          </w:divBdr>
        </w:div>
      </w:divsChild>
    </w:div>
    <w:div w:id="11129426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55824">
          <w:marLeft w:val="0"/>
          <w:marRight w:val="0"/>
          <w:marTop w:val="0"/>
          <w:marBottom w:val="0"/>
          <w:divBdr>
            <w:top w:val="none" w:sz="0" w:space="0" w:color="auto"/>
            <w:left w:val="none" w:sz="0" w:space="0" w:color="auto"/>
            <w:bottom w:val="none" w:sz="0" w:space="0" w:color="auto"/>
            <w:right w:val="none" w:sz="0" w:space="0" w:color="auto"/>
          </w:divBdr>
        </w:div>
      </w:divsChild>
    </w:div>
    <w:div w:id="1113482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9607126">
          <w:marLeft w:val="0"/>
          <w:marRight w:val="0"/>
          <w:marTop w:val="0"/>
          <w:marBottom w:val="0"/>
          <w:divBdr>
            <w:top w:val="none" w:sz="0" w:space="0" w:color="auto"/>
            <w:left w:val="none" w:sz="0" w:space="0" w:color="auto"/>
            <w:bottom w:val="none" w:sz="0" w:space="0" w:color="auto"/>
            <w:right w:val="none" w:sz="0" w:space="0" w:color="auto"/>
          </w:divBdr>
        </w:div>
        <w:div w:id="1416323034">
          <w:marLeft w:val="0"/>
          <w:marRight w:val="0"/>
          <w:marTop w:val="0"/>
          <w:marBottom w:val="0"/>
          <w:divBdr>
            <w:top w:val="none" w:sz="0" w:space="0" w:color="auto"/>
            <w:left w:val="none" w:sz="0" w:space="0" w:color="auto"/>
            <w:bottom w:val="none" w:sz="0" w:space="0" w:color="auto"/>
            <w:right w:val="none" w:sz="0" w:space="0" w:color="auto"/>
          </w:divBdr>
        </w:div>
      </w:divsChild>
    </w:div>
    <w:div w:id="11168716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4286271">
          <w:marLeft w:val="0"/>
          <w:marRight w:val="0"/>
          <w:marTop w:val="0"/>
          <w:marBottom w:val="0"/>
          <w:divBdr>
            <w:top w:val="none" w:sz="0" w:space="0" w:color="auto"/>
            <w:left w:val="none" w:sz="0" w:space="0" w:color="auto"/>
            <w:bottom w:val="none" w:sz="0" w:space="0" w:color="auto"/>
            <w:right w:val="none" w:sz="0" w:space="0" w:color="auto"/>
          </w:divBdr>
        </w:div>
      </w:divsChild>
    </w:div>
    <w:div w:id="11264354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3214764">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297415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90786">
          <w:marLeft w:val="0"/>
          <w:marRight w:val="0"/>
          <w:marTop w:val="0"/>
          <w:marBottom w:val="0"/>
          <w:divBdr>
            <w:top w:val="none" w:sz="0" w:space="0" w:color="auto"/>
            <w:left w:val="none" w:sz="0" w:space="0" w:color="auto"/>
            <w:bottom w:val="none" w:sz="0" w:space="0" w:color="auto"/>
            <w:right w:val="none" w:sz="0" w:space="0" w:color="auto"/>
          </w:divBdr>
        </w:div>
      </w:divsChild>
    </w:div>
    <w:div w:id="11310219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8259194">
          <w:marLeft w:val="0"/>
          <w:marRight w:val="0"/>
          <w:marTop w:val="0"/>
          <w:marBottom w:val="0"/>
          <w:divBdr>
            <w:top w:val="none" w:sz="0" w:space="0" w:color="auto"/>
            <w:left w:val="none" w:sz="0" w:space="0" w:color="auto"/>
            <w:bottom w:val="none" w:sz="0" w:space="0" w:color="auto"/>
            <w:right w:val="none" w:sz="0" w:space="0" w:color="auto"/>
          </w:divBdr>
        </w:div>
        <w:div w:id="938024659">
          <w:marLeft w:val="0"/>
          <w:marRight w:val="0"/>
          <w:marTop w:val="0"/>
          <w:marBottom w:val="0"/>
          <w:divBdr>
            <w:top w:val="none" w:sz="0" w:space="0" w:color="auto"/>
            <w:left w:val="none" w:sz="0" w:space="0" w:color="auto"/>
            <w:bottom w:val="none" w:sz="0" w:space="0" w:color="auto"/>
            <w:right w:val="none" w:sz="0" w:space="0" w:color="auto"/>
          </w:divBdr>
        </w:div>
        <w:div w:id="390008302">
          <w:marLeft w:val="0"/>
          <w:marRight w:val="0"/>
          <w:marTop w:val="0"/>
          <w:marBottom w:val="0"/>
          <w:divBdr>
            <w:top w:val="none" w:sz="0" w:space="0" w:color="auto"/>
            <w:left w:val="none" w:sz="0" w:space="0" w:color="auto"/>
            <w:bottom w:val="none" w:sz="0" w:space="0" w:color="auto"/>
            <w:right w:val="none" w:sz="0" w:space="0" w:color="auto"/>
          </w:divBdr>
        </w:div>
        <w:div w:id="1728914739">
          <w:marLeft w:val="0"/>
          <w:marRight w:val="0"/>
          <w:marTop w:val="0"/>
          <w:marBottom w:val="0"/>
          <w:divBdr>
            <w:top w:val="none" w:sz="0" w:space="0" w:color="auto"/>
            <w:left w:val="none" w:sz="0" w:space="0" w:color="auto"/>
            <w:bottom w:val="none" w:sz="0" w:space="0" w:color="auto"/>
            <w:right w:val="none" w:sz="0" w:space="0" w:color="auto"/>
          </w:divBdr>
        </w:div>
        <w:div w:id="58334682">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337115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319056">
          <w:marLeft w:val="0"/>
          <w:marRight w:val="0"/>
          <w:marTop w:val="0"/>
          <w:marBottom w:val="0"/>
          <w:divBdr>
            <w:top w:val="none" w:sz="0" w:space="0" w:color="auto"/>
            <w:left w:val="none" w:sz="0" w:space="0" w:color="auto"/>
            <w:bottom w:val="none" w:sz="0" w:space="0" w:color="auto"/>
            <w:right w:val="none" w:sz="0" w:space="0" w:color="auto"/>
          </w:divBdr>
        </w:div>
      </w:divsChild>
    </w:div>
    <w:div w:id="1137454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155773">
          <w:marLeft w:val="0"/>
          <w:marRight w:val="0"/>
          <w:marTop w:val="0"/>
          <w:marBottom w:val="0"/>
          <w:divBdr>
            <w:top w:val="none" w:sz="0" w:space="0" w:color="auto"/>
            <w:left w:val="none" w:sz="0" w:space="0" w:color="auto"/>
            <w:bottom w:val="none" w:sz="0" w:space="0" w:color="auto"/>
            <w:right w:val="none" w:sz="0" w:space="0" w:color="auto"/>
          </w:divBdr>
        </w:div>
      </w:divsChild>
    </w:div>
    <w:div w:id="11382552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8420707">
          <w:marLeft w:val="0"/>
          <w:marRight w:val="0"/>
          <w:marTop w:val="0"/>
          <w:marBottom w:val="0"/>
          <w:divBdr>
            <w:top w:val="none" w:sz="0" w:space="0" w:color="auto"/>
            <w:left w:val="none" w:sz="0" w:space="0" w:color="auto"/>
            <w:bottom w:val="none" w:sz="0" w:space="0" w:color="auto"/>
            <w:right w:val="none" w:sz="0" w:space="0" w:color="auto"/>
          </w:divBdr>
        </w:div>
        <w:div w:id="256912772">
          <w:marLeft w:val="0"/>
          <w:marRight w:val="0"/>
          <w:marTop w:val="0"/>
          <w:marBottom w:val="0"/>
          <w:divBdr>
            <w:top w:val="none" w:sz="0" w:space="0" w:color="auto"/>
            <w:left w:val="none" w:sz="0" w:space="0" w:color="auto"/>
            <w:bottom w:val="none" w:sz="0" w:space="0" w:color="auto"/>
            <w:right w:val="none" w:sz="0" w:space="0" w:color="auto"/>
          </w:divBdr>
        </w:div>
      </w:divsChild>
    </w:div>
    <w:div w:id="11395684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8508086">
          <w:marLeft w:val="0"/>
          <w:marRight w:val="0"/>
          <w:marTop w:val="0"/>
          <w:marBottom w:val="0"/>
          <w:divBdr>
            <w:top w:val="none" w:sz="0" w:space="0" w:color="auto"/>
            <w:left w:val="none" w:sz="0" w:space="0" w:color="auto"/>
            <w:bottom w:val="none" w:sz="0" w:space="0" w:color="auto"/>
            <w:right w:val="none" w:sz="0" w:space="0" w:color="auto"/>
          </w:divBdr>
        </w:div>
      </w:divsChild>
    </w:div>
    <w:div w:id="114027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5601882">
          <w:marLeft w:val="0"/>
          <w:marRight w:val="0"/>
          <w:marTop w:val="0"/>
          <w:marBottom w:val="0"/>
          <w:divBdr>
            <w:top w:val="none" w:sz="0" w:space="0" w:color="auto"/>
            <w:left w:val="none" w:sz="0" w:space="0" w:color="auto"/>
            <w:bottom w:val="none" w:sz="0" w:space="0" w:color="auto"/>
            <w:right w:val="none" w:sz="0" w:space="0" w:color="auto"/>
          </w:divBdr>
        </w:div>
      </w:divsChild>
    </w:div>
    <w:div w:id="11438130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4711257">
          <w:marLeft w:val="0"/>
          <w:marRight w:val="0"/>
          <w:marTop w:val="0"/>
          <w:marBottom w:val="0"/>
          <w:divBdr>
            <w:top w:val="none" w:sz="0" w:space="0" w:color="auto"/>
            <w:left w:val="none" w:sz="0" w:space="0" w:color="auto"/>
            <w:bottom w:val="none" w:sz="0" w:space="0" w:color="auto"/>
            <w:right w:val="none" w:sz="0" w:space="0" w:color="auto"/>
          </w:divBdr>
        </w:div>
        <w:div w:id="192042918">
          <w:marLeft w:val="0"/>
          <w:marRight w:val="0"/>
          <w:marTop w:val="0"/>
          <w:marBottom w:val="0"/>
          <w:divBdr>
            <w:top w:val="none" w:sz="0" w:space="0" w:color="auto"/>
            <w:left w:val="none" w:sz="0" w:space="0" w:color="auto"/>
            <w:bottom w:val="none" w:sz="0" w:space="0" w:color="auto"/>
            <w:right w:val="none" w:sz="0" w:space="0" w:color="auto"/>
          </w:divBdr>
        </w:div>
        <w:div w:id="1813978666">
          <w:marLeft w:val="0"/>
          <w:marRight w:val="0"/>
          <w:marTop w:val="0"/>
          <w:marBottom w:val="0"/>
          <w:divBdr>
            <w:top w:val="none" w:sz="0" w:space="0" w:color="auto"/>
            <w:left w:val="none" w:sz="0" w:space="0" w:color="auto"/>
            <w:bottom w:val="none" w:sz="0" w:space="0" w:color="auto"/>
            <w:right w:val="none" w:sz="0" w:space="0" w:color="auto"/>
          </w:divBdr>
        </w:div>
      </w:divsChild>
    </w:div>
    <w:div w:id="1151362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15837852">
          <w:marLeft w:val="0"/>
          <w:marRight w:val="0"/>
          <w:marTop w:val="0"/>
          <w:marBottom w:val="0"/>
          <w:divBdr>
            <w:top w:val="none" w:sz="0" w:space="0" w:color="auto"/>
            <w:left w:val="none" w:sz="0" w:space="0" w:color="auto"/>
            <w:bottom w:val="none" w:sz="0" w:space="0" w:color="auto"/>
            <w:right w:val="none" w:sz="0" w:space="0" w:color="auto"/>
          </w:divBdr>
        </w:div>
        <w:div w:id="535000654">
          <w:marLeft w:val="0"/>
          <w:marRight w:val="0"/>
          <w:marTop w:val="0"/>
          <w:marBottom w:val="0"/>
          <w:divBdr>
            <w:top w:val="none" w:sz="0" w:space="0" w:color="auto"/>
            <w:left w:val="none" w:sz="0" w:space="0" w:color="auto"/>
            <w:bottom w:val="none" w:sz="0" w:space="0" w:color="auto"/>
            <w:right w:val="none" w:sz="0" w:space="0" w:color="auto"/>
          </w:divBdr>
        </w:div>
        <w:div w:id="399139948">
          <w:marLeft w:val="0"/>
          <w:marRight w:val="0"/>
          <w:marTop w:val="0"/>
          <w:marBottom w:val="0"/>
          <w:divBdr>
            <w:top w:val="none" w:sz="0" w:space="0" w:color="auto"/>
            <w:left w:val="none" w:sz="0" w:space="0" w:color="auto"/>
            <w:bottom w:val="none" w:sz="0" w:space="0" w:color="auto"/>
            <w:right w:val="none" w:sz="0" w:space="0" w:color="auto"/>
          </w:divBdr>
        </w:div>
        <w:div w:id="476265685">
          <w:marLeft w:val="0"/>
          <w:marRight w:val="0"/>
          <w:marTop w:val="0"/>
          <w:marBottom w:val="0"/>
          <w:divBdr>
            <w:top w:val="none" w:sz="0" w:space="0" w:color="auto"/>
            <w:left w:val="none" w:sz="0" w:space="0" w:color="auto"/>
            <w:bottom w:val="none" w:sz="0" w:space="0" w:color="auto"/>
            <w:right w:val="none" w:sz="0" w:space="0" w:color="auto"/>
          </w:divBdr>
        </w:div>
      </w:divsChild>
    </w:div>
    <w:div w:id="1151825300">
      <w:bodyDiv w:val="1"/>
      <w:marLeft w:val="0"/>
      <w:marRight w:val="0"/>
      <w:marTop w:val="0"/>
      <w:marBottom w:val="0"/>
      <w:divBdr>
        <w:top w:val="none" w:sz="0" w:space="0" w:color="auto"/>
        <w:left w:val="none" w:sz="0" w:space="0" w:color="auto"/>
        <w:bottom w:val="none" w:sz="0" w:space="0" w:color="auto"/>
        <w:right w:val="none" w:sz="0" w:space="0" w:color="auto"/>
      </w:divBdr>
      <w:divsChild>
        <w:div w:id="256182590">
          <w:marLeft w:val="0"/>
          <w:marRight w:val="0"/>
          <w:marTop w:val="0"/>
          <w:marBottom w:val="0"/>
          <w:divBdr>
            <w:top w:val="none" w:sz="0" w:space="0" w:color="auto"/>
            <w:left w:val="none" w:sz="0" w:space="0" w:color="auto"/>
            <w:bottom w:val="none" w:sz="0" w:space="0" w:color="auto"/>
            <w:right w:val="none" w:sz="0" w:space="0" w:color="auto"/>
          </w:divBdr>
          <w:divsChild>
            <w:div w:id="213425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829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3924787">
          <w:marLeft w:val="0"/>
          <w:marRight w:val="0"/>
          <w:marTop w:val="0"/>
          <w:marBottom w:val="0"/>
          <w:divBdr>
            <w:top w:val="none" w:sz="0" w:space="0" w:color="auto"/>
            <w:left w:val="none" w:sz="0" w:space="0" w:color="auto"/>
            <w:bottom w:val="none" w:sz="0" w:space="0" w:color="auto"/>
            <w:right w:val="none" w:sz="0" w:space="0" w:color="auto"/>
          </w:divBdr>
        </w:div>
        <w:div w:id="581522223">
          <w:marLeft w:val="0"/>
          <w:marRight w:val="0"/>
          <w:marTop w:val="0"/>
          <w:marBottom w:val="0"/>
          <w:divBdr>
            <w:top w:val="none" w:sz="0" w:space="0" w:color="auto"/>
            <w:left w:val="none" w:sz="0" w:space="0" w:color="auto"/>
            <w:bottom w:val="none" w:sz="0" w:space="0" w:color="auto"/>
            <w:right w:val="none" w:sz="0" w:space="0" w:color="auto"/>
          </w:divBdr>
        </w:div>
      </w:divsChild>
    </w:div>
    <w:div w:id="11596106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37887265">
          <w:marLeft w:val="0"/>
          <w:marRight w:val="0"/>
          <w:marTop w:val="0"/>
          <w:marBottom w:val="0"/>
          <w:divBdr>
            <w:top w:val="none" w:sz="0" w:space="0" w:color="auto"/>
            <w:left w:val="none" w:sz="0" w:space="0" w:color="auto"/>
            <w:bottom w:val="none" w:sz="0" w:space="0" w:color="auto"/>
            <w:right w:val="none" w:sz="0" w:space="0" w:color="auto"/>
          </w:divBdr>
        </w:div>
        <w:div w:id="1113935279">
          <w:marLeft w:val="0"/>
          <w:marRight w:val="0"/>
          <w:marTop w:val="0"/>
          <w:marBottom w:val="0"/>
          <w:divBdr>
            <w:top w:val="none" w:sz="0" w:space="0" w:color="auto"/>
            <w:left w:val="none" w:sz="0" w:space="0" w:color="auto"/>
            <w:bottom w:val="none" w:sz="0" w:space="0" w:color="auto"/>
            <w:right w:val="none" w:sz="0" w:space="0" w:color="auto"/>
          </w:divBdr>
        </w:div>
      </w:divsChild>
    </w:div>
    <w:div w:id="11603153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81501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63275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6819254">
          <w:marLeft w:val="0"/>
          <w:marRight w:val="0"/>
          <w:marTop w:val="0"/>
          <w:marBottom w:val="0"/>
          <w:divBdr>
            <w:top w:val="none" w:sz="0" w:space="0" w:color="auto"/>
            <w:left w:val="none" w:sz="0" w:space="0" w:color="auto"/>
            <w:bottom w:val="none" w:sz="0" w:space="0" w:color="auto"/>
            <w:right w:val="none" w:sz="0" w:space="0" w:color="auto"/>
          </w:divBdr>
        </w:div>
      </w:divsChild>
    </w:div>
    <w:div w:id="11649299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045192">
          <w:marLeft w:val="0"/>
          <w:marRight w:val="0"/>
          <w:marTop w:val="0"/>
          <w:marBottom w:val="0"/>
          <w:divBdr>
            <w:top w:val="none" w:sz="0" w:space="0" w:color="auto"/>
            <w:left w:val="none" w:sz="0" w:space="0" w:color="auto"/>
            <w:bottom w:val="none" w:sz="0" w:space="0" w:color="auto"/>
            <w:right w:val="none" w:sz="0" w:space="0" w:color="auto"/>
          </w:divBdr>
        </w:div>
      </w:divsChild>
    </w:div>
    <w:div w:id="11716783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5560517">
          <w:marLeft w:val="0"/>
          <w:marRight w:val="0"/>
          <w:marTop w:val="0"/>
          <w:marBottom w:val="0"/>
          <w:divBdr>
            <w:top w:val="none" w:sz="0" w:space="0" w:color="auto"/>
            <w:left w:val="none" w:sz="0" w:space="0" w:color="auto"/>
            <w:bottom w:val="none" w:sz="0" w:space="0" w:color="auto"/>
            <w:right w:val="none" w:sz="0" w:space="0" w:color="auto"/>
          </w:divBdr>
        </w:div>
      </w:divsChild>
    </w:div>
    <w:div w:id="11719855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3333623">
          <w:marLeft w:val="0"/>
          <w:marRight w:val="0"/>
          <w:marTop w:val="0"/>
          <w:marBottom w:val="0"/>
          <w:divBdr>
            <w:top w:val="none" w:sz="0" w:space="0" w:color="auto"/>
            <w:left w:val="none" w:sz="0" w:space="0" w:color="auto"/>
            <w:bottom w:val="none" w:sz="0" w:space="0" w:color="auto"/>
            <w:right w:val="none" w:sz="0" w:space="0" w:color="auto"/>
          </w:divBdr>
        </w:div>
      </w:divsChild>
    </w:div>
    <w:div w:id="11752680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871097">
          <w:marLeft w:val="0"/>
          <w:marRight w:val="0"/>
          <w:marTop w:val="0"/>
          <w:marBottom w:val="0"/>
          <w:divBdr>
            <w:top w:val="none" w:sz="0" w:space="0" w:color="auto"/>
            <w:left w:val="none" w:sz="0" w:space="0" w:color="auto"/>
            <w:bottom w:val="none" w:sz="0" w:space="0" w:color="auto"/>
            <w:right w:val="none" w:sz="0" w:space="0" w:color="auto"/>
          </w:divBdr>
        </w:div>
      </w:divsChild>
    </w:div>
    <w:div w:id="11789320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2088920">
          <w:marLeft w:val="0"/>
          <w:marRight w:val="0"/>
          <w:marTop w:val="0"/>
          <w:marBottom w:val="0"/>
          <w:divBdr>
            <w:top w:val="none" w:sz="0" w:space="0" w:color="auto"/>
            <w:left w:val="none" w:sz="0" w:space="0" w:color="auto"/>
            <w:bottom w:val="none" w:sz="0" w:space="0" w:color="auto"/>
            <w:right w:val="none" w:sz="0" w:space="0" w:color="auto"/>
          </w:divBdr>
        </w:div>
      </w:divsChild>
    </w:div>
    <w:div w:id="118332266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1346593">
          <w:marLeft w:val="0"/>
          <w:marRight w:val="0"/>
          <w:marTop w:val="0"/>
          <w:marBottom w:val="0"/>
          <w:divBdr>
            <w:top w:val="none" w:sz="0" w:space="0" w:color="auto"/>
            <w:left w:val="none" w:sz="0" w:space="0" w:color="auto"/>
            <w:bottom w:val="none" w:sz="0" w:space="0" w:color="auto"/>
            <w:right w:val="none" w:sz="0" w:space="0" w:color="auto"/>
          </w:divBdr>
        </w:div>
      </w:divsChild>
    </w:div>
    <w:div w:id="11854863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2477863">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860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6144147">
          <w:marLeft w:val="0"/>
          <w:marRight w:val="0"/>
          <w:marTop w:val="0"/>
          <w:marBottom w:val="0"/>
          <w:divBdr>
            <w:top w:val="none" w:sz="0" w:space="0" w:color="auto"/>
            <w:left w:val="none" w:sz="0" w:space="0" w:color="auto"/>
            <w:bottom w:val="none" w:sz="0" w:space="0" w:color="auto"/>
            <w:right w:val="none" w:sz="0" w:space="0" w:color="auto"/>
          </w:divBdr>
        </w:div>
      </w:divsChild>
    </w:div>
    <w:div w:id="1188103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4315333">
          <w:marLeft w:val="0"/>
          <w:marRight w:val="0"/>
          <w:marTop w:val="0"/>
          <w:marBottom w:val="0"/>
          <w:divBdr>
            <w:top w:val="none" w:sz="0" w:space="0" w:color="auto"/>
            <w:left w:val="none" w:sz="0" w:space="0" w:color="auto"/>
            <w:bottom w:val="none" w:sz="0" w:space="0" w:color="auto"/>
            <w:right w:val="none" w:sz="0" w:space="0" w:color="auto"/>
          </w:divBdr>
        </w:div>
        <w:div w:id="331950375">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1923739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1474633">
          <w:marLeft w:val="0"/>
          <w:marRight w:val="0"/>
          <w:marTop w:val="0"/>
          <w:marBottom w:val="0"/>
          <w:divBdr>
            <w:top w:val="none" w:sz="0" w:space="0" w:color="auto"/>
            <w:left w:val="none" w:sz="0" w:space="0" w:color="auto"/>
            <w:bottom w:val="none" w:sz="0" w:space="0" w:color="auto"/>
            <w:right w:val="none" w:sz="0" w:space="0" w:color="auto"/>
          </w:divBdr>
        </w:div>
        <w:div w:id="1132744342">
          <w:marLeft w:val="0"/>
          <w:marRight w:val="0"/>
          <w:marTop w:val="0"/>
          <w:marBottom w:val="0"/>
          <w:divBdr>
            <w:top w:val="none" w:sz="0" w:space="0" w:color="auto"/>
            <w:left w:val="none" w:sz="0" w:space="0" w:color="auto"/>
            <w:bottom w:val="none" w:sz="0" w:space="0" w:color="auto"/>
            <w:right w:val="none" w:sz="0" w:space="0" w:color="auto"/>
          </w:divBdr>
        </w:div>
        <w:div w:id="1840923154">
          <w:marLeft w:val="0"/>
          <w:marRight w:val="0"/>
          <w:marTop w:val="0"/>
          <w:marBottom w:val="0"/>
          <w:divBdr>
            <w:top w:val="none" w:sz="0" w:space="0" w:color="auto"/>
            <w:left w:val="none" w:sz="0" w:space="0" w:color="auto"/>
            <w:bottom w:val="none" w:sz="0" w:space="0" w:color="auto"/>
            <w:right w:val="none" w:sz="0" w:space="0" w:color="auto"/>
          </w:divBdr>
        </w:div>
      </w:divsChild>
    </w:div>
    <w:div w:id="11976945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2436971">
          <w:marLeft w:val="0"/>
          <w:marRight w:val="0"/>
          <w:marTop w:val="0"/>
          <w:marBottom w:val="0"/>
          <w:divBdr>
            <w:top w:val="none" w:sz="0" w:space="0" w:color="auto"/>
            <w:left w:val="none" w:sz="0" w:space="0" w:color="auto"/>
            <w:bottom w:val="none" w:sz="0" w:space="0" w:color="auto"/>
            <w:right w:val="none" w:sz="0" w:space="0" w:color="auto"/>
          </w:divBdr>
        </w:div>
        <w:div w:id="583073827">
          <w:marLeft w:val="0"/>
          <w:marRight w:val="0"/>
          <w:marTop w:val="0"/>
          <w:marBottom w:val="0"/>
          <w:divBdr>
            <w:top w:val="none" w:sz="0" w:space="0" w:color="auto"/>
            <w:left w:val="none" w:sz="0" w:space="0" w:color="auto"/>
            <w:bottom w:val="none" w:sz="0" w:space="0" w:color="auto"/>
            <w:right w:val="none" w:sz="0" w:space="0" w:color="auto"/>
          </w:divBdr>
        </w:div>
      </w:divsChild>
    </w:div>
    <w:div w:id="1197818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469228">
          <w:marLeft w:val="0"/>
          <w:marRight w:val="0"/>
          <w:marTop w:val="0"/>
          <w:marBottom w:val="0"/>
          <w:divBdr>
            <w:top w:val="none" w:sz="0" w:space="0" w:color="auto"/>
            <w:left w:val="none" w:sz="0" w:space="0" w:color="auto"/>
            <w:bottom w:val="none" w:sz="0" w:space="0" w:color="auto"/>
            <w:right w:val="none" w:sz="0" w:space="0" w:color="auto"/>
          </w:divBdr>
        </w:div>
        <w:div w:id="9457541">
          <w:marLeft w:val="0"/>
          <w:marRight w:val="0"/>
          <w:marTop w:val="0"/>
          <w:marBottom w:val="0"/>
          <w:divBdr>
            <w:top w:val="none" w:sz="0" w:space="0" w:color="auto"/>
            <w:left w:val="none" w:sz="0" w:space="0" w:color="auto"/>
            <w:bottom w:val="none" w:sz="0" w:space="0" w:color="auto"/>
            <w:right w:val="none" w:sz="0" w:space="0" w:color="auto"/>
          </w:divBdr>
        </w:div>
      </w:divsChild>
    </w:div>
    <w:div w:id="11995081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8910976">
          <w:marLeft w:val="0"/>
          <w:marRight w:val="0"/>
          <w:marTop w:val="0"/>
          <w:marBottom w:val="0"/>
          <w:divBdr>
            <w:top w:val="none" w:sz="0" w:space="0" w:color="auto"/>
            <w:left w:val="none" w:sz="0" w:space="0" w:color="auto"/>
            <w:bottom w:val="none" w:sz="0" w:space="0" w:color="auto"/>
            <w:right w:val="none" w:sz="0" w:space="0" w:color="auto"/>
          </w:divBdr>
        </w:div>
        <w:div w:id="1803883920">
          <w:marLeft w:val="0"/>
          <w:marRight w:val="0"/>
          <w:marTop w:val="0"/>
          <w:marBottom w:val="0"/>
          <w:divBdr>
            <w:top w:val="none" w:sz="0" w:space="0" w:color="auto"/>
            <w:left w:val="none" w:sz="0" w:space="0" w:color="auto"/>
            <w:bottom w:val="none" w:sz="0" w:space="0" w:color="auto"/>
            <w:right w:val="none" w:sz="0" w:space="0" w:color="auto"/>
          </w:divBdr>
        </w:div>
        <w:div w:id="2085641891">
          <w:marLeft w:val="0"/>
          <w:marRight w:val="0"/>
          <w:marTop w:val="0"/>
          <w:marBottom w:val="0"/>
          <w:divBdr>
            <w:top w:val="none" w:sz="0" w:space="0" w:color="auto"/>
            <w:left w:val="none" w:sz="0" w:space="0" w:color="auto"/>
            <w:bottom w:val="none" w:sz="0" w:space="0" w:color="auto"/>
            <w:right w:val="none" w:sz="0" w:space="0" w:color="auto"/>
          </w:divBdr>
        </w:div>
      </w:divsChild>
    </w:div>
    <w:div w:id="12033961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9643082">
          <w:marLeft w:val="0"/>
          <w:marRight w:val="0"/>
          <w:marTop w:val="0"/>
          <w:marBottom w:val="0"/>
          <w:divBdr>
            <w:top w:val="none" w:sz="0" w:space="0" w:color="auto"/>
            <w:left w:val="none" w:sz="0" w:space="0" w:color="auto"/>
            <w:bottom w:val="none" w:sz="0" w:space="0" w:color="auto"/>
            <w:right w:val="none" w:sz="0" w:space="0" w:color="auto"/>
          </w:divBdr>
        </w:div>
      </w:divsChild>
    </w:div>
    <w:div w:id="1208104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992884">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sChild>
    </w:div>
    <w:div w:id="12124944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7379133">
          <w:marLeft w:val="0"/>
          <w:marRight w:val="0"/>
          <w:marTop w:val="0"/>
          <w:marBottom w:val="0"/>
          <w:divBdr>
            <w:top w:val="none" w:sz="0" w:space="0" w:color="auto"/>
            <w:left w:val="none" w:sz="0" w:space="0" w:color="auto"/>
            <w:bottom w:val="none" w:sz="0" w:space="0" w:color="auto"/>
            <w:right w:val="none" w:sz="0" w:space="0" w:color="auto"/>
          </w:divBdr>
        </w:div>
        <w:div w:id="1030912821">
          <w:marLeft w:val="0"/>
          <w:marRight w:val="0"/>
          <w:marTop w:val="0"/>
          <w:marBottom w:val="0"/>
          <w:divBdr>
            <w:top w:val="none" w:sz="0" w:space="0" w:color="auto"/>
            <w:left w:val="none" w:sz="0" w:space="0" w:color="auto"/>
            <w:bottom w:val="none" w:sz="0" w:space="0" w:color="auto"/>
            <w:right w:val="none" w:sz="0" w:space="0" w:color="auto"/>
          </w:divBdr>
        </w:div>
      </w:divsChild>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204821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14932">
          <w:marLeft w:val="0"/>
          <w:marRight w:val="0"/>
          <w:marTop w:val="0"/>
          <w:marBottom w:val="0"/>
          <w:divBdr>
            <w:top w:val="none" w:sz="0" w:space="0" w:color="auto"/>
            <w:left w:val="none" w:sz="0" w:space="0" w:color="auto"/>
            <w:bottom w:val="none" w:sz="0" w:space="0" w:color="auto"/>
            <w:right w:val="none" w:sz="0" w:space="0" w:color="auto"/>
          </w:divBdr>
        </w:div>
        <w:div w:id="970138218">
          <w:marLeft w:val="0"/>
          <w:marRight w:val="0"/>
          <w:marTop w:val="0"/>
          <w:marBottom w:val="0"/>
          <w:divBdr>
            <w:top w:val="none" w:sz="0" w:space="0" w:color="auto"/>
            <w:left w:val="none" w:sz="0" w:space="0" w:color="auto"/>
            <w:bottom w:val="none" w:sz="0" w:space="0" w:color="auto"/>
            <w:right w:val="none" w:sz="0" w:space="0" w:color="auto"/>
          </w:divBdr>
        </w:div>
      </w:divsChild>
    </w:div>
    <w:div w:id="122090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0524161">
          <w:marLeft w:val="0"/>
          <w:marRight w:val="0"/>
          <w:marTop w:val="0"/>
          <w:marBottom w:val="0"/>
          <w:divBdr>
            <w:top w:val="none" w:sz="0" w:space="0" w:color="auto"/>
            <w:left w:val="none" w:sz="0" w:space="0" w:color="auto"/>
            <w:bottom w:val="none" w:sz="0" w:space="0" w:color="auto"/>
            <w:right w:val="none" w:sz="0" w:space="0" w:color="auto"/>
          </w:divBdr>
        </w:div>
      </w:divsChild>
    </w:div>
    <w:div w:id="12215989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144608">
          <w:marLeft w:val="0"/>
          <w:marRight w:val="0"/>
          <w:marTop w:val="0"/>
          <w:marBottom w:val="0"/>
          <w:divBdr>
            <w:top w:val="none" w:sz="0" w:space="0" w:color="auto"/>
            <w:left w:val="none" w:sz="0" w:space="0" w:color="auto"/>
            <w:bottom w:val="none" w:sz="0" w:space="0" w:color="auto"/>
            <w:right w:val="none" w:sz="0" w:space="0" w:color="auto"/>
          </w:divBdr>
        </w:div>
      </w:divsChild>
    </w:div>
    <w:div w:id="1224099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9181787">
          <w:marLeft w:val="0"/>
          <w:marRight w:val="0"/>
          <w:marTop w:val="0"/>
          <w:marBottom w:val="0"/>
          <w:divBdr>
            <w:top w:val="none" w:sz="0" w:space="0" w:color="auto"/>
            <w:left w:val="none" w:sz="0" w:space="0" w:color="auto"/>
            <w:bottom w:val="none" w:sz="0" w:space="0" w:color="auto"/>
            <w:right w:val="none" w:sz="0" w:space="0" w:color="auto"/>
          </w:divBdr>
        </w:div>
      </w:divsChild>
    </w:div>
    <w:div w:id="12276468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6267698">
          <w:marLeft w:val="0"/>
          <w:marRight w:val="0"/>
          <w:marTop w:val="0"/>
          <w:marBottom w:val="0"/>
          <w:divBdr>
            <w:top w:val="none" w:sz="0" w:space="0" w:color="auto"/>
            <w:left w:val="none" w:sz="0" w:space="0" w:color="auto"/>
            <w:bottom w:val="none" w:sz="0" w:space="0" w:color="auto"/>
            <w:right w:val="none" w:sz="0" w:space="0" w:color="auto"/>
          </w:divBdr>
        </w:div>
        <w:div w:id="84112848">
          <w:marLeft w:val="0"/>
          <w:marRight w:val="0"/>
          <w:marTop w:val="0"/>
          <w:marBottom w:val="0"/>
          <w:divBdr>
            <w:top w:val="none" w:sz="0" w:space="0" w:color="auto"/>
            <w:left w:val="none" w:sz="0" w:space="0" w:color="auto"/>
            <w:bottom w:val="none" w:sz="0" w:space="0" w:color="auto"/>
            <w:right w:val="none" w:sz="0" w:space="0" w:color="auto"/>
          </w:divBdr>
        </w:div>
      </w:divsChild>
    </w:div>
    <w:div w:id="1231766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3512160">
          <w:marLeft w:val="0"/>
          <w:marRight w:val="0"/>
          <w:marTop w:val="0"/>
          <w:marBottom w:val="0"/>
          <w:divBdr>
            <w:top w:val="none" w:sz="0" w:space="0" w:color="auto"/>
            <w:left w:val="none" w:sz="0" w:space="0" w:color="auto"/>
            <w:bottom w:val="none" w:sz="0" w:space="0" w:color="auto"/>
            <w:right w:val="none" w:sz="0" w:space="0" w:color="auto"/>
          </w:divBdr>
        </w:div>
      </w:divsChild>
    </w:div>
    <w:div w:id="12323545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556972">
          <w:marLeft w:val="0"/>
          <w:marRight w:val="0"/>
          <w:marTop w:val="0"/>
          <w:marBottom w:val="0"/>
          <w:divBdr>
            <w:top w:val="none" w:sz="0" w:space="0" w:color="auto"/>
            <w:left w:val="none" w:sz="0" w:space="0" w:color="auto"/>
            <w:bottom w:val="none" w:sz="0" w:space="0" w:color="auto"/>
            <w:right w:val="none" w:sz="0" w:space="0" w:color="auto"/>
          </w:divBdr>
        </w:div>
        <w:div w:id="495804765">
          <w:marLeft w:val="0"/>
          <w:marRight w:val="0"/>
          <w:marTop w:val="0"/>
          <w:marBottom w:val="0"/>
          <w:divBdr>
            <w:top w:val="none" w:sz="0" w:space="0" w:color="auto"/>
            <w:left w:val="none" w:sz="0" w:space="0" w:color="auto"/>
            <w:bottom w:val="none" w:sz="0" w:space="0" w:color="auto"/>
            <w:right w:val="none" w:sz="0" w:space="0" w:color="auto"/>
          </w:divBdr>
        </w:div>
      </w:divsChild>
    </w:div>
    <w:div w:id="1232738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 w:id="73285845">
          <w:marLeft w:val="0"/>
          <w:marRight w:val="0"/>
          <w:marTop w:val="0"/>
          <w:marBottom w:val="0"/>
          <w:divBdr>
            <w:top w:val="none" w:sz="0" w:space="0" w:color="auto"/>
            <w:left w:val="none" w:sz="0" w:space="0" w:color="auto"/>
            <w:bottom w:val="none" w:sz="0" w:space="0" w:color="auto"/>
            <w:right w:val="none" w:sz="0" w:space="0" w:color="auto"/>
          </w:divBdr>
        </w:div>
      </w:divsChild>
    </w:div>
    <w:div w:id="1233201640">
      <w:bodyDiv w:val="1"/>
      <w:marLeft w:val="0"/>
      <w:marRight w:val="0"/>
      <w:marTop w:val="0"/>
      <w:marBottom w:val="0"/>
      <w:divBdr>
        <w:top w:val="none" w:sz="0" w:space="0" w:color="000000"/>
        <w:left w:val="none" w:sz="0" w:space="0" w:color="000000"/>
        <w:bottom w:val="none" w:sz="0" w:space="0" w:color="000000"/>
        <w:right w:val="none" w:sz="0" w:space="0" w:color="000000"/>
      </w:divBdr>
    </w:div>
    <w:div w:id="1235362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4856547">
          <w:marLeft w:val="0"/>
          <w:marRight w:val="0"/>
          <w:marTop w:val="0"/>
          <w:marBottom w:val="0"/>
          <w:divBdr>
            <w:top w:val="none" w:sz="0" w:space="0" w:color="auto"/>
            <w:left w:val="none" w:sz="0" w:space="0" w:color="auto"/>
            <w:bottom w:val="none" w:sz="0" w:space="0" w:color="auto"/>
            <w:right w:val="none" w:sz="0" w:space="0" w:color="auto"/>
          </w:divBdr>
        </w:div>
      </w:divsChild>
    </w:div>
    <w:div w:id="12363546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7512495">
          <w:marLeft w:val="0"/>
          <w:marRight w:val="0"/>
          <w:marTop w:val="0"/>
          <w:marBottom w:val="0"/>
          <w:divBdr>
            <w:top w:val="none" w:sz="0" w:space="0" w:color="auto"/>
            <w:left w:val="none" w:sz="0" w:space="0" w:color="auto"/>
            <w:bottom w:val="none" w:sz="0" w:space="0" w:color="auto"/>
            <w:right w:val="none" w:sz="0" w:space="0" w:color="auto"/>
          </w:divBdr>
        </w:div>
        <w:div w:id="1967543863">
          <w:marLeft w:val="0"/>
          <w:marRight w:val="0"/>
          <w:marTop w:val="0"/>
          <w:marBottom w:val="0"/>
          <w:divBdr>
            <w:top w:val="none" w:sz="0" w:space="0" w:color="auto"/>
            <w:left w:val="none" w:sz="0" w:space="0" w:color="auto"/>
            <w:bottom w:val="none" w:sz="0" w:space="0" w:color="auto"/>
            <w:right w:val="none" w:sz="0" w:space="0" w:color="auto"/>
          </w:divBdr>
        </w:div>
        <w:div w:id="216743544">
          <w:marLeft w:val="0"/>
          <w:marRight w:val="0"/>
          <w:marTop w:val="0"/>
          <w:marBottom w:val="0"/>
          <w:divBdr>
            <w:top w:val="none" w:sz="0" w:space="0" w:color="auto"/>
            <w:left w:val="none" w:sz="0" w:space="0" w:color="auto"/>
            <w:bottom w:val="none" w:sz="0" w:space="0" w:color="auto"/>
            <w:right w:val="none" w:sz="0" w:space="0" w:color="auto"/>
          </w:divBdr>
        </w:div>
        <w:div w:id="2113277817">
          <w:marLeft w:val="0"/>
          <w:marRight w:val="0"/>
          <w:marTop w:val="0"/>
          <w:marBottom w:val="0"/>
          <w:divBdr>
            <w:top w:val="none" w:sz="0" w:space="0" w:color="auto"/>
            <w:left w:val="none" w:sz="0" w:space="0" w:color="auto"/>
            <w:bottom w:val="none" w:sz="0" w:space="0" w:color="auto"/>
            <w:right w:val="none" w:sz="0" w:space="0" w:color="auto"/>
          </w:divBdr>
        </w:div>
        <w:div w:id="633172109">
          <w:marLeft w:val="0"/>
          <w:marRight w:val="0"/>
          <w:marTop w:val="0"/>
          <w:marBottom w:val="0"/>
          <w:divBdr>
            <w:top w:val="none" w:sz="0" w:space="0" w:color="auto"/>
            <w:left w:val="none" w:sz="0" w:space="0" w:color="auto"/>
            <w:bottom w:val="none" w:sz="0" w:space="0" w:color="auto"/>
            <w:right w:val="none" w:sz="0" w:space="0" w:color="auto"/>
          </w:divBdr>
        </w:div>
        <w:div w:id="2107268731">
          <w:marLeft w:val="0"/>
          <w:marRight w:val="0"/>
          <w:marTop w:val="0"/>
          <w:marBottom w:val="0"/>
          <w:divBdr>
            <w:top w:val="none" w:sz="0" w:space="0" w:color="auto"/>
            <w:left w:val="none" w:sz="0" w:space="0" w:color="auto"/>
            <w:bottom w:val="none" w:sz="0" w:space="0" w:color="auto"/>
            <w:right w:val="none" w:sz="0" w:space="0" w:color="auto"/>
          </w:divBdr>
        </w:div>
      </w:divsChild>
    </w:div>
    <w:div w:id="12379345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5385697">
          <w:marLeft w:val="0"/>
          <w:marRight w:val="0"/>
          <w:marTop w:val="0"/>
          <w:marBottom w:val="0"/>
          <w:divBdr>
            <w:top w:val="none" w:sz="0" w:space="0" w:color="auto"/>
            <w:left w:val="none" w:sz="0" w:space="0" w:color="auto"/>
            <w:bottom w:val="none" w:sz="0" w:space="0" w:color="auto"/>
            <w:right w:val="none" w:sz="0" w:space="0" w:color="auto"/>
          </w:divBdr>
        </w:div>
        <w:div w:id="1251617270">
          <w:marLeft w:val="0"/>
          <w:marRight w:val="0"/>
          <w:marTop w:val="0"/>
          <w:marBottom w:val="0"/>
          <w:divBdr>
            <w:top w:val="none" w:sz="0" w:space="0" w:color="auto"/>
            <w:left w:val="none" w:sz="0" w:space="0" w:color="auto"/>
            <w:bottom w:val="none" w:sz="0" w:space="0" w:color="auto"/>
            <w:right w:val="none" w:sz="0" w:space="0" w:color="auto"/>
          </w:divBdr>
        </w:div>
      </w:divsChild>
    </w:div>
    <w:div w:id="12457192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6432990">
          <w:marLeft w:val="0"/>
          <w:marRight w:val="0"/>
          <w:marTop w:val="0"/>
          <w:marBottom w:val="0"/>
          <w:divBdr>
            <w:top w:val="none" w:sz="0" w:space="0" w:color="auto"/>
            <w:left w:val="none" w:sz="0" w:space="0" w:color="auto"/>
            <w:bottom w:val="none" w:sz="0" w:space="0" w:color="auto"/>
            <w:right w:val="none" w:sz="0" w:space="0" w:color="auto"/>
          </w:divBdr>
        </w:div>
        <w:div w:id="376586350">
          <w:marLeft w:val="0"/>
          <w:marRight w:val="0"/>
          <w:marTop w:val="0"/>
          <w:marBottom w:val="0"/>
          <w:divBdr>
            <w:top w:val="none" w:sz="0" w:space="0" w:color="auto"/>
            <w:left w:val="none" w:sz="0" w:space="0" w:color="auto"/>
            <w:bottom w:val="none" w:sz="0" w:space="0" w:color="auto"/>
            <w:right w:val="none" w:sz="0" w:space="0" w:color="auto"/>
          </w:divBdr>
        </w:div>
      </w:divsChild>
    </w:div>
    <w:div w:id="12514990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2794486">
          <w:marLeft w:val="0"/>
          <w:marRight w:val="0"/>
          <w:marTop w:val="0"/>
          <w:marBottom w:val="0"/>
          <w:divBdr>
            <w:top w:val="none" w:sz="0" w:space="0" w:color="auto"/>
            <w:left w:val="none" w:sz="0" w:space="0" w:color="auto"/>
            <w:bottom w:val="none" w:sz="0" w:space="0" w:color="auto"/>
            <w:right w:val="none" w:sz="0" w:space="0" w:color="auto"/>
          </w:divBdr>
        </w:div>
      </w:divsChild>
    </w:div>
    <w:div w:id="1253398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3339201">
          <w:marLeft w:val="0"/>
          <w:marRight w:val="0"/>
          <w:marTop w:val="0"/>
          <w:marBottom w:val="0"/>
          <w:divBdr>
            <w:top w:val="none" w:sz="0" w:space="0" w:color="auto"/>
            <w:left w:val="none" w:sz="0" w:space="0" w:color="auto"/>
            <w:bottom w:val="none" w:sz="0" w:space="0" w:color="auto"/>
            <w:right w:val="none" w:sz="0" w:space="0" w:color="auto"/>
          </w:divBdr>
        </w:div>
      </w:divsChild>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580581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63581">
          <w:marLeft w:val="0"/>
          <w:marRight w:val="0"/>
          <w:marTop w:val="0"/>
          <w:marBottom w:val="0"/>
          <w:divBdr>
            <w:top w:val="none" w:sz="0" w:space="0" w:color="auto"/>
            <w:left w:val="none" w:sz="0" w:space="0" w:color="auto"/>
            <w:bottom w:val="none" w:sz="0" w:space="0" w:color="auto"/>
            <w:right w:val="none" w:sz="0" w:space="0" w:color="auto"/>
          </w:divBdr>
        </w:div>
      </w:divsChild>
    </w:div>
    <w:div w:id="1268151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6672871">
          <w:marLeft w:val="0"/>
          <w:marRight w:val="0"/>
          <w:marTop w:val="0"/>
          <w:marBottom w:val="0"/>
          <w:divBdr>
            <w:top w:val="none" w:sz="0" w:space="0" w:color="auto"/>
            <w:left w:val="none" w:sz="0" w:space="0" w:color="auto"/>
            <w:bottom w:val="none" w:sz="0" w:space="0" w:color="auto"/>
            <w:right w:val="none" w:sz="0" w:space="0" w:color="auto"/>
          </w:divBdr>
        </w:div>
      </w:divsChild>
    </w:div>
    <w:div w:id="1269391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7797764">
          <w:marLeft w:val="0"/>
          <w:marRight w:val="0"/>
          <w:marTop w:val="0"/>
          <w:marBottom w:val="0"/>
          <w:divBdr>
            <w:top w:val="none" w:sz="0" w:space="0" w:color="auto"/>
            <w:left w:val="none" w:sz="0" w:space="0" w:color="auto"/>
            <w:bottom w:val="none" w:sz="0" w:space="0" w:color="auto"/>
            <w:right w:val="none" w:sz="0" w:space="0" w:color="auto"/>
          </w:divBdr>
        </w:div>
        <w:div w:id="1042822777">
          <w:marLeft w:val="0"/>
          <w:marRight w:val="0"/>
          <w:marTop w:val="0"/>
          <w:marBottom w:val="0"/>
          <w:divBdr>
            <w:top w:val="none" w:sz="0" w:space="0" w:color="auto"/>
            <w:left w:val="none" w:sz="0" w:space="0" w:color="auto"/>
            <w:bottom w:val="none" w:sz="0" w:space="0" w:color="auto"/>
            <w:right w:val="none" w:sz="0" w:space="0" w:color="auto"/>
          </w:divBdr>
        </w:div>
      </w:divsChild>
    </w:div>
    <w:div w:id="12747021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1078649">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799897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809461">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285501611">
      <w:bodyDiv w:val="1"/>
      <w:marLeft w:val="0"/>
      <w:marRight w:val="0"/>
      <w:marTop w:val="0"/>
      <w:marBottom w:val="0"/>
      <w:divBdr>
        <w:top w:val="none" w:sz="0" w:space="0" w:color="000000"/>
        <w:left w:val="none" w:sz="0" w:space="0" w:color="000000"/>
        <w:bottom w:val="none" w:sz="0" w:space="0" w:color="000000"/>
        <w:right w:val="none" w:sz="0" w:space="0" w:color="000000"/>
      </w:divBdr>
    </w:div>
    <w:div w:id="12879298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5992779">
          <w:marLeft w:val="0"/>
          <w:marRight w:val="0"/>
          <w:marTop w:val="0"/>
          <w:marBottom w:val="0"/>
          <w:divBdr>
            <w:top w:val="none" w:sz="0" w:space="0" w:color="auto"/>
            <w:left w:val="none" w:sz="0" w:space="0" w:color="auto"/>
            <w:bottom w:val="none" w:sz="0" w:space="0" w:color="auto"/>
            <w:right w:val="none" w:sz="0" w:space="0" w:color="auto"/>
          </w:divBdr>
        </w:div>
      </w:divsChild>
    </w:div>
    <w:div w:id="12887740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74674019">
          <w:marLeft w:val="0"/>
          <w:marRight w:val="0"/>
          <w:marTop w:val="0"/>
          <w:marBottom w:val="0"/>
          <w:divBdr>
            <w:top w:val="none" w:sz="0" w:space="0" w:color="auto"/>
            <w:left w:val="none" w:sz="0" w:space="0" w:color="auto"/>
            <w:bottom w:val="none" w:sz="0" w:space="0" w:color="auto"/>
            <w:right w:val="none" w:sz="0" w:space="0" w:color="auto"/>
          </w:divBdr>
        </w:div>
        <w:div w:id="1572740437">
          <w:marLeft w:val="0"/>
          <w:marRight w:val="0"/>
          <w:marTop w:val="0"/>
          <w:marBottom w:val="0"/>
          <w:divBdr>
            <w:top w:val="none" w:sz="0" w:space="0" w:color="auto"/>
            <w:left w:val="none" w:sz="0" w:space="0" w:color="auto"/>
            <w:bottom w:val="none" w:sz="0" w:space="0" w:color="auto"/>
            <w:right w:val="none" w:sz="0" w:space="0" w:color="auto"/>
          </w:divBdr>
        </w:div>
      </w:divsChild>
    </w:div>
    <w:div w:id="12928288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9771057">
          <w:marLeft w:val="0"/>
          <w:marRight w:val="0"/>
          <w:marTop w:val="0"/>
          <w:marBottom w:val="0"/>
          <w:divBdr>
            <w:top w:val="none" w:sz="0" w:space="0" w:color="auto"/>
            <w:left w:val="none" w:sz="0" w:space="0" w:color="auto"/>
            <w:bottom w:val="none" w:sz="0" w:space="0" w:color="auto"/>
            <w:right w:val="none" w:sz="0" w:space="0" w:color="auto"/>
          </w:divBdr>
        </w:div>
      </w:divsChild>
    </w:div>
    <w:div w:id="1294557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5740591">
          <w:marLeft w:val="0"/>
          <w:marRight w:val="0"/>
          <w:marTop w:val="0"/>
          <w:marBottom w:val="0"/>
          <w:divBdr>
            <w:top w:val="none" w:sz="0" w:space="0" w:color="auto"/>
            <w:left w:val="none" w:sz="0" w:space="0" w:color="auto"/>
            <w:bottom w:val="none" w:sz="0" w:space="0" w:color="auto"/>
            <w:right w:val="none" w:sz="0" w:space="0" w:color="auto"/>
          </w:divBdr>
        </w:div>
      </w:divsChild>
    </w:div>
    <w:div w:id="12972944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9543853">
          <w:marLeft w:val="0"/>
          <w:marRight w:val="0"/>
          <w:marTop w:val="0"/>
          <w:marBottom w:val="0"/>
          <w:divBdr>
            <w:top w:val="none" w:sz="0" w:space="0" w:color="auto"/>
            <w:left w:val="none" w:sz="0" w:space="0" w:color="auto"/>
            <w:bottom w:val="none" w:sz="0" w:space="0" w:color="auto"/>
            <w:right w:val="none" w:sz="0" w:space="0" w:color="auto"/>
          </w:divBdr>
        </w:div>
        <w:div w:id="774441296">
          <w:marLeft w:val="0"/>
          <w:marRight w:val="0"/>
          <w:marTop w:val="0"/>
          <w:marBottom w:val="0"/>
          <w:divBdr>
            <w:top w:val="none" w:sz="0" w:space="0" w:color="auto"/>
            <w:left w:val="none" w:sz="0" w:space="0" w:color="auto"/>
            <w:bottom w:val="none" w:sz="0" w:space="0" w:color="auto"/>
            <w:right w:val="none" w:sz="0" w:space="0" w:color="auto"/>
          </w:divBdr>
        </w:div>
      </w:divsChild>
    </w:div>
    <w:div w:id="12992156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9781051">
          <w:marLeft w:val="0"/>
          <w:marRight w:val="0"/>
          <w:marTop w:val="0"/>
          <w:marBottom w:val="0"/>
          <w:divBdr>
            <w:top w:val="none" w:sz="0" w:space="0" w:color="auto"/>
            <w:left w:val="none" w:sz="0" w:space="0" w:color="auto"/>
            <w:bottom w:val="none" w:sz="0" w:space="0" w:color="auto"/>
            <w:right w:val="none" w:sz="0" w:space="0" w:color="auto"/>
          </w:divBdr>
        </w:div>
        <w:div w:id="322853503">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05816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041205">
          <w:marLeft w:val="0"/>
          <w:marRight w:val="0"/>
          <w:marTop w:val="0"/>
          <w:marBottom w:val="0"/>
          <w:divBdr>
            <w:top w:val="none" w:sz="0" w:space="0" w:color="auto"/>
            <w:left w:val="none" w:sz="0" w:space="0" w:color="auto"/>
            <w:bottom w:val="none" w:sz="0" w:space="0" w:color="auto"/>
            <w:right w:val="none" w:sz="0" w:space="0" w:color="auto"/>
          </w:divBdr>
        </w:div>
      </w:divsChild>
    </w:div>
    <w:div w:id="13083617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2989541">
          <w:marLeft w:val="0"/>
          <w:marRight w:val="0"/>
          <w:marTop w:val="0"/>
          <w:marBottom w:val="0"/>
          <w:divBdr>
            <w:top w:val="none" w:sz="0" w:space="0" w:color="auto"/>
            <w:left w:val="none" w:sz="0" w:space="0" w:color="auto"/>
            <w:bottom w:val="none" w:sz="0" w:space="0" w:color="auto"/>
            <w:right w:val="none" w:sz="0" w:space="0" w:color="auto"/>
          </w:divBdr>
        </w:div>
        <w:div w:id="1662125499">
          <w:marLeft w:val="0"/>
          <w:marRight w:val="0"/>
          <w:marTop w:val="0"/>
          <w:marBottom w:val="0"/>
          <w:divBdr>
            <w:top w:val="none" w:sz="0" w:space="0" w:color="auto"/>
            <w:left w:val="none" w:sz="0" w:space="0" w:color="auto"/>
            <w:bottom w:val="none" w:sz="0" w:space="0" w:color="auto"/>
            <w:right w:val="none" w:sz="0" w:space="0" w:color="auto"/>
          </w:divBdr>
        </w:div>
      </w:divsChild>
    </w:div>
    <w:div w:id="13139489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6944104">
          <w:marLeft w:val="0"/>
          <w:marRight w:val="0"/>
          <w:marTop w:val="0"/>
          <w:marBottom w:val="0"/>
          <w:divBdr>
            <w:top w:val="none" w:sz="0" w:space="0" w:color="auto"/>
            <w:left w:val="none" w:sz="0" w:space="0" w:color="auto"/>
            <w:bottom w:val="none" w:sz="0" w:space="0" w:color="auto"/>
            <w:right w:val="none" w:sz="0" w:space="0" w:color="auto"/>
          </w:divBdr>
        </w:div>
        <w:div w:id="17240247">
          <w:marLeft w:val="0"/>
          <w:marRight w:val="0"/>
          <w:marTop w:val="0"/>
          <w:marBottom w:val="0"/>
          <w:divBdr>
            <w:top w:val="none" w:sz="0" w:space="0" w:color="auto"/>
            <w:left w:val="none" w:sz="0" w:space="0" w:color="auto"/>
            <w:bottom w:val="none" w:sz="0" w:space="0" w:color="auto"/>
            <w:right w:val="none" w:sz="0" w:space="0" w:color="auto"/>
          </w:divBdr>
        </w:div>
      </w:divsChild>
    </w:div>
    <w:div w:id="13151420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2949883">
          <w:marLeft w:val="0"/>
          <w:marRight w:val="0"/>
          <w:marTop w:val="0"/>
          <w:marBottom w:val="0"/>
          <w:divBdr>
            <w:top w:val="none" w:sz="0" w:space="0" w:color="auto"/>
            <w:left w:val="none" w:sz="0" w:space="0" w:color="auto"/>
            <w:bottom w:val="none" w:sz="0" w:space="0" w:color="auto"/>
            <w:right w:val="none" w:sz="0" w:space="0" w:color="auto"/>
          </w:divBdr>
        </w:div>
      </w:divsChild>
    </w:div>
    <w:div w:id="13155265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5500334">
          <w:marLeft w:val="0"/>
          <w:marRight w:val="0"/>
          <w:marTop w:val="0"/>
          <w:marBottom w:val="0"/>
          <w:divBdr>
            <w:top w:val="none" w:sz="0" w:space="0" w:color="auto"/>
            <w:left w:val="none" w:sz="0" w:space="0" w:color="auto"/>
            <w:bottom w:val="none" w:sz="0" w:space="0" w:color="auto"/>
            <w:right w:val="none" w:sz="0" w:space="0" w:color="auto"/>
          </w:divBdr>
        </w:div>
        <w:div w:id="275017147">
          <w:marLeft w:val="0"/>
          <w:marRight w:val="0"/>
          <w:marTop w:val="0"/>
          <w:marBottom w:val="0"/>
          <w:divBdr>
            <w:top w:val="none" w:sz="0" w:space="0" w:color="auto"/>
            <w:left w:val="none" w:sz="0" w:space="0" w:color="auto"/>
            <w:bottom w:val="none" w:sz="0" w:space="0" w:color="auto"/>
            <w:right w:val="none" w:sz="0" w:space="0" w:color="auto"/>
          </w:divBdr>
        </w:div>
      </w:divsChild>
    </w:div>
    <w:div w:id="13163721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6537278">
          <w:marLeft w:val="0"/>
          <w:marRight w:val="0"/>
          <w:marTop w:val="0"/>
          <w:marBottom w:val="0"/>
          <w:divBdr>
            <w:top w:val="none" w:sz="0" w:space="0" w:color="auto"/>
            <w:left w:val="none" w:sz="0" w:space="0" w:color="auto"/>
            <w:bottom w:val="none" w:sz="0" w:space="0" w:color="auto"/>
            <w:right w:val="none" w:sz="0" w:space="0" w:color="auto"/>
          </w:divBdr>
        </w:div>
        <w:div w:id="1717243637">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1812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528955">
          <w:marLeft w:val="0"/>
          <w:marRight w:val="0"/>
          <w:marTop w:val="0"/>
          <w:marBottom w:val="0"/>
          <w:divBdr>
            <w:top w:val="none" w:sz="0" w:space="0" w:color="auto"/>
            <w:left w:val="none" w:sz="0" w:space="0" w:color="auto"/>
            <w:bottom w:val="none" w:sz="0" w:space="0" w:color="auto"/>
            <w:right w:val="none" w:sz="0" w:space="0" w:color="auto"/>
          </w:divBdr>
        </w:div>
        <w:div w:id="307978202">
          <w:marLeft w:val="0"/>
          <w:marRight w:val="0"/>
          <w:marTop w:val="0"/>
          <w:marBottom w:val="0"/>
          <w:divBdr>
            <w:top w:val="none" w:sz="0" w:space="0" w:color="auto"/>
            <w:left w:val="none" w:sz="0" w:space="0" w:color="auto"/>
            <w:bottom w:val="none" w:sz="0" w:space="0" w:color="auto"/>
            <w:right w:val="none" w:sz="0" w:space="0" w:color="auto"/>
          </w:divBdr>
        </w:div>
      </w:divsChild>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50896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3910651">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387317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0095363">
          <w:marLeft w:val="0"/>
          <w:marRight w:val="0"/>
          <w:marTop w:val="0"/>
          <w:marBottom w:val="0"/>
          <w:divBdr>
            <w:top w:val="none" w:sz="0" w:space="0" w:color="auto"/>
            <w:left w:val="none" w:sz="0" w:space="0" w:color="auto"/>
            <w:bottom w:val="none" w:sz="0" w:space="0" w:color="auto"/>
            <w:right w:val="none" w:sz="0" w:space="0" w:color="auto"/>
          </w:divBdr>
        </w:div>
      </w:divsChild>
    </w:div>
    <w:div w:id="13395747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2537043">
          <w:marLeft w:val="0"/>
          <w:marRight w:val="0"/>
          <w:marTop w:val="0"/>
          <w:marBottom w:val="0"/>
          <w:divBdr>
            <w:top w:val="none" w:sz="0" w:space="0" w:color="auto"/>
            <w:left w:val="none" w:sz="0" w:space="0" w:color="auto"/>
            <w:bottom w:val="none" w:sz="0" w:space="0" w:color="auto"/>
            <w:right w:val="none" w:sz="0" w:space="0" w:color="auto"/>
          </w:divBdr>
        </w:div>
        <w:div w:id="1965194004">
          <w:marLeft w:val="0"/>
          <w:marRight w:val="0"/>
          <w:marTop w:val="0"/>
          <w:marBottom w:val="0"/>
          <w:divBdr>
            <w:top w:val="none" w:sz="0" w:space="0" w:color="auto"/>
            <w:left w:val="none" w:sz="0" w:space="0" w:color="auto"/>
            <w:bottom w:val="none" w:sz="0" w:space="0" w:color="auto"/>
            <w:right w:val="none" w:sz="0" w:space="0" w:color="auto"/>
          </w:divBdr>
        </w:div>
      </w:divsChild>
    </w:div>
    <w:div w:id="13425063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6077234">
          <w:marLeft w:val="0"/>
          <w:marRight w:val="0"/>
          <w:marTop w:val="0"/>
          <w:marBottom w:val="0"/>
          <w:divBdr>
            <w:top w:val="none" w:sz="0" w:space="0" w:color="auto"/>
            <w:left w:val="none" w:sz="0" w:space="0" w:color="auto"/>
            <w:bottom w:val="none" w:sz="0" w:space="0" w:color="auto"/>
            <w:right w:val="none" w:sz="0" w:space="0" w:color="auto"/>
          </w:divBdr>
        </w:div>
      </w:divsChild>
    </w:div>
    <w:div w:id="13501090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6359162">
          <w:marLeft w:val="0"/>
          <w:marRight w:val="0"/>
          <w:marTop w:val="0"/>
          <w:marBottom w:val="0"/>
          <w:divBdr>
            <w:top w:val="none" w:sz="0" w:space="0" w:color="auto"/>
            <w:left w:val="none" w:sz="0" w:space="0" w:color="auto"/>
            <w:bottom w:val="none" w:sz="0" w:space="0" w:color="auto"/>
            <w:right w:val="none" w:sz="0" w:space="0" w:color="auto"/>
          </w:divBdr>
        </w:div>
      </w:divsChild>
    </w:div>
    <w:div w:id="13505280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0289776">
          <w:marLeft w:val="0"/>
          <w:marRight w:val="0"/>
          <w:marTop w:val="0"/>
          <w:marBottom w:val="0"/>
          <w:divBdr>
            <w:top w:val="none" w:sz="0" w:space="0" w:color="auto"/>
            <w:left w:val="none" w:sz="0" w:space="0" w:color="auto"/>
            <w:bottom w:val="none" w:sz="0" w:space="0" w:color="auto"/>
            <w:right w:val="none" w:sz="0" w:space="0" w:color="auto"/>
          </w:divBdr>
        </w:div>
        <w:div w:id="439758620">
          <w:marLeft w:val="0"/>
          <w:marRight w:val="0"/>
          <w:marTop w:val="0"/>
          <w:marBottom w:val="0"/>
          <w:divBdr>
            <w:top w:val="none" w:sz="0" w:space="0" w:color="auto"/>
            <w:left w:val="none" w:sz="0" w:space="0" w:color="auto"/>
            <w:bottom w:val="none" w:sz="0" w:space="0" w:color="auto"/>
            <w:right w:val="none" w:sz="0" w:space="0" w:color="auto"/>
          </w:divBdr>
        </w:div>
      </w:divsChild>
    </w:div>
    <w:div w:id="13521026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915373">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52613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080786">
          <w:marLeft w:val="0"/>
          <w:marRight w:val="0"/>
          <w:marTop w:val="0"/>
          <w:marBottom w:val="0"/>
          <w:divBdr>
            <w:top w:val="none" w:sz="0" w:space="0" w:color="auto"/>
            <w:left w:val="none" w:sz="0" w:space="0" w:color="auto"/>
            <w:bottom w:val="none" w:sz="0" w:space="0" w:color="auto"/>
            <w:right w:val="none" w:sz="0" w:space="0" w:color="auto"/>
          </w:divBdr>
        </w:div>
        <w:div w:id="1206259899">
          <w:marLeft w:val="0"/>
          <w:marRight w:val="0"/>
          <w:marTop w:val="0"/>
          <w:marBottom w:val="0"/>
          <w:divBdr>
            <w:top w:val="none" w:sz="0" w:space="0" w:color="auto"/>
            <w:left w:val="none" w:sz="0" w:space="0" w:color="auto"/>
            <w:bottom w:val="none" w:sz="0" w:space="0" w:color="auto"/>
            <w:right w:val="none" w:sz="0" w:space="0" w:color="auto"/>
          </w:divBdr>
        </w:div>
      </w:divsChild>
    </w:div>
    <w:div w:id="13561523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1823344">
          <w:marLeft w:val="0"/>
          <w:marRight w:val="0"/>
          <w:marTop w:val="0"/>
          <w:marBottom w:val="0"/>
          <w:divBdr>
            <w:top w:val="none" w:sz="0" w:space="0" w:color="auto"/>
            <w:left w:val="none" w:sz="0" w:space="0" w:color="auto"/>
            <w:bottom w:val="none" w:sz="0" w:space="0" w:color="auto"/>
            <w:right w:val="none" w:sz="0" w:space="0" w:color="auto"/>
          </w:divBdr>
        </w:div>
        <w:div w:id="1128158700">
          <w:marLeft w:val="0"/>
          <w:marRight w:val="0"/>
          <w:marTop w:val="0"/>
          <w:marBottom w:val="0"/>
          <w:divBdr>
            <w:top w:val="none" w:sz="0" w:space="0" w:color="auto"/>
            <w:left w:val="none" w:sz="0" w:space="0" w:color="auto"/>
            <w:bottom w:val="none" w:sz="0" w:space="0" w:color="auto"/>
            <w:right w:val="none" w:sz="0" w:space="0" w:color="auto"/>
          </w:divBdr>
        </w:div>
      </w:divsChild>
    </w:div>
    <w:div w:id="135850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6452147">
          <w:marLeft w:val="0"/>
          <w:marRight w:val="0"/>
          <w:marTop w:val="0"/>
          <w:marBottom w:val="0"/>
          <w:divBdr>
            <w:top w:val="none" w:sz="0" w:space="0" w:color="auto"/>
            <w:left w:val="none" w:sz="0" w:space="0" w:color="auto"/>
            <w:bottom w:val="none" w:sz="0" w:space="0" w:color="auto"/>
            <w:right w:val="none" w:sz="0" w:space="0" w:color="auto"/>
          </w:divBdr>
        </w:div>
        <w:div w:id="179709394">
          <w:marLeft w:val="0"/>
          <w:marRight w:val="0"/>
          <w:marTop w:val="0"/>
          <w:marBottom w:val="0"/>
          <w:divBdr>
            <w:top w:val="none" w:sz="0" w:space="0" w:color="auto"/>
            <w:left w:val="none" w:sz="0" w:space="0" w:color="auto"/>
            <w:bottom w:val="none" w:sz="0" w:space="0" w:color="auto"/>
            <w:right w:val="none" w:sz="0" w:space="0" w:color="auto"/>
          </w:divBdr>
        </w:div>
        <w:div w:id="2081782256">
          <w:marLeft w:val="0"/>
          <w:marRight w:val="0"/>
          <w:marTop w:val="0"/>
          <w:marBottom w:val="0"/>
          <w:divBdr>
            <w:top w:val="none" w:sz="0" w:space="0" w:color="auto"/>
            <w:left w:val="none" w:sz="0" w:space="0" w:color="auto"/>
            <w:bottom w:val="none" w:sz="0" w:space="0" w:color="auto"/>
            <w:right w:val="none" w:sz="0" w:space="0" w:color="auto"/>
          </w:divBdr>
        </w:div>
        <w:div w:id="414711950">
          <w:marLeft w:val="0"/>
          <w:marRight w:val="0"/>
          <w:marTop w:val="0"/>
          <w:marBottom w:val="0"/>
          <w:divBdr>
            <w:top w:val="none" w:sz="0" w:space="0" w:color="auto"/>
            <w:left w:val="none" w:sz="0" w:space="0" w:color="auto"/>
            <w:bottom w:val="none" w:sz="0" w:space="0" w:color="auto"/>
            <w:right w:val="none" w:sz="0" w:space="0" w:color="auto"/>
          </w:divBdr>
        </w:div>
        <w:div w:id="1226646148">
          <w:marLeft w:val="0"/>
          <w:marRight w:val="0"/>
          <w:marTop w:val="0"/>
          <w:marBottom w:val="0"/>
          <w:divBdr>
            <w:top w:val="none" w:sz="0" w:space="0" w:color="auto"/>
            <w:left w:val="none" w:sz="0" w:space="0" w:color="auto"/>
            <w:bottom w:val="none" w:sz="0" w:space="0" w:color="auto"/>
            <w:right w:val="none" w:sz="0" w:space="0" w:color="auto"/>
          </w:divBdr>
        </w:div>
        <w:div w:id="95028733">
          <w:marLeft w:val="0"/>
          <w:marRight w:val="0"/>
          <w:marTop w:val="0"/>
          <w:marBottom w:val="0"/>
          <w:divBdr>
            <w:top w:val="none" w:sz="0" w:space="0" w:color="auto"/>
            <w:left w:val="none" w:sz="0" w:space="0" w:color="auto"/>
            <w:bottom w:val="none" w:sz="0" w:space="0" w:color="auto"/>
            <w:right w:val="none" w:sz="0" w:space="0" w:color="auto"/>
          </w:divBdr>
        </w:div>
      </w:divsChild>
    </w:div>
    <w:div w:id="1358701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1133775">
          <w:marLeft w:val="0"/>
          <w:marRight w:val="0"/>
          <w:marTop w:val="0"/>
          <w:marBottom w:val="0"/>
          <w:divBdr>
            <w:top w:val="none" w:sz="0" w:space="0" w:color="auto"/>
            <w:left w:val="none" w:sz="0" w:space="0" w:color="auto"/>
            <w:bottom w:val="none" w:sz="0" w:space="0" w:color="auto"/>
            <w:right w:val="none" w:sz="0" w:space="0" w:color="auto"/>
          </w:divBdr>
        </w:div>
        <w:div w:id="1734814151">
          <w:marLeft w:val="0"/>
          <w:marRight w:val="0"/>
          <w:marTop w:val="0"/>
          <w:marBottom w:val="0"/>
          <w:divBdr>
            <w:top w:val="none" w:sz="0" w:space="0" w:color="auto"/>
            <w:left w:val="none" w:sz="0" w:space="0" w:color="auto"/>
            <w:bottom w:val="none" w:sz="0" w:space="0" w:color="auto"/>
            <w:right w:val="none" w:sz="0" w:space="0" w:color="auto"/>
          </w:divBdr>
        </w:div>
      </w:divsChild>
    </w:div>
    <w:div w:id="13627106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547198">
          <w:marLeft w:val="0"/>
          <w:marRight w:val="0"/>
          <w:marTop w:val="0"/>
          <w:marBottom w:val="0"/>
          <w:divBdr>
            <w:top w:val="none" w:sz="0" w:space="0" w:color="auto"/>
            <w:left w:val="none" w:sz="0" w:space="0" w:color="auto"/>
            <w:bottom w:val="none" w:sz="0" w:space="0" w:color="auto"/>
            <w:right w:val="none" w:sz="0" w:space="0" w:color="auto"/>
          </w:divBdr>
        </w:div>
      </w:divsChild>
    </w:div>
    <w:div w:id="1369993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0702976">
          <w:marLeft w:val="0"/>
          <w:marRight w:val="0"/>
          <w:marTop w:val="0"/>
          <w:marBottom w:val="0"/>
          <w:divBdr>
            <w:top w:val="none" w:sz="0" w:space="0" w:color="auto"/>
            <w:left w:val="none" w:sz="0" w:space="0" w:color="auto"/>
            <w:bottom w:val="none" w:sz="0" w:space="0" w:color="auto"/>
            <w:right w:val="none" w:sz="0" w:space="0" w:color="auto"/>
          </w:divBdr>
        </w:div>
        <w:div w:id="271208020">
          <w:marLeft w:val="0"/>
          <w:marRight w:val="0"/>
          <w:marTop w:val="0"/>
          <w:marBottom w:val="0"/>
          <w:divBdr>
            <w:top w:val="none" w:sz="0" w:space="0" w:color="auto"/>
            <w:left w:val="none" w:sz="0" w:space="0" w:color="auto"/>
            <w:bottom w:val="none" w:sz="0" w:space="0" w:color="auto"/>
            <w:right w:val="none" w:sz="0" w:space="0" w:color="auto"/>
          </w:divBdr>
        </w:div>
        <w:div w:id="1125778167">
          <w:marLeft w:val="0"/>
          <w:marRight w:val="0"/>
          <w:marTop w:val="0"/>
          <w:marBottom w:val="0"/>
          <w:divBdr>
            <w:top w:val="none" w:sz="0" w:space="0" w:color="auto"/>
            <w:left w:val="none" w:sz="0" w:space="0" w:color="auto"/>
            <w:bottom w:val="none" w:sz="0" w:space="0" w:color="auto"/>
            <w:right w:val="none" w:sz="0" w:space="0" w:color="auto"/>
          </w:divBdr>
        </w:div>
      </w:divsChild>
    </w:div>
    <w:div w:id="13715675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4357150">
          <w:marLeft w:val="0"/>
          <w:marRight w:val="0"/>
          <w:marTop w:val="0"/>
          <w:marBottom w:val="0"/>
          <w:divBdr>
            <w:top w:val="none" w:sz="0" w:space="0" w:color="auto"/>
            <w:left w:val="none" w:sz="0" w:space="0" w:color="auto"/>
            <w:bottom w:val="none" w:sz="0" w:space="0" w:color="auto"/>
            <w:right w:val="none" w:sz="0" w:space="0" w:color="auto"/>
          </w:divBdr>
        </w:div>
        <w:div w:id="1905873841">
          <w:marLeft w:val="0"/>
          <w:marRight w:val="0"/>
          <w:marTop w:val="0"/>
          <w:marBottom w:val="0"/>
          <w:divBdr>
            <w:top w:val="none" w:sz="0" w:space="0" w:color="auto"/>
            <w:left w:val="none" w:sz="0" w:space="0" w:color="auto"/>
            <w:bottom w:val="none" w:sz="0" w:space="0" w:color="auto"/>
            <w:right w:val="none" w:sz="0" w:space="0" w:color="auto"/>
          </w:divBdr>
        </w:div>
        <w:div w:id="1488087681">
          <w:marLeft w:val="0"/>
          <w:marRight w:val="0"/>
          <w:marTop w:val="0"/>
          <w:marBottom w:val="0"/>
          <w:divBdr>
            <w:top w:val="none" w:sz="0" w:space="0" w:color="auto"/>
            <w:left w:val="none" w:sz="0" w:space="0" w:color="auto"/>
            <w:bottom w:val="none" w:sz="0" w:space="0" w:color="auto"/>
            <w:right w:val="none" w:sz="0" w:space="0" w:color="auto"/>
          </w:divBdr>
        </w:div>
        <w:div w:id="661810793">
          <w:marLeft w:val="0"/>
          <w:marRight w:val="0"/>
          <w:marTop w:val="0"/>
          <w:marBottom w:val="0"/>
          <w:divBdr>
            <w:top w:val="none" w:sz="0" w:space="0" w:color="auto"/>
            <w:left w:val="none" w:sz="0" w:space="0" w:color="auto"/>
            <w:bottom w:val="none" w:sz="0" w:space="0" w:color="auto"/>
            <w:right w:val="none" w:sz="0" w:space="0" w:color="auto"/>
          </w:divBdr>
        </w:div>
      </w:divsChild>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3790134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4902910">
          <w:marLeft w:val="0"/>
          <w:marRight w:val="0"/>
          <w:marTop w:val="0"/>
          <w:marBottom w:val="0"/>
          <w:divBdr>
            <w:top w:val="none" w:sz="0" w:space="0" w:color="auto"/>
            <w:left w:val="none" w:sz="0" w:space="0" w:color="auto"/>
            <w:bottom w:val="none" w:sz="0" w:space="0" w:color="auto"/>
            <w:right w:val="none" w:sz="0" w:space="0" w:color="auto"/>
          </w:divBdr>
        </w:div>
      </w:divsChild>
    </w:div>
    <w:div w:id="13865608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6601350">
          <w:marLeft w:val="0"/>
          <w:marRight w:val="0"/>
          <w:marTop w:val="0"/>
          <w:marBottom w:val="0"/>
          <w:divBdr>
            <w:top w:val="none" w:sz="0" w:space="0" w:color="auto"/>
            <w:left w:val="none" w:sz="0" w:space="0" w:color="auto"/>
            <w:bottom w:val="none" w:sz="0" w:space="0" w:color="auto"/>
            <w:right w:val="none" w:sz="0" w:space="0" w:color="auto"/>
          </w:divBdr>
        </w:div>
        <w:div w:id="1955402091">
          <w:marLeft w:val="0"/>
          <w:marRight w:val="0"/>
          <w:marTop w:val="0"/>
          <w:marBottom w:val="0"/>
          <w:divBdr>
            <w:top w:val="none" w:sz="0" w:space="0" w:color="auto"/>
            <w:left w:val="none" w:sz="0" w:space="0" w:color="auto"/>
            <w:bottom w:val="none" w:sz="0" w:space="0" w:color="auto"/>
            <w:right w:val="none" w:sz="0" w:space="0" w:color="auto"/>
          </w:divBdr>
        </w:div>
      </w:divsChild>
    </w:div>
    <w:div w:id="13946228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310782">
          <w:marLeft w:val="0"/>
          <w:marRight w:val="0"/>
          <w:marTop w:val="0"/>
          <w:marBottom w:val="0"/>
          <w:divBdr>
            <w:top w:val="none" w:sz="0" w:space="0" w:color="auto"/>
            <w:left w:val="none" w:sz="0" w:space="0" w:color="auto"/>
            <w:bottom w:val="none" w:sz="0" w:space="0" w:color="auto"/>
            <w:right w:val="none" w:sz="0" w:space="0" w:color="auto"/>
          </w:divBdr>
        </w:div>
        <w:div w:id="1062632175">
          <w:marLeft w:val="0"/>
          <w:marRight w:val="0"/>
          <w:marTop w:val="0"/>
          <w:marBottom w:val="0"/>
          <w:divBdr>
            <w:top w:val="none" w:sz="0" w:space="0" w:color="auto"/>
            <w:left w:val="none" w:sz="0" w:space="0" w:color="auto"/>
            <w:bottom w:val="none" w:sz="0" w:space="0" w:color="auto"/>
            <w:right w:val="none" w:sz="0" w:space="0" w:color="auto"/>
          </w:divBdr>
        </w:div>
      </w:divsChild>
    </w:div>
    <w:div w:id="13947398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74514">
          <w:marLeft w:val="0"/>
          <w:marRight w:val="0"/>
          <w:marTop w:val="0"/>
          <w:marBottom w:val="0"/>
          <w:divBdr>
            <w:top w:val="none" w:sz="0" w:space="0" w:color="auto"/>
            <w:left w:val="none" w:sz="0" w:space="0" w:color="auto"/>
            <w:bottom w:val="none" w:sz="0" w:space="0" w:color="auto"/>
            <w:right w:val="none" w:sz="0" w:space="0" w:color="auto"/>
          </w:divBdr>
        </w:div>
        <w:div w:id="1286353889">
          <w:marLeft w:val="0"/>
          <w:marRight w:val="0"/>
          <w:marTop w:val="0"/>
          <w:marBottom w:val="0"/>
          <w:divBdr>
            <w:top w:val="none" w:sz="0" w:space="0" w:color="auto"/>
            <w:left w:val="none" w:sz="0" w:space="0" w:color="auto"/>
            <w:bottom w:val="none" w:sz="0" w:space="0" w:color="auto"/>
            <w:right w:val="none" w:sz="0" w:space="0" w:color="auto"/>
          </w:divBdr>
        </w:div>
        <w:div w:id="519859783">
          <w:marLeft w:val="0"/>
          <w:marRight w:val="0"/>
          <w:marTop w:val="0"/>
          <w:marBottom w:val="0"/>
          <w:divBdr>
            <w:top w:val="none" w:sz="0" w:space="0" w:color="auto"/>
            <w:left w:val="none" w:sz="0" w:space="0" w:color="auto"/>
            <w:bottom w:val="none" w:sz="0" w:space="0" w:color="auto"/>
            <w:right w:val="none" w:sz="0" w:space="0" w:color="auto"/>
          </w:divBdr>
        </w:div>
      </w:divsChild>
    </w:div>
    <w:div w:id="14012444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4764263">
          <w:marLeft w:val="0"/>
          <w:marRight w:val="0"/>
          <w:marTop w:val="0"/>
          <w:marBottom w:val="0"/>
          <w:divBdr>
            <w:top w:val="none" w:sz="0" w:space="0" w:color="auto"/>
            <w:left w:val="none" w:sz="0" w:space="0" w:color="auto"/>
            <w:bottom w:val="none" w:sz="0" w:space="0" w:color="auto"/>
            <w:right w:val="none" w:sz="0" w:space="0" w:color="auto"/>
          </w:divBdr>
        </w:div>
      </w:divsChild>
    </w:div>
    <w:div w:id="1408725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970520">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236430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5308">
          <w:marLeft w:val="0"/>
          <w:marRight w:val="0"/>
          <w:marTop w:val="0"/>
          <w:marBottom w:val="0"/>
          <w:divBdr>
            <w:top w:val="none" w:sz="0" w:space="0" w:color="auto"/>
            <w:left w:val="none" w:sz="0" w:space="0" w:color="auto"/>
            <w:bottom w:val="none" w:sz="0" w:space="0" w:color="auto"/>
            <w:right w:val="none" w:sz="0" w:space="0" w:color="auto"/>
          </w:divBdr>
        </w:div>
        <w:div w:id="2138602410">
          <w:marLeft w:val="0"/>
          <w:marRight w:val="0"/>
          <w:marTop w:val="0"/>
          <w:marBottom w:val="0"/>
          <w:divBdr>
            <w:top w:val="none" w:sz="0" w:space="0" w:color="auto"/>
            <w:left w:val="none" w:sz="0" w:space="0" w:color="auto"/>
            <w:bottom w:val="none" w:sz="0" w:space="0" w:color="auto"/>
            <w:right w:val="none" w:sz="0" w:space="0" w:color="auto"/>
          </w:divBdr>
        </w:div>
        <w:div w:id="1737046796">
          <w:marLeft w:val="0"/>
          <w:marRight w:val="0"/>
          <w:marTop w:val="0"/>
          <w:marBottom w:val="0"/>
          <w:divBdr>
            <w:top w:val="none" w:sz="0" w:space="0" w:color="auto"/>
            <w:left w:val="none" w:sz="0" w:space="0" w:color="auto"/>
            <w:bottom w:val="none" w:sz="0" w:space="0" w:color="auto"/>
            <w:right w:val="none" w:sz="0" w:space="0" w:color="auto"/>
          </w:divBdr>
        </w:div>
      </w:divsChild>
    </w:div>
    <w:div w:id="14301948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25524571">
          <w:marLeft w:val="0"/>
          <w:marRight w:val="0"/>
          <w:marTop w:val="0"/>
          <w:marBottom w:val="0"/>
          <w:divBdr>
            <w:top w:val="none" w:sz="0" w:space="0" w:color="auto"/>
            <w:left w:val="none" w:sz="0" w:space="0" w:color="auto"/>
            <w:bottom w:val="none" w:sz="0" w:space="0" w:color="auto"/>
            <w:right w:val="none" w:sz="0" w:space="0" w:color="auto"/>
          </w:divBdr>
        </w:div>
      </w:divsChild>
    </w:div>
    <w:div w:id="143309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6466898">
          <w:marLeft w:val="0"/>
          <w:marRight w:val="0"/>
          <w:marTop w:val="0"/>
          <w:marBottom w:val="0"/>
          <w:divBdr>
            <w:top w:val="none" w:sz="0" w:space="0" w:color="auto"/>
            <w:left w:val="none" w:sz="0" w:space="0" w:color="auto"/>
            <w:bottom w:val="none" w:sz="0" w:space="0" w:color="auto"/>
            <w:right w:val="none" w:sz="0" w:space="0" w:color="auto"/>
          </w:divBdr>
        </w:div>
      </w:divsChild>
    </w:div>
    <w:div w:id="14371709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5136665">
          <w:marLeft w:val="0"/>
          <w:marRight w:val="0"/>
          <w:marTop w:val="0"/>
          <w:marBottom w:val="0"/>
          <w:divBdr>
            <w:top w:val="none" w:sz="0" w:space="0" w:color="auto"/>
            <w:left w:val="none" w:sz="0" w:space="0" w:color="auto"/>
            <w:bottom w:val="none" w:sz="0" w:space="0" w:color="auto"/>
            <w:right w:val="none" w:sz="0" w:space="0" w:color="auto"/>
          </w:divBdr>
        </w:div>
        <w:div w:id="1073772162">
          <w:marLeft w:val="0"/>
          <w:marRight w:val="0"/>
          <w:marTop w:val="0"/>
          <w:marBottom w:val="0"/>
          <w:divBdr>
            <w:top w:val="none" w:sz="0" w:space="0" w:color="auto"/>
            <w:left w:val="none" w:sz="0" w:space="0" w:color="auto"/>
            <w:bottom w:val="none" w:sz="0" w:space="0" w:color="auto"/>
            <w:right w:val="none" w:sz="0" w:space="0" w:color="auto"/>
          </w:divBdr>
        </w:div>
        <w:div w:id="190992500">
          <w:marLeft w:val="0"/>
          <w:marRight w:val="0"/>
          <w:marTop w:val="0"/>
          <w:marBottom w:val="0"/>
          <w:divBdr>
            <w:top w:val="none" w:sz="0" w:space="0" w:color="auto"/>
            <w:left w:val="none" w:sz="0" w:space="0" w:color="auto"/>
            <w:bottom w:val="none" w:sz="0" w:space="0" w:color="auto"/>
            <w:right w:val="none" w:sz="0" w:space="0" w:color="auto"/>
          </w:divBdr>
        </w:div>
        <w:div w:id="89351715">
          <w:marLeft w:val="0"/>
          <w:marRight w:val="0"/>
          <w:marTop w:val="0"/>
          <w:marBottom w:val="0"/>
          <w:divBdr>
            <w:top w:val="none" w:sz="0" w:space="0" w:color="auto"/>
            <w:left w:val="none" w:sz="0" w:space="0" w:color="auto"/>
            <w:bottom w:val="none" w:sz="0" w:space="0" w:color="auto"/>
            <w:right w:val="none" w:sz="0" w:space="0" w:color="auto"/>
          </w:divBdr>
        </w:div>
        <w:div w:id="1866670442">
          <w:marLeft w:val="0"/>
          <w:marRight w:val="0"/>
          <w:marTop w:val="0"/>
          <w:marBottom w:val="0"/>
          <w:divBdr>
            <w:top w:val="none" w:sz="0" w:space="0" w:color="auto"/>
            <w:left w:val="none" w:sz="0" w:space="0" w:color="auto"/>
            <w:bottom w:val="none" w:sz="0" w:space="0" w:color="auto"/>
            <w:right w:val="none" w:sz="0" w:space="0" w:color="auto"/>
          </w:divBdr>
        </w:div>
        <w:div w:id="42025226">
          <w:marLeft w:val="0"/>
          <w:marRight w:val="0"/>
          <w:marTop w:val="0"/>
          <w:marBottom w:val="0"/>
          <w:divBdr>
            <w:top w:val="none" w:sz="0" w:space="0" w:color="auto"/>
            <w:left w:val="none" w:sz="0" w:space="0" w:color="auto"/>
            <w:bottom w:val="none" w:sz="0" w:space="0" w:color="auto"/>
            <w:right w:val="none" w:sz="0" w:space="0" w:color="auto"/>
          </w:divBdr>
        </w:div>
        <w:div w:id="1029380743">
          <w:marLeft w:val="0"/>
          <w:marRight w:val="0"/>
          <w:marTop w:val="0"/>
          <w:marBottom w:val="0"/>
          <w:divBdr>
            <w:top w:val="none" w:sz="0" w:space="0" w:color="auto"/>
            <w:left w:val="none" w:sz="0" w:space="0" w:color="auto"/>
            <w:bottom w:val="none" w:sz="0" w:space="0" w:color="auto"/>
            <w:right w:val="none" w:sz="0" w:space="0" w:color="auto"/>
          </w:divBdr>
        </w:div>
        <w:div w:id="723141035">
          <w:marLeft w:val="0"/>
          <w:marRight w:val="0"/>
          <w:marTop w:val="0"/>
          <w:marBottom w:val="0"/>
          <w:divBdr>
            <w:top w:val="none" w:sz="0" w:space="0" w:color="auto"/>
            <w:left w:val="none" w:sz="0" w:space="0" w:color="auto"/>
            <w:bottom w:val="none" w:sz="0" w:space="0" w:color="auto"/>
            <w:right w:val="none" w:sz="0" w:space="0" w:color="auto"/>
          </w:divBdr>
        </w:div>
        <w:div w:id="1664354177">
          <w:marLeft w:val="0"/>
          <w:marRight w:val="0"/>
          <w:marTop w:val="0"/>
          <w:marBottom w:val="0"/>
          <w:divBdr>
            <w:top w:val="none" w:sz="0" w:space="0" w:color="auto"/>
            <w:left w:val="none" w:sz="0" w:space="0" w:color="auto"/>
            <w:bottom w:val="none" w:sz="0" w:space="0" w:color="auto"/>
            <w:right w:val="none" w:sz="0" w:space="0" w:color="auto"/>
          </w:divBdr>
        </w:div>
        <w:div w:id="1490754621">
          <w:marLeft w:val="0"/>
          <w:marRight w:val="0"/>
          <w:marTop w:val="0"/>
          <w:marBottom w:val="0"/>
          <w:divBdr>
            <w:top w:val="none" w:sz="0" w:space="0" w:color="auto"/>
            <w:left w:val="none" w:sz="0" w:space="0" w:color="auto"/>
            <w:bottom w:val="none" w:sz="0" w:space="0" w:color="auto"/>
            <w:right w:val="none" w:sz="0" w:space="0" w:color="auto"/>
          </w:divBdr>
        </w:div>
      </w:divsChild>
    </w:div>
    <w:div w:id="14380621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8165702">
          <w:marLeft w:val="0"/>
          <w:marRight w:val="0"/>
          <w:marTop w:val="0"/>
          <w:marBottom w:val="0"/>
          <w:divBdr>
            <w:top w:val="none" w:sz="0" w:space="0" w:color="auto"/>
            <w:left w:val="none" w:sz="0" w:space="0" w:color="auto"/>
            <w:bottom w:val="none" w:sz="0" w:space="0" w:color="auto"/>
            <w:right w:val="none" w:sz="0" w:space="0" w:color="auto"/>
          </w:divBdr>
        </w:div>
      </w:divsChild>
    </w:div>
    <w:div w:id="14414934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6572876">
          <w:marLeft w:val="0"/>
          <w:marRight w:val="0"/>
          <w:marTop w:val="0"/>
          <w:marBottom w:val="0"/>
          <w:divBdr>
            <w:top w:val="none" w:sz="0" w:space="0" w:color="auto"/>
            <w:left w:val="none" w:sz="0" w:space="0" w:color="auto"/>
            <w:bottom w:val="none" w:sz="0" w:space="0" w:color="auto"/>
            <w:right w:val="none" w:sz="0" w:space="0" w:color="auto"/>
          </w:divBdr>
        </w:div>
      </w:divsChild>
    </w:div>
    <w:div w:id="1445148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4722215">
          <w:marLeft w:val="0"/>
          <w:marRight w:val="0"/>
          <w:marTop w:val="0"/>
          <w:marBottom w:val="0"/>
          <w:divBdr>
            <w:top w:val="none" w:sz="0" w:space="0" w:color="auto"/>
            <w:left w:val="none" w:sz="0" w:space="0" w:color="auto"/>
            <w:bottom w:val="none" w:sz="0" w:space="0" w:color="auto"/>
            <w:right w:val="none" w:sz="0" w:space="0" w:color="auto"/>
          </w:divBdr>
        </w:div>
        <w:div w:id="1855487776">
          <w:marLeft w:val="0"/>
          <w:marRight w:val="0"/>
          <w:marTop w:val="0"/>
          <w:marBottom w:val="0"/>
          <w:divBdr>
            <w:top w:val="none" w:sz="0" w:space="0" w:color="auto"/>
            <w:left w:val="none" w:sz="0" w:space="0" w:color="auto"/>
            <w:bottom w:val="none" w:sz="0" w:space="0" w:color="auto"/>
            <w:right w:val="none" w:sz="0" w:space="0" w:color="auto"/>
          </w:divBdr>
        </w:div>
        <w:div w:id="517697613">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4619218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3602791">
          <w:marLeft w:val="0"/>
          <w:marRight w:val="0"/>
          <w:marTop w:val="0"/>
          <w:marBottom w:val="0"/>
          <w:divBdr>
            <w:top w:val="none" w:sz="0" w:space="0" w:color="auto"/>
            <w:left w:val="none" w:sz="0" w:space="0" w:color="auto"/>
            <w:bottom w:val="none" w:sz="0" w:space="0" w:color="auto"/>
            <w:right w:val="none" w:sz="0" w:space="0" w:color="auto"/>
          </w:divBdr>
        </w:div>
        <w:div w:id="341050524">
          <w:marLeft w:val="0"/>
          <w:marRight w:val="0"/>
          <w:marTop w:val="0"/>
          <w:marBottom w:val="0"/>
          <w:divBdr>
            <w:top w:val="none" w:sz="0" w:space="0" w:color="auto"/>
            <w:left w:val="none" w:sz="0" w:space="0" w:color="auto"/>
            <w:bottom w:val="none" w:sz="0" w:space="0" w:color="auto"/>
            <w:right w:val="none" w:sz="0" w:space="0" w:color="auto"/>
          </w:divBdr>
        </w:div>
        <w:div w:id="1279532406">
          <w:marLeft w:val="0"/>
          <w:marRight w:val="0"/>
          <w:marTop w:val="0"/>
          <w:marBottom w:val="0"/>
          <w:divBdr>
            <w:top w:val="none" w:sz="0" w:space="0" w:color="auto"/>
            <w:left w:val="none" w:sz="0" w:space="0" w:color="auto"/>
            <w:bottom w:val="none" w:sz="0" w:space="0" w:color="auto"/>
            <w:right w:val="none" w:sz="0" w:space="0" w:color="auto"/>
          </w:divBdr>
        </w:div>
        <w:div w:id="1185827440">
          <w:marLeft w:val="0"/>
          <w:marRight w:val="0"/>
          <w:marTop w:val="0"/>
          <w:marBottom w:val="0"/>
          <w:divBdr>
            <w:top w:val="none" w:sz="0" w:space="0" w:color="auto"/>
            <w:left w:val="none" w:sz="0" w:space="0" w:color="auto"/>
            <w:bottom w:val="none" w:sz="0" w:space="0" w:color="auto"/>
            <w:right w:val="none" w:sz="0" w:space="0" w:color="auto"/>
          </w:divBdr>
        </w:div>
      </w:divsChild>
    </w:div>
    <w:div w:id="147390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2427921">
          <w:marLeft w:val="0"/>
          <w:marRight w:val="0"/>
          <w:marTop w:val="0"/>
          <w:marBottom w:val="0"/>
          <w:divBdr>
            <w:top w:val="none" w:sz="0" w:space="0" w:color="auto"/>
            <w:left w:val="none" w:sz="0" w:space="0" w:color="auto"/>
            <w:bottom w:val="none" w:sz="0" w:space="0" w:color="auto"/>
            <w:right w:val="none" w:sz="0" w:space="0" w:color="auto"/>
          </w:divBdr>
        </w:div>
        <w:div w:id="1738550561">
          <w:marLeft w:val="0"/>
          <w:marRight w:val="0"/>
          <w:marTop w:val="0"/>
          <w:marBottom w:val="0"/>
          <w:divBdr>
            <w:top w:val="none" w:sz="0" w:space="0" w:color="auto"/>
            <w:left w:val="none" w:sz="0" w:space="0" w:color="auto"/>
            <w:bottom w:val="none" w:sz="0" w:space="0" w:color="auto"/>
            <w:right w:val="none" w:sz="0" w:space="0" w:color="auto"/>
          </w:divBdr>
        </w:div>
      </w:divsChild>
    </w:div>
    <w:div w:id="1479495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305793">
          <w:marLeft w:val="0"/>
          <w:marRight w:val="0"/>
          <w:marTop w:val="0"/>
          <w:marBottom w:val="0"/>
          <w:divBdr>
            <w:top w:val="none" w:sz="0" w:space="0" w:color="auto"/>
            <w:left w:val="none" w:sz="0" w:space="0" w:color="auto"/>
            <w:bottom w:val="none" w:sz="0" w:space="0" w:color="auto"/>
            <w:right w:val="none" w:sz="0" w:space="0" w:color="auto"/>
          </w:divBdr>
        </w:div>
      </w:divsChild>
    </w:div>
    <w:div w:id="148859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7156774">
          <w:marLeft w:val="0"/>
          <w:marRight w:val="0"/>
          <w:marTop w:val="0"/>
          <w:marBottom w:val="0"/>
          <w:divBdr>
            <w:top w:val="none" w:sz="0" w:space="0" w:color="auto"/>
            <w:left w:val="none" w:sz="0" w:space="0" w:color="auto"/>
            <w:bottom w:val="none" w:sz="0" w:space="0" w:color="auto"/>
            <w:right w:val="none" w:sz="0" w:space="0" w:color="auto"/>
          </w:divBdr>
        </w:div>
        <w:div w:id="143863568">
          <w:marLeft w:val="0"/>
          <w:marRight w:val="0"/>
          <w:marTop w:val="0"/>
          <w:marBottom w:val="0"/>
          <w:divBdr>
            <w:top w:val="none" w:sz="0" w:space="0" w:color="auto"/>
            <w:left w:val="none" w:sz="0" w:space="0" w:color="auto"/>
            <w:bottom w:val="none" w:sz="0" w:space="0" w:color="auto"/>
            <w:right w:val="none" w:sz="0" w:space="0" w:color="auto"/>
          </w:divBdr>
        </w:div>
        <w:div w:id="1527519036">
          <w:marLeft w:val="0"/>
          <w:marRight w:val="0"/>
          <w:marTop w:val="0"/>
          <w:marBottom w:val="0"/>
          <w:divBdr>
            <w:top w:val="none" w:sz="0" w:space="0" w:color="auto"/>
            <w:left w:val="none" w:sz="0" w:space="0" w:color="auto"/>
            <w:bottom w:val="none" w:sz="0" w:space="0" w:color="auto"/>
            <w:right w:val="none" w:sz="0" w:space="0" w:color="auto"/>
          </w:divBdr>
        </w:div>
      </w:divsChild>
    </w:div>
    <w:div w:id="14899834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0057855">
          <w:marLeft w:val="0"/>
          <w:marRight w:val="0"/>
          <w:marTop w:val="0"/>
          <w:marBottom w:val="0"/>
          <w:divBdr>
            <w:top w:val="none" w:sz="0" w:space="0" w:color="auto"/>
            <w:left w:val="none" w:sz="0" w:space="0" w:color="auto"/>
            <w:bottom w:val="none" w:sz="0" w:space="0" w:color="auto"/>
            <w:right w:val="none" w:sz="0" w:space="0" w:color="auto"/>
          </w:divBdr>
        </w:div>
      </w:divsChild>
    </w:div>
    <w:div w:id="1492327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0375634">
          <w:marLeft w:val="0"/>
          <w:marRight w:val="0"/>
          <w:marTop w:val="0"/>
          <w:marBottom w:val="0"/>
          <w:divBdr>
            <w:top w:val="none" w:sz="0" w:space="0" w:color="auto"/>
            <w:left w:val="none" w:sz="0" w:space="0" w:color="auto"/>
            <w:bottom w:val="none" w:sz="0" w:space="0" w:color="auto"/>
            <w:right w:val="none" w:sz="0" w:space="0" w:color="auto"/>
          </w:divBdr>
        </w:div>
      </w:divsChild>
    </w:div>
    <w:div w:id="15024245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3046612">
          <w:marLeft w:val="0"/>
          <w:marRight w:val="0"/>
          <w:marTop w:val="0"/>
          <w:marBottom w:val="0"/>
          <w:divBdr>
            <w:top w:val="none" w:sz="0" w:space="0" w:color="auto"/>
            <w:left w:val="none" w:sz="0" w:space="0" w:color="auto"/>
            <w:bottom w:val="none" w:sz="0" w:space="0" w:color="auto"/>
            <w:right w:val="none" w:sz="0" w:space="0" w:color="auto"/>
          </w:divBdr>
        </w:div>
      </w:divsChild>
    </w:div>
    <w:div w:id="15034252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751202">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19856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8236957">
          <w:marLeft w:val="0"/>
          <w:marRight w:val="0"/>
          <w:marTop w:val="0"/>
          <w:marBottom w:val="0"/>
          <w:divBdr>
            <w:top w:val="none" w:sz="0" w:space="0" w:color="auto"/>
            <w:left w:val="none" w:sz="0" w:space="0" w:color="auto"/>
            <w:bottom w:val="none" w:sz="0" w:space="0" w:color="auto"/>
            <w:right w:val="none" w:sz="0" w:space="0" w:color="auto"/>
          </w:divBdr>
        </w:div>
      </w:divsChild>
    </w:div>
    <w:div w:id="15199279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3343771">
          <w:marLeft w:val="0"/>
          <w:marRight w:val="0"/>
          <w:marTop w:val="0"/>
          <w:marBottom w:val="0"/>
          <w:divBdr>
            <w:top w:val="none" w:sz="0" w:space="0" w:color="auto"/>
            <w:left w:val="none" w:sz="0" w:space="0" w:color="auto"/>
            <w:bottom w:val="none" w:sz="0" w:space="0" w:color="auto"/>
            <w:right w:val="none" w:sz="0" w:space="0" w:color="auto"/>
          </w:divBdr>
        </w:div>
        <w:div w:id="689331504">
          <w:marLeft w:val="0"/>
          <w:marRight w:val="0"/>
          <w:marTop w:val="0"/>
          <w:marBottom w:val="0"/>
          <w:divBdr>
            <w:top w:val="none" w:sz="0" w:space="0" w:color="auto"/>
            <w:left w:val="none" w:sz="0" w:space="0" w:color="auto"/>
            <w:bottom w:val="none" w:sz="0" w:space="0" w:color="auto"/>
            <w:right w:val="none" w:sz="0" w:space="0" w:color="auto"/>
          </w:divBdr>
        </w:div>
        <w:div w:id="1891501756">
          <w:marLeft w:val="0"/>
          <w:marRight w:val="0"/>
          <w:marTop w:val="0"/>
          <w:marBottom w:val="0"/>
          <w:divBdr>
            <w:top w:val="none" w:sz="0" w:space="0" w:color="auto"/>
            <w:left w:val="none" w:sz="0" w:space="0" w:color="auto"/>
            <w:bottom w:val="none" w:sz="0" w:space="0" w:color="auto"/>
            <w:right w:val="none" w:sz="0" w:space="0" w:color="auto"/>
          </w:divBdr>
        </w:div>
      </w:divsChild>
    </w:div>
    <w:div w:id="1519929236">
      <w:bodyDiv w:val="1"/>
      <w:marLeft w:val="0"/>
      <w:marRight w:val="0"/>
      <w:marTop w:val="0"/>
      <w:marBottom w:val="0"/>
      <w:divBdr>
        <w:top w:val="none" w:sz="0" w:space="0" w:color="auto"/>
        <w:left w:val="none" w:sz="0" w:space="0" w:color="auto"/>
        <w:bottom w:val="none" w:sz="0" w:space="0" w:color="auto"/>
        <w:right w:val="none" w:sz="0" w:space="0" w:color="auto"/>
      </w:divBdr>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41271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3881359">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33035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2887490">
          <w:marLeft w:val="0"/>
          <w:marRight w:val="0"/>
          <w:marTop w:val="0"/>
          <w:marBottom w:val="0"/>
          <w:divBdr>
            <w:top w:val="none" w:sz="0" w:space="0" w:color="auto"/>
            <w:left w:val="none" w:sz="0" w:space="0" w:color="auto"/>
            <w:bottom w:val="none" w:sz="0" w:space="0" w:color="auto"/>
            <w:right w:val="none" w:sz="0" w:space="0" w:color="auto"/>
          </w:divBdr>
        </w:div>
        <w:div w:id="1531457955">
          <w:marLeft w:val="0"/>
          <w:marRight w:val="0"/>
          <w:marTop w:val="0"/>
          <w:marBottom w:val="0"/>
          <w:divBdr>
            <w:top w:val="none" w:sz="0" w:space="0" w:color="auto"/>
            <w:left w:val="none" w:sz="0" w:space="0" w:color="auto"/>
            <w:bottom w:val="none" w:sz="0" w:space="0" w:color="auto"/>
            <w:right w:val="none" w:sz="0" w:space="0" w:color="auto"/>
          </w:divBdr>
        </w:div>
      </w:divsChild>
    </w:div>
    <w:div w:id="15363835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8817378">
          <w:marLeft w:val="0"/>
          <w:marRight w:val="0"/>
          <w:marTop w:val="0"/>
          <w:marBottom w:val="0"/>
          <w:divBdr>
            <w:top w:val="none" w:sz="0" w:space="0" w:color="auto"/>
            <w:left w:val="none" w:sz="0" w:space="0" w:color="auto"/>
            <w:bottom w:val="none" w:sz="0" w:space="0" w:color="auto"/>
            <w:right w:val="none" w:sz="0" w:space="0" w:color="auto"/>
          </w:divBdr>
        </w:div>
      </w:divsChild>
    </w:div>
    <w:div w:id="15433974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103825">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598232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952389">
          <w:marLeft w:val="0"/>
          <w:marRight w:val="0"/>
          <w:marTop w:val="0"/>
          <w:marBottom w:val="0"/>
          <w:divBdr>
            <w:top w:val="none" w:sz="0" w:space="0" w:color="auto"/>
            <w:left w:val="none" w:sz="0" w:space="0" w:color="auto"/>
            <w:bottom w:val="none" w:sz="0" w:space="0" w:color="auto"/>
            <w:right w:val="none" w:sz="0" w:space="0" w:color="auto"/>
          </w:divBdr>
        </w:div>
        <w:div w:id="1479033256">
          <w:marLeft w:val="0"/>
          <w:marRight w:val="0"/>
          <w:marTop w:val="0"/>
          <w:marBottom w:val="0"/>
          <w:divBdr>
            <w:top w:val="none" w:sz="0" w:space="0" w:color="auto"/>
            <w:left w:val="none" w:sz="0" w:space="0" w:color="auto"/>
            <w:bottom w:val="none" w:sz="0" w:space="0" w:color="auto"/>
            <w:right w:val="none" w:sz="0" w:space="0" w:color="auto"/>
          </w:divBdr>
        </w:div>
      </w:divsChild>
    </w:div>
    <w:div w:id="15627874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7711376">
          <w:marLeft w:val="0"/>
          <w:marRight w:val="0"/>
          <w:marTop w:val="0"/>
          <w:marBottom w:val="0"/>
          <w:divBdr>
            <w:top w:val="none" w:sz="0" w:space="0" w:color="auto"/>
            <w:left w:val="none" w:sz="0" w:space="0" w:color="auto"/>
            <w:bottom w:val="none" w:sz="0" w:space="0" w:color="auto"/>
            <w:right w:val="none" w:sz="0" w:space="0" w:color="auto"/>
          </w:divBdr>
        </w:div>
      </w:divsChild>
    </w:div>
    <w:div w:id="1567641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398774">
          <w:marLeft w:val="0"/>
          <w:marRight w:val="0"/>
          <w:marTop w:val="0"/>
          <w:marBottom w:val="0"/>
          <w:divBdr>
            <w:top w:val="none" w:sz="0" w:space="0" w:color="auto"/>
            <w:left w:val="none" w:sz="0" w:space="0" w:color="auto"/>
            <w:bottom w:val="none" w:sz="0" w:space="0" w:color="auto"/>
            <w:right w:val="none" w:sz="0" w:space="0" w:color="auto"/>
          </w:divBdr>
        </w:div>
        <w:div w:id="1981381329">
          <w:marLeft w:val="0"/>
          <w:marRight w:val="0"/>
          <w:marTop w:val="0"/>
          <w:marBottom w:val="0"/>
          <w:divBdr>
            <w:top w:val="none" w:sz="0" w:space="0" w:color="auto"/>
            <w:left w:val="none" w:sz="0" w:space="0" w:color="auto"/>
            <w:bottom w:val="none" w:sz="0" w:space="0" w:color="auto"/>
            <w:right w:val="none" w:sz="0" w:space="0" w:color="auto"/>
          </w:divBdr>
        </w:div>
      </w:divsChild>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694179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4930584">
          <w:marLeft w:val="0"/>
          <w:marRight w:val="0"/>
          <w:marTop w:val="0"/>
          <w:marBottom w:val="0"/>
          <w:divBdr>
            <w:top w:val="none" w:sz="0" w:space="0" w:color="auto"/>
            <w:left w:val="none" w:sz="0" w:space="0" w:color="auto"/>
            <w:bottom w:val="none" w:sz="0" w:space="0" w:color="auto"/>
            <w:right w:val="none" w:sz="0" w:space="0" w:color="auto"/>
          </w:divBdr>
        </w:div>
        <w:div w:id="1341081961">
          <w:marLeft w:val="0"/>
          <w:marRight w:val="0"/>
          <w:marTop w:val="0"/>
          <w:marBottom w:val="0"/>
          <w:divBdr>
            <w:top w:val="none" w:sz="0" w:space="0" w:color="auto"/>
            <w:left w:val="none" w:sz="0" w:space="0" w:color="auto"/>
            <w:bottom w:val="none" w:sz="0" w:space="0" w:color="auto"/>
            <w:right w:val="none" w:sz="0" w:space="0" w:color="auto"/>
          </w:divBdr>
        </w:div>
      </w:divsChild>
    </w:div>
    <w:div w:id="15733462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9835462">
          <w:marLeft w:val="0"/>
          <w:marRight w:val="0"/>
          <w:marTop w:val="0"/>
          <w:marBottom w:val="0"/>
          <w:divBdr>
            <w:top w:val="none" w:sz="0" w:space="0" w:color="auto"/>
            <w:left w:val="none" w:sz="0" w:space="0" w:color="auto"/>
            <w:bottom w:val="none" w:sz="0" w:space="0" w:color="auto"/>
            <w:right w:val="none" w:sz="0" w:space="0" w:color="auto"/>
          </w:divBdr>
        </w:div>
        <w:div w:id="251593007">
          <w:marLeft w:val="0"/>
          <w:marRight w:val="0"/>
          <w:marTop w:val="0"/>
          <w:marBottom w:val="0"/>
          <w:divBdr>
            <w:top w:val="none" w:sz="0" w:space="0" w:color="auto"/>
            <w:left w:val="none" w:sz="0" w:space="0" w:color="auto"/>
            <w:bottom w:val="none" w:sz="0" w:space="0" w:color="auto"/>
            <w:right w:val="none" w:sz="0" w:space="0" w:color="auto"/>
          </w:divBdr>
        </w:div>
      </w:divsChild>
    </w:div>
    <w:div w:id="15742724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55202700">
          <w:marLeft w:val="0"/>
          <w:marRight w:val="0"/>
          <w:marTop w:val="0"/>
          <w:marBottom w:val="0"/>
          <w:divBdr>
            <w:top w:val="none" w:sz="0" w:space="0" w:color="auto"/>
            <w:left w:val="none" w:sz="0" w:space="0" w:color="auto"/>
            <w:bottom w:val="none" w:sz="0" w:space="0" w:color="auto"/>
            <w:right w:val="none" w:sz="0" w:space="0" w:color="auto"/>
          </w:divBdr>
        </w:div>
        <w:div w:id="1485471432">
          <w:marLeft w:val="0"/>
          <w:marRight w:val="0"/>
          <w:marTop w:val="0"/>
          <w:marBottom w:val="0"/>
          <w:divBdr>
            <w:top w:val="none" w:sz="0" w:space="0" w:color="auto"/>
            <w:left w:val="none" w:sz="0" w:space="0" w:color="auto"/>
            <w:bottom w:val="none" w:sz="0" w:space="0" w:color="auto"/>
            <w:right w:val="none" w:sz="0" w:space="0" w:color="auto"/>
          </w:divBdr>
        </w:div>
      </w:divsChild>
    </w:div>
    <w:div w:id="1575238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0273824">
          <w:marLeft w:val="0"/>
          <w:marRight w:val="0"/>
          <w:marTop w:val="0"/>
          <w:marBottom w:val="0"/>
          <w:divBdr>
            <w:top w:val="none" w:sz="0" w:space="0" w:color="auto"/>
            <w:left w:val="none" w:sz="0" w:space="0" w:color="auto"/>
            <w:bottom w:val="none" w:sz="0" w:space="0" w:color="auto"/>
            <w:right w:val="none" w:sz="0" w:space="0" w:color="auto"/>
          </w:divBdr>
        </w:div>
        <w:div w:id="1445272026">
          <w:marLeft w:val="0"/>
          <w:marRight w:val="0"/>
          <w:marTop w:val="0"/>
          <w:marBottom w:val="0"/>
          <w:divBdr>
            <w:top w:val="none" w:sz="0" w:space="0" w:color="auto"/>
            <w:left w:val="none" w:sz="0" w:space="0" w:color="auto"/>
            <w:bottom w:val="none" w:sz="0" w:space="0" w:color="auto"/>
            <w:right w:val="none" w:sz="0" w:space="0" w:color="auto"/>
          </w:divBdr>
        </w:div>
      </w:divsChild>
    </w:div>
    <w:div w:id="15933981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726532">
          <w:marLeft w:val="0"/>
          <w:marRight w:val="0"/>
          <w:marTop w:val="0"/>
          <w:marBottom w:val="0"/>
          <w:divBdr>
            <w:top w:val="none" w:sz="0" w:space="0" w:color="auto"/>
            <w:left w:val="none" w:sz="0" w:space="0" w:color="auto"/>
            <w:bottom w:val="none" w:sz="0" w:space="0" w:color="auto"/>
            <w:right w:val="none" w:sz="0" w:space="0" w:color="auto"/>
          </w:divBdr>
        </w:div>
      </w:divsChild>
    </w:div>
    <w:div w:id="15983221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58465">
          <w:marLeft w:val="0"/>
          <w:marRight w:val="0"/>
          <w:marTop w:val="0"/>
          <w:marBottom w:val="0"/>
          <w:divBdr>
            <w:top w:val="none" w:sz="0" w:space="0" w:color="auto"/>
            <w:left w:val="none" w:sz="0" w:space="0" w:color="auto"/>
            <w:bottom w:val="none" w:sz="0" w:space="0" w:color="auto"/>
            <w:right w:val="none" w:sz="0" w:space="0" w:color="auto"/>
          </w:divBdr>
        </w:div>
        <w:div w:id="902717973">
          <w:marLeft w:val="0"/>
          <w:marRight w:val="0"/>
          <w:marTop w:val="0"/>
          <w:marBottom w:val="0"/>
          <w:divBdr>
            <w:top w:val="none" w:sz="0" w:space="0" w:color="auto"/>
            <w:left w:val="none" w:sz="0" w:space="0" w:color="auto"/>
            <w:bottom w:val="none" w:sz="0" w:space="0" w:color="auto"/>
            <w:right w:val="none" w:sz="0" w:space="0" w:color="auto"/>
          </w:divBdr>
        </w:div>
      </w:divsChild>
    </w:div>
    <w:div w:id="1598489093">
      <w:bodyDiv w:val="1"/>
      <w:marLeft w:val="0"/>
      <w:marRight w:val="0"/>
      <w:marTop w:val="0"/>
      <w:marBottom w:val="0"/>
      <w:divBdr>
        <w:top w:val="none" w:sz="0" w:space="0" w:color="auto"/>
        <w:left w:val="none" w:sz="0" w:space="0" w:color="auto"/>
        <w:bottom w:val="none" w:sz="0" w:space="0" w:color="auto"/>
        <w:right w:val="none" w:sz="0" w:space="0" w:color="auto"/>
      </w:divBdr>
    </w:div>
    <w:div w:id="1600486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0369643">
          <w:marLeft w:val="0"/>
          <w:marRight w:val="0"/>
          <w:marTop w:val="0"/>
          <w:marBottom w:val="0"/>
          <w:divBdr>
            <w:top w:val="none" w:sz="0" w:space="0" w:color="auto"/>
            <w:left w:val="none" w:sz="0" w:space="0" w:color="auto"/>
            <w:bottom w:val="none" w:sz="0" w:space="0" w:color="auto"/>
            <w:right w:val="none" w:sz="0" w:space="0" w:color="auto"/>
          </w:divBdr>
        </w:div>
        <w:div w:id="1652295835">
          <w:marLeft w:val="0"/>
          <w:marRight w:val="0"/>
          <w:marTop w:val="0"/>
          <w:marBottom w:val="0"/>
          <w:divBdr>
            <w:top w:val="none" w:sz="0" w:space="0" w:color="auto"/>
            <w:left w:val="none" w:sz="0" w:space="0" w:color="auto"/>
            <w:bottom w:val="none" w:sz="0" w:space="0" w:color="auto"/>
            <w:right w:val="none" w:sz="0" w:space="0" w:color="auto"/>
          </w:divBdr>
        </w:div>
        <w:div w:id="899369358">
          <w:marLeft w:val="0"/>
          <w:marRight w:val="0"/>
          <w:marTop w:val="0"/>
          <w:marBottom w:val="0"/>
          <w:divBdr>
            <w:top w:val="none" w:sz="0" w:space="0" w:color="auto"/>
            <w:left w:val="none" w:sz="0" w:space="0" w:color="auto"/>
            <w:bottom w:val="none" w:sz="0" w:space="0" w:color="auto"/>
            <w:right w:val="none" w:sz="0" w:space="0" w:color="auto"/>
          </w:divBdr>
        </w:div>
      </w:divsChild>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10433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2663062">
          <w:marLeft w:val="0"/>
          <w:marRight w:val="0"/>
          <w:marTop w:val="0"/>
          <w:marBottom w:val="0"/>
          <w:divBdr>
            <w:top w:val="none" w:sz="0" w:space="0" w:color="auto"/>
            <w:left w:val="none" w:sz="0" w:space="0" w:color="auto"/>
            <w:bottom w:val="none" w:sz="0" w:space="0" w:color="auto"/>
            <w:right w:val="none" w:sz="0" w:space="0" w:color="auto"/>
          </w:divBdr>
        </w:div>
        <w:div w:id="1419906850">
          <w:marLeft w:val="0"/>
          <w:marRight w:val="0"/>
          <w:marTop w:val="0"/>
          <w:marBottom w:val="0"/>
          <w:divBdr>
            <w:top w:val="none" w:sz="0" w:space="0" w:color="auto"/>
            <w:left w:val="none" w:sz="0" w:space="0" w:color="auto"/>
            <w:bottom w:val="none" w:sz="0" w:space="0" w:color="auto"/>
            <w:right w:val="none" w:sz="0" w:space="0" w:color="auto"/>
          </w:divBdr>
        </w:div>
        <w:div w:id="319820327">
          <w:marLeft w:val="0"/>
          <w:marRight w:val="0"/>
          <w:marTop w:val="0"/>
          <w:marBottom w:val="0"/>
          <w:divBdr>
            <w:top w:val="none" w:sz="0" w:space="0" w:color="auto"/>
            <w:left w:val="none" w:sz="0" w:space="0" w:color="auto"/>
            <w:bottom w:val="none" w:sz="0" w:space="0" w:color="auto"/>
            <w:right w:val="none" w:sz="0" w:space="0" w:color="auto"/>
          </w:divBdr>
        </w:div>
      </w:divsChild>
    </w:div>
    <w:div w:id="16133667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6517801">
          <w:marLeft w:val="0"/>
          <w:marRight w:val="0"/>
          <w:marTop w:val="0"/>
          <w:marBottom w:val="0"/>
          <w:divBdr>
            <w:top w:val="none" w:sz="0" w:space="0" w:color="auto"/>
            <w:left w:val="none" w:sz="0" w:space="0" w:color="auto"/>
            <w:bottom w:val="none" w:sz="0" w:space="0" w:color="auto"/>
            <w:right w:val="none" w:sz="0" w:space="0" w:color="auto"/>
          </w:divBdr>
        </w:div>
        <w:div w:id="1989553218">
          <w:marLeft w:val="0"/>
          <w:marRight w:val="0"/>
          <w:marTop w:val="0"/>
          <w:marBottom w:val="0"/>
          <w:divBdr>
            <w:top w:val="none" w:sz="0" w:space="0" w:color="auto"/>
            <w:left w:val="none" w:sz="0" w:space="0" w:color="auto"/>
            <w:bottom w:val="none" w:sz="0" w:space="0" w:color="auto"/>
            <w:right w:val="none" w:sz="0" w:space="0" w:color="auto"/>
          </w:divBdr>
        </w:div>
        <w:div w:id="2143500059">
          <w:marLeft w:val="0"/>
          <w:marRight w:val="0"/>
          <w:marTop w:val="0"/>
          <w:marBottom w:val="0"/>
          <w:divBdr>
            <w:top w:val="none" w:sz="0" w:space="0" w:color="auto"/>
            <w:left w:val="none" w:sz="0" w:space="0" w:color="auto"/>
            <w:bottom w:val="none" w:sz="0" w:space="0" w:color="auto"/>
            <w:right w:val="none" w:sz="0" w:space="0" w:color="auto"/>
          </w:divBdr>
        </w:div>
        <w:div w:id="772358031">
          <w:marLeft w:val="0"/>
          <w:marRight w:val="0"/>
          <w:marTop w:val="0"/>
          <w:marBottom w:val="0"/>
          <w:divBdr>
            <w:top w:val="none" w:sz="0" w:space="0" w:color="auto"/>
            <w:left w:val="none" w:sz="0" w:space="0" w:color="auto"/>
            <w:bottom w:val="none" w:sz="0" w:space="0" w:color="auto"/>
            <w:right w:val="none" w:sz="0" w:space="0" w:color="auto"/>
          </w:divBdr>
        </w:div>
        <w:div w:id="186142084">
          <w:marLeft w:val="0"/>
          <w:marRight w:val="0"/>
          <w:marTop w:val="0"/>
          <w:marBottom w:val="0"/>
          <w:divBdr>
            <w:top w:val="none" w:sz="0" w:space="0" w:color="auto"/>
            <w:left w:val="none" w:sz="0" w:space="0" w:color="auto"/>
            <w:bottom w:val="none" w:sz="0" w:space="0" w:color="auto"/>
            <w:right w:val="none" w:sz="0" w:space="0" w:color="auto"/>
          </w:divBdr>
        </w:div>
      </w:divsChild>
    </w:div>
    <w:div w:id="16135166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7640304">
          <w:marLeft w:val="0"/>
          <w:marRight w:val="0"/>
          <w:marTop w:val="0"/>
          <w:marBottom w:val="0"/>
          <w:divBdr>
            <w:top w:val="none" w:sz="0" w:space="0" w:color="auto"/>
            <w:left w:val="none" w:sz="0" w:space="0" w:color="auto"/>
            <w:bottom w:val="none" w:sz="0" w:space="0" w:color="auto"/>
            <w:right w:val="none" w:sz="0" w:space="0" w:color="auto"/>
          </w:divBdr>
        </w:div>
        <w:div w:id="868758474">
          <w:marLeft w:val="0"/>
          <w:marRight w:val="0"/>
          <w:marTop w:val="0"/>
          <w:marBottom w:val="0"/>
          <w:divBdr>
            <w:top w:val="none" w:sz="0" w:space="0" w:color="auto"/>
            <w:left w:val="none" w:sz="0" w:space="0" w:color="auto"/>
            <w:bottom w:val="none" w:sz="0" w:space="0" w:color="auto"/>
            <w:right w:val="none" w:sz="0" w:space="0" w:color="auto"/>
          </w:divBdr>
        </w:div>
      </w:divsChild>
    </w:div>
    <w:div w:id="16281983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591001">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325152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8689463">
          <w:marLeft w:val="0"/>
          <w:marRight w:val="0"/>
          <w:marTop w:val="0"/>
          <w:marBottom w:val="0"/>
          <w:divBdr>
            <w:top w:val="none" w:sz="0" w:space="0" w:color="auto"/>
            <w:left w:val="none" w:sz="0" w:space="0" w:color="auto"/>
            <w:bottom w:val="none" w:sz="0" w:space="0" w:color="auto"/>
            <w:right w:val="none" w:sz="0" w:space="0" w:color="auto"/>
          </w:divBdr>
        </w:div>
        <w:div w:id="1835759777">
          <w:marLeft w:val="0"/>
          <w:marRight w:val="0"/>
          <w:marTop w:val="0"/>
          <w:marBottom w:val="0"/>
          <w:divBdr>
            <w:top w:val="none" w:sz="0" w:space="0" w:color="auto"/>
            <w:left w:val="none" w:sz="0" w:space="0" w:color="auto"/>
            <w:bottom w:val="none" w:sz="0" w:space="0" w:color="auto"/>
            <w:right w:val="none" w:sz="0" w:space="0" w:color="auto"/>
          </w:divBdr>
        </w:div>
      </w:divsChild>
    </w:div>
    <w:div w:id="1642464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2002534">
          <w:marLeft w:val="0"/>
          <w:marRight w:val="0"/>
          <w:marTop w:val="0"/>
          <w:marBottom w:val="0"/>
          <w:divBdr>
            <w:top w:val="none" w:sz="0" w:space="0" w:color="auto"/>
            <w:left w:val="none" w:sz="0" w:space="0" w:color="auto"/>
            <w:bottom w:val="none" w:sz="0" w:space="0" w:color="auto"/>
            <w:right w:val="none" w:sz="0" w:space="0" w:color="auto"/>
          </w:divBdr>
        </w:div>
      </w:divsChild>
    </w:div>
    <w:div w:id="1647467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6515">
          <w:marLeft w:val="0"/>
          <w:marRight w:val="0"/>
          <w:marTop w:val="0"/>
          <w:marBottom w:val="0"/>
          <w:divBdr>
            <w:top w:val="none" w:sz="0" w:space="0" w:color="auto"/>
            <w:left w:val="none" w:sz="0" w:space="0" w:color="auto"/>
            <w:bottom w:val="none" w:sz="0" w:space="0" w:color="auto"/>
            <w:right w:val="none" w:sz="0" w:space="0" w:color="auto"/>
          </w:divBdr>
        </w:div>
      </w:divsChild>
    </w:div>
    <w:div w:id="16475920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142337">
          <w:marLeft w:val="0"/>
          <w:marRight w:val="0"/>
          <w:marTop w:val="0"/>
          <w:marBottom w:val="0"/>
          <w:divBdr>
            <w:top w:val="none" w:sz="0" w:space="0" w:color="auto"/>
            <w:left w:val="none" w:sz="0" w:space="0" w:color="auto"/>
            <w:bottom w:val="none" w:sz="0" w:space="0" w:color="auto"/>
            <w:right w:val="none" w:sz="0" w:space="0" w:color="auto"/>
          </w:divBdr>
        </w:div>
        <w:div w:id="1827546576">
          <w:marLeft w:val="0"/>
          <w:marRight w:val="0"/>
          <w:marTop w:val="0"/>
          <w:marBottom w:val="0"/>
          <w:divBdr>
            <w:top w:val="none" w:sz="0" w:space="0" w:color="auto"/>
            <w:left w:val="none" w:sz="0" w:space="0" w:color="auto"/>
            <w:bottom w:val="none" w:sz="0" w:space="0" w:color="auto"/>
            <w:right w:val="none" w:sz="0" w:space="0" w:color="auto"/>
          </w:divBdr>
        </w:div>
        <w:div w:id="553351202">
          <w:marLeft w:val="0"/>
          <w:marRight w:val="0"/>
          <w:marTop w:val="0"/>
          <w:marBottom w:val="0"/>
          <w:divBdr>
            <w:top w:val="none" w:sz="0" w:space="0" w:color="auto"/>
            <w:left w:val="none" w:sz="0" w:space="0" w:color="auto"/>
            <w:bottom w:val="none" w:sz="0" w:space="0" w:color="auto"/>
            <w:right w:val="none" w:sz="0" w:space="0" w:color="auto"/>
          </w:divBdr>
        </w:div>
      </w:divsChild>
    </w:div>
    <w:div w:id="16483221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6054809">
          <w:marLeft w:val="0"/>
          <w:marRight w:val="0"/>
          <w:marTop w:val="0"/>
          <w:marBottom w:val="0"/>
          <w:divBdr>
            <w:top w:val="none" w:sz="0" w:space="0" w:color="auto"/>
            <w:left w:val="none" w:sz="0" w:space="0" w:color="auto"/>
            <w:bottom w:val="none" w:sz="0" w:space="0" w:color="auto"/>
            <w:right w:val="none" w:sz="0" w:space="0" w:color="auto"/>
          </w:divBdr>
        </w:div>
        <w:div w:id="1276863077">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719108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5316088">
          <w:marLeft w:val="0"/>
          <w:marRight w:val="0"/>
          <w:marTop w:val="0"/>
          <w:marBottom w:val="0"/>
          <w:divBdr>
            <w:top w:val="none" w:sz="0" w:space="0" w:color="auto"/>
            <w:left w:val="none" w:sz="0" w:space="0" w:color="auto"/>
            <w:bottom w:val="none" w:sz="0" w:space="0" w:color="auto"/>
            <w:right w:val="none" w:sz="0" w:space="0" w:color="auto"/>
          </w:divBdr>
        </w:div>
        <w:div w:id="2107577432">
          <w:marLeft w:val="0"/>
          <w:marRight w:val="0"/>
          <w:marTop w:val="0"/>
          <w:marBottom w:val="0"/>
          <w:divBdr>
            <w:top w:val="none" w:sz="0" w:space="0" w:color="auto"/>
            <w:left w:val="none" w:sz="0" w:space="0" w:color="auto"/>
            <w:bottom w:val="none" w:sz="0" w:space="0" w:color="auto"/>
            <w:right w:val="none" w:sz="0" w:space="0" w:color="auto"/>
          </w:divBdr>
          <w:divsChild>
            <w:div w:id="482163990">
              <w:marLeft w:val="0"/>
              <w:marRight w:val="0"/>
              <w:marTop w:val="0"/>
              <w:marBottom w:val="0"/>
              <w:divBdr>
                <w:top w:val="none" w:sz="0" w:space="0" w:color="auto"/>
                <w:left w:val="none" w:sz="0" w:space="0" w:color="auto"/>
                <w:bottom w:val="none" w:sz="0" w:space="0" w:color="auto"/>
                <w:right w:val="none" w:sz="0" w:space="0" w:color="auto"/>
              </w:divBdr>
            </w:div>
          </w:divsChild>
        </w:div>
        <w:div w:id="140196420">
          <w:marLeft w:val="0"/>
          <w:marRight w:val="0"/>
          <w:marTop w:val="0"/>
          <w:marBottom w:val="0"/>
          <w:divBdr>
            <w:top w:val="none" w:sz="0" w:space="0" w:color="auto"/>
            <w:left w:val="none" w:sz="0" w:space="0" w:color="auto"/>
            <w:bottom w:val="none" w:sz="0" w:space="0" w:color="auto"/>
            <w:right w:val="none" w:sz="0" w:space="0" w:color="auto"/>
          </w:divBdr>
          <w:divsChild>
            <w:div w:id="2895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77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7163403">
          <w:marLeft w:val="0"/>
          <w:marRight w:val="0"/>
          <w:marTop w:val="0"/>
          <w:marBottom w:val="0"/>
          <w:divBdr>
            <w:top w:val="none" w:sz="0" w:space="0" w:color="auto"/>
            <w:left w:val="none" w:sz="0" w:space="0" w:color="auto"/>
            <w:bottom w:val="none" w:sz="0" w:space="0" w:color="auto"/>
            <w:right w:val="none" w:sz="0" w:space="0" w:color="auto"/>
          </w:divBdr>
        </w:div>
      </w:divsChild>
    </w:div>
    <w:div w:id="1677885157">
      <w:bodyDiv w:val="1"/>
      <w:marLeft w:val="0"/>
      <w:marRight w:val="0"/>
      <w:marTop w:val="0"/>
      <w:marBottom w:val="0"/>
      <w:divBdr>
        <w:top w:val="none" w:sz="0" w:space="0" w:color="auto"/>
        <w:left w:val="none" w:sz="0" w:space="0" w:color="auto"/>
        <w:bottom w:val="none" w:sz="0" w:space="0" w:color="auto"/>
        <w:right w:val="none" w:sz="0" w:space="0" w:color="auto"/>
      </w:divBdr>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790391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4291572">
          <w:marLeft w:val="0"/>
          <w:marRight w:val="0"/>
          <w:marTop w:val="0"/>
          <w:marBottom w:val="0"/>
          <w:divBdr>
            <w:top w:val="none" w:sz="0" w:space="0" w:color="auto"/>
            <w:left w:val="none" w:sz="0" w:space="0" w:color="auto"/>
            <w:bottom w:val="none" w:sz="0" w:space="0" w:color="auto"/>
            <w:right w:val="none" w:sz="0" w:space="0" w:color="auto"/>
          </w:divBdr>
        </w:div>
      </w:divsChild>
    </w:div>
    <w:div w:id="1679306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1878757">
          <w:marLeft w:val="0"/>
          <w:marRight w:val="0"/>
          <w:marTop w:val="0"/>
          <w:marBottom w:val="0"/>
          <w:divBdr>
            <w:top w:val="none" w:sz="0" w:space="0" w:color="auto"/>
            <w:left w:val="none" w:sz="0" w:space="0" w:color="auto"/>
            <w:bottom w:val="none" w:sz="0" w:space="0" w:color="auto"/>
            <w:right w:val="none" w:sz="0" w:space="0" w:color="auto"/>
          </w:divBdr>
        </w:div>
      </w:divsChild>
    </w:div>
    <w:div w:id="16918394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5694537">
          <w:marLeft w:val="0"/>
          <w:marRight w:val="0"/>
          <w:marTop w:val="0"/>
          <w:marBottom w:val="0"/>
          <w:divBdr>
            <w:top w:val="none" w:sz="0" w:space="0" w:color="auto"/>
            <w:left w:val="none" w:sz="0" w:space="0" w:color="auto"/>
            <w:bottom w:val="none" w:sz="0" w:space="0" w:color="auto"/>
            <w:right w:val="none" w:sz="0" w:space="0" w:color="auto"/>
          </w:divBdr>
        </w:div>
        <w:div w:id="733544767">
          <w:marLeft w:val="0"/>
          <w:marRight w:val="0"/>
          <w:marTop w:val="0"/>
          <w:marBottom w:val="0"/>
          <w:divBdr>
            <w:top w:val="none" w:sz="0" w:space="0" w:color="auto"/>
            <w:left w:val="none" w:sz="0" w:space="0" w:color="auto"/>
            <w:bottom w:val="none" w:sz="0" w:space="0" w:color="auto"/>
            <w:right w:val="none" w:sz="0" w:space="0" w:color="auto"/>
          </w:divBdr>
        </w:div>
        <w:div w:id="1405564644">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090610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8500511">
          <w:marLeft w:val="0"/>
          <w:marRight w:val="0"/>
          <w:marTop w:val="0"/>
          <w:marBottom w:val="0"/>
          <w:divBdr>
            <w:top w:val="none" w:sz="0" w:space="0" w:color="auto"/>
            <w:left w:val="none" w:sz="0" w:space="0" w:color="auto"/>
            <w:bottom w:val="none" w:sz="0" w:space="0" w:color="auto"/>
            <w:right w:val="none" w:sz="0" w:space="0" w:color="auto"/>
          </w:divBdr>
        </w:div>
      </w:divsChild>
    </w:div>
    <w:div w:id="1709799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7953174">
          <w:marLeft w:val="0"/>
          <w:marRight w:val="0"/>
          <w:marTop w:val="0"/>
          <w:marBottom w:val="0"/>
          <w:divBdr>
            <w:top w:val="none" w:sz="0" w:space="0" w:color="auto"/>
            <w:left w:val="none" w:sz="0" w:space="0" w:color="auto"/>
            <w:bottom w:val="none" w:sz="0" w:space="0" w:color="auto"/>
            <w:right w:val="none" w:sz="0" w:space="0" w:color="auto"/>
          </w:divBdr>
        </w:div>
        <w:div w:id="200629167">
          <w:marLeft w:val="0"/>
          <w:marRight w:val="0"/>
          <w:marTop w:val="0"/>
          <w:marBottom w:val="0"/>
          <w:divBdr>
            <w:top w:val="none" w:sz="0" w:space="0" w:color="auto"/>
            <w:left w:val="none" w:sz="0" w:space="0" w:color="auto"/>
            <w:bottom w:val="none" w:sz="0" w:space="0" w:color="auto"/>
            <w:right w:val="none" w:sz="0" w:space="0" w:color="auto"/>
          </w:divBdr>
        </w:div>
      </w:divsChild>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152354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101236">
          <w:marLeft w:val="0"/>
          <w:marRight w:val="0"/>
          <w:marTop w:val="0"/>
          <w:marBottom w:val="0"/>
          <w:divBdr>
            <w:top w:val="none" w:sz="0" w:space="0" w:color="auto"/>
            <w:left w:val="none" w:sz="0" w:space="0" w:color="auto"/>
            <w:bottom w:val="none" w:sz="0" w:space="0" w:color="auto"/>
            <w:right w:val="none" w:sz="0" w:space="0" w:color="auto"/>
          </w:divBdr>
        </w:div>
      </w:divsChild>
    </w:div>
    <w:div w:id="1717394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1889524">
          <w:marLeft w:val="0"/>
          <w:marRight w:val="0"/>
          <w:marTop w:val="0"/>
          <w:marBottom w:val="0"/>
          <w:divBdr>
            <w:top w:val="none" w:sz="0" w:space="0" w:color="auto"/>
            <w:left w:val="none" w:sz="0" w:space="0" w:color="auto"/>
            <w:bottom w:val="none" w:sz="0" w:space="0" w:color="auto"/>
            <w:right w:val="none" w:sz="0" w:space="0" w:color="auto"/>
          </w:divBdr>
        </w:div>
      </w:divsChild>
    </w:div>
    <w:div w:id="1725059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62683668">
          <w:marLeft w:val="0"/>
          <w:marRight w:val="0"/>
          <w:marTop w:val="0"/>
          <w:marBottom w:val="0"/>
          <w:divBdr>
            <w:top w:val="none" w:sz="0" w:space="0" w:color="auto"/>
            <w:left w:val="none" w:sz="0" w:space="0" w:color="auto"/>
            <w:bottom w:val="none" w:sz="0" w:space="0" w:color="auto"/>
            <w:right w:val="none" w:sz="0" w:space="0" w:color="auto"/>
          </w:divBdr>
        </w:div>
        <w:div w:id="389696706">
          <w:marLeft w:val="0"/>
          <w:marRight w:val="0"/>
          <w:marTop w:val="0"/>
          <w:marBottom w:val="0"/>
          <w:divBdr>
            <w:top w:val="none" w:sz="0" w:space="0" w:color="auto"/>
            <w:left w:val="none" w:sz="0" w:space="0" w:color="auto"/>
            <w:bottom w:val="none" w:sz="0" w:space="0" w:color="auto"/>
            <w:right w:val="none" w:sz="0" w:space="0" w:color="auto"/>
          </w:divBdr>
        </w:div>
        <w:div w:id="1539006120">
          <w:marLeft w:val="0"/>
          <w:marRight w:val="0"/>
          <w:marTop w:val="0"/>
          <w:marBottom w:val="0"/>
          <w:divBdr>
            <w:top w:val="none" w:sz="0" w:space="0" w:color="auto"/>
            <w:left w:val="none" w:sz="0" w:space="0" w:color="auto"/>
            <w:bottom w:val="none" w:sz="0" w:space="0" w:color="auto"/>
            <w:right w:val="none" w:sz="0" w:space="0" w:color="auto"/>
          </w:divBdr>
        </w:div>
      </w:divsChild>
    </w:div>
    <w:div w:id="17292617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8001819">
          <w:marLeft w:val="0"/>
          <w:marRight w:val="0"/>
          <w:marTop w:val="0"/>
          <w:marBottom w:val="0"/>
          <w:divBdr>
            <w:top w:val="none" w:sz="0" w:space="0" w:color="auto"/>
            <w:left w:val="none" w:sz="0" w:space="0" w:color="auto"/>
            <w:bottom w:val="none" w:sz="0" w:space="0" w:color="auto"/>
            <w:right w:val="none" w:sz="0" w:space="0" w:color="auto"/>
          </w:divBdr>
        </w:div>
        <w:div w:id="1915236058">
          <w:marLeft w:val="0"/>
          <w:marRight w:val="0"/>
          <w:marTop w:val="0"/>
          <w:marBottom w:val="0"/>
          <w:divBdr>
            <w:top w:val="none" w:sz="0" w:space="0" w:color="auto"/>
            <w:left w:val="none" w:sz="0" w:space="0" w:color="auto"/>
            <w:bottom w:val="none" w:sz="0" w:space="0" w:color="auto"/>
            <w:right w:val="none" w:sz="0" w:space="0" w:color="auto"/>
          </w:divBdr>
        </w:div>
      </w:divsChild>
    </w:div>
    <w:div w:id="1733432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8870122">
          <w:marLeft w:val="0"/>
          <w:marRight w:val="0"/>
          <w:marTop w:val="0"/>
          <w:marBottom w:val="0"/>
          <w:divBdr>
            <w:top w:val="none" w:sz="0" w:space="0" w:color="auto"/>
            <w:left w:val="none" w:sz="0" w:space="0" w:color="auto"/>
            <w:bottom w:val="none" w:sz="0" w:space="0" w:color="auto"/>
            <w:right w:val="none" w:sz="0" w:space="0" w:color="auto"/>
          </w:divBdr>
        </w:div>
        <w:div w:id="210579682">
          <w:marLeft w:val="0"/>
          <w:marRight w:val="0"/>
          <w:marTop w:val="0"/>
          <w:marBottom w:val="0"/>
          <w:divBdr>
            <w:top w:val="none" w:sz="0" w:space="0" w:color="auto"/>
            <w:left w:val="none" w:sz="0" w:space="0" w:color="auto"/>
            <w:bottom w:val="none" w:sz="0" w:space="0" w:color="auto"/>
            <w:right w:val="none" w:sz="0" w:space="0" w:color="auto"/>
          </w:divBdr>
        </w:div>
      </w:divsChild>
    </w:div>
    <w:div w:id="17365829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0794522">
          <w:marLeft w:val="0"/>
          <w:marRight w:val="0"/>
          <w:marTop w:val="0"/>
          <w:marBottom w:val="0"/>
          <w:divBdr>
            <w:top w:val="none" w:sz="0" w:space="0" w:color="auto"/>
            <w:left w:val="none" w:sz="0" w:space="0" w:color="auto"/>
            <w:bottom w:val="none" w:sz="0" w:space="0" w:color="auto"/>
            <w:right w:val="none" w:sz="0" w:space="0" w:color="auto"/>
          </w:divBdr>
        </w:div>
        <w:div w:id="1979384104">
          <w:marLeft w:val="0"/>
          <w:marRight w:val="0"/>
          <w:marTop w:val="0"/>
          <w:marBottom w:val="0"/>
          <w:divBdr>
            <w:top w:val="none" w:sz="0" w:space="0" w:color="auto"/>
            <w:left w:val="none" w:sz="0" w:space="0" w:color="auto"/>
            <w:bottom w:val="none" w:sz="0" w:space="0" w:color="auto"/>
            <w:right w:val="none" w:sz="0" w:space="0" w:color="auto"/>
          </w:divBdr>
        </w:div>
        <w:div w:id="2029063959">
          <w:marLeft w:val="0"/>
          <w:marRight w:val="0"/>
          <w:marTop w:val="0"/>
          <w:marBottom w:val="0"/>
          <w:divBdr>
            <w:top w:val="none" w:sz="0" w:space="0" w:color="auto"/>
            <w:left w:val="none" w:sz="0" w:space="0" w:color="auto"/>
            <w:bottom w:val="none" w:sz="0" w:space="0" w:color="auto"/>
            <w:right w:val="none" w:sz="0" w:space="0" w:color="auto"/>
          </w:divBdr>
        </w:div>
      </w:divsChild>
    </w:div>
    <w:div w:id="1744983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774223">
          <w:marLeft w:val="0"/>
          <w:marRight w:val="0"/>
          <w:marTop w:val="0"/>
          <w:marBottom w:val="0"/>
          <w:divBdr>
            <w:top w:val="none" w:sz="0" w:space="0" w:color="auto"/>
            <w:left w:val="none" w:sz="0" w:space="0" w:color="auto"/>
            <w:bottom w:val="none" w:sz="0" w:space="0" w:color="auto"/>
            <w:right w:val="none" w:sz="0" w:space="0" w:color="auto"/>
          </w:divBdr>
        </w:div>
        <w:div w:id="435831045">
          <w:marLeft w:val="0"/>
          <w:marRight w:val="0"/>
          <w:marTop w:val="0"/>
          <w:marBottom w:val="0"/>
          <w:divBdr>
            <w:top w:val="none" w:sz="0" w:space="0" w:color="auto"/>
            <w:left w:val="none" w:sz="0" w:space="0" w:color="auto"/>
            <w:bottom w:val="none" w:sz="0" w:space="0" w:color="auto"/>
            <w:right w:val="none" w:sz="0" w:space="0" w:color="auto"/>
          </w:divBdr>
        </w:div>
      </w:divsChild>
    </w:div>
    <w:div w:id="1750347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1963353">
          <w:marLeft w:val="0"/>
          <w:marRight w:val="0"/>
          <w:marTop w:val="0"/>
          <w:marBottom w:val="0"/>
          <w:divBdr>
            <w:top w:val="none" w:sz="0" w:space="0" w:color="auto"/>
            <w:left w:val="none" w:sz="0" w:space="0" w:color="auto"/>
            <w:bottom w:val="none" w:sz="0" w:space="0" w:color="auto"/>
            <w:right w:val="none" w:sz="0" w:space="0" w:color="auto"/>
          </w:divBdr>
        </w:div>
        <w:div w:id="856578317">
          <w:marLeft w:val="0"/>
          <w:marRight w:val="0"/>
          <w:marTop w:val="0"/>
          <w:marBottom w:val="0"/>
          <w:divBdr>
            <w:top w:val="none" w:sz="0" w:space="0" w:color="auto"/>
            <w:left w:val="none" w:sz="0" w:space="0" w:color="auto"/>
            <w:bottom w:val="none" w:sz="0" w:space="0" w:color="auto"/>
            <w:right w:val="none" w:sz="0" w:space="0" w:color="auto"/>
          </w:divBdr>
        </w:div>
      </w:divsChild>
    </w:div>
    <w:div w:id="17506889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499349">
          <w:marLeft w:val="0"/>
          <w:marRight w:val="0"/>
          <w:marTop w:val="0"/>
          <w:marBottom w:val="0"/>
          <w:divBdr>
            <w:top w:val="none" w:sz="0" w:space="0" w:color="auto"/>
            <w:left w:val="none" w:sz="0" w:space="0" w:color="auto"/>
            <w:bottom w:val="none" w:sz="0" w:space="0" w:color="auto"/>
            <w:right w:val="none" w:sz="0" w:space="0" w:color="auto"/>
          </w:divBdr>
        </w:div>
        <w:div w:id="1208571012">
          <w:marLeft w:val="0"/>
          <w:marRight w:val="0"/>
          <w:marTop w:val="0"/>
          <w:marBottom w:val="0"/>
          <w:divBdr>
            <w:top w:val="none" w:sz="0" w:space="0" w:color="auto"/>
            <w:left w:val="none" w:sz="0" w:space="0" w:color="auto"/>
            <w:bottom w:val="none" w:sz="0" w:space="0" w:color="auto"/>
            <w:right w:val="none" w:sz="0" w:space="0" w:color="auto"/>
          </w:divBdr>
        </w:div>
      </w:divsChild>
    </w:div>
    <w:div w:id="1754275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206426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761756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3018126">
          <w:marLeft w:val="0"/>
          <w:marRight w:val="0"/>
          <w:marTop w:val="0"/>
          <w:marBottom w:val="0"/>
          <w:divBdr>
            <w:top w:val="none" w:sz="0" w:space="0" w:color="auto"/>
            <w:left w:val="none" w:sz="0" w:space="0" w:color="auto"/>
            <w:bottom w:val="none" w:sz="0" w:space="0" w:color="auto"/>
            <w:right w:val="none" w:sz="0" w:space="0" w:color="auto"/>
          </w:divBdr>
        </w:div>
        <w:div w:id="553078752">
          <w:marLeft w:val="0"/>
          <w:marRight w:val="0"/>
          <w:marTop w:val="0"/>
          <w:marBottom w:val="0"/>
          <w:divBdr>
            <w:top w:val="none" w:sz="0" w:space="0" w:color="auto"/>
            <w:left w:val="none" w:sz="0" w:space="0" w:color="auto"/>
            <w:bottom w:val="none" w:sz="0" w:space="0" w:color="auto"/>
            <w:right w:val="none" w:sz="0" w:space="0" w:color="auto"/>
          </w:divBdr>
        </w:div>
      </w:divsChild>
    </w:div>
    <w:div w:id="1776975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0202020">
          <w:marLeft w:val="0"/>
          <w:marRight w:val="0"/>
          <w:marTop w:val="0"/>
          <w:marBottom w:val="0"/>
          <w:divBdr>
            <w:top w:val="none" w:sz="0" w:space="0" w:color="auto"/>
            <w:left w:val="none" w:sz="0" w:space="0" w:color="auto"/>
            <w:bottom w:val="none" w:sz="0" w:space="0" w:color="auto"/>
            <w:right w:val="none" w:sz="0" w:space="0" w:color="auto"/>
          </w:divBdr>
        </w:div>
        <w:div w:id="1782413029">
          <w:marLeft w:val="0"/>
          <w:marRight w:val="0"/>
          <w:marTop w:val="0"/>
          <w:marBottom w:val="0"/>
          <w:divBdr>
            <w:top w:val="none" w:sz="0" w:space="0" w:color="auto"/>
            <w:left w:val="none" w:sz="0" w:space="0" w:color="auto"/>
            <w:bottom w:val="none" w:sz="0" w:space="0" w:color="auto"/>
            <w:right w:val="none" w:sz="0" w:space="0" w:color="auto"/>
          </w:divBdr>
        </w:div>
      </w:divsChild>
    </w:div>
    <w:div w:id="17784095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423884">
          <w:marLeft w:val="0"/>
          <w:marRight w:val="0"/>
          <w:marTop w:val="0"/>
          <w:marBottom w:val="0"/>
          <w:divBdr>
            <w:top w:val="none" w:sz="0" w:space="0" w:color="auto"/>
            <w:left w:val="none" w:sz="0" w:space="0" w:color="auto"/>
            <w:bottom w:val="none" w:sz="0" w:space="0" w:color="auto"/>
            <w:right w:val="none" w:sz="0" w:space="0" w:color="auto"/>
          </w:divBdr>
        </w:div>
      </w:divsChild>
    </w:div>
    <w:div w:id="178654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8187617">
          <w:marLeft w:val="0"/>
          <w:marRight w:val="0"/>
          <w:marTop w:val="0"/>
          <w:marBottom w:val="0"/>
          <w:divBdr>
            <w:top w:val="none" w:sz="0" w:space="0" w:color="auto"/>
            <w:left w:val="none" w:sz="0" w:space="0" w:color="auto"/>
            <w:bottom w:val="none" w:sz="0" w:space="0" w:color="auto"/>
            <w:right w:val="none" w:sz="0" w:space="0" w:color="auto"/>
          </w:divBdr>
        </w:div>
        <w:div w:id="954098794">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048115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598309">
          <w:marLeft w:val="0"/>
          <w:marRight w:val="0"/>
          <w:marTop w:val="0"/>
          <w:marBottom w:val="0"/>
          <w:divBdr>
            <w:top w:val="none" w:sz="0" w:space="0" w:color="auto"/>
            <w:left w:val="none" w:sz="0" w:space="0" w:color="auto"/>
            <w:bottom w:val="none" w:sz="0" w:space="0" w:color="auto"/>
            <w:right w:val="none" w:sz="0" w:space="0" w:color="auto"/>
          </w:divBdr>
        </w:div>
      </w:divsChild>
    </w:div>
    <w:div w:id="18080097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337777">
          <w:marLeft w:val="0"/>
          <w:marRight w:val="0"/>
          <w:marTop w:val="0"/>
          <w:marBottom w:val="0"/>
          <w:divBdr>
            <w:top w:val="none" w:sz="0" w:space="0" w:color="auto"/>
            <w:left w:val="none" w:sz="0" w:space="0" w:color="auto"/>
            <w:bottom w:val="none" w:sz="0" w:space="0" w:color="auto"/>
            <w:right w:val="none" w:sz="0" w:space="0" w:color="auto"/>
          </w:divBdr>
        </w:div>
        <w:div w:id="1937665088">
          <w:marLeft w:val="0"/>
          <w:marRight w:val="0"/>
          <w:marTop w:val="0"/>
          <w:marBottom w:val="0"/>
          <w:divBdr>
            <w:top w:val="none" w:sz="0" w:space="0" w:color="auto"/>
            <w:left w:val="none" w:sz="0" w:space="0" w:color="auto"/>
            <w:bottom w:val="none" w:sz="0" w:space="0" w:color="auto"/>
            <w:right w:val="none" w:sz="0" w:space="0" w:color="auto"/>
          </w:divBdr>
        </w:div>
      </w:divsChild>
    </w:div>
    <w:div w:id="18086672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1502657">
          <w:marLeft w:val="0"/>
          <w:marRight w:val="0"/>
          <w:marTop w:val="0"/>
          <w:marBottom w:val="0"/>
          <w:divBdr>
            <w:top w:val="none" w:sz="0" w:space="0" w:color="auto"/>
            <w:left w:val="none" w:sz="0" w:space="0" w:color="auto"/>
            <w:bottom w:val="none" w:sz="0" w:space="0" w:color="auto"/>
            <w:right w:val="none" w:sz="0" w:space="0" w:color="auto"/>
          </w:divBdr>
        </w:div>
      </w:divsChild>
    </w:div>
    <w:div w:id="18096648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0911491">
          <w:marLeft w:val="0"/>
          <w:marRight w:val="0"/>
          <w:marTop w:val="0"/>
          <w:marBottom w:val="0"/>
          <w:divBdr>
            <w:top w:val="none" w:sz="0" w:space="0" w:color="auto"/>
            <w:left w:val="none" w:sz="0" w:space="0" w:color="auto"/>
            <w:bottom w:val="none" w:sz="0" w:space="0" w:color="auto"/>
            <w:right w:val="none" w:sz="0" w:space="0" w:color="auto"/>
          </w:divBdr>
        </w:div>
        <w:div w:id="1517886412">
          <w:marLeft w:val="0"/>
          <w:marRight w:val="0"/>
          <w:marTop w:val="0"/>
          <w:marBottom w:val="0"/>
          <w:divBdr>
            <w:top w:val="none" w:sz="0" w:space="0" w:color="auto"/>
            <w:left w:val="none" w:sz="0" w:space="0" w:color="auto"/>
            <w:bottom w:val="none" w:sz="0" w:space="0" w:color="auto"/>
            <w:right w:val="none" w:sz="0" w:space="0" w:color="auto"/>
          </w:divBdr>
        </w:div>
      </w:divsChild>
    </w:div>
    <w:div w:id="1809778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0439790">
          <w:marLeft w:val="0"/>
          <w:marRight w:val="0"/>
          <w:marTop w:val="0"/>
          <w:marBottom w:val="0"/>
          <w:divBdr>
            <w:top w:val="none" w:sz="0" w:space="0" w:color="auto"/>
            <w:left w:val="none" w:sz="0" w:space="0" w:color="auto"/>
            <w:bottom w:val="none" w:sz="0" w:space="0" w:color="auto"/>
            <w:right w:val="none" w:sz="0" w:space="0" w:color="auto"/>
          </w:divBdr>
        </w:div>
      </w:divsChild>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16794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7171708">
          <w:marLeft w:val="0"/>
          <w:marRight w:val="0"/>
          <w:marTop w:val="0"/>
          <w:marBottom w:val="0"/>
          <w:divBdr>
            <w:top w:val="none" w:sz="0" w:space="0" w:color="auto"/>
            <w:left w:val="none" w:sz="0" w:space="0" w:color="auto"/>
            <w:bottom w:val="none" w:sz="0" w:space="0" w:color="auto"/>
            <w:right w:val="none" w:sz="0" w:space="0" w:color="auto"/>
          </w:divBdr>
        </w:div>
        <w:div w:id="104933545">
          <w:marLeft w:val="0"/>
          <w:marRight w:val="0"/>
          <w:marTop w:val="0"/>
          <w:marBottom w:val="0"/>
          <w:divBdr>
            <w:top w:val="none" w:sz="0" w:space="0" w:color="auto"/>
            <w:left w:val="none" w:sz="0" w:space="0" w:color="auto"/>
            <w:bottom w:val="none" w:sz="0" w:space="0" w:color="auto"/>
            <w:right w:val="none" w:sz="0" w:space="0" w:color="auto"/>
          </w:divBdr>
        </w:div>
      </w:divsChild>
    </w:div>
    <w:div w:id="18306318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5635660">
          <w:marLeft w:val="0"/>
          <w:marRight w:val="0"/>
          <w:marTop w:val="0"/>
          <w:marBottom w:val="0"/>
          <w:divBdr>
            <w:top w:val="none" w:sz="0" w:space="0" w:color="auto"/>
            <w:left w:val="none" w:sz="0" w:space="0" w:color="auto"/>
            <w:bottom w:val="none" w:sz="0" w:space="0" w:color="auto"/>
            <w:right w:val="none" w:sz="0" w:space="0" w:color="auto"/>
          </w:divBdr>
        </w:div>
      </w:divsChild>
    </w:div>
    <w:div w:id="18312923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3999237">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40732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2794478">
          <w:marLeft w:val="0"/>
          <w:marRight w:val="0"/>
          <w:marTop w:val="0"/>
          <w:marBottom w:val="0"/>
          <w:divBdr>
            <w:top w:val="none" w:sz="0" w:space="0" w:color="auto"/>
            <w:left w:val="none" w:sz="0" w:space="0" w:color="auto"/>
            <w:bottom w:val="none" w:sz="0" w:space="0" w:color="auto"/>
            <w:right w:val="none" w:sz="0" w:space="0" w:color="auto"/>
          </w:divBdr>
        </w:div>
        <w:div w:id="705300727">
          <w:marLeft w:val="0"/>
          <w:marRight w:val="0"/>
          <w:marTop w:val="0"/>
          <w:marBottom w:val="0"/>
          <w:divBdr>
            <w:top w:val="none" w:sz="0" w:space="0" w:color="auto"/>
            <w:left w:val="none" w:sz="0" w:space="0" w:color="auto"/>
            <w:bottom w:val="none" w:sz="0" w:space="0" w:color="auto"/>
            <w:right w:val="none" w:sz="0" w:space="0" w:color="auto"/>
          </w:divBdr>
        </w:div>
      </w:divsChild>
    </w:div>
    <w:div w:id="18443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555185">
          <w:marLeft w:val="0"/>
          <w:marRight w:val="0"/>
          <w:marTop w:val="0"/>
          <w:marBottom w:val="0"/>
          <w:divBdr>
            <w:top w:val="none" w:sz="0" w:space="0" w:color="auto"/>
            <w:left w:val="none" w:sz="0" w:space="0" w:color="auto"/>
            <w:bottom w:val="none" w:sz="0" w:space="0" w:color="auto"/>
            <w:right w:val="none" w:sz="0" w:space="0" w:color="auto"/>
          </w:divBdr>
        </w:div>
        <w:div w:id="751319947">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8828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766941">
          <w:marLeft w:val="0"/>
          <w:marRight w:val="0"/>
          <w:marTop w:val="0"/>
          <w:marBottom w:val="0"/>
          <w:divBdr>
            <w:top w:val="none" w:sz="0" w:space="0" w:color="auto"/>
            <w:left w:val="none" w:sz="0" w:space="0" w:color="auto"/>
            <w:bottom w:val="none" w:sz="0" w:space="0" w:color="auto"/>
            <w:right w:val="none" w:sz="0" w:space="0" w:color="auto"/>
          </w:divBdr>
        </w:div>
        <w:div w:id="642350382">
          <w:marLeft w:val="0"/>
          <w:marRight w:val="0"/>
          <w:marTop w:val="0"/>
          <w:marBottom w:val="0"/>
          <w:divBdr>
            <w:top w:val="none" w:sz="0" w:space="0" w:color="auto"/>
            <w:left w:val="none" w:sz="0" w:space="0" w:color="auto"/>
            <w:bottom w:val="none" w:sz="0" w:space="0" w:color="auto"/>
            <w:right w:val="none" w:sz="0" w:space="0" w:color="auto"/>
          </w:divBdr>
        </w:div>
      </w:divsChild>
    </w:div>
    <w:div w:id="18551434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422037">
          <w:marLeft w:val="0"/>
          <w:marRight w:val="0"/>
          <w:marTop w:val="0"/>
          <w:marBottom w:val="0"/>
          <w:divBdr>
            <w:top w:val="none" w:sz="0" w:space="0" w:color="auto"/>
            <w:left w:val="none" w:sz="0" w:space="0" w:color="auto"/>
            <w:bottom w:val="none" w:sz="0" w:space="0" w:color="auto"/>
            <w:right w:val="none" w:sz="0" w:space="0" w:color="auto"/>
          </w:divBdr>
        </w:div>
      </w:divsChild>
    </w:div>
    <w:div w:id="18573847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85968">
          <w:marLeft w:val="0"/>
          <w:marRight w:val="0"/>
          <w:marTop w:val="0"/>
          <w:marBottom w:val="0"/>
          <w:divBdr>
            <w:top w:val="none" w:sz="0" w:space="0" w:color="auto"/>
            <w:left w:val="none" w:sz="0" w:space="0" w:color="auto"/>
            <w:bottom w:val="none" w:sz="0" w:space="0" w:color="auto"/>
            <w:right w:val="none" w:sz="0" w:space="0" w:color="auto"/>
          </w:divBdr>
        </w:div>
        <w:div w:id="473448479">
          <w:marLeft w:val="0"/>
          <w:marRight w:val="0"/>
          <w:marTop w:val="0"/>
          <w:marBottom w:val="0"/>
          <w:divBdr>
            <w:top w:val="none" w:sz="0" w:space="0" w:color="auto"/>
            <w:left w:val="none" w:sz="0" w:space="0" w:color="auto"/>
            <w:bottom w:val="none" w:sz="0" w:space="0" w:color="auto"/>
            <w:right w:val="none" w:sz="0" w:space="0" w:color="auto"/>
          </w:divBdr>
        </w:div>
        <w:div w:id="1340738080">
          <w:marLeft w:val="0"/>
          <w:marRight w:val="0"/>
          <w:marTop w:val="0"/>
          <w:marBottom w:val="0"/>
          <w:divBdr>
            <w:top w:val="none" w:sz="0" w:space="0" w:color="auto"/>
            <w:left w:val="none" w:sz="0" w:space="0" w:color="auto"/>
            <w:bottom w:val="none" w:sz="0" w:space="0" w:color="auto"/>
            <w:right w:val="none" w:sz="0" w:space="0" w:color="auto"/>
          </w:divBdr>
        </w:div>
      </w:divsChild>
    </w:div>
    <w:div w:id="1863974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6567814">
          <w:marLeft w:val="0"/>
          <w:marRight w:val="0"/>
          <w:marTop w:val="0"/>
          <w:marBottom w:val="0"/>
          <w:divBdr>
            <w:top w:val="none" w:sz="0" w:space="0" w:color="auto"/>
            <w:left w:val="none" w:sz="0" w:space="0" w:color="auto"/>
            <w:bottom w:val="none" w:sz="0" w:space="0" w:color="auto"/>
            <w:right w:val="none" w:sz="0" w:space="0" w:color="auto"/>
          </w:divBdr>
        </w:div>
        <w:div w:id="139153083">
          <w:marLeft w:val="0"/>
          <w:marRight w:val="0"/>
          <w:marTop w:val="0"/>
          <w:marBottom w:val="0"/>
          <w:divBdr>
            <w:top w:val="none" w:sz="0" w:space="0" w:color="auto"/>
            <w:left w:val="none" w:sz="0" w:space="0" w:color="auto"/>
            <w:bottom w:val="none" w:sz="0" w:space="0" w:color="auto"/>
            <w:right w:val="none" w:sz="0" w:space="0" w:color="auto"/>
          </w:divBdr>
        </w:div>
      </w:divsChild>
    </w:div>
    <w:div w:id="18645118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2940625">
          <w:marLeft w:val="0"/>
          <w:marRight w:val="0"/>
          <w:marTop w:val="0"/>
          <w:marBottom w:val="0"/>
          <w:divBdr>
            <w:top w:val="none" w:sz="0" w:space="0" w:color="auto"/>
            <w:left w:val="none" w:sz="0" w:space="0" w:color="auto"/>
            <w:bottom w:val="none" w:sz="0" w:space="0" w:color="auto"/>
            <w:right w:val="none" w:sz="0" w:space="0" w:color="auto"/>
          </w:divBdr>
        </w:div>
        <w:div w:id="497235697">
          <w:marLeft w:val="0"/>
          <w:marRight w:val="0"/>
          <w:marTop w:val="0"/>
          <w:marBottom w:val="0"/>
          <w:divBdr>
            <w:top w:val="none" w:sz="0" w:space="0" w:color="auto"/>
            <w:left w:val="none" w:sz="0" w:space="0" w:color="auto"/>
            <w:bottom w:val="none" w:sz="0" w:space="0" w:color="auto"/>
            <w:right w:val="none" w:sz="0" w:space="0" w:color="auto"/>
          </w:divBdr>
        </w:div>
        <w:div w:id="1447113864">
          <w:marLeft w:val="0"/>
          <w:marRight w:val="0"/>
          <w:marTop w:val="0"/>
          <w:marBottom w:val="0"/>
          <w:divBdr>
            <w:top w:val="none" w:sz="0" w:space="0" w:color="auto"/>
            <w:left w:val="none" w:sz="0" w:space="0" w:color="auto"/>
            <w:bottom w:val="none" w:sz="0" w:space="0" w:color="auto"/>
            <w:right w:val="none" w:sz="0" w:space="0" w:color="auto"/>
          </w:divBdr>
        </w:div>
      </w:divsChild>
    </w:div>
    <w:div w:id="18698758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3939957">
          <w:marLeft w:val="0"/>
          <w:marRight w:val="0"/>
          <w:marTop w:val="0"/>
          <w:marBottom w:val="0"/>
          <w:divBdr>
            <w:top w:val="none" w:sz="0" w:space="0" w:color="auto"/>
            <w:left w:val="none" w:sz="0" w:space="0" w:color="auto"/>
            <w:bottom w:val="none" w:sz="0" w:space="0" w:color="auto"/>
            <w:right w:val="none" w:sz="0" w:space="0" w:color="auto"/>
          </w:divBdr>
        </w:div>
        <w:div w:id="374473744">
          <w:marLeft w:val="0"/>
          <w:marRight w:val="0"/>
          <w:marTop w:val="0"/>
          <w:marBottom w:val="0"/>
          <w:divBdr>
            <w:top w:val="none" w:sz="0" w:space="0" w:color="auto"/>
            <w:left w:val="none" w:sz="0" w:space="0" w:color="auto"/>
            <w:bottom w:val="none" w:sz="0" w:space="0" w:color="auto"/>
            <w:right w:val="none" w:sz="0" w:space="0" w:color="auto"/>
          </w:divBdr>
        </w:div>
      </w:divsChild>
    </w:div>
    <w:div w:id="1870332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9456451">
          <w:marLeft w:val="0"/>
          <w:marRight w:val="0"/>
          <w:marTop w:val="0"/>
          <w:marBottom w:val="0"/>
          <w:divBdr>
            <w:top w:val="none" w:sz="0" w:space="0" w:color="auto"/>
            <w:left w:val="none" w:sz="0" w:space="0" w:color="auto"/>
            <w:bottom w:val="none" w:sz="0" w:space="0" w:color="auto"/>
            <w:right w:val="none" w:sz="0" w:space="0" w:color="auto"/>
          </w:divBdr>
        </w:div>
        <w:div w:id="1405371787">
          <w:marLeft w:val="0"/>
          <w:marRight w:val="0"/>
          <w:marTop w:val="0"/>
          <w:marBottom w:val="0"/>
          <w:divBdr>
            <w:top w:val="none" w:sz="0" w:space="0" w:color="auto"/>
            <w:left w:val="none" w:sz="0" w:space="0" w:color="auto"/>
            <w:bottom w:val="none" w:sz="0" w:space="0" w:color="auto"/>
            <w:right w:val="none" w:sz="0" w:space="0" w:color="auto"/>
          </w:divBdr>
        </w:div>
      </w:divsChild>
    </w:div>
    <w:div w:id="1870990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7386217">
          <w:marLeft w:val="0"/>
          <w:marRight w:val="0"/>
          <w:marTop w:val="0"/>
          <w:marBottom w:val="0"/>
          <w:divBdr>
            <w:top w:val="none" w:sz="0" w:space="0" w:color="auto"/>
            <w:left w:val="none" w:sz="0" w:space="0" w:color="auto"/>
            <w:bottom w:val="none" w:sz="0" w:space="0" w:color="auto"/>
            <w:right w:val="none" w:sz="0" w:space="0" w:color="auto"/>
          </w:divBdr>
        </w:div>
        <w:div w:id="209539007">
          <w:marLeft w:val="0"/>
          <w:marRight w:val="0"/>
          <w:marTop w:val="0"/>
          <w:marBottom w:val="0"/>
          <w:divBdr>
            <w:top w:val="none" w:sz="0" w:space="0" w:color="auto"/>
            <w:left w:val="none" w:sz="0" w:space="0" w:color="auto"/>
            <w:bottom w:val="none" w:sz="0" w:space="0" w:color="auto"/>
            <w:right w:val="none" w:sz="0" w:space="0" w:color="auto"/>
          </w:divBdr>
        </w:div>
      </w:divsChild>
    </w:div>
    <w:div w:id="18769620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2418283">
          <w:marLeft w:val="0"/>
          <w:marRight w:val="0"/>
          <w:marTop w:val="0"/>
          <w:marBottom w:val="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074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4770223">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79507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0556881">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8880284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3263262">
          <w:marLeft w:val="0"/>
          <w:marRight w:val="0"/>
          <w:marTop w:val="0"/>
          <w:marBottom w:val="0"/>
          <w:divBdr>
            <w:top w:val="none" w:sz="0" w:space="0" w:color="auto"/>
            <w:left w:val="none" w:sz="0" w:space="0" w:color="auto"/>
            <w:bottom w:val="none" w:sz="0" w:space="0" w:color="auto"/>
            <w:right w:val="none" w:sz="0" w:space="0" w:color="auto"/>
          </w:divBdr>
        </w:div>
        <w:div w:id="1604147599">
          <w:marLeft w:val="0"/>
          <w:marRight w:val="0"/>
          <w:marTop w:val="0"/>
          <w:marBottom w:val="0"/>
          <w:divBdr>
            <w:top w:val="none" w:sz="0" w:space="0" w:color="auto"/>
            <w:left w:val="none" w:sz="0" w:space="0" w:color="auto"/>
            <w:bottom w:val="none" w:sz="0" w:space="0" w:color="auto"/>
            <w:right w:val="none" w:sz="0" w:space="0" w:color="auto"/>
          </w:divBdr>
        </w:div>
      </w:divsChild>
    </w:div>
    <w:div w:id="18892190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3419333">
          <w:marLeft w:val="0"/>
          <w:marRight w:val="0"/>
          <w:marTop w:val="0"/>
          <w:marBottom w:val="0"/>
          <w:divBdr>
            <w:top w:val="none" w:sz="0" w:space="0" w:color="auto"/>
            <w:left w:val="none" w:sz="0" w:space="0" w:color="auto"/>
            <w:bottom w:val="none" w:sz="0" w:space="0" w:color="auto"/>
            <w:right w:val="none" w:sz="0" w:space="0" w:color="auto"/>
          </w:divBdr>
        </w:div>
      </w:divsChild>
    </w:div>
    <w:div w:id="18952676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7075245">
          <w:marLeft w:val="0"/>
          <w:marRight w:val="0"/>
          <w:marTop w:val="0"/>
          <w:marBottom w:val="0"/>
          <w:divBdr>
            <w:top w:val="none" w:sz="0" w:space="0" w:color="auto"/>
            <w:left w:val="none" w:sz="0" w:space="0" w:color="auto"/>
            <w:bottom w:val="none" w:sz="0" w:space="0" w:color="auto"/>
            <w:right w:val="none" w:sz="0" w:space="0" w:color="auto"/>
          </w:divBdr>
        </w:div>
        <w:div w:id="696737518">
          <w:marLeft w:val="0"/>
          <w:marRight w:val="0"/>
          <w:marTop w:val="0"/>
          <w:marBottom w:val="0"/>
          <w:divBdr>
            <w:top w:val="none" w:sz="0" w:space="0" w:color="auto"/>
            <w:left w:val="none" w:sz="0" w:space="0" w:color="auto"/>
            <w:bottom w:val="none" w:sz="0" w:space="0" w:color="auto"/>
            <w:right w:val="none" w:sz="0" w:space="0" w:color="auto"/>
          </w:divBdr>
        </w:div>
      </w:divsChild>
    </w:div>
    <w:div w:id="18976620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0385566">
          <w:marLeft w:val="0"/>
          <w:marRight w:val="0"/>
          <w:marTop w:val="0"/>
          <w:marBottom w:val="0"/>
          <w:divBdr>
            <w:top w:val="none" w:sz="0" w:space="0" w:color="auto"/>
            <w:left w:val="none" w:sz="0" w:space="0" w:color="auto"/>
            <w:bottom w:val="none" w:sz="0" w:space="0" w:color="auto"/>
            <w:right w:val="none" w:sz="0" w:space="0" w:color="auto"/>
          </w:divBdr>
        </w:div>
        <w:div w:id="1984311709">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1770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3959473">
          <w:marLeft w:val="0"/>
          <w:marRight w:val="0"/>
          <w:marTop w:val="0"/>
          <w:marBottom w:val="0"/>
          <w:divBdr>
            <w:top w:val="none" w:sz="0" w:space="0" w:color="auto"/>
            <w:left w:val="none" w:sz="0" w:space="0" w:color="auto"/>
            <w:bottom w:val="none" w:sz="0" w:space="0" w:color="auto"/>
            <w:right w:val="none" w:sz="0" w:space="0" w:color="auto"/>
          </w:divBdr>
        </w:div>
        <w:div w:id="729160429">
          <w:marLeft w:val="0"/>
          <w:marRight w:val="0"/>
          <w:marTop w:val="0"/>
          <w:marBottom w:val="0"/>
          <w:divBdr>
            <w:top w:val="none" w:sz="0" w:space="0" w:color="auto"/>
            <w:left w:val="none" w:sz="0" w:space="0" w:color="auto"/>
            <w:bottom w:val="none" w:sz="0" w:space="0" w:color="auto"/>
            <w:right w:val="none" w:sz="0" w:space="0" w:color="auto"/>
          </w:divBdr>
        </w:div>
        <w:div w:id="1961111445">
          <w:marLeft w:val="0"/>
          <w:marRight w:val="0"/>
          <w:marTop w:val="0"/>
          <w:marBottom w:val="0"/>
          <w:divBdr>
            <w:top w:val="none" w:sz="0" w:space="0" w:color="auto"/>
            <w:left w:val="none" w:sz="0" w:space="0" w:color="auto"/>
            <w:bottom w:val="none" w:sz="0" w:space="0" w:color="auto"/>
            <w:right w:val="none" w:sz="0" w:space="0" w:color="auto"/>
          </w:divBdr>
        </w:div>
      </w:divsChild>
    </w:div>
    <w:div w:id="1912617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6178020">
          <w:marLeft w:val="0"/>
          <w:marRight w:val="0"/>
          <w:marTop w:val="0"/>
          <w:marBottom w:val="0"/>
          <w:divBdr>
            <w:top w:val="none" w:sz="0" w:space="0" w:color="auto"/>
            <w:left w:val="none" w:sz="0" w:space="0" w:color="auto"/>
            <w:bottom w:val="none" w:sz="0" w:space="0" w:color="auto"/>
            <w:right w:val="none" w:sz="0" w:space="0" w:color="auto"/>
          </w:divBdr>
        </w:div>
      </w:divsChild>
    </w:div>
    <w:div w:id="1913849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9709818">
          <w:marLeft w:val="0"/>
          <w:marRight w:val="0"/>
          <w:marTop w:val="0"/>
          <w:marBottom w:val="0"/>
          <w:divBdr>
            <w:top w:val="none" w:sz="0" w:space="0" w:color="auto"/>
            <w:left w:val="none" w:sz="0" w:space="0" w:color="auto"/>
            <w:bottom w:val="none" w:sz="0" w:space="0" w:color="auto"/>
            <w:right w:val="none" w:sz="0" w:space="0" w:color="auto"/>
          </w:divBdr>
        </w:div>
      </w:divsChild>
    </w:div>
    <w:div w:id="19172799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6972017">
          <w:marLeft w:val="0"/>
          <w:marRight w:val="0"/>
          <w:marTop w:val="0"/>
          <w:marBottom w:val="0"/>
          <w:divBdr>
            <w:top w:val="none" w:sz="0" w:space="0" w:color="auto"/>
            <w:left w:val="none" w:sz="0" w:space="0" w:color="auto"/>
            <w:bottom w:val="none" w:sz="0" w:space="0" w:color="auto"/>
            <w:right w:val="none" w:sz="0" w:space="0" w:color="auto"/>
          </w:divBdr>
        </w:div>
      </w:divsChild>
    </w:div>
    <w:div w:id="191766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9161036">
          <w:marLeft w:val="0"/>
          <w:marRight w:val="0"/>
          <w:marTop w:val="0"/>
          <w:marBottom w:val="0"/>
          <w:divBdr>
            <w:top w:val="none" w:sz="0" w:space="0" w:color="auto"/>
            <w:left w:val="none" w:sz="0" w:space="0" w:color="auto"/>
            <w:bottom w:val="none" w:sz="0" w:space="0" w:color="auto"/>
            <w:right w:val="none" w:sz="0" w:space="0" w:color="auto"/>
          </w:divBdr>
        </w:div>
        <w:div w:id="64886675">
          <w:marLeft w:val="0"/>
          <w:marRight w:val="0"/>
          <w:marTop w:val="0"/>
          <w:marBottom w:val="0"/>
          <w:divBdr>
            <w:top w:val="none" w:sz="0" w:space="0" w:color="auto"/>
            <w:left w:val="none" w:sz="0" w:space="0" w:color="auto"/>
            <w:bottom w:val="none" w:sz="0" w:space="0" w:color="auto"/>
            <w:right w:val="none" w:sz="0" w:space="0" w:color="auto"/>
          </w:divBdr>
        </w:div>
      </w:divsChild>
    </w:div>
    <w:div w:id="1917935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4106001">
          <w:marLeft w:val="0"/>
          <w:marRight w:val="0"/>
          <w:marTop w:val="0"/>
          <w:marBottom w:val="0"/>
          <w:divBdr>
            <w:top w:val="none" w:sz="0" w:space="0" w:color="auto"/>
            <w:left w:val="none" w:sz="0" w:space="0" w:color="auto"/>
            <w:bottom w:val="none" w:sz="0" w:space="0" w:color="auto"/>
            <w:right w:val="none" w:sz="0" w:space="0" w:color="auto"/>
          </w:divBdr>
        </w:div>
      </w:divsChild>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2040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033968">
          <w:marLeft w:val="0"/>
          <w:marRight w:val="0"/>
          <w:marTop w:val="0"/>
          <w:marBottom w:val="0"/>
          <w:divBdr>
            <w:top w:val="none" w:sz="0" w:space="0" w:color="auto"/>
            <w:left w:val="none" w:sz="0" w:space="0" w:color="auto"/>
            <w:bottom w:val="none" w:sz="0" w:space="0" w:color="auto"/>
            <w:right w:val="none" w:sz="0" w:space="0" w:color="auto"/>
          </w:divBdr>
        </w:div>
      </w:divsChild>
    </w:div>
    <w:div w:id="19240272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6908334">
          <w:marLeft w:val="0"/>
          <w:marRight w:val="0"/>
          <w:marTop w:val="0"/>
          <w:marBottom w:val="0"/>
          <w:divBdr>
            <w:top w:val="none" w:sz="0" w:space="0" w:color="auto"/>
            <w:left w:val="none" w:sz="0" w:space="0" w:color="auto"/>
            <w:bottom w:val="none" w:sz="0" w:space="0" w:color="auto"/>
            <w:right w:val="none" w:sz="0" w:space="0" w:color="auto"/>
          </w:divBdr>
        </w:div>
        <w:div w:id="1336570480">
          <w:marLeft w:val="0"/>
          <w:marRight w:val="0"/>
          <w:marTop w:val="0"/>
          <w:marBottom w:val="0"/>
          <w:divBdr>
            <w:top w:val="none" w:sz="0" w:space="0" w:color="auto"/>
            <w:left w:val="none" w:sz="0" w:space="0" w:color="auto"/>
            <w:bottom w:val="none" w:sz="0" w:space="0" w:color="auto"/>
            <w:right w:val="none" w:sz="0" w:space="0" w:color="auto"/>
          </w:divBdr>
        </w:div>
        <w:div w:id="1307586399">
          <w:marLeft w:val="0"/>
          <w:marRight w:val="0"/>
          <w:marTop w:val="0"/>
          <w:marBottom w:val="0"/>
          <w:divBdr>
            <w:top w:val="none" w:sz="0" w:space="0" w:color="auto"/>
            <w:left w:val="none" w:sz="0" w:space="0" w:color="auto"/>
            <w:bottom w:val="none" w:sz="0" w:space="0" w:color="auto"/>
            <w:right w:val="none" w:sz="0" w:space="0" w:color="auto"/>
          </w:divBdr>
        </w:div>
      </w:divsChild>
    </w:div>
    <w:div w:id="19282971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777498">
          <w:marLeft w:val="0"/>
          <w:marRight w:val="0"/>
          <w:marTop w:val="0"/>
          <w:marBottom w:val="0"/>
          <w:divBdr>
            <w:top w:val="none" w:sz="0" w:space="0" w:color="auto"/>
            <w:left w:val="none" w:sz="0" w:space="0" w:color="auto"/>
            <w:bottom w:val="none" w:sz="0" w:space="0" w:color="auto"/>
            <w:right w:val="none" w:sz="0" w:space="0" w:color="auto"/>
          </w:divBdr>
        </w:div>
        <w:div w:id="184827334">
          <w:marLeft w:val="0"/>
          <w:marRight w:val="0"/>
          <w:marTop w:val="0"/>
          <w:marBottom w:val="0"/>
          <w:divBdr>
            <w:top w:val="none" w:sz="0" w:space="0" w:color="auto"/>
            <w:left w:val="none" w:sz="0" w:space="0" w:color="auto"/>
            <w:bottom w:val="none" w:sz="0" w:space="0" w:color="auto"/>
            <w:right w:val="none" w:sz="0" w:space="0" w:color="auto"/>
          </w:divBdr>
        </w:div>
      </w:divsChild>
    </w:div>
    <w:div w:id="19309188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23037796">
          <w:marLeft w:val="0"/>
          <w:marRight w:val="0"/>
          <w:marTop w:val="0"/>
          <w:marBottom w:val="0"/>
          <w:divBdr>
            <w:top w:val="none" w:sz="0" w:space="0" w:color="auto"/>
            <w:left w:val="none" w:sz="0" w:space="0" w:color="auto"/>
            <w:bottom w:val="none" w:sz="0" w:space="0" w:color="auto"/>
            <w:right w:val="none" w:sz="0" w:space="0" w:color="auto"/>
          </w:divBdr>
        </w:div>
        <w:div w:id="1910995619">
          <w:marLeft w:val="0"/>
          <w:marRight w:val="0"/>
          <w:marTop w:val="0"/>
          <w:marBottom w:val="0"/>
          <w:divBdr>
            <w:top w:val="none" w:sz="0" w:space="0" w:color="auto"/>
            <w:left w:val="none" w:sz="0" w:space="0" w:color="auto"/>
            <w:bottom w:val="none" w:sz="0" w:space="0" w:color="auto"/>
            <w:right w:val="none" w:sz="0" w:space="0" w:color="auto"/>
          </w:divBdr>
        </w:div>
      </w:divsChild>
    </w:div>
    <w:div w:id="19313508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8025007">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329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232001">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5247574">
          <w:marLeft w:val="0"/>
          <w:marRight w:val="0"/>
          <w:marTop w:val="0"/>
          <w:marBottom w:val="0"/>
          <w:divBdr>
            <w:top w:val="none" w:sz="0" w:space="0" w:color="auto"/>
            <w:left w:val="none" w:sz="0" w:space="0" w:color="auto"/>
            <w:bottom w:val="none" w:sz="0" w:space="0" w:color="auto"/>
            <w:right w:val="none" w:sz="0" w:space="0" w:color="auto"/>
          </w:divBdr>
        </w:div>
        <w:div w:id="2080976595">
          <w:marLeft w:val="0"/>
          <w:marRight w:val="0"/>
          <w:marTop w:val="0"/>
          <w:marBottom w:val="0"/>
          <w:divBdr>
            <w:top w:val="none" w:sz="0" w:space="0" w:color="auto"/>
            <w:left w:val="none" w:sz="0" w:space="0" w:color="auto"/>
            <w:bottom w:val="none" w:sz="0" w:space="0" w:color="auto"/>
            <w:right w:val="none" w:sz="0" w:space="0" w:color="auto"/>
          </w:divBdr>
        </w:div>
      </w:divsChild>
    </w:div>
    <w:div w:id="1941638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2737222">
          <w:marLeft w:val="0"/>
          <w:marRight w:val="0"/>
          <w:marTop w:val="0"/>
          <w:marBottom w:val="0"/>
          <w:divBdr>
            <w:top w:val="none" w:sz="0" w:space="0" w:color="auto"/>
            <w:left w:val="none" w:sz="0" w:space="0" w:color="auto"/>
            <w:bottom w:val="none" w:sz="0" w:space="0" w:color="auto"/>
            <w:right w:val="none" w:sz="0" w:space="0" w:color="auto"/>
          </w:divBdr>
        </w:div>
        <w:div w:id="797068962">
          <w:marLeft w:val="0"/>
          <w:marRight w:val="0"/>
          <w:marTop w:val="0"/>
          <w:marBottom w:val="0"/>
          <w:divBdr>
            <w:top w:val="none" w:sz="0" w:space="0" w:color="auto"/>
            <w:left w:val="none" w:sz="0" w:space="0" w:color="auto"/>
            <w:bottom w:val="none" w:sz="0" w:space="0" w:color="auto"/>
            <w:right w:val="none" w:sz="0" w:space="0" w:color="auto"/>
          </w:divBdr>
        </w:div>
        <w:div w:id="82528301">
          <w:marLeft w:val="0"/>
          <w:marRight w:val="0"/>
          <w:marTop w:val="0"/>
          <w:marBottom w:val="0"/>
          <w:divBdr>
            <w:top w:val="none" w:sz="0" w:space="0" w:color="auto"/>
            <w:left w:val="none" w:sz="0" w:space="0" w:color="auto"/>
            <w:bottom w:val="none" w:sz="0" w:space="0" w:color="auto"/>
            <w:right w:val="none" w:sz="0" w:space="0" w:color="auto"/>
          </w:divBdr>
        </w:div>
      </w:divsChild>
    </w:div>
    <w:div w:id="19423025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796639">
          <w:marLeft w:val="0"/>
          <w:marRight w:val="0"/>
          <w:marTop w:val="0"/>
          <w:marBottom w:val="0"/>
          <w:divBdr>
            <w:top w:val="none" w:sz="0" w:space="0" w:color="auto"/>
            <w:left w:val="none" w:sz="0" w:space="0" w:color="auto"/>
            <w:bottom w:val="none" w:sz="0" w:space="0" w:color="auto"/>
            <w:right w:val="none" w:sz="0" w:space="0" w:color="auto"/>
          </w:divBdr>
        </w:div>
        <w:div w:id="1713844280">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473444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5568405">
          <w:marLeft w:val="0"/>
          <w:marRight w:val="0"/>
          <w:marTop w:val="0"/>
          <w:marBottom w:val="0"/>
          <w:divBdr>
            <w:top w:val="none" w:sz="0" w:space="0" w:color="auto"/>
            <w:left w:val="none" w:sz="0" w:space="0" w:color="auto"/>
            <w:bottom w:val="none" w:sz="0" w:space="0" w:color="auto"/>
            <w:right w:val="none" w:sz="0" w:space="0" w:color="auto"/>
          </w:divBdr>
        </w:div>
        <w:div w:id="311103449">
          <w:marLeft w:val="0"/>
          <w:marRight w:val="0"/>
          <w:marTop w:val="0"/>
          <w:marBottom w:val="0"/>
          <w:divBdr>
            <w:top w:val="none" w:sz="0" w:space="0" w:color="auto"/>
            <w:left w:val="none" w:sz="0" w:space="0" w:color="auto"/>
            <w:bottom w:val="none" w:sz="0" w:space="0" w:color="auto"/>
            <w:right w:val="none" w:sz="0" w:space="0" w:color="auto"/>
          </w:divBdr>
        </w:div>
      </w:divsChild>
    </w:div>
    <w:div w:id="195435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4472389">
          <w:marLeft w:val="0"/>
          <w:marRight w:val="0"/>
          <w:marTop w:val="0"/>
          <w:marBottom w:val="0"/>
          <w:divBdr>
            <w:top w:val="none" w:sz="0" w:space="0" w:color="auto"/>
            <w:left w:val="none" w:sz="0" w:space="0" w:color="auto"/>
            <w:bottom w:val="none" w:sz="0" w:space="0" w:color="auto"/>
            <w:right w:val="none" w:sz="0" w:space="0" w:color="auto"/>
          </w:divBdr>
        </w:div>
        <w:div w:id="513226762">
          <w:marLeft w:val="0"/>
          <w:marRight w:val="0"/>
          <w:marTop w:val="0"/>
          <w:marBottom w:val="0"/>
          <w:divBdr>
            <w:top w:val="none" w:sz="0" w:space="0" w:color="auto"/>
            <w:left w:val="none" w:sz="0" w:space="0" w:color="auto"/>
            <w:bottom w:val="none" w:sz="0" w:space="0" w:color="auto"/>
            <w:right w:val="none" w:sz="0" w:space="0" w:color="auto"/>
          </w:divBdr>
        </w:div>
      </w:divsChild>
    </w:div>
    <w:div w:id="19552865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688976">
          <w:marLeft w:val="0"/>
          <w:marRight w:val="0"/>
          <w:marTop w:val="0"/>
          <w:marBottom w:val="0"/>
          <w:divBdr>
            <w:top w:val="none" w:sz="0" w:space="0" w:color="auto"/>
            <w:left w:val="none" w:sz="0" w:space="0" w:color="auto"/>
            <w:bottom w:val="none" w:sz="0" w:space="0" w:color="auto"/>
            <w:right w:val="none" w:sz="0" w:space="0" w:color="auto"/>
          </w:divBdr>
        </w:div>
        <w:div w:id="1378314694">
          <w:marLeft w:val="0"/>
          <w:marRight w:val="0"/>
          <w:marTop w:val="0"/>
          <w:marBottom w:val="0"/>
          <w:divBdr>
            <w:top w:val="none" w:sz="0" w:space="0" w:color="auto"/>
            <w:left w:val="none" w:sz="0" w:space="0" w:color="auto"/>
            <w:bottom w:val="none" w:sz="0" w:space="0" w:color="auto"/>
            <w:right w:val="none" w:sz="0" w:space="0" w:color="auto"/>
          </w:divBdr>
        </w:div>
      </w:divsChild>
    </w:div>
    <w:div w:id="19592886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8437620">
          <w:marLeft w:val="0"/>
          <w:marRight w:val="0"/>
          <w:marTop w:val="0"/>
          <w:marBottom w:val="0"/>
          <w:divBdr>
            <w:top w:val="none" w:sz="0" w:space="0" w:color="auto"/>
            <w:left w:val="none" w:sz="0" w:space="0" w:color="auto"/>
            <w:bottom w:val="none" w:sz="0" w:space="0" w:color="auto"/>
            <w:right w:val="none" w:sz="0" w:space="0" w:color="auto"/>
          </w:divBdr>
        </w:div>
        <w:div w:id="676884497">
          <w:marLeft w:val="0"/>
          <w:marRight w:val="0"/>
          <w:marTop w:val="0"/>
          <w:marBottom w:val="0"/>
          <w:divBdr>
            <w:top w:val="none" w:sz="0" w:space="0" w:color="auto"/>
            <w:left w:val="none" w:sz="0" w:space="0" w:color="auto"/>
            <w:bottom w:val="none" w:sz="0" w:space="0" w:color="auto"/>
            <w:right w:val="none" w:sz="0" w:space="0" w:color="auto"/>
          </w:divBdr>
        </w:div>
      </w:divsChild>
    </w:div>
    <w:div w:id="19601420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4534402">
          <w:marLeft w:val="0"/>
          <w:marRight w:val="0"/>
          <w:marTop w:val="0"/>
          <w:marBottom w:val="0"/>
          <w:divBdr>
            <w:top w:val="none" w:sz="0" w:space="0" w:color="auto"/>
            <w:left w:val="none" w:sz="0" w:space="0" w:color="auto"/>
            <w:bottom w:val="none" w:sz="0" w:space="0" w:color="auto"/>
            <w:right w:val="none" w:sz="0" w:space="0" w:color="auto"/>
          </w:divBdr>
        </w:div>
        <w:div w:id="14842678">
          <w:marLeft w:val="0"/>
          <w:marRight w:val="0"/>
          <w:marTop w:val="0"/>
          <w:marBottom w:val="0"/>
          <w:divBdr>
            <w:top w:val="none" w:sz="0" w:space="0" w:color="auto"/>
            <w:left w:val="none" w:sz="0" w:space="0" w:color="auto"/>
            <w:bottom w:val="none" w:sz="0" w:space="0" w:color="auto"/>
            <w:right w:val="none" w:sz="0" w:space="0" w:color="auto"/>
          </w:divBdr>
        </w:div>
      </w:divsChild>
    </w:div>
    <w:div w:id="1967930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7106281">
          <w:marLeft w:val="0"/>
          <w:marRight w:val="0"/>
          <w:marTop w:val="0"/>
          <w:marBottom w:val="0"/>
          <w:divBdr>
            <w:top w:val="none" w:sz="0" w:space="0" w:color="auto"/>
            <w:left w:val="none" w:sz="0" w:space="0" w:color="auto"/>
            <w:bottom w:val="none" w:sz="0" w:space="0" w:color="auto"/>
            <w:right w:val="none" w:sz="0" w:space="0" w:color="auto"/>
          </w:divBdr>
        </w:div>
        <w:div w:id="747001109">
          <w:marLeft w:val="0"/>
          <w:marRight w:val="0"/>
          <w:marTop w:val="0"/>
          <w:marBottom w:val="0"/>
          <w:divBdr>
            <w:top w:val="none" w:sz="0" w:space="0" w:color="auto"/>
            <w:left w:val="none" w:sz="0" w:space="0" w:color="auto"/>
            <w:bottom w:val="none" w:sz="0" w:space="0" w:color="auto"/>
            <w:right w:val="none" w:sz="0" w:space="0" w:color="auto"/>
          </w:divBdr>
        </w:div>
        <w:div w:id="726493514">
          <w:marLeft w:val="0"/>
          <w:marRight w:val="0"/>
          <w:marTop w:val="0"/>
          <w:marBottom w:val="0"/>
          <w:divBdr>
            <w:top w:val="none" w:sz="0" w:space="0" w:color="auto"/>
            <w:left w:val="none" w:sz="0" w:space="0" w:color="auto"/>
            <w:bottom w:val="none" w:sz="0" w:space="0" w:color="auto"/>
            <w:right w:val="none" w:sz="0" w:space="0" w:color="auto"/>
          </w:divBdr>
        </w:div>
        <w:div w:id="1558322618">
          <w:marLeft w:val="0"/>
          <w:marRight w:val="0"/>
          <w:marTop w:val="0"/>
          <w:marBottom w:val="0"/>
          <w:divBdr>
            <w:top w:val="none" w:sz="0" w:space="0" w:color="auto"/>
            <w:left w:val="none" w:sz="0" w:space="0" w:color="auto"/>
            <w:bottom w:val="none" w:sz="0" w:space="0" w:color="auto"/>
            <w:right w:val="none" w:sz="0" w:space="0" w:color="auto"/>
          </w:divBdr>
        </w:div>
      </w:divsChild>
    </w:div>
    <w:div w:id="19707383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8241300">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72786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1194555">
          <w:marLeft w:val="0"/>
          <w:marRight w:val="0"/>
          <w:marTop w:val="0"/>
          <w:marBottom w:val="0"/>
          <w:divBdr>
            <w:top w:val="none" w:sz="0" w:space="0" w:color="auto"/>
            <w:left w:val="none" w:sz="0" w:space="0" w:color="auto"/>
            <w:bottom w:val="none" w:sz="0" w:space="0" w:color="auto"/>
            <w:right w:val="none" w:sz="0" w:space="0" w:color="auto"/>
          </w:divBdr>
        </w:div>
      </w:divsChild>
    </w:div>
    <w:div w:id="197513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31596">
          <w:marLeft w:val="0"/>
          <w:marRight w:val="0"/>
          <w:marTop w:val="0"/>
          <w:marBottom w:val="0"/>
          <w:divBdr>
            <w:top w:val="none" w:sz="0" w:space="0" w:color="auto"/>
            <w:left w:val="none" w:sz="0" w:space="0" w:color="auto"/>
            <w:bottom w:val="none" w:sz="0" w:space="0" w:color="auto"/>
            <w:right w:val="none" w:sz="0" w:space="0" w:color="auto"/>
          </w:divBdr>
        </w:div>
        <w:div w:id="1316908860">
          <w:marLeft w:val="0"/>
          <w:marRight w:val="0"/>
          <w:marTop w:val="0"/>
          <w:marBottom w:val="0"/>
          <w:divBdr>
            <w:top w:val="none" w:sz="0" w:space="0" w:color="auto"/>
            <w:left w:val="none" w:sz="0" w:space="0" w:color="auto"/>
            <w:bottom w:val="none" w:sz="0" w:space="0" w:color="auto"/>
            <w:right w:val="none" w:sz="0" w:space="0" w:color="auto"/>
          </w:divBdr>
        </w:div>
        <w:div w:id="56436542">
          <w:marLeft w:val="0"/>
          <w:marRight w:val="0"/>
          <w:marTop w:val="0"/>
          <w:marBottom w:val="0"/>
          <w:divBdr>
            <w:top w:val="none" w:sz="0" w:space="0" w:color="auto"/>
            <w:left w:val="none" w:sz="0" w:space="0" w:color="auto"/>
            <w:bottom w:val="none" w:sz="0" w:space="0" w:color="auto"/>
            <w:right w:val="none" w:sz="0" w:space="0" w:color="auto"/>
          </w:divBdr>
        </w:div>
        <w:div w:id="440731292">
          <w:marLeft w:val="0"/>
          <w:marRight w:val="0"/>
          <w:marTop w:val="0"/>
          <w:marBottom w:val="0"/>
          <w:divBdr>
            <w:top w:val="none" w:sz="0" w:space="0" w:color="auto"/>
            <w:left w:val="none" w:sz="0" w:space="0" w:color="auto"/>
            <w:bottom w:val="none" w:sz="0" w:space="0" w:color="auto"/>
            <w:right w:val="none" w:sz="0" w:space="0" w:color="auto"/>
          </w:divBdr>
        </w:div>
        <w:div w:id="1191527528">
          <w:marLeft w:val="0"/>
          <w:marRight w:val="0"/>
          <w:marTop w:val="0"/>
          <w:marBottom w:val="0"/>
          <w:divBdr>
            <w:top w:val="none" w:sz="0" w:space="0" w:color="auto"/>
            <w:left w:val="none" w:sz="0" w:space="0" w:color="auto"/>
            <w:bottom w:val="none" w:sz="0" w:space="0" w:color="auto"/>
            <w:right w:val="none" w:sz="0" w:space="0" w:color="auto"/>
          </w:divBdr>
        </w:div>
      </w:divsChild>
    </w:div>
    <w:div w:id="197952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2410397">
          <w:marLeft w:val="0"/>
          <w:marRight w:val="0"/>
          <w:marTop w:val="0"/>
          <w:marBottom w:val="0"/>
          <w:divBdr>
            <w:top w:val="none" w:sz="0" w:space="0" w:color="auto"/>
            <w:left w:val="none" w:sz="0" w:space="0" w:color="auto"/>
            <w:bottom w:val="none" w:sz="0" w:space="0" w:color="auto"/>
            <w:right w:val="none" w:sz="0" w:space="0" w:color="auto"/>
          </w:divBdr>
        </w:div>
        <w:div w:id="236400983">
          <w:marLeft w:val="0"/>
          <w:marRight w:val="0"/>
          <w:marTop w:val="0"/>
          <w:marBottom w:val="0"/>
          <w:divBdr>
            <w:top w:val="none" w:sz="0" w:space="0" w:color="auto"/>
            <w:left w:val="none" w:sz="0" w:space="0" w:color="auto"/>
            <w:bottom w:val="none" w:sz="0" w:space="0" w:color="auto"/>
            <w:right w:val="none" w:sz="0" w:space="0" w:color="auto"/>
          </w:divBdr>
        </w:div>
      </w:divsChild>
    </w:div>
    <w:div w:id="19819542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233782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19872726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9288850">
          <w:marLeft w:val="0"/>
          <w:marRight w:val="0"/>
          <w:marTop w:val="0"/>
          <w:marBottom w:val="0"/>
          <w:divBdr>
            <w:top w:val="none" w:sz="0" w:space="0" w:color="auto"/>
            <w:left w:val="none" w:sz="0" w:space="0" w:color="auto"/>
            <w:bottom w:val="none" w:sz="0" w:space="0" w:color="auto"/>
            <w:right w:val="none" w:sz="0" w:space="0" w:color="auto"/>
          </w:divBdr>
        </w:div>
      </w:divsChild>
    </w:div>
    <w:div w:id="19889702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763998">
          <w:marLeft w:val="0"/>
          <w:marRight w:val="0"/>
          <w:marTop w:val="0"/>
          <w:marBottom w:val="0"/>
          <w:divBdr>
            <w:top w:val="none" w:sz="0" w:space="0" w:color="auto"/>
            <w:left w:val="none" w:sz="0" w:space="0" w:color="auto"/>
            <w:bottom w:val="none" w:sz="0" w:space="0" w:color="auto"/>
            <w:right w:val="none" w:sz="0" w:space="0" w:color="auto"/>
          </w:divBdr>
        </w:div>
        <w:div w:id="1092313875">
          <w:marLeft w:val="0"/>
          <w:marRight w:val="0"/>
          <w:marTop w:val="0"/>
          <w:marBottom w:val="0"/>
          <w:divBdr>
            <w:top w:val="none" w:sz="0" w:space="0" w:color="auto"/>
            <w:left w:val="none" w:sz="0" w:space="0" w:color="auto"/>
            <w:bottom w:val="none" w:sz="0" w:space="0" w:color="auto"/>
            <w:right w:val="none" w:sz="0" w:space="0" w:color="auto"/>
          </w:divBdr>
        </w:div>
      </w:divsChild>
    </w:div>
    <w:div w:id="1989246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5113485">
          <w:marLeft w:val="0"/>
          <w:marRight w:val="0"/>
          <w:marTop w:val="0"/>
          <w:marBottom w:val="0"/>
          <w:divBdr>
            <w:top w:val="none" w:sz="0" w:space="0" w:color="auto"/>
            <w:left w:val="none" w:sz="0" w:space="0" w:color="auto"/>
            <w:bottom w:val="none" w:sz="0" w:space="0" w:color="auto"/>
            <w:right w:val="none" w:sz="0" w:space="0" w:color="auto"/>
          </w:divBdr>
        </w:div>
      </w:divsChild>
    </w:div>
    <w:div w:id="19894771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0799111">
          <w:marLeft w:val="0"/>
          <w:marRight w:val="0"/>
          <w:marTop w:val="0"/>
          <w:marBottom w:val="0"/>
          <w:divBdr>
            <w:top w:val="none" w:sz="0" w:space="0" w:color="auto"/>
            <w:left w:val="none" w:sz="0" w:space="0" w:color="auto"/>
            <w:bottom w:val="none" w:sz="0" w:space="0" w:color="auto"/>
            <w:right w:val="none" w:sz="0" w:space="0" w:color="auto"/>
          </w:divBdr>
        </w:div>
        <w:div w:id="567426525">
          <w:marLeft w:val="0"/>
          <w:marRight w:val="0"/>
          <w:marTop w:val="0"/>
          <w:marBottom w:val="0"/>
          <w:divBdr>
            <w:top w:val="none" w:sz="0" w:space="0" w:color="auto"/>
            <w:left w:val="none" w:sz="0" w:space="0" w:color="auto"/>
            <w:bottom w:val="none" w:sz="0" w:space="0" w:color="auto"/>
            <w:right w:val="none" w:sz="0" w:space="0" w:color="auto"/>
          </w:divBdr>
        </w:div>
        <w:div w:id="1628312696">
          <w:marLeft w:val="0"/>
          <w:marRight w:val="0"/>
          <w:marTop w:val="0"/>
          <w:marBottom w:val="0"/>
          <w:divBdr>
            <w:top w:val="none" w:sz="0" w:space="0" w:color="auto"/>
            <w:left w:val="none" w:sz="0" w:space="0" w:color="auto"/>
            <w:bottom w:val="none" w:sz="0" w:space="0" w:color="auto"/>
            <w:right w:val="none" w:sz="0" w:space="0" w:color="auto"/>
          </w:divBdr>
        </w:div>
        <w:div w:id="1375735852">
          <w:marLeft w:val="0"/>
          <w:marRight w:val="0"/>
          <w:marTop w:val="0"/>
          <w:marBottom w:val="0"/>
          <w:divBdr>
            <w:top w:val="none" w:sz="0" w:space="0" w:color="auto"/>
            <w:left w:val="none" w:sz="0" w:space="0" w:color="auto"/>
            <w:bottom w:val="none" w:sz="0" w:space="0" w:color="auto"/>
            <w:right w:val="none" w:sz="0" w:space="0" w:color="auto"/>
          </w:divBdr>
        </w:div>
      </w:divsChild>
    </w:div>
    <w:div w:id="19991413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8779822">
          <w:marLeft w:val="0"/>
          <w:marRight w:val="0"/>
          <w:marTop w:val="0"/>
          <w:marBottom w:val="0"/>
          <w:divBdr>
            <w:top w:val="none" w:sz="0" w:space="0" w:color="auto"/>
            <w:left w:val="none" w:sz="0" w:space="0" w:color="auto"/>
            <w:bottom w:val="none" w:sz="0" w:space="0" w:color="auto"/>
            <w:right w:val="none" w:sz="0" w:space="0" w:color="auto"/>
          </w:divBdr>
        </w:div>
      </w:divsChild>
    </w:div>
    <w:div w:id="20013468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7884021">
          <w:marLeft w:val="0"/>
          <w:marRight w:val="0"/>
          <w:marTop w:val="0"/>
          <w:marBottom w:val="0"/>
          <w:divBdr>
            <w:top w:val="none" w:sz="0" w:space="0" w:color="auto"/>
            <w:left w:val="none" w:sz="0" w:space="0" w:color="auto"/>
            <w:bottom w:val="none" w:sz="0" w:space="0" w:color="auto"/>
            <w:right w:val="none" w:sz="0" w:space="0" w:color="auto"/>
          </w:divBdr>
        </w:div>
        <w:div w:id="2142531537">
          <w:marLeft w:val="0"/>
          <w:marRight w:val="0"/>
          <w:marTop w:val="0"/>
          <w:marBottom w:val="0"/>
          <w:divBdr>
            <w:top w:val="none" w:sz="0" w:space="0" w:color="auto"/>
            <w:left w:val="none" w:sz="0" w:space="0" w:color="auto"/>
            <w:bottom w:val="none" w:sz="0" w:space="0" w:color="auto"/>
            <w:right w:val="none" w:sz="0" w:space="0" w:color="auto"/>
          </w:divBdr>
        </w:div>
        <w:div w:id="716202437">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078542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3157054">
          <w:marLeft w:val="0"/>
          <w:marRight w:val="0"/>
          <w:marTop w:val="0"/>
          <w:marBottom w:val="0"/>
          <w:divBdr>
            <w:top w:val="none" w:sz="0" w:space="0" w:color="auto"/>
            <w:left w:val="none" w:sz="0" w:space="0" w:color="auto"/>
            <w:bottom w:val="none" w:sz="0" w:space="0" w:color="auto"/>
            <w:right w:val="none" w:sz="0" w:space="0" w:color="auto"/>
          </w:divBdr>
        </w:div>
        <w:div w:id="984967819">
          <w:marLeft w:val="0"/>
          <w:marRight w:val="0"/>
          <w:marTop w:val="0"/>
          <w:marBottom w:val="0"/>
          <w:divBdr>
            <w:top w:val="none" w:sz="0" w:space="0" w:color="auto"/>
            <w:left w:val="none" w:sz="0" w:space="0" w:color="auto"/>
            <w:bottom w:val="none" w:sz="0" w:space="0" w:color="auto"/>
            <w:right w:val="none" w:sz="0" w:space="0" w:color="auto"/>
          </w:divBdr>
        </w:div>
      </w:divsChild>
    </w:div>
    <w:div w:id="201191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8657109">
          <w:marLeft w:val="0"/>
          <w:marRight w:val="0"/>
          <w:marTop w:val="0"/>
          <w:marBottom w:val="0"/>
          <w:divBdr>
            <w:top w:val="none" w:sz="0" w:space="0" w:color="auto"/>
            <w:left w:val="none" w:sz="0" w:space="0" w:color="auto"/>
            <w:bottom w:val="none" w:sz="0" w:space="0" w:color="auto"/>
            <w:right w:val="none" w:sz="0" w:space="0" w:color="auto"/>
          </w:divBdr>
        </w:div>
        <w:div w:id="1878663210">
          <w:marLeft w:val="0"/>
          <w:marRight w:val="0"/>
          <w:marTop w:val="0"/>
          <w:marBottom w:val="0"/>
          <w:divBdr>
            <w:top w:val="none" w:sz="0" w:space="0" w:color="auto"/>
            <w:left w:val="none" w:sz="0" w:space="0" w:color="auto"/>
            <w:bottom w:val="none" w:sz="0" w:space="0" w:color="auto"/>
            <w:right w:val="none" w:sz="0" w:space="0" w:color="auto"/>
          </w:divBdr>
        </w:div>
      </w:divsChild>
    </w:div>
    <w:div w:id="20126373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60485">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146064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85101">
          <w:marLeft w:val="0"/>
          <w:marRight w:val="0"/>
          <w:marTop w:val="0"/>
          <w:marBottom w:val="0"/>
          <w:divBdr>
            <w:top w:val="none" w:sz="0" w:space="0" w:color="auto"/>
            <w:left w:val="none" w:sz="0" w:space="0" w:color="auto"/>
            <w:bottom w:val="none" w:sz="0" w:space="0" w:color="auto"/>
            <w:right w:val="none" w:sz="0" w:space="0" w:color="auto"/>
          </w:divBdr>
        </w:div>
        <w:div w:id="62603582">
          <w:marLeft w:val="0"/>
          <w:marRight w:val="0"/>
          <w:marTop w:val="0"/>
          <w:marBottom w:val="0"/>
          <w:divBdr>
            <w:top w:val="none" w:sz="0" w:space="0" w:color="auto"/>
            <w:left w:val="none" w:sz="0" w:space="0" w:color="auto"/>
            <w:bottom w:val="none" w:sz="0" w:space="0" w:color="auto"/>
            <w:right w:val="none" w:sz="0" w:space="0" w:color="auto"/>
          </w:divBdr>
        </w:div>
      </w:divsChild>
    </w:div>
    <w:div w:id="20150662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8988543">
          <w:marLeft w:val="0"/>
          <w:marRight w:val="0"/>
          <w:marTop w:val="0"/>
          <w:marBottom w:val="0"/>
          <w:divBdr>
            <w:top w:val="none" w:sz="0" w:space="0" w:color="auto"/>
            <w:left w:val="none" w:sz="0" w:space="0" w:color="auto"/>
            <w:bottom w:val="none" w:sz="0" w:space="0" w:color="auto"/>
            <w:right w:val="none" w:sz="0" w:space="0" w:color="auto"/>
          </w:divBdr>
        </w:div>
      </w:divsChild>
    </w:div>
    <w:div w:id="2015843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055892">
          <w:marLeft w:val="0"/>
          <w:marRight w:val="0"/>
          <w:marTop w:val="0"/>
          <w:marBottom w:val="0"/>
          <w:divBdr>
            <w:top w:val="none" w:sz="0" w:space="0" w:color="auto"/>
            <w:left w:val="none" w:sz="0" w:space="0" w:color="auto"/>
            <w:bottom w:val="none" w:sz="0" w:space="0" w:color="auto"/>
            <w:right w:val="none" w:sz="0" w:space="0" w:color="auto"/>
          </w:divBdr>
        </w:div>
        <w:div w:id="937567087">
          <w:marLeft w:val="0"/>
          <w:marRight w:val="0"/>
          <w:marTop w:val="0"/>
          <w:marBottom w:val="0"/>
          <w:divBdr>
            <w:top w:val="none" w:sz="0" w:space="0" w:color="auto"/>
            <w:left w:val="none" w:sz="0" w:space="0" w:color="auto"/>
            <w:bottom w:val="none" w:sz="0" w:space="0" w:color="auto"/>
            <w:right w:val="none" w:sz="0" w:space="0" w:color="auto"/>
          </w:divBdr>
        </w:div>
      </w:divsChild>
    </w:div>
    <w:div w:id="20281723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9154435">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17849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6002118">
          <w:marLeft w:val="0"/>
          <w:marRight w:val="0"/>
          <w:marTop w:val="0"/>
          <w:marBottom w:val="0"/>
          <w:divBdr>
            <w:top w:val="none" w:sz="0" w:space="0" w:color="auto"/>
            <w:left w:val="none" w:sz="0" w:space="0" w:color="auto"/>
            <w:bottom w:val="none" w:sz="0" w:space="0" w:color="auto"/>
            <w:right w:val="none" w:sz="0" w:space="0" w:color="auto"/>
          </w:divBdr>
        </w:div>
        <w:div w:id="844782556">
          <w:marLeft w:val="0"/>
          <w:marRight w:val="0"/>
          <w:marTop w:val="0"/>
          <w:marBottom w:val="0"/>
          <w:divBdr>
            <w:top w:val="none" w:sz="0" w:space="0" w:color="auto"/>
            <w:left w:val="none" w:sz="0" w:space="0" w:color="auto"/>
            <w:bottom w:val="none" w:sz="0" w:space="0" w:color="auto"/>
            <w:right w:val="none" w:sz="0" w:space="0" w:color="auto"/>
          </w:divBdr>
        </w:div>
        <w:div w:id="1082332388">
          <w:marLeft w:val="0"/>
          <w:marRight w:val="0"/>
          <w:marTop w:val="0"/>
          <w:marBottom w:val="0"/>
          <w:divBdr>
            <w:top w:val="none" w:sz="0" w:space="0" w:color="auto"/>
            <w:left w:val="none" w:sz="0" w:space="0" w:color="auto"/>
            <w:bottom w:val="none" w:sz="0" w:space="0" w:color="auto"/>
            <w:right w:val="none" w:sz="0" w:space="0" w:color="auto"/>
          </w:divBdr>
        </w:div>
      </w:divsChild>
    </w:div>
    <w:div w:id="20443990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3542934">
          <w:marLeft w:val="0"/>
          <w:marRight w:val="0"/>
          <w:marTop w:val="0"/>
          <w:marBottom w:val="0"/>
          <w:divBdr>
            <w:top w:val="none" w:sz="0" w:space="0" w:color="auto"/>
            <w:left w:val="none" w:sz="0" w:space="0" w:color="auto"/>
            <w:bottom w:val="none" w:sz="0" w:space="0" w:color="auto"/>
            <w:right w:val="none" w:sz="0" w:space="0" w:color="auto"/>
          </w:divBdr>
        </w:div>
        <w:div w:id="762801176">
          <w:marLeft w:val="0"/>
          <w:marRight w:val="0"/>
          <w:marTop w:val="0"/>
          <w:marBottom w:val="0"/>
          <w:divBdr>
            <w:top w:val="none" w:sz="0" w:space="0" w:color="auto"/>
            <w:left w:val="none" w:sz="0" w:space="0" w:color="auto"/>
            <w:bottom w:val="none" w:sz="0" w:space="0" w:color="auto"/>
            <w:right w:val="none" w:sz="0" w:space="0" w:color="auto"/>
          </w:divBdr>
        </w:div>
        <w:div w:id="154613473">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06517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4320598">
          <w:marLeft w:val="0"/>
          <w:marRight w:val="0"/>
          <w:marTop w:val="0"/>
          <w:marBottom w:val="0"/>
          <w:divBdr>
            <w:top w:val="none" w:sz="0" w:space="0" w:color="auto"/>
            <w:left w:val="none" w:sz="0" w:space="0" w:color="auto"/>
            <w:bottom w:val="none" w:sz="0" w:space="0" w:color="auto"/>
            <w:right w:val="none" w:sz="0" w:space="0" w:color="auto"/>
          </w:divBdr>
        </w:div>
      </w:divsChild>
    </w:div>
    <w:div w:id="20738431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6735261">
          <w:marLeft w:val="0"/>
          <w:marRight w:val="0"/>
          <w:marTop w:val="0"/>
          <w:marBottom w:val="0"/>
          <w:divBdr>
            <w:top w:val="none" w:sz="0" w:space="0" w:color="auto"/>
            <w:left w:val="none" w:sz="0" w:space="0" w:color="auto"/>
            <w:bottom w:val="none" w:sz="0" w:space="0" w:color="auto"/>
            <w:right w:val="none" w:sz="0" w:space="0" w:color="auto"/>
          </w:divBdr>
        </w:div>
        <w:div w:id="1745253317">
          <w:marLeft w:val="0"/>
          <w:marRight w:val="0"/>
          <w:marTop w:val="0"/>
          <w:marBottom w:val="0"/>
          <w:divBdr>
            <w:top w:val="none" w:sz="0" w:space="0" w:color="auto"/>
            <w:left w:val="none" w:sz="0" w:space="0" w:color="auto"/>
            <w:bottom w:val="none" w:sz="0" w:space="0" w:color="auto"/>
            <w:right w:val="none" w:sz="0" w:space="0" w:color="auto"/>
          </w:divBdr>
        </w:div>
      </w:divsChild>
    </w:div>
    <w:div w:id="2075622776">
      <w:bodyDiv w:val="1"/>
      <w:marLeft w:val="0"/>
      <w:marRight w:val="0"/>
      <w:marTop w:val="0"/>
      <w:marBottom w:val="0"/>
      <w:divBdr>
        <w:top w:val="none" w:sz="0" w:space="0" w:color="auto"/>
        <w:left w:val="none" w:sz="0" w:space="0" w:color="auto"/>
        <w:bottom w:val="none" w:sz="0" w:space="0" w:color="auto"/>
        <w:right w:val="none" w:sz="0" w:space="0" w:color="auto"/>
      </w:divBdr>
    </w:div>
    <w:div w:id="20757369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113807">
          <w:marLeft w:val="0"/>
          <w:marRight w:val="0"/>
          <w:marTop w:val="0"/>
          <w:marBottom w:val="0"/>
          <w:divBdr>
            <w:top w:val="none" w:sz="0" w:space="0" w:color="auto"/>
            <w:left w:val="none" w:sz="0" w:space="0" w:color="auto"/>
            <w:bottom w:val="none" w:sz="0" w:space="0" w:color="auto"/>
            <w:right w:val="none" w:sz="0" w:space="0" w:color="auto"/>
          </w:divBdr>
        </w:div>
      </w:divsChild>
    </w:div>
    <w:div w:id="2075816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7831185">
          <w:marLeft w:val="0"/>
          <w:marRight w:val="0"/>
          <w:marTop w:val="0"/>
          <w:marBottom w:val="0"/>
          <w:divBdr>
            <w:top w:val="none" w:sz="0" w:space="0" w:color="auto"/>
            <w:left w:val="none" w:sz="0" w:space="0" w:color="auto"/>
            <w:bottom w:val="none" w:sz="0" w:space="0" w:color="auto"/>
            <w:right w:val="none" w:sz="0" w:space="0" w:color="auto"/>
          </w:divBdr>
        </w:div>
        <w:div w:id="1967396282">
          <w:marLeft w:val="0"/>
          <w:marRight w:val="0"/>
          <w:marTop w:val="0"/>
          <w:marBottom w:val="0"/>
          <w:divBdr>
            <w:top w:val="none" w:sz="0" w:space="0" w:color="auto"/>
            <w:left w:val="none" w:sz="0" w:space="0" w:color="auto"/>
            <w:bottom w:val="none" w:sz="0" w:space="0" w:color="auto"/>
            <w:right w:val="none" w:sz="0" w:space="0" w:color="auto"/>
          </w:divBdr>
        </w:div>
        <w:div w:id="1701281117">
          <w:marLeft w:val="0"/>
          <w:marRight w:val="0"/>
          <w:marTop w:val="0"/>
          <w:marBottom w:val="0"/>
          <w:divBdr>
            <w:top w:val="none" w:sz="0" w:space="0" w:color="auto"/>
            <w:left w:val="none" w:sz="0" w:space="0" w:color="auto"/>
            <w:bottom w:val="none" w:sz="0" w:space="0" w:color="auto"/>
            <w:right w:val="none" w:sz="0" w:space="0" w:color="auto"/>
          </w:divBdr>
        </w:div>
      </w:divsChild>
    </w:div>
    <w:div w:id="20791335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010553">
          <w:marLeft w:val="0"/>
          <w:marRight w:val="0"/>
          <w:marTop w:val="0"/>
          <w:marBottom w:val="0"/>
          <w:divBdr>
            <w:top w:val="none" w:sz="0" w:space="0" w:color="auto"/>
            <w:left w:val="none" w:sz="0" w:space="0" w:color="auto"/>
            <w:bottom w:val="none" w:sz="0" w:space="0" w:color="auto"/>
            <w:right w:val="none" w:sz="0" w:space="0" w:color="auto"/>
          </w:divBdr>
        </w:div>
        <w:div w:id="1035345433">
          <w:marLeft w:val="0"/>
          <w:marRight w:val="0"/>
          <w:marTop w:val="0"/>
          <w:marBottom w:val="0"/>
          <w:divBdr>
            <w:top w:val="none" w:sz="0" w:space="0" w:color="auto"/>
            <w:left w:val="none" w:sz="0" w:space="0" w:color="auto"/>
            <w:bottom w:val="none" w:sz="0" w:space="0" w:color="auto"/>
            <w:right w:val="none" w:sz="0" w:space="0" w:color="auto"/>
          </w:divBdr>
        </w:div>
        <w:div w:id="534805122">
          <w:marLeft w:val="0"/>
          <w:marRight w:val="0"/>
          <w:marTop w:val="0"/>
          <w:marBottom w:val="0"/>
          <w:divBdr>
            <w:top w:val="none" w:sz="0" w:space="0" w:color="auto"/>
            <w:left w:val="none" w:sz="0" w:space="0" w:color="auto"/>
            <w:bottom w:val="none" w:sz="0" w:space="0" w:color="auto"/>
            <w:right w:val="none" w:sz="0" w:space="0" w:color="auto"/>
          </w:divBdr>
        </w:div>
      </w:divsChild>
    </w:div>
    <w:div w:id="2080707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62742333">
          <w:marLeft w:val="0"/>
          <w:marRight w:val="0"/>
          <w:marTop w:val="0"/>
          <w:marBottom w:val="0"/>
          <w:divBdr>
            <w:top w:val="none" w:sz="0" w:space="0" w:color="auto"/>
            <w:left w:val="none" w:sz="0" w:space="0" w:color="auto"/>
            <w:bottom w:val="none" w:sz="0" w:space="0" w:color="auto"/>
            <w:right w:val="none" w:sz="0" w:space="0" w:color="auto"/>
          </w:divBdr>
        </w:div>
      </w:divsChild>
    </w:div>
    <w:div w:id="20916565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0675103">
          <w:marLeft w:val="0"/>
          <w:marRight w:val="0"/>
          <w:marTop w:val="0"/>
          <w:marBottom w:val="0"/>
          <w:divBdr>
            <w:top w:val="none" w:sz="0" w:space="0" w:color="auto"/>
            <w:left w:val="none" w:sz="0" w:space="0" w:color="auto"/>
            <w:bottom w:val="none" w:sz="0" w:space="0" w:color="auto"/>
            <w:right w:val="none" w:sz="0" w:space="0" w:color="auto"/>
          </w:divBdr>
        </w:div>
      </w:divsChild>
    </w:div>
    <w:div w:id="2095323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6864468">
          <w:marLeft w:val="0"/>
          <w:marRight w:val="0"/>
          <w:marTop w:val="0"/>
          <w:marBottom w:val="0"/>
          <w:divBdr>
            <w:top w:val="none" w:sz="0" w:space="0" w:color="auto"/>
            <w:left w:val="none" w:sz="0" w:space="0" w:color="auto"/>
            <w:bottom w:val="none" w:sz="0" w:space="0" w:color="auto"/>
            <w:right w:val="none" w:sz="0" w:space="0" w:color="auto"/>
          </w:divBdr>
        </w:div>
      </w:divsChild>
    </w:div>
    <w:div w:id="20995966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9717295">
          <w:marLeft w:val="0"/>
          <w:marRight w:val="0"/>
          <w:marTop w:val="0"/>
          <w:marBottom w:val="0"/>
          <w:divBdr>
            <w:top w:val="none" w:sz="0" w:space="0" w:color="auto"/>
            <w:left w:val="none" w:sz="0" w:space="0" w:color="auto"/>
            <w:bottom w:val="none" w:sz="0" w:space="0" w:color="auto"/>
            <w:right w:val="none" w:sz="0" w:space="0" w:color="auto"/>
          </w:divBdr>
        </w:div>
        <w:div w:id="600181430">
          <w:marLeft w:val="0"/>
          <w:marRight w:val="0"/>
          <w:marTop w:val="0"/>
          <w:marBottom w:val="0"/>
          <w:divBdr>
            <w:top w:val="none" w:sz="0" w:space="0" w:color="auto"/>
            <w:left w:val="none" w:sz="0" w:space="0" w:color="auto"/>
            <w:bottom w:val="none" w:sz="0" w:space="0" w:color="auto"/>
            <w:right w:val="none" w:sz="0" w:space="0" w:color="auto"/>
          </w:divBdr>
        </w:div>
      </w:divsChild>
    </w:div>
    <w:div w:id="21083105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6712870">
          <w:marLeft w:val="0"/>
          <w:marRight w:val="0"/>
          <w:marTop w:val="0"/>
          <w:marBottom w:val="0"/>
          <w:divBdr>
            <w:top w:val="none" w:sz="0" w:space="0" w:color="auto"/>
            <w:left w:val="none" w:sz="0" w:space="0" w:color="auto"/>
            <w:bottom w:val="none" w:sz="0" w:space="0" w:color="auto"/>
            <w:right w:val="none" w:sz="0" w:space="0" w:color="auto"/>
          </w:divBdr>
        </w:div>
      </w:divsChild>
    </w:div>
    <w:div w:id="2113359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69773">
          <w:marLeft w:val="0"/>
          <w:marRight w:val="0"/>
          <w:marTop w:val="0"/>
          <w:marBottom w:val="0"/>
          <w:divBdr>
            <w:top w:val="none" w:sz="0" w:space="0" w:color="auto"/>
            <w:left w:val="none" w:sz="0" w:space="0" w:color="auto"/>
            <w:bottom w:val="none" w:sz="0" w:space="0" w:color="auto"/>
            <w:right w:val="none" w:sz="0" w:space="0" w:color="auto"/>
          </w:divBdr>
        </w:div>
        <w:div w:id="1284313480">
          <w:marLeft w:val="0"/>
          <w:marRight w:val="0"/>
          <w:marTop w:val="0"/>
          <w:marBottom w:val="0"/>
          <w:divBdr>
            <w:top w:val="none" w:sz="0" w:space="0" w:color="auto"/>
            <w:left w:val="none" w:sz="0" w:space="0" w:color="auto"/>
            <w:bottom w:val="none" w:sz="0" w:space="0" w:color="auto"/>
            <w:right w:val="none" w:sz="0" w:space="0" w:color="auto"/>
          </w:divBdr>
        </w:div>
        <w:div w:id="1074744609">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148619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34832051">
          <w:marLeft w:val="0"/>
          <w:marRight w:val="0"/>
          <w:marTop w:val="0"/>
          <w:marBottom w:val="0"/>
          <w:divBdr>
            <w:top w:val="none" w:sz="0" w:space="0" w:color="auto"/>
            <w:left w:val="none" w:sz="0" w:space="0" w:color="auto"/>
            <w:bottom w:val="none" w:sz="0" w:space="0" w:color="auto"/>
            <w:right w:val="none" w:sz="0" w:space="0" w:color="auto"/>
          </w:divBdr>
        </w:div>
        <w:div w:id="985546906">
          <w:marLeft w:val="0"/>
          <w:marRight w:val="0"/>
          <w:marTop w:val="0"/>
          <w:marBottom w:val="0"/>
          <w:divBdr>
            <w:top w:val="none" w:sz="0" w:space="0" w:color="auto"/>
            <w:left w:val="none" w:sz="0" w:space="0" w:color="auto"/>
            <w:bottom w:val="none" w:sz="0" w:space="0" w:color="auto"/>
            <w:right w:val="none" w:sz="0" w:space="0" w:color="auto"/>
          </w:divBdr>
        </w:div>
      </w:divsChild>
    </w:div>
    <w:div w:id="21179431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8044473">
          <w:marLeft w:val="0"/>
          <w:marRight w:val="0"/>
          <w:marTop w:val="0"/>
          <w:marBottom w:val="0"/>
          <w:divBdr>
            <w:top w:val="none" w:sz="0" w:space="0" w:color="auto"/>
            <w:left w:val="none" w:sz="0" w:space="0" w:color="auto"/>
            <w:bottom w:val="none" w:sz="0" w:space="0" w:color="auto"/>
            <w:right w:val="none" w:sz="0" w:space="0" w:color="auto"/>
          </w:divBdr>
        </w:div>
        <w:div w:id="1700625116">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3472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8830583">
          <w:marLeft w:val="0"/>
          <w:marRight w:val="0"/>
          <w:marTop w:val="0"/>
          <w:marBottom w:val="0"/>
          <w:divBdr>
            <w:top w:val="none" w:sz="0" w:space="0" w:color="auto"/>
            <w:left w:val="none" w:sz="0" w:space="0" w:color="auto"/>
            <w:bottom w:val="none" w:sz="0" w:space="0" w:color="auto"/>
            <w:right w:val="none" w:sz="0" w:space="0" w:color="auto"/>
          </w:divBdr>
        </w:div>
      </w:divsChild>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355192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7990637">
          <w:marLeft w:val="0"/>
          <w:marRight w:val="0"/>
          <w:marTop w:val="0"/>
          <w:marBottom w:val="0"/>
          <w:divBdr>
            <w:top w:val="none" w:sz="0" w:space="0" w:color="auto"/>
            <w:left w:val="none" w:sz="0" w:space="0" w:color="auto"/>
            <w:bottom w:val="none" w:sz="0" w:space="0" w:color="auto"/>
            <w:right w:val="none" w:sz="0" w:space="0" w:color="auto"/>
          </w:divBdr>
        </w:div>
        <w:div w:id="654989973">
          <w:marLeft w:val="0"/>
          <w:marRight w:val="0"/>
          <w:marTop w:val="0"/>
          <w:marBottom w:val="0"/>
          <w:divBdr>
            <w:top w:val="none" w:sz="0" w:space="0" w:color="auto"/>
            <w:left w:val="none" w:sz="0" w:space="0" w:color="auto"/>
            <w:bottom w:val="none" w:sz="0" w:space="0" w:color="auto"/>
            <w:right w:val="none" w:sz="0" w:space="0" w:color="auto"/>
          </w:divBdr>
        </w:div>
        <w:div w:id="541135793">
          <w:marLeft w:val="0"/>
          <w:marRight w:val="0"/>
          <w:marTop w:val="0"/>
          <w:marBottom w:val="0"/>
          <w:divBdr>
            <w:top w:val="none" w:sz="0" w:space="0" w:color="auto"/>
            <w:left w:val="none" w:sz="0" w:space="0" w:color="auto"/>
            <w:bottom w:val="none" w:sz="0" w:space="0" w:color="auto"/>
            <w:right w:val="none" w:sz="0" w:space="0" w:color="auto"/>
          </w:divBdr>
        </w:div>
        <w:div w:id="2099448062">
          <w:marLeft w:val="0"/>
          <w:marRight w:val="0"/>
          <w:marTop w:val="0"/>
          <w:marBottom w:val="0"/>
          <w:divBdr>
            <w:top w:val="none" w:sz="0" w:space="0" w:color="auto"/>
            <w:left w:val="none" w:sz="0" w:space="0" w:color="auto"/>
            <w:bottom w:val="none" w:sz="0" w:space="0" w:color="auto"/>
            <w:right w:val="none" w:sz="0" w:space="0" w:color="auto"/>
          </w:divBdr>
        </w:div>
        <w:div w:id="186410419">
          <w:marLeft w:val="0"/>
          <w:marRight w:val="0"/>
          <w:marTop w:val="0"/>
          <w:marBottom w:val="0"/>
          <w:divBdr>
            <w:top w:val="none" w:sz="0" w:space="0" w:color="auto"/>
            <w:left w:val="none" w:sz="0" w:space="0" w:color="auto"/>
            <w:bottom w:val="none" w:sz="0" w:space="0" w:color="auto"/>
            <w:right w:val="none" w:sz="0" w:space="0" w:color="auto"/>
          </w:divBdr>
        </w:div>
        <w:div w:id="704714864">
          <w:marLeft w:val="0"/>
          <w:marRight w:val="0"/>
          <w:marTop w:val="0"/>
          <w:marBottom w:val="0"/>
          <w:divBdr>
            <w:top w:val="none" w:sz="0" w:space="0" w:color="auto"/>
            <w:left w:val="none" w:sz="0" w:space="0" w:color="auto"/>
            <w:bottom w:val="none" w:sz="0" w:space="0" w:color="auto"/>
            <w:right w:val="none" w:sz="0" w:space="0" w:color="auto"/>
          </w:divBdr>
        </w:div>
      </w:divsChild>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 w:id="2143577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8266983">
          <w:marLeft w:val="0"/>
          <w:marRight w:val="0"/>
          <w:marTop w:val="0"/>
          <w:marBottom w:val="0"/>
          <w:divBdr>
            <w:top w:val="none" w:sz="0" w:space="0" w:color="auto"/>
            <w:left w:val="none" w:sz="0" w:space="0" w:color="auto"/>
            <w:bottom w:val="none" w:sz="0" w:space="0" w:color="auto"/>
            <w:right w:val="none" w:sz="0" w:space="0" w:color="auto"/>
          </w:divBdr>
        </w:div>
      </w:divsChild>
    </w:div>
    <w:div w:id="21436957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846659">
          <w:marLeft w:val="0"/>
          <w:marRight w:val="0"/>
          <w:marTop w:val="0"/>
          <w:marBottom w:val="0"/>
          <w:divBdr>
            <w:top w:val="none" w:sz="0" w:space="0" w:color="auto"/>
            <w:left w:val="none" w:sz="0" w:space="0" w:color="auto"/>
            <w:bottom w:val="none" w:sz="0" w:space="0" w:color="auto"/>
            <w:right w:val="none" w:sz="0" w:space="0" w:color="auto"/>
          </w:divBdr>
        </w:div>
        <w:div w:id="1493641225">
          <w:marLeft w:val="0"/>
          <w:marRight w:val="0"/>
          <w:marTop w:val="0"/>
          <w:marBottom w:val="0"/>
          <w:divBdr>
            <w:top w:val="none" w:sz="0" w:space="0" w:color="auto"/>
            <w:left w:val="none" w:sz="0" w:space="0" w:color="auto"/>
            <w:bottom w:val="none" w:sz="0" w:space="0" w:color="auto"/>
            <w:right w:val="none" w:sz="0" w:space="0" w:color="auto"/>
          </w:divBdr>
        </w:div>
      </w:divsChild>
    </w:div>
    <w:div w:id="21448040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9651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5D42E-A31A-471F-A1CB-D97D1A4C3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182</TotalTime>
  <Pages>7</Pages>
  <Words>2567</Words>
  <Characters>14632</Characters>
  <Application>Microsoft Office Word</Application>
  <DocSecurity>0</DocSecurity>
  <Lines>121</Lines>
  <Paragraphs>34</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17165</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9</cp:revision>
  <cp:lastPrinted>2026-05-27T13:08:00Z</cp:lastPrinted>
  <dcterms:created xsi:type="dcterms:W3CDTF">2026-03-19T08:14:00Z</dcterms:created>
  <dcterms:modified xsi:type="dcterms:W3CDTF">2026-05-27T13:08:00Z</dcterms:modified>
  <cp:contentStatus>ویرایش 2.5</cp:contentStatus>
  <cp:version>2.7</cp:version>
</cp:coreProperties>
</file>