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566" w:rsidRDefault="00B44566" w:rsidP="00B44566">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B44566" w:rsidRPr="00EE64B3" w:rsidRDefault="00B44566" w:rsidP="00B44566">
      <w:pPr>
        <w:autoSpaceDE w:val="0"/>
        <w:autoSpaceDN w:val="0"/>
        <w:adjustRightInd w:val="0"/>
        <w:spacing w:line="240" w:lineRule="auto"/>
        <w:ind w:hanging="2"/>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rPr>
        <w:t>100</w:t>
      </w:r>
      <w:r>
        <w:rPr>
          <w:rFonts w:ascii="IRANSans" w:hAnsi="IRANSans" w:cs="IRANSans" w:hint="cs"/>
          <w:b/>
          <w:bCs/>
          <w:color w:val="C00000"/>
          <w:sz w:val="28"/>
          <w:shd w:val="clear" w:color="auto" w:fill="FFFFFF"/>
          <w:rtl/>
        </w:rPr>
        <w:t>7</w:t>
      </w:r>
    </w:p>
    <w:p w:rsidR="00B44566" w:rsidRDefault="00B44566" w:rsidP="00B44566">
      <w:pPr>
        <w:autoSpaceDE w:val="0"/>
        <w:autoSpaceDN w:val="0"/>
        <w:adjustRightInd w:val="0"/>
        <w:spacing w:line="240" w:lineRule="auto"/>
        <w:ind w:hanging="2"/>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tl/>
          <w:lang w:val="x-none"/>
        </w:rPr>
        <w:t xml:space="preserve">شماره جلسه: </w:t>
      </w:r>
      <w:r>
        <w:rPr>
          <w:rFonts w:ascii="IRANSans" w:hAnsi="IRANSans" w:cs="IRANSans"/>
          <w:b/>
          <w:bCs/>
          <w:color w:val="C00000"/>
          <w:sz w:val="28"/>
          <w:shd w:val="clear" w:color="auto" w:fill="FFFFFF"/>
        </w:rPr>
        <w:t>72</w:t>
      </w:r>
    </w:p>
    <w:p w:rsidR="00B44566" w:rsidRDefault="00B44566" w:rsidP="00B44566">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72</w:t>
      </w:r>
      <w:r>
        <w:rPr>
          <w:rFonts w:ascii="IRANSans" w:hAnsi="IRANSans" w:cs="IRANSans"/>
          <w:b/>
          <w:bCs/>
          <w:color w:val="C00000"/>
          <w:sz w:val="28"/>
          <w:shd w:val="clear" w:color="auto" w:fill="FFFFFF"/>
        </w:rPr>
        <w:t>-1404100</w:t>
      </w:r>
      <w:r>
        <w:rPr>
          <w:rFonts w:ascii="IRANSans" w:hAnsi="IRANSans" w:cs="IRANSans"/>
          <w:b/>
          <w:bCs/>
          <w:color w:val="C00000"/>
          <w:sz w:val="28"/>
          <w:shd w:val="clear" w:color="auto" w:fill="FFFFFF"/>
        </w:rPr>
        <w:t>7</w:t>
      </w:r>
      <w:bookmarkStart w:id="0" w:name="_GoBack"/>
      <w:bookmarkEnd w:id="0"/>
    </w:p>
    <w:p w:rsidR="00B44566" w:rsidRDefault="00B44566" w:rsidP="00B44566">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CB5904" w:rsidRPr="008E0D71" w:rsidRDefault="00B44566" w:rsidP="00B44566">
      <w:pPr>
        <w:pStyle w:val="TOCHeading"/>
      </w:pPr>
      <w:r>
        <w:rPr>
          <w:rStyle w:val="Hyperlink"/>
          <w:rFonts w:hint="cs"/>
          <w:noProof/>
          <w:rtl/>
        </w:rPr>
        <w:fldChar w:fldCharType="end"/>
      </w:r>
    </w:p>
    <w:p w:rsidR="00EF5DC7" w:rsidRPr="00E13792" w:rsidRDefault="003A393A" w:rsidP="007039C7">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7039C7">
      <w:pPr>
        <w:pStyle w:val="Heading10"/>
        <w:ind w:firstLine="397"/>
        <w:rPr>
          <w:rStyle w:val="Emphasis"/>
          <w:rFonts w:ascii="IRMitra" w:hAnsi="IRMitra" w:cs="IRMitra"/>
          <w:rtl/>
        </w:rPr>
      </w:pPr>
    </w:p>
    <w:p w:rsidR="0084308A" w:rsidRPr="00B44566" w:rsidRDefault="00EB7D96" w:rsidP="0084308A">
      <w:pPr>
        <w:ind w:firstLine="397"/>
        <w:jc w:val="left"/>
        <w:rPr>
          <w:rFonts w:cs="IRMitra"/>
          <w:color w:val="00B050"/>
          <w:sz w:val="34"/>
          <w:rtl/>
        </w:rPr>
      </w:pPr>
      <w:bookmarkStart w:id="1" w:name="FehStart"/>
      <w:bookmarkEnd w:id="1"/>
      <w:r w:rsidRPr="00B44566">
        <w:rPr>
          <w:rFonts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B44566">
        <w:rPr>
          <w:rFonts w:cs="IRMitra" w:hint="cs"/>
          <w:color w:val="00B050"/>
          <w:sz w:val="34"/>
          <w:rtl/>
        </w:rPr>
        <w:t>.</w:t>
      </w:r>
    </w:p>
    <w:p w:rsidR="00D06AFD" w:rsidRDefault="00D06AFD" w:rsidP="00D06AFD">
      <w:pPr>
        <w:pStyle w:val="Heading1"/>
        <w:rPr>
          <w:rtl/>
        </w:rPr>
      </w:pPr>
      <w:bookmarkStart w:id="2" w:name="_Toc218508782"/>
      <w:r>
        <w:rPr>
          <w:rFonts w:hint="cs"/>
          <w:rtl/>
        </w:rPr>
        <w:t>تعلق دیه به بیت المال</w:t>
      </w:r>
      <w:bookmarkEnd w:id="2"/>
    </w:p>
    <w:p w:rsidR="00DC0E49" w:rsidRPr="00154C5F" w:rsidRDefault="00DC0E49" w:rsidP="00430773">
      <w:pPr>
        <w:spacing w:after="160"/>
        <w:rPr>
          <w:rFonts w:ascii="IRMitra" w:hAnsi="IRMitra" w:cs="IRMitra"/>
          <w:color w:val="00B0F0"/>
          <w:rtl/>
          <w:lang w:bidi="ar"/>
        </w:rPr>
      </w:pPr>
      <w:r w:rsidRPr="00DC0E49">
        <w:rPr>
          <w:rFonts w:ascii="IRMitra" w:hAnsi="IRMitra" w:cs="IRMitra"/>
          <w:rtl/>
        </w:rPr>
        <w:t xml:space="preserve">بحث سر این بود اگر کسی  سر </w:t>
      </w:r>
      <w:r w:rsidR="0070093F">
        <w:rPr>
          <w:rFonts w:ascii="IRMitra" w:hAnsi="IRMitra" w:cs="IRMitra"/>
          <w:rtl/>
        </w:rPr>
        <w:t>میّت</w:t>
      </w:r>
      <w:r w:rsidRPr="00DC0E49">
        <w:rPr>
          <w:rFonts w:ascii="IRMitra" w:hAnsi="IRMitra" w:cs="IRMitra"/>
          <w:rtl/>
        </w:rPr>
        <w:t>ی را قطع کند</w:t>
      </w:r>
      <w:r w:rsidR="00430773">
        <w:rPr>
          <w:rFonts w:ascii="IRMitra" w:hAnsi="IRMitra" w:cs="IRMitra" w:hint="cs"/>
          <w:rtl/>
        </w:rPr>
        <w:t>،</w:t>
      </w:r>
      <w:r w:rsidRPr="00DC0E49">
        <w:rPr>
          <w:rFonts w:ascii="IRMitra" w:hAnsi="IRMitra" w:cs="IRMitra"/>
          <w:rtl/>
        </w:rPr>
        <w:t xml:space="preserve"> حکمش چیست؟ عرض شد که </w:t>
      </w:r>
      <w:r w:rsidR="00430773">
        <w:rPr>
          <w:rFonts w:ascii="IRMitra" w:hAnsi="IRMitra" w:cs="IRMitra" w:hint="cs"/>
          <w:rtl/>
        </w:rPr>
        <w:t>دیه این کار،</w:t>
      </w:r>
      <w:r w:rsidRPr="00DC0E49">
        <w:rPr>
          <w:rFonts w:ascii="IRMitra" w:hAnsi="IRMitra" w:cs="IRMitra"/>
          <w:rtl/>
        </w:rPr>
        <w:t xml:space="preserve"> صد دینار است و در مورد اینکه این دیه مالکش کیست صحبت می‌کردیم. مرحوم سید مرتضی گفته </w:t>
      </w:r>
      <w:r w:rsidR="00430773">
        <w:rPr>
          <w:rFonts w:ascii="IRMitra" w:hAnsi="IRMitra" w:cs="IRMitra"/>
          <w:rtl/>
        </w:rPr>
        <w:t>بود این دیه برای بیت‌المال است</w:t>
      </w:r>
      <w:r w:rsidR="00430773">
        <w:rPr>
          <w:rFonts w:ascii="IRMitra" w:hAnsi="IRMitra" w:cs="IRMitra" w:hint="cs"/>
          <w:rtl/>
        </w:rPr>
        <w:t xml:space="preserve">. سید مرتضی </w:t>
      </w:r>
      <w:r w:rsidRPr="00DC0E49">
        <w:rPr>
          <w:rFonts w:ascii="IRMitra" w:hAnsi="IRMitra" w:cs="IRMitra"/>
          <w:rtl/>
        </w:rPr>
        <w:t>در کلماتش تعبیر به دیه نکرده</w:t>
      </w:r>
      <w:r w:rsidRPr="00DC0E49">
        <w:rPr>
          <w:rFonts w:ascii="IRMitra" w:hAnsi="IRMitra" w:cs="IRMitra"/>
        </w:rPr>
        <w:t xml:space="preserve"> </w:t>
      </w:r>
      <w:r w:rsidRPr="00DC0E49">
        <w:rPr>
          <w:rFonts w:ascii="IRMitra" w:hAnsi="IRMitra" w:cs="IRMitra"/>
          <w:rtl/>
        </w:rPr>
        <w:t>است و صرفا بیان کرده است که صد دینار به عهده جانی می</w:t>
      </w:r>
      <w:r w:rsidRPr="00DC0E49">
        <w:rPr>
          <w:rFonts w:ascii="IRMitra" w:hAnsi="IRMitra" w:cs="IRMitra"/>
          <w:rtl/>
        </w:rPr>
        <w:softHyphen/>
        <w:t>آید و باید به بیت‌المال بپردازد و آن را در رساله موصلیات ثالثه از باب کفاره دانست</w:t>
      </w:r>
      <w:r w:rsidRPr="00DC0E49">
        <w:rPr>
          <w:rFonts w:ascii="IRMitra" w:hAnsi="IRMitra" w:cs="IRMitra" w:hint="cs"/>
          <w:color w:val="00B0F0"/>
          <w:rtl/>
        </w:rPr>
        <w:t xml:space="preserve">: </w:t>
      </w:r>
      <w:r w:rsidRPr="00DC0E49">
        <w:rPr>
          <w:rFonts w:ascii="IRMitra" w:hAnsi="IRMitra" w:cs="IRMitra"/>
          <w:color w:val="00B0F0"/>
          <w:rtl/>
        </w:rPr>
        <w:t>هو يجري ذلك مجرى الكفارات التي في حقوق اللّٰه تعالى خاصة.</w:t>
      </w:r>
      <w:r w:rsidRPr="00DC0E49">
        <w:rPr>
          <w:rFonts w:ascii="IRMitra" w:hAnsi="IRMitra" w:cs="IRMitra"/>
          <w:color w:val="00B0F0"/>
          <w:vertAlign w:val="superscript"/>
          <w:rtl/>
          <w:lang w:bidi="ar"/>
        </w:rPr>
        <w:footnoteReference w:id="1"/>
      </w:r>
    </w:p>
    <w:p w:rsidR="00DC0E49" w:rsidRDefault="00DC0E49" w:rsidP="00DC0E49">
      <w:pPr>
        <w:spacing w:after="160"/>
        <w:rPr>
          <w:rFonts w:ascii="IRMitra" w:hAnsi="IRMitra" w:cs="IRMitra"/>
          <w:rtl/>
        </w:rPr>
      </w:pPr>
      <w:r>
        <w:rPr>
          <w:rFonts w:ascii="IRMitra" w:hAnsi="IRMitra" w:cs="IRMitra" w:hint="cs"/>
          <w:rtl/>
        </w:rPr>
        <w:t>قبل از سید مرتضی درکلمات شیخ مفید نیز این مطلب وجود دارد که این صد دینار باید به بیت المال داده شود ولی در آن تعبیر کفاره و یا اینکه از حقوق الله است وجود ندارد:</w:t>
      </w:r>
      <w:r w:rsidRPr="00DC0E49">
        <w:rPr>
          <w:rFonts w:ascii="IRMitra" w:hAnsi="IRMitra" w:cs="IRMitra"/>
          <w:rtl/>
        </w:rPr>
        <w:t xml:space="preserve"> </w:t>
      </w:r>
      <w:r w:rsidRPr="00DC0E49">
        <w:rPr>
          <w:rFonts w:ascii="IRMitra" w:hAnsi="IRMitra" w:cs="IRMitra"/>
          <w:color w:val="00B0F0"/>
          <w:rtl/>
        </w:rPr>
        <w:t>و اتفقوا على أن من قطع رأس ميت فعليه مائة دينار و يغرمها لبيت المال و أجمعت</w:t>
      </w:r>
      <w:r w:rsidRPr="00DC0E49">
        <w:rPr>
          <w:rFonts w:ascii="IRMitra" w:hAnsi="IRMitra" w:cs="IRMitra"/>
          <w:color w:val="00B0F0"/>
          <w:rtl/>
          <w:lang w:bidi="ar"/>
        </w:rPr>
        <w:t xml:space="preserve"> </w:t>
      </w:r>
      <w:r w:rsidRPr="00DC0E49">
        <w:rPr>
          <w:rFonts w:ascii="IRMitra" w:hAnsi="IRMitra" w:cs="IRMitra"/>
          <w:color w:val="00B0F0"/>
          <w:rtl/>
        </w:rPr>
        <w:t>العامة</w:t>
      </w:r>
      <w:r w:rsidRPr="00DC0E49">
        <w:rPr>
          <w:rFonts w:ascii="IRMitra" w:hAnsi="IRMitra" w:cs="IRMitra"/>
          <w:color w:val="00B0F0"/>
          <w:rtl/>
          <w:lang w:bidi="ar"/>
        </w:rPr>
        <w:t xml:space="preserve"> </w:t>
      </w:r>
      <w:r w:rsidRPr="00DC0E49">
        <w:rPr>
          <w:rFonts w:ascii="IRMitra" w:hAnsi="IRMitra" w:cs="IRMitra"/>
          <w:color w:val="00B0F0"/>
          <w:rtl/>
        </w:rPr>
        <w:t>على خلاف ذلك</w:t>
      </w:r>
      <w:r w:rsidRPr="00DC0E49">
        <w:rPr>
          <w:rFonts w:ascii="IRMitra" w:hAnsi="IRMitra" w:cs="IRMitra"/>
          <w:vertAlign w:val="superscript"/>
          <w:rtl/>
          <w:lang w:bidi="ar"/>
        </w:rPr>
        <w:footnoteReference w:id="2"/>
      </w:r>
      <w:r>
        <w:rPr>
          <w:rFonts w:ascii="IRMitra" w:hAnsi="IRMitra" w:cs="IRMitra" w:hint="cs"/>
          <w:color w:val="00B0F0"/>
          <w:rtl/>
        </w:rPr>
        <w:t xml:space="preserve"> </w:t>
      </w:r>
      <w:r w:rsidRPr="00DC0E49">
        <w:rPr>
          <w:rFonts w:ascii="IRMitra" w:hAnsi="IRMitra" w:cs="IRMitra" w:hint="cs"/>
          <w:rtl/>
        </w:rPr>
        <w:t xml:space="preserve">شیخ مفید نیز ادعای اجماع در این مساله را مطرح کرده است </w:t>
      </w:r>
      <w:r w:rsidRPr="00DC0E49">
        <w:rPr>
          <w:rFonts w:ascii="IRMitra" w:hAnsi="IRMitra" w:cs="IRMitra"/>
          <w:rtl/>
        </w:rPr>
        <w:t>.</w:t>
      </w:r>
      <w:r w:rsidRPr="00DC0E49">
        <w:rPr>
          <w:rFonts w:ascii="IRMitra" w:hAnsi="IRMitra" w:cs="IRMitra" w:hint="cs"/>
          <w:rtl/>
        </w:rPr>
        <w:t xml:space="preserve"> </w:t>
      </w:r>
      <w:r w:rsidRPr="00DC0E49">
        <w:rPr>
          <w:rFonts w:ascii="IRMitra" w:hAnsi="IRMitra" w:cs="IRMitra"/>
          <w:rtl/>
        </w:rPr>
        <w:t xml:space="preserve">البته عبارت </w:t>
      </w:r>
      <w:r w:rsidR="00430773">
        <w:rPr>
          <w:rFonts w:ascii="IRMitra" w:hAnsi="IRMitra" w:cs="IRMitra" w:hint="cs"/>
          <w:rtl/>
        </w:rPr>
        <w:t xml:space="preserve">شیخ مفید </w:t>
      </w:r>
      <w:r w:rsidRPr="00DC0E49">
        <w:rPr>
          <w:rFonts w:ascii="IRMitra" w:hAnsi="IRMitra" w:cs="IRMitra"/>
          <w:rtl/>
        </w:rPr>
        <w:t>خ</w:t>
      </w:r>
      <w:r w:rsidRPr="00DC0E49">
        <w:rPr>
          <w:rFonts w:ascii="IRMitra" w:hAnsi="IRMitra" w:cs="IRMitra" w:hint="cs"/>
          <w:rtl/>
        </w:rPr>
        <w:t>ی</w:t>
      </w:r>
      <w:r w:rsidRPr="00DC0E49">
        <w:rPr>
          <w:rFonts w:ascii="IRMitra" w:hAnsi="IRMitra" w:cs="IRMitra" w:hint="eastAsia"/>
          <w:rtl/>
        </w:rPr>
        <w:t>ل</w:t>
      </w:r>
      <w:r w:rsidRPr="00DC0E49">
        <w:rPr>
          <w:rFonts w:ascii="IRMitra" w:hAnsi="IRMitra" w:cs="IRMitra" w:hint="cs"/>
          <w:rtl/>
        </w:rPr>
        <w:t>ی</w:t>
      </w:r>
      <w:r w:rsidRPr="00DC0E49">
        <w:rPr>
          <w:rFonts w:ascii="IRMitra" w:hAnsi="IRMitra" w:cs="IRMitra"/>
          <w:rtl/>
        </w:rPr>
        <w:t xml:space="preserve"> واضح ن</w:t>
      </w:r>
      <w:r w:rsidRPr="00DC0E49">
        <w:rPr>
          <w:rFonts w:ascii="IRMitra" w:hAnsi="IRMitra" w:cs="IRMitra" w:hint="cs"/>
          <w:rtl/>
        </w:rPr>
        <w:t>ی</w:t>
      </w:r>
      <w:r w:rsidRPr="00DC0E49">
        <w:rPr>
          <w:rFonts w:ascii="IRMitra" w:hAnsi="IRMitra" w:cs="IRMitra" w:hint="eastAsia"/>
          <w:rtl/>
        </w:rPr>
        <w:t>ست</w:t>
      </w:r>
      <w:r w:rsidRPr="00DC0E49">
        <w:rPr>
          <w:rFonts w:ascii="IRMitra" w:hAnsi="IRMitra" w:cs="IRMitra"/>
          <w:rtl/>
        </w:rPr>
        <w:t xml:space="preserve"> که </w:t>
      </w:r>
      <w:r w:rsidR="00430773">
        <w:rPr>
          <w:rFonts w:ascii="IRMitra" w:hAnsi="IRMitra" w:cs="IRMitra" w:hint="cs"/>
          <w:rtl/>
        </w:rPr>
        <w:t xml:space="preserve">صد دینار، </w:t>
      </w:r>
      <w:r w:rsidRPr="00DC0E49">
        <w:rPr>
          <w:rFonts w:ascii="IRMitra" w:hAnsi="IRMitra" w:cs="IRMitra"/>
          <w:rtl/>
        </w:rPr>
        <w:t>از باب د</w:t>
      </w:r>
      <w:r w:rsidRPr="00DC0E49">
        <w:rPr>
          <w:rFonts w:ascii="IRMitra" w:hAnsi="IRMitra" w:cs="IRMitra" w:hint="cs"/>
          <w:rtl/>
        </w:rPr>
        <w:t>ی</w:t>
      </w:r>
      <w:r w:rsidRPr="00DC0E49">
        <w:rPr>
          <w:rFonts w:ascii="IRMitra" w:hAnsi="IRMitra" w:cs="IRMitra" w:hint="eastAsia"/>
          <w:rtl/>
        </w:rPr>
        <w:t>ه</w:t>
      </w:r>
      <w:r w:rsidRPr="00DC0E49">
        <w:rPr>
          <w:rFonts w:ascii="IRMitra" w:hAnsi="IRMitra" w:cs="IRMitra"/>
          <w:rtl/>
        </w:rPr>
        <w:t xml:space="preserve"> است</w:t>
      </w:r>
      <w:r w:rsidRPr="00DC0E49">
        <w:rPr>
          <w:rFonts w:ascii="IRMitra" w:hAnsi="IRMitra" w:cs="IRMitra" w:hint="cs"/>
          <w:rtl/>
        </w:rPr>
        <w:t xml:space="preserve"> یا</w:t>
      </w:r>
      <w:r w:rsidRPr="00DC0E49">
        <w:rPr>
          <w:rFonts w:ascii="IRMitra" w:hAnsi="IRMitra" w:cs="IRMitra"/>
          <w:rtl/>
        </w:rPr>
        <w:t xml:space="preserve"> از باب حق‌الله</w:t>
      </w:r>
      <w:r w:rsidRPr="00DC0E49">
        <w:rPr>
          <w:rFonts w:ascii="IRMitra" w:hAnsi="IRMitra" w:cs="IRMitra" w:hint="cs"/>
          <w:rtl/>
        </w:rPr>
        <w:t>.</w:t>
      </w:r>
      <w:r w:rsidRPr="00DC0E49">
        <w:rPr>
          <w:rFonts w:ascii="IRMitra" w:hAnsi="IRMitra" w:cs="IRMitra"/>
          <w:rtl/>
        </w:rPr>
        <w:t xml:space="preserve"> در مقنعه تقر</w:t>
      </w:r>
      <w:r w:rsidRPr="00DC0E49">
        <w:rPr>
          <w:rFonts w:ascii="IRMitra" w:hAnsi="IRMitra" w:cs="IRMitra" w:hint="cs"/>
          <w:rtl/>
        </w:rPr>
        <w:t>ی</w:t>
      </w:r>
      <w:r w:rsidRPr="00DC0E49">
        <w:rPr>
          <w:rFonts w:ascii="IRMitra" w:hAnsi="IRMitra" w:cs="IRMitra" w:hint="eastAsia"/>
          <w:rtl/>
        </w:rPr>
        <w:t>با</w:t>
      </w:r>
      <w:r w:rsidRPr="00DC0E49">
        <w:rPr>
          <w:rFonts w:ascii="IRMitra" w:hAnsi="IRMitra" w:cs="IRMitra"/>
          <w:rtl/>
        </w:rPr>
        <w:t xml:space="preserve"> روشن است که د</w:t>
      </w:r>
      <w:r w:rsidRPr="00DC0E49">
        <w:rPr>
          <w:rFonts w:ascii="IRMitra" w:hAnsi="IRMitra" w:cs="IRMitra" w:hint="cs"/>
          <w:rtl/>
        </w:rPr>
        <w:t>ی</w:t>
      </w:r>
      <w:r w:rsidRPr="00DC0E49">
        <w:rPr>
          <w:rFonts w:ascii="IRMitra" w:hAnsi="IRMitra" w:cs="IRMitra" w:hint="eastAsia"/>
          <w:rtl/>
        </w:rPr>
        <w:t>ه</w:t>
      </w:r>
      <w:r>
        <w:rPr>
          <w:rFonts w:ascii="IRMitra" w:hAnsi="IRMitra" w:cs="IRMitra"/>
          <w:rtl/>
        </w:rPr>
        <w:t xml:space="preserve"> است و </w:t>
      </w:r>
      <w:r>
        <w:rPr>
          <w:rFonts w:ascii="IRMitra" w:hAnsi="IRMitra" w:cs="IRMitra" w:hint="cs"/>
          <w:rtl/>
        </w:rPr>
        <w:t xml:space="preserve">از جانب </w:t>
      </w:r>
      <w:r w:rsidR="0070093F">
        <w:rPr>
          <w:rFonts w:ascii="IRMitra" w:hAnsi="IRMitra" w:cs="IRMitra" w:hint="cs"/>
          <w:rtl/>
        </w:rPr>
        <w:t>میّت</w:t>
      </w:r>
      <w:r>
        <w:rPr>
          <w:rFonts w:ascii="IRMitra" w:hAnsi="IRMitra" w:cs="IRMitra" w:hint="cs"/>
          <w:rtl/>
        </w:rPr>
        <w:t xml:space="preserve"> </w:t>
      </w:r>
      <w:r w:rsidRPr="00DC0E49">
        <w:rPr>
          <w:rFonts w:ascii="IRMitra" w:hAnsi="IRMitra" w:cs="IRMitra"/>
          <w:rtl/>
        </w:rPr>
        <w:t>با</w:t>
      </w:r>
      <w:r w:rsidRPr="00DC0E49">
        <w:rPr>
          <w:rFonts w:ascii="IRMitra" w:hAnsi="IRMitra" w:cs="IRMitra" w:hint="cs"/>
          <w:rtl/>
        </w:rPr>
        <w:t>ی</w:t>
      </w:r>
      <w:r w:rsidRPr="00DC0E49">
        <w:rPr>
          <w:rFonts w:ascii="IRMitra" w:hAnsi="IRMitra" w:cs="IRMitra" w:hint="eastAsia"/>
          <w:rtl/>
        </w:rPr>
        <w:t>د</w:t>
      </w:r>
      <w:r w:rsidRPr="00DC0E49">
        <w:rPr>
          <w:rFonts w:ascii="IRMitra" w:hAnsi="IRMitra" w:cs="IRMitra"/>
          <w:rtl/>
        </w:rPr>
        <w:t xml:space="preserve"> </w:t>
      </w:r>
      <w:r>
        <w:rPr>
          <w:rFonts w:ascii="IRMitra" w:hAnsi="IRMitra" w:cs="IRMitra" w:hint="cs"/>
          <w:rtl/>
        </w:rPr>
        <w:t xml:space="preserve">صدقه </w:t>
      </w:r>
      <w:r w:rsidRPr="00DC0E49">
        <w:rPr>
          <w:rFonts w:ascii="IRMitra" w:hAnsi="IRMitra" w:cs="IRMitra"/>
          <w:rtl/>
        </w:rPr>
        <w:t>داده بش</w:t>
      </w:r>
      <w:r w:rsidRPr="00DC0E49">
        <w:rPr>
          <w:rFonts w:ascii="IRMitra" w:hAnsi="IRMitra" w:cs="IRMitra" w:hint="cs"/>
          <w:rtl/>
        </w:rPr>
        <w:t>و</w:t>
      </w:r>
      <w:r w:rsidRPr="00DC0E49">
        <w:rPr>
          <w:rFonts w:ascii="IRMitra" w:hAnsi="IRMitra" w:cs="IRMitra"/>
          <w:rtl/>
        </w:rPr>
        <w:t>د و جنبه حق‌الن</w:t>
      </w:r>
      <w:r w:rsidR="00430773">
        <w:rPr>
          <w:rFonts w:ascii="IRMitra" w:hAnsi="IRMitra" w:cs="IRMitra" w:hint="cs"/>
          <w:rtl/>
        </w:rPr>
        <w:t>ّ</w:t>
      </w:r>
      <w:r w:rsidRPr="00DC0E49">
        <w:rPr>
          <w:rFonts w:ascii="IRMitra" w:hAnsi="IRMitra" w:cs="IRMitra"/>
          <w:rtl/>
        </w:rPr>
        <w:t>اس</w:t>
      </w:r>
      <w:r w:rsidR="00430773">
        <w:rPr>
          <w:rFonts w:ascii="IRMitra" w:hAnsi="IRMitra" w:cs="IRMitra"/>
          <w:rtl/>
        </w:rPr>
        <w:softHyphen/>
      </w:r>
      <w:r w:rsidR="00430773">
        <w:rPr>
          <w:rFonts w:ascii="IRMitra" w:hAnsi="IRMitra" w:cs="IRMitra" w:hint="cs"/>
          <w:rtl/>
        </w:rPr>
        <w:t>ی</w:t>
      </w:r>
      <w:r w:rsidRPr="00DC0E49">
        <w:rPr>
          <w:rFonts w:ascii="IRMitra" w:hAnsi="IRMitra" w:cs="IRMitra"/>
          <w:rtl/>
        </w:rPr>
        <w:t xml:space="preserve"> دارد</w:t>
      </w:r>
      <w:r>
        <w:rPr>
          <w:rFonts w:ascii="IRMitra" w:hAnsi="IRMitra" w:cs="IRMitra" w:hint="cs"/>
          <w:rtl/>
        </w:rPr>
        <w:t>.</w:t>
      </w:r>
    </w:p>
    <w:p w:rsidR="00DC0E49" w:rsidRDefault="00DC0E49" w:rsidP="00DC0E49">
      <w:pPr>
        <w:spacing w:after="160"/>
        <w:rPr>
          <w:rFonts w:ascii="IRMitra" w:hAnsi="IRMitra" w:cs="IRMitra"/>
          <w:rtl/>
        </w:rPr>
      </w:pPr>
      <w:r>
        <w:rPr>
          <w:rFonts w:ascii="IRMitra" w:hAnsi="IRMitra" w:cs="IRMitra" w:hint="cs"/>
          <w:rtl/>
        </w:rPr>
        <w:t>شیخ مفید در کتاب المسائل الصاغانیه این بحث را به صورت مفصل طرح کرده است.</w:t>
      </w:r>
      <w:r w:rsidR="00430773">
        <w:rPr>
          <w:rFonts w:ascii="IRMitra" w:hAnsi="IRMitra" w:cs="IRMitra" w:hint="cs"/>
          <w:rtl/>
        </w:rPr>
        <w:t xml:space="preserve"> در این کتاب</w:t>
      </w:r>
      <w:r>
        <w:rPr>
          <w:rFonts w:ascii="IRMitra" w:hAnsi="IRMitra" w:cs="IRMitra" w:hint="cs"/>
          <w:rtl/>
        </w:rPr>
        <w:t xml:space="preserve"> یکی از شیوخ حنفیه که اهل صاغان بوده است اعتراضاتی به شیعه داشته است که شیخ مفید بدان اعتراضات پرداخته است و سعی در جواب دادن به آن اعتراضات کرده است. عبارت شیخ مفید از این قرار است:</w:t>
      </w:r>
    </w:p>
    <w:p w:rsidR="00DC0E49" w:rsidRPr="00DC0E49" w:rsidRDefault="00DC0E49" w:rsidP="00DC0E49">
      <w:pPr>
        <w:spacing w:after="160"/>
        <w:ind w:left="454"/>
        <w:rPr>
          <w:rFonts w:ascii="IRMitra" w:hAnsi="IRMitra" w:cs="IRMitra"/>
          <w:color w:val="00B0F0"/>
          <w:rtl/>
          <w:lang w:bidi="ar"/>
        </w:rPr>
      </w:pPr>
      <w:r w:rsidRPr="00DC0E49">
        <w:rPr>
          <w:rFonts w:ascii="IRMitra" w:hAnsi="IRMitra" w:cs="IRMitra"/>
          <w:color w:val="00B0F0"/>
          <w:rtl/>
        </w:rPr>
        <w:t>مسألة عاشرة</w:t>
      </w:r>
      <w:r w:rsidRPr="00DC0E49">
        <w:rPr>
          <w:rFonts w:ascii="IRMitra" w:hAnsi="IRMitra" w:cs="IRMitra"/>
          <w:color w:val="00B0F0"/>
          <w:rtl/>
          <w:lang w:bidi="ar"/>
        </w:rPr>
        <w:t xml:space="preserve"> </w:t>
      </w:r>
      <w:r w:rsidRPr="00DC0E49">
        <w:rPr>
          <w:rFonts w:ascii="IRMitra" w:hAnsi="IRMitra" w:cs="IRMitra"/>
          <w:color w:val="00B0F0"/>
          <w:rtl/>
        </w:rPr>
        <w:t>قال الشيخ الجاهل و من عجيب قولهم أيضا في هذا الباب أنهم زعموا أن الإنسان إذا قطع رأس ميت من الناس وجبت عليه ديته مائة دينار و هذا قول لا يعرف له أصل في كتاب و لا سنة و لا قياس و لا قال به أحد من فقهاء</w:t>
      </w:r>
      <w:r w:rsidRPr="00DC0E49">
        <w:rPr>
          <w:rFonts w:ascii="IRMitra" w:hAnsi="IRMitra" w:cs="IRMitra"/>
          <w:color w:val="00B0F0"/>
          <w:rtl/>
          <w:lang w:bidi="ar"/>
        </w:rPr>
        <w:t xml:space="preserve"> </w:t>
      </w:r>
      <w:r w:rsidRPr="00DC0E49">
        <w:rPr>
          <w:rFonts w:ascii="IRMitra" w:hAnsi="IRMitra" w:cs="IRMitra"/>
          <w:color w:val="00B0F0"/>
          <w:rtl/>
        </w:rPr>
        <w:t>الإسلام</w:t>
      </w:r>
      <w:r w:rsidRPr="00DC0E49">
        <w:rPr>
          <w:rFonts w:ascii="IRMitra" w:hAnsi="IRMitra" w:cs="IRMitra"/>
          <w:color w:val="00B0F0"/>
          <w:rtl/>
          <w:lang w:bidi="ar"/>
        </w:rPr>
        <w:t xml:space="preserve">. </w:t>
      </w:r>
      <w:r>
        <w:rPr>
          <w:rFonts w:ascii="IRMitra" w:hAnsi="IRMitra" w:cs="IRMitra" w:hint="cs"/>
          <w:color w:val="00B0F0"/>
          <w:rtl/>
          <w:lang w:bidi="ar"/>
        </w:rPr>
        <w:t xml:space="preserve"> </w:t>
      </w:r>
      <w:r w:rsidRPr="00DC0E49">
        <w:rPr>
          <w:rFonts w:ascii="IRMitra" w:hAnsi="IRMitra" w:cs="IRMitra"/>
          <w:b/>
          <w:bCs/>
          <w:color w:val="00B0F0"/>
          <w:rtl/>
        </w:rPr>
        <w:t>فصل</w:t>
      </w:r>
      <w:r w:rsidRPr="00DC0E49">
        <w:rPr>
          <w:rFonts w:ascii="IRMitra" w:hAnsi="IRMitra" w:cs="IRMitra"/>
          <w:b/>
          <w:bCs/>
          <w:color w:val="00B0F0"/>
          <w:rtl/>
          <w:lang w:bidi="ar"/>
        </w:rPr>
        <w:t xml:space="preserve"> </w:t>
      </w:r>
      <w:r w:rsidRPr="00DC0E49">
        <w:rPr>
          <w:rFonts w:ascii="IRMitra" w:hAnsi="IRMitra" w:cs="IRMitra"/>
          <w:color w:val="00B0F0"/>
          <w:rtl/>
        </w:rPr>
        <w:t>فيقال له ليس تعجبك من هذا المقال ببدع من جهالاتك أي منكر فيما حكيت و لأي أصل خالف من قال هذا</w:t>
      </w:r>
      <w:r w:rsidRPr="00DC0E49">
        <w:rPr>
          <w:rFonts w:ascii="IRMitra" w:hAnsi="IRMitra" w:cs="IRMitra"/>
          <w:color w:val="00B0F0"/>
          <w:rtl/>
          <w:lang w:bidi="ar"/>
        </w:rPr>
        <w:t xml:space="preserve"> </w:t>
      </w:r>
      <w:r w:rsidRPr="00DC0E49">
        <w:rPr>
          <w:rFonts w:ascii="IRMitra" w:hAnsi="IRMitra" w:cs="IRMitra"/>
          <w:color w:val="00B0F0"/>
          <w:rtl/>
        </w:rPr>
        <w:t>الكتاب</w:t>
      </w:r>
      <w:r w:rsidRPr="00DC0E49">
        <w:rPr>
          <w:rFonts w:ascii="IRMitra" w:hAnsi="IRMitra" w:cs="IRMitra"/>
          <w:color w:val="00B0F0"/>
          <w:rtl/>
          <w:lang w:bidi="ar"/>
        </w:rPr>
        <w:t xml:space="preserve"> </w:t>
      </w:r>
      <w:r w:rsidRPr="00DC0E49">
        <w:rPr>
          <w:rFonts w:ascii="IRMitra" w:hAnsi="IRMitra" w:cs="IRMitra"/>
          <w:color w:val="00B0F0"/>
          <w:rtl/>
        </w:rPr>
        <w:t>أو السنة و كيف يكون ردا للإجماع و</w:t>
      </w:r>
      <w:r w:rsidRPr="00DC0E49">
        <w:rPr>
          <w:rFonts w:ascii="IRMitra" w:hAnsi="IRMitra" w:cs="IRMitra"/>
          <w:color w:val="00B0F0"/>
          <w:rtl/>
          <w:lang w:bidi="ar"/>
        </w:rPr>
        <w:t xml:space="preserve"> </w:t>
      </w:r>
      <w:r w:rsidRPr="00DC0E49">
        <w:rPr>
          <w:rFonts w:ascii="IRMitra" w:hAnsi="IRMitra" w:cs="IRMitra"/>
          <w:color w:val="00B0F0"/>
          <w:rtl/>
        </w:rPr>
        <w:t>عترة الرسول عليهم السلام</w:t>
      </w:r>
      <w:r w:rsidRPr="00DC0E49">
        <w:rPr>
          <w:rFonts w:ascii="IRMitra" w:hAnsi="IRMitra" w:cs="IRMitra"/>
          <w:color w:val="00B0F0"/>
          <w:rtl/>
          <w:lang w:bidi="ar"/>
        </w:rPr>
        <w:t xml:space="preserve"> </w:t>
      </w:r>
      <w:r w:rsidRPr="00DC0E49">
        <w:rPr>
          <w:rFonts w:ascii="IRMitra" w:hAnsi="IRMitra" w:cs="IRMitra"/>
          <w:color w:val="00B0F0"/>
          <w:rtl/>
        </w:rPr>
        <w:t>و أشياعهم في شرق الأرض و غربها قائلون به و مسندون له إلى</w:t>
      </w:r>
      <w:r w:rsidRPr="00DC0E49">
        <w:rPr>
          <w:rFonts w:ascii="IRMitra" w:hAnsi="IRMitra" w:cs="IRMitra"/>
          <w:color w:val="00B0F0"/>
          <w:rtl/>
          <w:lang w:bidi="ar"/>
        </w:rPr>
        <w:t xml:space="preserve"> </w:t>
      </w:r>
      <w:r w:rsidRPr="00DC0E49">
        <w:rPr>
          <w:rFonts w:ascii="IRMitra" w:hAnsi="IRMitra" w:cs="IRMitra"/>
          <w:color w:val="00B0F0"/>
          <w:rtl/>
        </w:rPr>
        <w:t xml:space="preserve">صاحب الشريعة صلّى اللّه </w:t>
      </w:r>
      <w:r w:rsidRPr="00DC0E49">
        <w:rPr>
          <w:rFonts w:ascii="IRMitra" w:hAnsi="IRMitra" w:cs="IRMitra"/>
          <w:color w:val="00B0F0"/>
          <w:rtl/>
        </w:rPr>
        <w:lastRenderedPageBreak/>
        <w:t>عليه و آله</w:t>
      </w:r>
      <w:r w:rsidRPr="00DC0E49">
        <w:rPr>
          <w:rFonts w:ascii="IRMitra" w:hAnsi="IRMitra" w:cs="IRMitra"/>
          <w:color w:val="00B0F0"/>
          <w:rtl/>
          <w:lang w:bidi="ar"/>
        </w:rPr>
        <w:t xml:space="preserve">. </w:t>
      </w:r>
      <w:r w:rsidRPr="00DC0E49">
        <w:rPr>
          <w:rFonts w:ascii="IRMitra" w:hAnsi="IRMitra" w:cs="IRMitra"/>
          <w:color w:val="00B0F0"/>
          <w:rtl/>
        </w:rPr>
        <w:t xml:space="preserve">فأما القياس بالشريعة فليس بأصل عندنا و لا مثمر علما </w:t>
      </w:r>
      <w:r w:rsidRPr="00DC0E49">
        <w:rPr>
          <w:rFonts w:ascii="IRMitra" w:hAnsi="IRMitra" w:cs="IRMitra"/>
          <w:color w:val="00B0F0"/>
          <w:u w:val="single"/>
          <w:rtl/>
        </w:rPr>
        <w:t xml:space="preserve">و لو كان أصلا شاهدا </w:t>
      </w:r>
      <w:r w:rsidRPr="00DC0E49">
        <w:rPr>
          <w:rFonts w:ascii="IRMitra" w:hAnsi="IRMitra" w:cs="IRMitra"/>
          <w:color w:val="00B0F0"/>
          <w:rtl/>
        </w:rPr>
        <w:t>بما ذكرناه في هذا المعنى و وصفناه و ذلك أن في الجنين مائة دينار و هو</w:t>
      </w:r>
      <w:r w:rsidRPr="00DC0E49">
        <w:rPr>
          <w:rFonts w:ascii="IRMitra" w:hAnsi="IRMitra" w:cs="IRMitra"/>
          <w:color w:val="00B0F0"/>
          <w:rtl/>
          <w:lang w:bidi="ar"/>
        </w:rPr>
        <w:t xml:space="preserve"> </w:t>
      </w:r>
      <w:r w:rsidRPr="00DC0E49">
        <w:rPr>
          <w:rFonts w:ascii="IRMitra" w:hAnsi="IRMitra" w:cs="IRMitra"/>
          <w:color w:val="00B0F0"/>
          <w:rtl/>
        </w:rPr>
        <w:t>الصورة قبل أن تلجها الروح فإذا مات الإنسان صار إلى حال الجنين في كونه صورة لا روح فيها و كان حكمها في الدية حكم الجنين.</w:t>
      </w:r>
      <w:r w:rsidRPr="00DC0E49">
        <w:rPr>
          <w:rFonts w:ascii="Noor_Nazli" w:eastAsia="Times New Roman" w:hAnsi="Noor_Nazli" w:cs="Times New Roman"/>
          <w:color w:val="3C3C3C"/>
          <w:sz w:val="24"/>
          <w:szCs w:val="24"/>
          <w:vertAlign w:val="superscript"/>
          <w:rtl/>
          <w:lang w:bidi="ar"/>
        </w:rPr>
        <w:footnoteReference w:id="3"/>
      </w:r>
    </w:p>
    <w:p w:rsidR="00DC0E49" w:rsidRDefault="00DC0E49" w:rsidP="00DC0E49">
      <w:pPr>
        <w:spacing w:after="160"/>
        <w:rPr>
          <w:rFonts w:ascii="IRMitra" w:hAnsi="IRMitra" w:cs="IRMitra"/>
          <w:rtl/>
        </w:rPr>
      </w:pPr>
      <w:r>
        <w:rPr>
          <w:rFonts w:ascii="IRMitra" w:hAnsi="IRMitra" w:cs="IRMitra" w:hint="cs"/>
          <w:rtl/>
        </w:rPr>
        <w:t>به نظر می</w:t>
      </w:r>
      <w:r>
        <w:rPr>
          <w:rFonts w:ascii="IRMitra" w:hAnsi="IRMitra" w:cs="IRMitra"/>
          <w:rtl/>
        </w:rPr>
        <w:softHyphen/>
      </w:r>
      <w:r w:rsidR="00430773">
        <w:rPr>
          <w:rFonts w:ascii="IRMitra" w:hAnsi="IRMitra" w:cs="IRMitra" w:hint="cs"/>
          <w:rtl/>
        </w:rPr>
        <w:t>رسد در عبارتی که علامت</w:t>
      </w:r>
      <w:r w:rsidR="00430773">
        <w:rPr>
          <w:rFonts w:ascii="IRMitra" w:hAnsi="IRMitra" w:cs="IRMitra"/>
          <w:rtl/>
        </w:rPr>
        <w:softHyphen/>
      </w:r>
      <w:r w:rsidR="00430773">
        <w:rPr>
          <w:rFonts w:ascii="IRMitra" w:hAnsi="IRMitra" w:cs="IRMitra" w:hint="cs"/>
          <w:rtl/>
        </w:rPr>
        <w:t xml:space="preserve">گذاری شده است </w:t>
      </w:r>
      <w:r>
        <w:rPr>
          <w:rFonts w:ascii="IRMitra" w:hAnsi="IRMitra" w:cs="IRMitra" w:hint="cs"/>
          <w:rtl/>
        </w:rPr>
        <w:t>افتادگی</w:t>
      </w:r>
      <w:r w:rsidR="00430773">
        <w:rPr>
          <w:rFonts w:ascii="IRMitra" w:hAnsi="IRMitra" w:cs="IRMitra" w:hint="cs"/>
          <w:rtl/>
        </w:rPr>
        <w:t xml:space="preserve"> وجود</w:t>
      </w:r>
      <w:r>
        <w:rPr>
          <w:rFonts w:ascii="IRMitra" w:hAnsi="IRMitra" w:cs="IRMitra" w:hint="cs"/>
          <w:rtl/>
        </w:rPr>
        <w:t xml:space="preserve"> دارد زیرا یک «لو» آورده است که جزایش مشخص نیست و باید اینطور بوده باشد:«</w:t>
      </w:r>
      <w:r w:rsidRPr="00DC0E49">
        <w:rPr>
          <w:rtl/>
        </w:rPr>
        <w:t xml:space="preserve"> </w:t>
      </w:r>
      <w:r w:rsidRPr="00DC0E49">
        <w:rPr>
          <w:rFonts w:ascii="IRMitra" w:hAnsi="IRMitra" w:cs="IRMitra"/>
          <w:rtl/>
        </w:rPr>
        <w:t>و لو کان اصلا ف</w:t>
      </w:r>
      <w:r w:rsidRPr="00DC0E49">
        <w:rPr>
          <w:rFonts w:ascii="IRMitra" w:hAnsi="IRMitra" w:cs="IRMitra" w:hint="cs"/>
          <w:rtl/>
        </w:rPr>
        <w:t>ی</w:t>
      </w:r>
      <w:r w:rsidRPr="00DC0E49">
        <w:rPr>
          <w:rFonts w:ascii="IRMitra" w:hAnsi="IRMitra" w:cs="IRMitra"/>
          <w:rtl/>
        </w:rPr>
        <w:t xml:space="preserve"> الشر</w:t>
      </w:r>
      <w:r w:rsidRPr="00DC0E49">
        <w:rPr>
          <w:rFonts w:ascii="IRMitra" w:hAnsi="IRMitra" w:cs="IRMitra" w:hint="cs"/>
          <w:rtl/>
        </w:rPr>
        <w:t>ی</w:t>
      </w:r>
      <w:r w:rsidRPr="00DC0E49">
        <w:rPr>
          <w:rFonts w:ascii="IRMitra" w:hAnsi="IRMitra" w:cs="IRMitra" w:hint="eastAsia"/>
          <w:rtl/>
        </w:rPr>
        <w:t>عه</w:t>
      </w:r>
      <w:r>
        <w:rPr>
          <w:rFonts w:ascii="IRMitra" w:hAnsi="IRMitra" w:cs="IRMitra"/>
          <w:rtl/>
        </w:rPr>
        <w:t xml:space="preserve"> کان  اصلا شاهدا لما ذکرناه</w:t>
      </w:r>
      <w:r>
        <w:rPr>
          <w:rFonts w:ascii="IRMitra" w:hAnsi="IRMitra" w:cs="IRMitra" w:hint="cs"/>
          <w:rtl/>
        </w:rPr>
        <w:t>» در ادامه شیخ مفید به صورت مفص</w:t>
      </w:r>
      <w:r w:rsidR="00430773">
        <w:rPr>
          <w:rFonts w:ascii="IRMitra" w:hAnsi="IRMitra" w:cs="IRMitra" w:hint="cs"/>
          <w:rtl/>
        </w:rPr>
        <w:t>ّ</w:t>
      </w:r>
      <w:r>
        <w:rPr>
          <w:rFonts w:ascii="IRMitra" w:hAnsi="IRMitra" w:cs="IRMitra" w:hint="cs"/>
          <w:rtl/>
        </w:rPr>
        <w:t>ل وارد بحث می</w:t>
      </w:r>
      <w:r>
        <w:rPr>
          <w:rFonts w:ascii="IRMitra" w:hAnsi="IRMitra" w:cs="IRMitra"/>
          <w:rtl/>
        </w:rPr>
        <w:softHyphen/>
      </w:r>
      <w:r>
        <w:rPr>
          <w:rFonts w:ascii="IRMitra" w:hAnsi="IRMitra" w:cs="IRMitra" w:hint="cs"/>
          <w:rtl/>
        </w:rPr>
        <w:t>شوند:</w:t>
      </w:r>
    </w:p>
    <w:p w:rsidR="00DC0E49" w:rsidRPr="00DC0E49" w:rsidRDefault="00DC0E49" w:rsidP="00DC0E49">
      <w:pPr>
        <w:spacing w:after="160"/>
        <w:ind w:left="454"/>
        <w:rPr>
          <w:rFonts w:ascii="IRMitra" w:hAnsi="IRMitra" w:cs="IRMitra"/>
          <w:color w:val="00B0F0"/>
          <w:rtl/>
          <w:lang w:bidi="ar"/>
        </w:rPr>
      </w:pPr>
      <w:r w:rsidRPr="00DC0E49">
        <w:rPr>
          <w:rFonts w:ascii="IRMitra" w:hAnsi="IRMitra" w:cs="IRMitra"/>
          <w:color w:val="00B0F0"/>
          <w:rtl/>
        </w:rPr>
        <w:t>هذا مع ثبوت الخبر عن</w:t>
      </w:r>
      <w:r w:rsidRPr="00DC0E49">
        <w:rPr>
          <w:rFonts w:ascii="IRMitra" w:hAnsi="IRMitra" w:cs="IRMitra"/>
          <w:color w:val="00B0F0"/>
          <w:rtl/>
          <w:lang w:bidi="ar"/>
        </w:rPr>
        <w:t xml:space="preserve"> </w:t>
      </w:r>
      <w:r w:rsidRPr="00DC0E49">
        <w:rPr>
          <w:rFonts w:ascii="IRMitra" w:hAnsi="IRMitra" w:cs="IRMitra"/>
          <w:color w:val="00B0F0"/>
          <w:rtl/>
        </w:rPr>
        <w:t>النبيّ‌ صلّى اللّه عليه و آله</w:t>
      </w:r>
      <w:r w:rsidRPr="00DC0E49">
        <w:rPr>
          <w:rFonts w:ascii="IRMitra" w:hAnsi="IRMitra" w:cs="IRMitra"/>
          <w:color w:val="00B0F0"/>
          <w:rtl/>
          <w:lang w:bidi="ar"/>
        </w:rPr>
        <w:t xml:space="preserve"> </w:t>
      </w:r>
      <w:r w:rsidRPr="00DC0E49">
        <w:rPr>
          <w:rFonts w:ascii="IRMitra" w:hAnsi="IRMitra" w:cs="IRMitra"/>
          <w:color w:val="00B0F0"/>
          <w:rtl/>
        </w:rPr>
        <w:t>أنه قضى بذلك في الميت خاصّة و رواه عنه</w:t>
      </w:r>
      <w:r w:rsidRPr="00DC0E49">
        <w:rPr>
          <w:rFonts w:ascii="IRMitra" w:hAnsi="IRMitra" w:cs="IRMitra"/>
          <w:color w:val="00B0F0"/>
          <w:rtl/>
          <w:lang w:bidi="ar"/>
        </w:rPr>
        <w:t xml:space="preserve"> </w:t>
      </w:r>
      <w:r w:rsidRPr="00DC0E49">
        <w:rPr>
          <w:rFonts w:ascii="IRMitra" w:hAnsi="IRMitra" w:cs="IRMitra"/>
          <w:color w:val="00B0F0"/>
          <w:rtl/>
        </w:rPr>
        <w:t>عترته الصادقون عليهم السلام</w:t>
      </w:r>
      <w:r w:rsidRPr="00DC0E49">
        <w:rPr>
          <w:rFonts w:ascii="IRMitra" w:hAnsi="IRMitra" w:cs="IRMitra"/>
          <w:color w:val="00B0F0"/>
          <w:rtl/>
          <w:lang w:bidi="ar"/>
        </w:rPr>
        <w:t xml:space="preserve"> </w:t>
      </w:r>
      <w:r w:rsidRPr="00DC0E49">
        <w:rPr>
          <w:rFonts w:ascii="IRMitra" w:hAnsi="IRMitra" w:cs="IRMitra"/>
          <w:color w:val="00B0F0"/>
          <w:rtl/>
        </w:rPr>
        <w:t>كما رووا عنه في الجنين مائة دينار و رووا عنه في النطفة إذا ألقتها المرأة من الضرب و نحوه عشرون دينارا و في العلقة أربعون و في المضغة ستون دينارا و في العظم المكسي لحما ثمانون و في الصورة قبل أن تلجها الروح مائة</w:t>
      </w:r>
      <w:r>
        <w:rPr>
          <w:rFonts w:ascii="IRMitra" w:hAnsi="IRMitra" w:cs="IRMitra" w:hint="cs"/>
          <w:color w:val="00B0F0"/>
          <w:rtl/>
        </w:rPr>
        <w:t xml:space="preserve"> </w:t>
      </w:r>
      <w:r w:rsidRPr="00DC0E49">
        <w:rPr>
          <w:rFonts w:ascii="IRMitra" w:hAnsi="IRMitra" w:cs="IRMitra"/>
          <w:color w:val="00B0F0"/>
          <w:rtl/>
        </w:rPr>
        <w:t>و هذه أخبار ظاهرة مستفيضة عن</w:t>
      </w:r>
      <w:r w:rsidRPr="00DC0E49">
        <w:rPr>
          <w:rFonts w:ascii="IRMitra" w:hAnsi="IRMitra" w:cs="IRMitra"/>
          <w:color w:val="00B0F0"/>
          <w:rtl/>
          <w:lang w:bidi="ar"/>
        </w:rPr>
        <w:t xml:space="preserve"> </w:t>
      </w:r>
      <w:r w:rsidRPr="00DC0E49">
        <w:rPr>
          <w:rFonts w:ascii="IRMitra" w:hAnsi="IRMitra" w:cs="IRMitra"/>
          <w:color w:val="00B0F0"/>
          <w:rtl/>
        </w:rPr>
        <w:t>النبيّ‌ صلّى اللّه عليه و آله</w:t>
      </w:r>
      <w:r w:rsidRPr="00DC0E49">
        <w:rPr>
          <w:rFonts w:ascii="IRMitra" w:hAnsi="IRMitra" w:cs="IRMitra"/>
          <w:color w:val="00B0F0"/>
          <w:rtl/>
          <w:lang w:bidi="ar"/>
        </w:rPr>
        <w:t xml:space="preserve"> </w:t>
      </w:r>
      <w:r w:rsidRPr="00DC0E49">
        <w:rPr>
          <w:rFonts w:ascii="IRMitra" w:hAnsi="IRMitra" w:cs="IRMitra"/>
          <w:color w:val="00B0F0"/>
          <w:rtl/>
        </w:rPr>
        <w:t>من طريق</w:t>
      </w:r>
      <w:r w:rsidRPr="00DC0E49">
        <w:rPr>
          <w:rFonts w:ascii="IRMitra" w:hAnsi="IRMitra" w:cs="IRMitra"/>
          <w:color w:val="00B0F0"/>
          <w:rtl/>
          <w:lang w:bidi="ar"/>
        </w:rPr>
        <w:t xml:space="preserve"> </w:t>
      </w:r>
      <w:r w:rsidRPr="00DC0E49">
        <w:rPr>
          <w:rFonts w:ascii="IRMitra" w:hAnsi="IRMitra" w:cs="IRMitra"/>
          <w:color w:val="00B0F0"/>
          <w:rtl/>
        </w:rPr>
        <w:t>عترته عليهم السلام</w:t>
      </w:r>
      <w:r w:rsidRPr="00DC0E49">
        <w:rPr>
          <w:rFonts w:ascii="IRMitra" w:hAnsi="IRMitra" w:cs="IRMitra"/>
          <w:color w:val="00B0F0"/>
          <w:rtl/>
          <w:lang w:bidi="ar"/>
        </w:rPr>
        <w:t xml:space="preserve"> </w:t>
      </w:r>
      <w:r w:rsidRPr="00DC0E49">
        <w:rPr>
          <w:rFonts w:ascii="IRMitra" w:hAnsi="IRMitra" w:cs="IRMitra"/>
          <w:color w:val="00B0F0"/>
          <w:rtl/>
        </w:rPr>
        <w:t>إنّما ضللت عنها و أئمتك لعدولكم عن معدن الحق و مصيركم إلى الباطل و أهله و اشتغالكم عن حمل الآثار بالرأي و الاستحسان و هجرانكم أمر اللّه تعالى بصلته و أخذ معالم الدين عنه من</w:t>
      </w:r>
      <w:r w:rsidRPr="00DC0E49">
        <w:rPr>
          <w:rFonts w:ascii="IRMitra" w:hAnsi="IRMitra" w:cs="IRMitra"/>
          <w:color w:val="00B0F0"/>
          <w:rtl/>
          <w:lang w:bidi="ar"/>
        </w:rPr>
        <w:t xml:space="preserve"> </w:t>
      </w:r>
      <w:r w:rsidRPr="00DC0E49">
        <w:rPr>
          <w:rFonts w:ascii="IRMitra" w:hAnsi="IRMitra" w:cs="IRMitra"/>
          <w:color w:val="00B0F0"/>
          <w:rtl/>
        </w:rPr>
        <w:t>عترة نبيّكم عليهم السلام</w:t>
      </w:r>
      <w:r w:rsidRPr="00DC0E49">
        <w:rPr>
          <w:rFonts w:ascii="IRMitra" w:hAnsi="IRMitra" w:cs="IRMitra"/>
          <w:color w:val="00B0F0"/>
          <w:rtl/>
          <w:lang w:bidi="ar"/>
        </w:rPr>
        <w:t xml:space="preserve"> </w:t>
      </w:r>
      <w:r w:rsidRPr="00DC0E49">
        <w:rPr>
          <w:rFonts w:ascii="IRMitra" w:hAnsi="IRMitra" w:cs="IRMitra"/>
          <w:color w:val="00B0F0"/>
          <w:rtl/>
        </w:rPr>
        <w:t>و تقليدكم الضلال من أعدائهم المتولين للرجال و لو نظرتم لأنفسكم لما خفي عليكم الصواب.</w:t>
      </w:r>
      <w:r w:rsidRPr="00DC0E49">
        <w:rPr>
          <w:rFonts w:ascii="IRMitra" w:hAnsi="IRMitra" w:cs="IRMitra"/>
          <w:color w:val="00B0F0"/>
          <w:vertAlign w:val="superscript"/>
          <w:rtl/>
          <w:lang w:bidi="ar"/>
        </w:rPr>
        <w:footnoteReference w:id="4"/>
      </w:r>
    </w:p>
    <w:p w:rsidR="00DC0E49" w:rsidRDefault="00DC0E49" w:rsidP="00DC0E49">
      <w:pPr>
        <w:spacing w:after="160"/>
        <w:rPr>
          <w:rFonts w:ascii="IRMitra" w:hAnsi="IRMitra" w:cs="IRMitra"/>
          <w:rtl/>
        </w:rPr>
      </w:pPr>
      <w:r>
        <w:rPr>
          <w:rFonts w:ascii="IRMitra" w:hAnsi="IRMitra" w:cs="IRMitra" w:hint="cs"/>
          <w:rtl/>
        </w:rPr>
        <w:t xml:space="preserve">شیخ مفید همین مقدار مطالب خود را ایراد فرموده </w:t>
      </w:r>
      <w:r>
        <w:rPr>
          <w:rFonts w:ascii="IRMitra" w:hAnsi="IRMitra" w:cs="IRMitra"/>
          <w:rtl/>
        </w:rPr>
        <w:softHyphen/>
      </w:r>
      <w:r>
        <w:rPr>
          <w:rFonts w:ascii="IRMitra" w:hAnsi="IRMitra" w:cs="IRMitra" w:hint="cs"/>
          <w:rtl/>
        </w:rPr>
        <w:t>اند و ا</w:t>
      </w:r>
      <w:r w:rsidR="00430773">
        <w:rPr>
          <w:rFonts w:ascii="IRMitra" w:hAnsi="IRMitra" w:cs="IRMitra" w:hint="cs"/>
          <w:rtl/>
        </w:rPr>
        <w:t>شاره به کفاره بودن و یا اینکه این</w:t>
      </w:r>
      <w:r>
        <w:rPr>
          <w:rFonts w:ascii="IRMitra" w:hAnsi="IRMitra" w:cs="IRMitra" w:hint="cs"/>
          <w:rtl/>
        </w:rPr>
        <w:t xml:space="preserve"> صد دینار از حقوق الله است</w:t>
      </w:r>
      <w:r w:rsidR="00430773">
        <w:rPr>
          <w:rFonts w:ascii="IRMitra" w:hAnsi="IRMitra" w:cs="IRMitra" w:hint="cs"/>
          <w:rtl/>
        </w:rPr>
        <w:t>،</w:t>
      </w:r>
      <w:r>
        <w:rPr>
          <w:rFonts w:ascii="IRMitra" w:hAnsi="IRMitra" w:cs="IRMitra" w:hint="cs"/>
          <w:rtl/>
        </w:rPr>
        <w:t xml:space="preserve"> نکرده است و به نظر می</w:t>
      </w:r>
      <w:r>
        <w:rPr>
          <w:rFonts w:ascii="IRMitra" w:hAnsi="IRMitra" w:cs="IRMitra"/>
          <w:rtl/>
        </w:rPr>
        <w:softHyphen/>
      </w:r>
      <w:r>
        <w:rPr>
          <w:rFonts w:ascii="IRMitra" w:hAnsi="IRMitra" w:cs="IRMitra" w:hint="cs"/>
          <w:rtl/>
        </w:rPr>
        <w:t>رسد تنها در کلام سید مرتضی این مطلب وجود دارد.</w:t>
      </w:r>
    </w:p>
    <w:p w:rsidR="000F0254" w:rsidRDefault="000F0254" w:rsidP="000F0254">
      <w:pPr>
        <w:pStyle w:val="Heading1"/>
        <w:rPr>
          <w:rtl/>
        </w:rPr>
      </w:pPr>
      <w:bookmarkStart w:id="3" w:name="_Toc218508783"/>
      <w:r>
        <w:rPr>
          <w:rFonts w:hint="cs"/>
          <w:rtl/>
        </w:rPr>
        <w:t>تفاوت بین حق الله و حق الناس</w:t>
      </w:r>
      <w:bookmarkEnd w:id="3"/>
    </w:p>
    <w:p w:rsidR="00DC0E49" w:rsidRDefault="00DC0E49" w:rsidP="00DC0E49">
      <w:pPr>
        <w:spacing w:after="160"/>
        <w:rPr>
          <w:rFonts w:ascii="IRMitra" w:hAnsi="IRMitra" w:cs="IRMitra"/>
          <w:rtl/>
        </w:rPr>
      </w:pPr>
      <w:r w:rsidRPr="00DC0E49">
        <w:rPr>
          <w:rFonts w:ascii="IRMitra" w:hAnsi="IRMitra" w:cs="IRMitra"/>
          <w:rtl/>
        </w:rPr>
        <w:t xml:space="preserve">مرحوم جد ما </w:t>
      </w:r>
      <w:r w:rsidRPr="00DC0E49">
        <w:rPr>
          <w:rFonts w:ascii="IRMitra" w:hAnsi="IRMitra" w:cs="IRMitra" w:hint="cs"/>
          <w:rtl/>
        </w:rPr>
        <w:t>ی</w:t>
      </w:r>
      <w:r w:rsidRPr="00DC0E49">
        <w:rPr>
          <w:rFonts w:ascii="IRMitra" w:hAnsi="IRMitra" w:cs="IRMitra" w:hint="eastAsia"/>
          <w:rtl/>
        </w:rPr>
        <w:t>ک</w:t>
      </w:r>
      <w:r w:rsidRPr="00DC0E49">
        <w:rPr>
          <w:rFonts w:ascii="IRMitra" w:hAnsi="IRMitra" w:cs="IRMitra"/>
          <w:rtl/>
        </w:rPr>
        <w:t xml:space="preserve"> رساله‌ا</w:t>
      </w:r>
      <w:r w:rsidRPr="00DC0E49">
        <w:rPr>
          <w:rFonts w:ascii="IRMitra" w:hAnsi="IRMitra" w:cs="IRMitra" w:hint="cs"/>
          <w:rtl/>
        </w:rPr>
        <w:t>ی</w:t>
      </w:r>
      <w:r w:rsidRPr="00DC0E49">
        <w:rPr>
          <w:rFonts w:ascii="IRMitra" w:hAnsi="IRMitra" w:cs="IRMitra"/>
          <w:rtl/>
        </w:rPr>
        <w:t xml:space="preserve"> دارند به نام </w:t>
      </w:r>
      <w:r w:rsidRPr="00DC0E49">
        <w:rPr>
          <w:rFonts w:ascii="IRMitra" w:hAnsi="IRMitra" w:cs="IRMitra"/>
          <w:i/>
          <w:iCs/>
          <w:rtl/>
        </w:rPr>
        <w:t>فروق الاحکام</w:t>
      </w:r>
      <w:r>
        <w:rPr>
          <w:rFonts w:ascii="IRMitra" w:hAnsi="IRMitra" w:cs="IRMitra" w:hint="cs"/>
          <w:rtl/>
        </w:rPr>
        <w:t xml:space="preserve"> که در کتاب</w:t>
      </w:r>
      <w:r w:rsidRPr="00DC0E49">
        <w:rPr>
          <w:rFonts w:ascii="IRMitra" w:hAnsi="IRMitra" w:cs="IRMitra"/>
          <w:rtl/>
        </w:rPr>
        <w:t xml:space="preserve"> ثلاثة رسائل فقه</w:t>
      </w:r>
      <w:r w:rsidRPr="00DC0E49">
        <w:rPr>
          <w:rFonts w:ascii="IRMitra" w:hAnsi="IRMitra" w:cs="IRMitra" w:hint="cs"/>
          <w:rtl/>
        </w:rPr>
        <w:t>ی</w:t>
      </w:r>
      <w:r w:rsidRPr="00DC0E49">
        <w:rPr>
          <w:rFonts w:ascii="IRMitra" w:hAnsi="IRMitra" w:cs="IRMitra" w:hint="eastAsia"/>
          <w:rtl/>
        </w:rPr>
        <w:t>ة</w:t>
      </w:r>
      <w:r w:rsidR="00430773">
        <w:rPr>
          <w:rFonts w:ascii="IRMitra" w:hAnsi="IRMitra" w:cs="IRMitra" w:hint="cs"/>
          <w:rtl/>
        </w:rPr>
        <w:t>،</w:t>
      </w:r>
      <w:r>
        <w:rPr>
          <w:rFonts w:ascii="IRMitra" w:hAnsi="IRMitra" w:cs="IRMitra" w:hint="cs"/>
          <w:rtl/>
        </w:rPr>
        <w:t xml:space="preserve"> چاپ شده است. در این کتاب</w:t>
      </w:r>
      <w:r>
        <w:rPr>
          <w:rFonts w:ascii="IRMitra" w:hAnsi="IRMitra" w:cs="IRMitra"/>
          <w:rtl/>
        </w:rPr>
        <w:t xml:space="preserve"> سه </w:t>
      </w:r>
      <w:r w:rsidRPr="00DC0E49">
        <w:rPr>
          <w:rFonts w:ascii="IRMitra" w:hAnsi="IRMitra" w:cs="IRMitra"/>
          <w:rtl/>
        </w:rPr>
        <w:t xml:space="preserve"> رساله از ا</w:t>
      </w:r>
      <w:r w:rsidRPr="00DC0E49">
        <w:rPr>
          <w:rFonts w:ascii="IRMitra" w:hAnsi="IRMitra" w:cs="IRMitra" w:hint="cs"/>
          <w:rtl/>
        </w:rPr>
        <w:t>ی</w:t>
      </w:r>
      <w:r w:rsidRPr="00DC0E49">
        <w:rPr>
          <w:rFonts w:ascii="IRMitra" w:hAnsi="IRMitra" w:cs="IRMitra" w:hint="eastAsia"/>
          <w:rtl/>
        </w:rPr>
        <w:t>شان</w:t>
      </w:r>
      <w:r w:rsidRPr="00DC0E49">
        <w:rPr>
          <w:rFonts w:ascii="IRMitra" w:hAnsi="IRMitra" w:cs="IRMitra"/>
          <w:rtl/>
        </w:rPr>
        <w:t xml:space="preserve"> </w:t>
      </w:r>
      <w:r>
        <w:rPr>
          <w:rFonts w:ascii="IRMitra" w:hAnsi="IRMitra" w:cs="IRMitra" w:hint="cs"/>
          <w:rtl/>
        </w:rPr>
        <w:t>به نام</w:t>
      </w:r>
      <w:r>
        <w:rPr>
          <w:rFonts w:ascii="IRMitra" w:hAnsi="IRMitra" w:cs="IRMitra"/>
          <w:rtl/>
        </w:rPr>
        <w:softHyphen/>
      </w:r>
      <w:r>
        <w:rPr>
          <w:rFonts w:ascii="IRMitra" w:hAnsi="IRMitra" w:cs="IRMitra" w:hint="cs"/>
          <w:rtl/>
        </w:rPr>
        <w:t xml:space="preserve">های </w:t>
      </w:r>
      <w:r w:rsidRPr="00DC0E49">
        <w:rPr>
          <w:rFonts w:ascii="IRMitra" w:hAnsi="IRMitra" w:cs="IRMitra"/>
          <w:rtl/>
        </w:rPr>
        <w:t>مستثن</w:t>
      </w:r>
      <w:r w:rsidRPr="00DC0E49">
        <w:rPr>
          <w:rFonts w:ascii="IRMitra" w:hAnsi="IRMitra" w:cs="IRMitra" w:hint="cs"/>
          <w:rtl/>
        </w:rPr>
        <w:t>ی</w:t>
      </w:r>
      <w:r w:rsidRPr="00DC0E49">
        <w:rPr>
          <w:rFonts w:ascii="IRMitra" w:hAnsi="IRMitra" w:cs="IRMitra" w:hint="eastAsia"/>
          <w:rtl/>
        </w:rPr>
        <w:t>ات</w:t>
      </w:r>
      <w:r w:rsidRPr="00DC0E49">
        <w:rPr>
          <w:rFonts w:ascii="IRMitra" w:hAnsi="IRMitra" w:cs="IRMitra"/>
          <w:rtl/>
        </w:rPr>
        <w:t xml:space="preserve"> الاحکام، شرا</w:t>
      </w:r>
      <w:r w:rsidRPr="00DC0E49">
        <w:rPr>
          <w:rFonts w:ascii="IRMitra" w:hAnsi="IRMitra" w:cs="IRMitra" w:hint="cs"/>
          <w:rtl/>
        </w:rPr>
        <w:t>ی</w:t>
      </w:r>
      <w:r w:rsidRPr="00DC0E49">
        <w:rPr>
          <w:rFonts w:ascii="IRMitra" w:hAnsi="IRMitra" w:cs="IRMitra" w:hint="eastAsia"/>
          <w:rtl/>
        </w:rPr>
        <w:t>ط</w:t>
      </w:r>
      <w:r w:rsidRPr="00DC0E49">
        <w:rPr>
          <w:rFonts w:ascii="IRMitra" w:hAnsi="IRMitra" w:cs="IRMitra"/>
          <w:rtl/>
        </w:rPr>
        <w:t xml:space="preserve"> الاحکام و فروق الاحکام</w:t>
      </w:r>
      <w:r>
        <w:rPr>
          <w:rFonts w:ascii="IRMitra" w:hAnsi="IRMitra" w:cs="IRMitra" w:hint="cs"/>
          <w:rtl/>
        </w:rPr>
        <w:t xml:space="preserve"> چاپ شده است. در رساله فروق الاحکام</w:t>
      </w:r>
      <w:r w:rsidRPr="00DC0E49">
        <w:rPr>
          <w:rFonts w:ascii="IRMitra" w:hAnsi="IRMitra" w:cs="IRMitra"/>
          <w:rtl/>
        </w:rPr>
        <w:t xml:space="preserve"> </w:t>
      </w:r>
      <w:r w:rsidRPr="00DC0E49">
        <w:rPr>
          <w:rFonts w:ascii="IRMitra" w:hAnsi="IRMitra" w:cs="IRMitra" w:hint="cs"/>
          <w:rtl/>
        </w:rPr>
        <w:t>ی</w:t>
      </w:r>
      <w:r w:rsidRPr="00DC0E49">
        <w:rPr>
          <w:rFonts w:ascii="IRMitra" w:hAnsi="IRMitra" w:cs="IRMitra" w:hint="eastAsia"/>
          <w:rtl/>
        </w:rPr>
        <w:t>ک</w:t>
      </w:r>
      <w:r w:rsidRPr="00DC0E49">
        <w:rPr>
          <w:rFonts w:ascii="IRMitra" w:hAnsi="IRMitra" w:cs="IRMitra" w:hint="cs"/>
          <w:rtl/>
        </w:rPr>
        <w:t>ی</w:t>
      </w:r>
      <w:r w:rsidRPr="00DC0E49">
        <w:rPr>
          <w:rFonts w:ascii="IRMitra" w:hAnsi="IRMitra" w:cs="IRMitra"/>
          <w:rtl/>
        </w:rPr>
        <w:t xml:space="preserve"> از </w:t>
      </w:r>
      <w:r>
        <w:rPr>
          <w:rFonts w:ascii="IRMitra" w:hAnsi="IRMitra" w:cs="IRMitra" w:hint="cs"/>
          <w:rtl/>
        </w:rPr>
        <w:t>بحث</w:t>
      </w:r>
      <w:r>
        <w:rPr>
          <w:rFonts w:ascii="IRMitra" w:hAnsi="IRMitra" w:cs="IRMitra"/>
          <w:rtl/>
        </w:rPr>
        <w:softHyphen/>
      </w:r>
      <w:r>
        <w:rPr>
          <w:rFonts w:ascii="IRMitra" w:hAnsi="IRMitra" w:cs="IRMitra" w:hint="cs"/>
          <w:rtl/>
        </w:rPr>
        <w:t>هایی که مطرح شده است</w:t>
      </w:r>
      <w:r w:rsidRPr="00DC0E49">
        <w:rPr>
          <w:rFonts w:ascii="IRMitra" w:hAnsi="IRMitra" w:cs="IRMitra"/>
          <w:rtl/>
        </w:rPr>
        <w:t xml:space="preserve"> هم</w:t>
      </w:r>
      <w:r w:rsidRPr="00DC0E49">
        <w:rPr>
          <w:rFonts w:ascii="IRMitra" w:hAnsi="IRMitra" w:cs="IRMitra" w:hint="cs"/>
          <w:rtl/>
        </w:rPr>
        <w:t>ی</w:t>
      </w:r>
      <w:r w:rsidRPr="00DC0E49">
        <w:rPr>
          <w:rFonts w:ascii="IRMitra" w:hAnsi="IRMitra" w:cs="IRMitra" w:hint="eastAsia"/>
          <w:rtl/>
        </w:rPr>
        <w:t>ن</w:t>
      </w:r>
      <w:r w:rsidRPr="00DC0E49">
        <w:rPr>
          <w:rFonts w:ascii="IRMitra" w:hAnsi="IRMitra" w:cs="IRMitra"/>
          <w:rtl/>
        </w:rPr>
        <w:t xml:space="preserve"> فرق ب</w:t>
      </w:r>
      <w:r w:rsidRPr="00DC0E49">
        <w:rPr>
          <w:rFonts w:ascii="IRMitra" w:hAnsi="IRMitra" w:cs="IRMitra" w:hint="cs"/>
          <w:rtl/>
        </w:rPr>
        <w:t>ی</w:t>
      </w:r>
      <w:r w:rsidRPr="00DC0E49">
        <w:rPr>
          <w:rFonts w:ascii="IRMitra" w:hAnsi="IRMitra" w:cs="IRMitra" w:hint="eastAsia"/>
          <w:rtl/>
        </w:rPr>
        <w:t>ن</w:t>
      </w:r>
      <w:r w:rsidRPr="00DC0E49">
        <w:rPr>
          <w:rFonts w:ascii="IRMitra" w:hAnsi="IRMitra" w:cs="IRMitra"/>
          <w:rtl/>
        </w:rPr>
        <w:t xml:space="preserve"> حقوق الله و حقوق الناس </w:t>
      </w:r>
      <w:r w:rsidRPr="00DC0E49">
        <w:rPr>
          <w:rFonts w:ascii="IRMitra" w:hAnsi="IRMitra" w:cs="IRMitra" w:hint="cs"/>
          <w:rtl/>
        </w:rPr>
        <w:t>ا</w:t>
      </w:r>
      <w:r w:rsidRPr="00DC0E49">
        <w:rPr>
          <w:rFonts w:ascii="IRMitra" w:hAnsi="IRMitra" w:cs="IRMitra"/>
          <w:rtl/>
        </w:rPr>
        <w:t>ست</w:t>
      </w:r>
      <w:r>
        <w:rPr>
          <w:rFonts w:ascii="IRMitra" w:hAnsi="IRMitra" w:cs="IRMitra" w:hint="cs"/>
          <w:rtl/>
        </w:rPr>
        <w:t xml:space="preserve"> که در</w:t>
      </w:r>
      <w:r w:rsidRPr="00DC0E49">
        <w:rPr>
          <w:rFonts w:ascii="IRMitra" w:hAnsi="IRMitra" w:cs="IRMitra"/>
          <w:rtl/>
        </w:rPr>
        <w:t xml:space="preserve"> صفحه </w:t>
      </w:r>
      <w:r w:rsidR="00430773">
        <w:rPr>
          <w:rFonts w:ascii="IRMitra" w:hAnsi="IRMitra" w:cs="IRMitra" w:hint="cs"/>
          <w:rtl/>
        </w:rPr>
        <w:t>401 این بحث مطرح شده است:</w:t>
      </w:r>
    </w:p>
    <w:p w:rsidR="000F0254" w:rsidRPr="00DC0E49" w:rsidRDefault="000F0254" w:rsidP="000F0254">
      <w:pPr>
        <w:spacing w:after="160"/>
        <w:rPr>
          <w:rFonts w:ascii="IRMitra" w:hAnsi="IRMitra" w:cs="IRMitra"/>
        </w:rPr>
      </w:pPr>
      <w:r w:rsidRPr="000F0254">
        <w:rPr>
          <w:rFonts w:ascii="IRMitra" w:hAnsi="IRMitra" w:cs="IRMitra"/>
          <w:color w:val="00B0F0"/>
          <w:rtl/>
        </w:rPr>
        <w:t>الفرق ب</w:t>
      </w:r>
      <w:r w:rsidRPr="000F0254">
        <w:rPr>
          <w:rFonts w:ascii="IRMitra" w:hAnsi="IRMitra" w:cs="IRMitra" w:hint="cs"/>
          <w:color w:val="00B0F0"/>
          <w:rtl/>
        </w:rPr>
        <w:t>ی</w:t>
      </w:r>
      <w:r w:rsidRPr="000F0254">
        <w:rPr>
          <w:rFonts w:ascii="IRMitra" w:hAnsi="IRMitra" w:cs="IRMitra" w:hint="eastAsia"/>
          <w:color w:val="00B0F0"/>
          <w:rtl/>
        </w:rPr>
        <w:t>ن</w:t>
      </w:r>
      <w:r w:rsidRPr="000F0254">
        <w:rPr>
          <w:rFonts w:ascii="IRMitra" w:hAnsi="IRMitra" w:cs="IRMitra"/>
          <w:color w:val="00B0F0"/>
          <w:rtl/>
        </w:rPr>
        <w:t xml:space="preserve"> حقوق الله و حقوق الناس ف</w:t>
      </w:r>
      <w:r w:rsidRPr="000F0254">
        <w:rPr>
          <w:rFonts w:ascii="IRMitra" w:hAnsi="IRMitra" w:cs="IRMitra" w:hint="cs"/>
          <w:color w:val="00B0F0"/>
          <w:rtl/>
        </w:rPr>
        <w:t>ی</w:t>
      </w:r>
      <w:r w:rsidRPr="000F0254">
        <w:rPr>
          <w:rFonts w:ascii="IRMitra" w:hAnsi="IRMitra" w:cs="IRMitra"/>
          <w:color w:val="00B0F0"/>
          <w:rtl/>
        </w:rPr>
        <w:t xml:space="preserve"> القضاء </w:t>
      </w:r>
      <w:r w:rsidRPr="000F0254">
        <w:rPr>
          <w:rFonts w:ascii="IRMitra" w:hAnsi="IRMitra" w:cs="IRMitra" w:hint="cs"/>
          <w:color w:val="00B0F0"/>
          <w:rtl/>
        </w:rPr>
        <w:t>ه</w:t>
      </w:r>
      <w:r w:rsidRPr="000F0254">
        <w:rPr>
          <w:rFonts w:ascii="IRMitra" w:hAnsi="IRMitra" w:cs="IRMitra"/>
          <w:color w:val="00B0F0"/>
          <w:rtl/>
        </w:rPr>
        <w:t xml:space="preserve">و </w:t>
      </w:r>
      <w:r w:rsidRPr="000F0254">
        <w:rPr>
          <w:rFonts w:ascii="IRMitra" w:hAnsi="IRMitra" w:cs="IRMitra" w:hint="cs"/>
          <w:color w:val="00B0F0"/>
          <w:rtl/>
        </w:rPr>
        <w:t>أ</w:t>
      </w:r>
      <w:r w:rsidRPr="000F0254">
        <w:rPr>
          <w:rFonts w:ascii="IRMitra" w:hAnsi="IRMitra" w:cs="IRMitra"/>
          <w:color w:val="00B0F0"/>
          <w:rtl/>
        </w:rPr>
        <w:t xml:space="preserve">ن </w:t>
      </w:r>
      <w:r w:rsidRPr="00430773">
        <w:rPr>
          <w:rFonts w:ascii="IRMitra" w:hAnsi="IRMitra" w:cs="IRMitra"/>
          <w:b/>
          <w:bCs/>
          <w:color w:val="00B0F0"/>
          <w:rtl/>
        </w:rPr>
        <w:t>حقوق الله</w:t>
      </w:r>
      <w:r w:rsidRPr="000F0254">
        <w:rPr>
          <w:rFonts w:ascii="IRMitra" w:hAnsi="IRMitra" w:cs="IRMitra"/>
          <w:color w:val="00B0F0"/>
          <w:rtl/>
        </w:rPr>
        <w:t xml:space="preserve"> لا </w:t>
      </w:r>
      <w:r w:rsidRPr="000F0254">
        <w:rPr>
          <w:rFonts w:ascii="IRMitra" w:hAnsi="IRMitra" w:cs="IRMitra" w:hint="cs"/>
          <w:color w:val="00B0F0"/>
          <w:rtl/>
        </w:rPr>
        <w:t>ی</w:t>
      </w:r>
      <w:r w:rsidRPr="000F0254">
        <w:rPr>
          <w:rFonts w:ascii="IRMitra" w:hAnsi="IRMitra" w:cs="IRMitra" w:hint="eastAsia"/>
          <w:color w:val="00B0F0"/>
          <w:rtl/>
        </w:rPr>
        <w:t>قض</w:t>
      </w:r>
      <w:r w:rsidRPr="000F0254">
        <w:rPr>
          <w:rFonts w:ascii="IRMitra" w:hAnsi="IRMitra" w:cs="IRMitra" w:hint="cs"/>
          <w:color w:val="00B0F0"/>
          <w:rtl/>
        </w:rPr>
        <w:t>ی</w:t>
      </w:r>
      <w:r w:rsidRPr="000F0254">
        <w:rPr>
          <w:rFonts w:ascii="IRMitra" w:hAnsi="IRMitra" w:cs="IRMitra"/>
          <w:color w:val="00B0F0"/>
          <w:rtl/>
        </w:rPr>
        <w:t xml:space="preserve"> ف</w:t>
      </w:r>
      <w:r w:rsidRPr="000F0254">
        <w:rPr>
          <w:rFonts w:ascii="IRMitra" w:hAnsi="IRMitra" w:cs="IRMitra" w:hint="cs"/>
          <w:color w:val="00B0F0"/>
          <w:rtl/>
        </w:rPr>
        <w:t>ی</w:t>
      </w:r>
      <w:r w:rsidRPr="000F0254">
        <w:rPr>
          <w:rFonts w:ascii="IRMitra" w:hAnsi="IRMitra" w:cs="IRMitra" w:hint="eastAsia"/>
          <w:color w:val="00B0F0"/>
          <w:rtl/>
        </w:rPr>
        <w:t>ها</w:t>
      </w:r>
      <w:r w:rsidRPr="000F0254">
        <w:rPr>
          <w:rFonts w:ascii="IRMitra" w:hAnsi="IRMitra" w:cs="IRMitra"/>
          <w:color w:val="00B0F0"/>
          <w:rtl/>
        </w:rPr>
        <w:t xml:space="preserve"> عل</w:t>
      </w:r>
      <w:r w:rsidRPr="000F0254">
        <w:rPr>
          <w:rFonts w:ascii="IRMitra" w:hAnsi="IRMitra" w:cs="IRMitra" w:hint="cs"/>
          <w:color w:val="00B0F0"/>
          <w:rtl/>
        </w:rPr>
        <w:t>ی</w:t>
      </w:r>
      <w:r w:rsidRPr="000F0254">
        <w:rPr>
          <w:rFonts w:ascii="IRMitra" w:hAnsi="IRMitra" w:cs="IRMitra"/>
          <w:color w:val="00B0F0"/>
          <w:rtl/>
        </w:rPr>
        <w:t xml:space="preserve"> الغائب</w:t>
      </w:r>
      <w:r w:rsidRPr="000F0254">
        <w:rPr>
          <w:rFonts w:ascii="IRMitra" w:hAnsi="IRMitra" w:cs="IRMitra" w:hint="cs"/>
          <w:color w:val="00B0F0"/>
          <w:rtl/>
        </w:rPr>
        <w:t>،</w:t>
      </w:r>
      <w:r w:rsidRPr="000F0254">
        <w:rPr>
          <w:rFonts w:ascii="IRMitra" w:hAnsi="IRMitra" w:cs="IRMitra"/>
          <w:color w:val="00B0F0"/>
          <w:rtl/>
        </w:rPr>
        <w:t xml:space="preserve"> </w:t>
      </w:r>
      <w:r w:rsidRPr="000F0254">
        <w:rPr>
          <w:rFonts w:ascii="IRMitra" w:hAnsi="IRMitra" w:cs="IRMitra"/>
          <w:rtl/>
        </w:rPr>
        <w:t>کس</w:t>
      </w:r>
      <w:r w:rsidRPr="000F0254">
        <w:rPr>
          <w:rFonts w:ascii="IRMitra" w:hAnsi="IRMitra" w:cs="IRMitra" w:hint="cs"/>
          <w:rtl/>
        </w:rPr>
        <w:t>ی</w:t>
      </w:r>
      <w:r w:rsidRPr="000F0254">
        <w:rPr>
          <w:rFonts w:ascii="IRMitra" w:hAnsi="IRMitra" w:cs="IRMitra"/>
          <w:rtl/>
        </w:rPr>
        <w:t xml:space="preserve"> که غا</w:t>
      </w:r>
      <w:r w:rsidRPr="000F0254">
        <w:rPr>
          <w:rFonts w:ascii="IRMitra" w:hAnsi="IRMitra" w:cs="IRMitra" w:hint="cs"/>
          <w:rtl/>
        </w:rPr>
        <w:t>ی</w:t>
      </w:r>
      <w:r w:rsidRPr="000F0254">
        <w:rPr>
          <w:rFonts w:ascii="IRMitra" w:hAnsi="IRMitra" w:cs="IRMitra" w:hint="eastAsia"/>
          <w:rtl/>
        </w:rPr>
        <w:t>ب</w:t>
      </w:r>
      <w:r w:rsidRPr="000F0254">
        <w:rPr>
          <w:rFonts w:ascii="IRMitra" w:hAnsi="IRMitra" w:cs="IRMitra"/>
          <w:rtl/>
        </w:rPr>
        <w:t xml:space="preserve"> باشد بر عل</w:t>
      </w:r>
      <w:r w:rsidRPr="000F0254">
        <w:rPr>
          <w:rFonts w:ascii="IRMitra" w:hAnsi="IRMitra" w:cs="IRMitra" w:hint="cs"/>
          <w:rtl/>
        </w:rPr>
        <w:t>ی</w:t>
      </w:r>
      <w:r w:rsidRPr="000F0254">
        <w:rPr>
          <w:rFonts w:ascii="IRMitra" w:hAnsi="IRMitra" w:cs="IRMitra" w:hint="eastAsia"/>
          <w:rtl/>
        </w:rPr>
        <w:t>ه‌اش</w:t>
      </w:r>
      <w:r w:rsidRPr="000F0254">
        <w:rPr>
          <w:rFonts w:ascii="IRMitra" w:hAnsi="IRMitra" w:cs="IRMitra"/>
          <w:rtl/>
        </w:rPr>
        <w:t xml:space="preserve"> در حقوق‌الله حکم نم</w:t>
      </w:r>
      <w:r w:rsidRPr="000F0254">
        <w:rPr>
          <w:rFonts w:ascii="IRMitra" w:hAnsi="IRMitra" w:cs="IRMitra" w:hint="cs"/>
          <w:rtl/>
        </w:rPr>
        <w:t>ی‌</w:t>
      </w:r>
      <w:r w:rsidRPr="000F0254">
        <w:rPr>
          <w:rFonts w:ascii="IRMitra" w:hAnsi="IRMitra" w:cs="IRMitra" w:hint="eastAsia"/>
          <w:rtl/>
        </w:rPr>
        <w:t>شود</w:t>
      </w:r>
      <w:r w:rsidRPr="000F0254">
        <w:rPr>
          <w:rFonts w:ascii="IRMitra" w:hAnsi="IRMitra" w:cs="IRMitra"/>
          <w:rtl/>
        </w:rPr>
        <w:t xml:space="preserve"> ول</w:t>
      </w:r>
      <w:r w:rsidRPr="000F0254">
        <w:rPr>
          <w:rFonts w:ascii="IRMitra" w:hAnsi="IRMitra" w:cs="IRMitra" w:hint="cs"/>
          <w:rtl/>
        </w:rPr>
        <w:t>ی</w:t>
      </w:r>
      <w:r w:rsidRPr="000F0254">
        <w:rPr>
          <w:rFonts w:ascii="IRMitra" w:hAnsi="IRMitra" w:cs="IRMitra"/>
          <w:rtl/>
        </w:rPr>
        <w:t xml:space="preserve"> در حقوق‌الناس حکم م</w:t>
      </w:r>
      <w:r w:rsidRPr="000F0254">
        <w:rPr>
          <w:rFonts w:ascii="IRMitra" w:hAnsi="IRMitra" w:cs="IRMitra" w:hint="cs"/>
          <w:rtl/>
        </w:rPr>
        <w:t>ی‌</w:t>
      </w:r>
      <w:r w:rsidRPr="000F0254">
        <w:rPr>
          <w:rFonts w:ascii="IRMitra" w:hAnsi="IRMitra" w:cs="IRMitra" w:hint="eastAsia"/>
          <w:rtl/>
        </w:rPr>
        <w:t>شود</w:t>
      </w:r>
      <w:r w:rsidRPr="000F0254">
        <w:rPr>
          <w:rFonts w:ascii="IRMitra" w:hAnsi="IRMitra" w:cs="IRMitra" w:hint="cs"/>
          <w:color w:val="00B0F0"/>
          <w:rtl/>
        </w:rPr>
        <w:t>،</w:t>
      </w:r>
      <w:r w:rsidRPr="000F0254">
        <w:rPr>
          <w:rFonts w:ascii="IRMitra" w:hAnsi="IRMitra" w:cs="IRMitra"/>
          <w:color w:val="00B0F0"/>
          <w:rtl/>
        </w:rPr>
        <w:t xml:space="preserve"> و لا تثبت بشها</w:t>
      </w:r>
      <w:r w:rsidRPr="000F0254">
        <w:rPr>
          <w:rFonts w:ascii="IRMitra" w:hAnsi="IRMitra" w:cs="IRMitra" w:hint="eastAsia"/>
          <w:color w:val="00B0F0"/>
          <w:rtl/>
        </w:rPr>
        <w:t>ده</w:t>
      </w:r>
      <w:r w:rsidRPr="000F0254">
        <w:rPr>
          <w:rFonts w:ascii="IRMitra" w:hAnsi="IRMitra" w:cs="IRMitra"/>
          <w:color w:val="00B0F0"/>
          <w:rtl/>
        </w:rPr>
        <w:t xml:space="preserve"> النساء و لا بشاهد و </w:t>
      </w:r>
      <w:r w:rsidRPr="000F0254">
        <w:rPr>
          <w:rFonts w:ascii="IRMitra" w:hAnsi="IRMitra" w:cs="IRMitra" w:hint="cs"/>
          <w:color w:val="00B0F0"/>
          <w:rtl/>
        </w:rPr>
        <w:t>ی</w:t>
      </w:r>
      <w:r w:rsidRPr="000F0254">
        <w:rPr>
          <w:rFonts w:ascii="IRMitra" w:hAnsi="IRMitra" w:cs="IRMitra" w:hint="eastAsia"/>
          <w:color w:val="00B0F0"/>
          <w:rtl/>
        </w:rPr>
        <w:t>م</w:t>
      </w:r>
      <w:r w:rsidRPr="000F0254">
        <w:rPr>
          <w:rFonts w:ascii="IRMitra" w:hAnsi="IRMitra" w:cs="IRMitra" w:hint="cs"/>
          <w:color w:val="00B0F0"/>
          <w:rtl/>
        </w:rPr>
        <w:t>ی</w:t>
      </w:r>
      <w:r w:rsidRPr="000F0254">
        <w:rPr>
          <w:rFonts w:ascii="IRMitra" w:hAnsi="IRMitra" w:cs="IRMitra" w:hint="eastAsia"/>
          <w:color w:val="00B0F0"/>
          <w:rtl/>
        </w:rPr>
        <w:t>ن</w:t>
      </w:r>
      <w:r w:rsidRPr="000F0254">
        <w:rPr>
          <w:rFonts w:ascii="IRMitra" w:hAnsi="IRMitra" w:cs="IRMitra"/>
          <w:color w:val="00B0F0"/>
          <w:rtl/>
        </w:rPr>
        <w:t xml:space="preserve"> و لا بالشهاد</w:t>
      </w:r>
      <w:r w:rsidRPr="000F0254">
        <w:rPr>
          <w:rFonts w:ascii="IRMitra" w:hAnsi="IRMitra" w:cs="IRMitra" w:hint="cs"/>
          <w:color w:val="00B0F0"/>
          <w:rtl/>
        </w:rPr>
        <w:t>ة</w:t>
      </w:r>
      <w:r w:rsidRPr="000F0254">
        <w:rPr>
          <w:rFonts w:ascii="IRMitra" w:hAnsi="IRMitra" w:cs="IRMitra"/>
          <w:color w:val="00B0F0"/>
          <w:rtl/>
        </w:rPr>
        <w:t xml:space="preserve"> عل</w:t>
      </w:r>
      <w:r w:rsidRPr="000F0254">
        <w:rPr>
          <w:rFonts w:ascii="IRMitra" w:hAnsi="IRMitra" w:cs="IRMitra" w:hint="cs"/>
          <w:color w:val="00B0F0"/>
          <w:rtl/>
        </w:rPr>
        <w:t>ی</w:t>
      </w:r>
      <w:r w:rsidRPr="000F0254">
        <w:rPr>
          <w:rFonts w:ascii="IRMitra" w:hAnsi="IRMitra" w:cs="IRMitra"/>
          <w:color w:val="00B0F0"/>
          <w:rtl/>
        </w:rPr>
        <w:t xml:space="preserve"> الشهاد</w:t>
      </w:r>
      <w:r w:rsidRPr="000F0254">
        <w:rPr>
          <w:rFonts w:ascii="IRMitra" w:hAnsi="IRMitra" w:cs="IRMitra" w:hint="cs"/>
          <w:color w:val="00B0F0"/>
          <w:rtl/>
        </w:rPr>
        <w:t>ة</w:t>
      </w:r>
      <w:r w:rsidRPr="000F0254">
        <w:rPr>
          <w:rFonts w:ascii="IRMitra" w:hAnsi="IRMitra" w:cs="IRMitra"/>
          <w:rtl/>
        </w:rPr>
        <w:t>،</w:t>
      </w:r>
      <w:r w:rsidR="00430773">
        <w:rPr>
          <w:rFonts w:ascii="IRMitra" w:hAnsi="IRMitra" w:cs="IRMitra" w:hint="cs"/>
          <w:rtl/>
        </w:rPr>
        <w:t>مراد از این عبارت اخیر این است که</w:t>
      </w:r>
      <w:r w:rsidRPr="000F0254">
        <w:rPr>
          <w:rFonts w:ascii="IRMitra" w:hAnsi="IRMitra" w:cs="IRMitra"/>
          <w:rtl/>
        </w:rPr>
        <w:t xml:space="preserve"> دو نفر شهادت بدهند که دو نفر شاهد بودند</w:t>
      </w:r>
      <w:r w:rsidRPr="000F0254">
        <w:rPr>
          <w:rFonts w:ascii="IRMitra" w:hAnsi="IRMitra" w:cs="IRMitra" w:hint="cs"/>
          <w:rtl/>
        </w:rPr>
        <w:t>.</w:t>
      </w:r>
      <w:r w:rsidRPr="000F0254">
        <w:rPr>
          <w:rFonts w:ascii="IRMitra" w:hAnsi="IRMitra" w:cs="IRMitra"/>
          <w:rtl/>
        </w:rPr>
        <w:t xml:space="preserve"> </w:t>
      </w:r>
      <w:r w:rsidRPr="000F0254">
        <w:rPr>
          <w:rFonts w:ascii="IRMitra" w:hAnsi="IRMitra" w:cs="IRMitra"/>
          <w:color w:val="00B0F0"/>
          <w:rtl/>
        </w:rPr>
        <w:t xml:space="preserve">و انه </w:t>
      </w:r>
      <w:r w:rsidRPr="000F0254">
        <w:rPr>
          <w:rFonts w:ascii="IRMitra" w:hAnsi="IRMitra" w:cs="IRMitra" w:hint="cs"/>
          <w:color w:val="00B0F0"/>
          <w:rtl/>
        </w:rPr>
        <w:t>ی</w:t>
      </w:r>
      <w:r w:rsidRPr="000F0254">
        <w:rPr>
          <w:rFonts w:ascii="IRMitra" w:hAnsi="IRMitra" w:cs="IRMitra" w:hint="eastAsia"/>
          <w:color w:val="00B0F0"/>
          <w:rtl/>
        </w:rPr>
        <w:t>قبل</w:t>
      </w:r>
      <w:r w:rsidRPr="000F0254">
        <w:rPr>
          <w:rFonts w:ascii="IRMitra" w:hAnsi="IRMitra" w:cs="IRMitra"/>
          <w:color w:val="00B0F0"/>
          <w:rtl/>
        </w:rPr>
        <w:t xml:space="preserve"> ف</w:t>
      </w:r>
      <w:r w:rsidRPr="000F0254">
        <w:rPr>
          <w:rFonts w:ascii="IRMitra" w:hAnsi="IRMitra" w:cs="IRMitra" w:hint="cs"/>
          <w:color w:val="00B0F0"/>
          <w:rtl/>
        </w:rPr>
        <w:t>ی</w:t>
      </w:r>
      <w:r w:rsidRPr="000F0254">
        <w:rPr>
          <w:rFonts w:ascii="IRMitra" w:hAnsi="IRMitra" w:cs="IRMitra" w:hint="eastAsia"/>
          <w:color w:val="00B0F0"/>
          <w:rtl/>
        </w:rPr>
        <w:t>ها</w:t>
      </w:r>
      <w:r w:rsidRPr="000F0254">
        <w:rPr>
          <w:rFonts w:ascii="IRMitra" w:hAnsi="IRMitra" w:cs="IRMitra"/>
          <w:color w:val="00B0F0"/>
          <w:rtl/>
        </w:rPr>
        <w:t xml:space="preserve"> التبرع بالشهاد</w:t>
      </w:r>
      <w:r w:rsidRPr="000F0254">
        <w:rPr>
          <w:rFonts w:ascii="IRMitra" w:hAnsi="IRMitra" w:cs="IRMitra" w:hint="cs"/>
          <w:color w:val="00B0F0"/>
          <w:rtl/>
        </w:rPr>
        <w:t>ة</w:t>
      </w:r>
      <w:r w:rsidRPr="000F0254">
        <w:rPr>
          <w:rFonts w:ascii="IRMitra" w:hAnsi="IRMitra" w:cs="IRMitra" w:hint="cs"/>
          <w:rtl/>
        </w:rPr>
        <w:t>،</w:t>
      </w:r>
      <w:r w:rsidRPr="000F0254">
        <w:rPr>
          <w:rFonts w:ascii="IRMitra" w:hAnsi="IRMitra" w:cs="IRMitra"/>
          <w:rtl/>
        </w:rPr>
        <w:t xml:space="preserve"> اگر شاهدها بدون درخواست مشهود</w:t>
      </w:r>
      <w:r w:rsidRPr="000F0254">
        <w:rPr>
          <w:rFonts w:ascii="IRMitra" w:hAnsi="IRMitra" w:cs="IRMitra" w:hint="cs"/>
          <w:rtl/>
        </w:rPr>
        <w:t xml:space="preserve"> </w:t>
      </w:r>
      <w:r w:rsidRPr="000F0254">
        <w:rPr>
          <w:rFonts w:ascii="IRMitra" w:hAnsi="IRMitra" w:cs="IRMitra"/>
          <w:rtl/>
        </w:rPr>
        <w:t>له شهادت بدهند</w:t>
      </w:r>
      <w:r w:rsidRPr="000F0254">
        <w:rPr>
          <w:rFonts w:ascii="IRMitra" w:hAnsi="IRMitra" w:cs="IRMitra" w:hint="cs"/>
          <w:rtl/>
        </w:rPr>
        <w:t>،</w:t>
      </w:r>
      <w:r w:rsidRPr="000F0254">
        <w:rPr>
          <w:rFonts w:ascii="IRMitra" w:hAnsi="IRMitra" w:cs="IRMitra"/>
          <w:rtl/>
        </w:rPr>
        <w:t xml:space="preserve"> در حقوق‌الله شهادت مقبول است</w:t>
      </w:r>
      <w:r w:rsidR="00430773">
        <w:rPr>
          <w:rFonts w:ascii="IRMitra" w:hAnsi="IRMitra" w:cs="IRMitra" w:hint="cs"/>
          <w:rtl/>
        </w:rPr>
        <w:t>.</w:t>
      </w:r>
      <w:r w:rsidRPr="000F0254">
        <w:rPr>
          <w:rFonts w:ascii="IRMitra" w:hAnsi="IRMitra" w:cs="IRMitra" w:hint="cs"/>
          <w:rtl/>
        </w:rPr>
        <w:t xml:space="preserve"> </w:t>
      </w:r>
      <w:r w:rsidRPr="000F0254">
        <w:rPr>
          <w:rFonts w:ascii="IRMitra" w:hAnsi="IRMitra" w:cs="IRMitra" w:hint="cs"/>
          <w:color w:val="00B0F0"/>
          <w:rtl/>
        </w:rPr>
        <w:t>مطلقا أو فی الحدود علی الخلاف</w:t>
      </w:r>
      <w:r w:rsidRPr="000F0254">
        <w:rPr>
          <w:rFonts w:ascii="IRMitra" w:hAnsi="IRMitra" w:cs="IRMitra" w:hint="cs"/>
          <w:rtl/>
        </w:rPr>
        <w:t>، اختلافی ا</w:t>
      </w:r>
      <w:r w:rsidRPr="000F0254">
        <w:rPr>
          <w:rFonts w:ascii="IRMitra" w:hAnsi="IRMitra" w:cs="IRMitra"/>
          <w:rtl/>
        </w:rPr>
        <w:t>ست که آ</w:t>
      </w:r>
      <w:r w:rsidRPr="000F0254">
        <w:rPr>
          <w:rFonts w:ascii="IRMitra" w:hAnsi="IRMitra" w:cs="IRMitra" w:hint="cs"/>
          <w:rtl/>
        </w:rPr>
        <w:t>ی</w:t>
      </w:r>
      <w:r w:rsidRPr="000F0254">
        <w:rPr>
          <w:rFonts w:ascii="IRMitra" w:hAnsi="IRMitra" w:cs="IRMitra" w:hint="eastAsia"/>
          <w:rtl/>
        </w:rPr>
        <w:t>ا</w:t>
      </w:r>
      <w:r w:rsidRPr="000F0254">
        <w:rPr>
          <w:rFonts w:ascii="IRMitra" w:hAnsi="IRMitra" w:cs="IRMitra"/>
          <w:rtl/>
        </w:rPr>
        <w:t xml:space="preserve"> تبرع به شهادت مطلقا در حقوق‌الله است </w:t>
      </w:r>
      <w:r w:rsidRPr="000F0254">
        <w:rPr>
          <w:rFonts w:ascii="IRMitra" w:hAnsi="IRMitra" w:cs="IRMitra" w:hint="cs"/>
          <w:rtl/>
        </w:rPr>
        <w:t>ی</w:t>
      </w:r>
      <w:r w:rsidRPr="000F0254">
        <w:rPr>
          <w:rFonts w:ascii="IRMitra" w:hAnsi="IRMitra" w:cs="IRMitra" w:hint="eastAsia"/>
          <w:rtl/>
        </w:rPr>
        <w:t>ا</w:t>
      </w:r>
      <w:r w:rsidRPr="000F0254">
        <w:rPr>
          <w:rFonts w:ascii="IRMitra" w:hAnsi="IRMitra" w:cs="IRMitra"/>
          <w:rtl/>
        </w:rPr>
        <w:t xml:space="preserve"> فقط در بحث حدود است که قبول م</w:t>
      </w:r>
      <w:r w:rsidRPr="000F0254">
        <w:rPr>
          <w:rFonts w:ascii="IRMitra" w:hAnsi="IRMitra" w:cs="IRMitra" w:hint="cs"/>
          <w:rtl/>
        </w:rPr>
        <w:t>ی‌</w:t>
      </w:r>
      <w:r w:rsidRPr="000F0254">
        <w:rPr>
          <w:rFonts w:ascii="IRMitra" w:hAnsi="IRMitra" w:cs="IRMitra" w:hint="eastAsia"/>
          <w:rtl/>
        </w:rPr>
        <w:t>شود</w:t>
      </w:r>
      <w:r w:rsidRPr="000F0254">
        <w:rPr>
          <w:rFonts w:ascii="IRMitra" w:hAnsi="IRMitra" w:cs="IRMitra"/>
          <w:rtl/>
        </w:rPr>
        <w:t xml:space="preserve">. </w:t>
      </w:r>
      <w:r w:rsidR="00430773">
        <w:rPr>
          <w:rFonts w:ascii="IRMitra" w:hAnsi="IRMitra" w:cs="IRMitra"/>
          <w:color w:val="00B0F0"/>
          <w:rtl/>
        </w:rPr>
        <w:t xml:space="preserve">و </w:t>
      </w:r>
      <w:r w:rsidR="00430773">
        <w:rPr>
          <w:rFonts w:ascii="IRMitra" w:hAnsi="IRMitra" w:cs="IRMitra" w:hint="cs"/>
          <w:color w:val="00B0F0"/>
          <w:rtl/>
        </w:rPr>
        <w:t>أ</w:t>
      </w:r>
      <w:r w:rsidRPr="000F0254">
        <w:rPr>
          <w:rFonts w:ascii="IRMitra" w:hAnsi="IRMitra" w:cs="IRMitra"/>
          <w:color w:val="00B0F0"/>
          <w:rtl/>
        </w:rPr>
        <w:t>م</w:t>
      </w:r>
      <w:r w:rsidR="00430773">
        <w:rPr>
          <w:rFonts w:ascii="IRMitra" w:hAnsi="IRMitra" w:cs="IRMitra" w:hint="cs"/>
          <w:color w:val="00B0F0"/>
          <w:rtl/>
        </w:rPr>
        <w:t>ّ</w:t>
      </w:r>
      <w:r w:rsidRPr="000F0254">
        <w:rPr>
          <w:rFonts w:ascii="IRMitra" w:hAnsi="IRMitra" w:cs="IRMitra"/>
          <w:color w:val="00B0F0"/>
          <w:rtl/>
        </w:rPr>
        <w:t xml:space="preserve">ا </w:t>
      </w:r>
      <w:r w:rsidRPr="00430773">
        <w:rPr>
          <w:rFonts w:ascii="IRMitra" w:hAnsi="IRMitra" w:cs="IRMitra"/>
          <w:b/>
          <w:bCs/>
          <w:color w:val="00B0F0"/>
          <w:rtl/>
        </w:rPr>
        <w:t>حقوق الناس</w:t>
      </w:r>
      <w:r w:rsidRPr="000F0254">
        <w:rPr>
          <w:rFonts w:ascii="IRMitra" w:hAnsi="IRMitra" w:cs="IRMitra"/>
          <w:color w:val="00B0F0"/>
          <w:rtl/>
        </w:rPr>
        <w:t xml:space="preserve"> ف</w:t>
      </w:r>
      <w:r w:rsidRPr="000F0254">
        <w:rPr>
          <w:rFonts w:ascii="IRMitra" w:hAnsi="IRMitra" w:cs="IRMitra" w:hint="cs"/>
          <w:color w:val="00B0F0"/>
          <w:rtl/>
        </w:rPr>
        <w:t>ی</w:t>
      </w:r>
      <w:r w:rsidRPr="000F0254">
        <w:rPr>
          <w:rFonts w:ascii="IRMitra" w:hAnsi="IRMitra" w:cs="IRMitra" w:hint="eastAsia"/>
          <w:color w:val="00B0F0"/>
          <w:rtl/>
        </w:rPr>
        <w:t>قض</w:t>
      </w:r>
      <w:r w:rsidRPr="000F0254">
        <w:rPr>
          <w:rFonts w:ascii="IRMitra" w:hAnsi="IRMitra" w:cs="IRMitra" w:hint="cs"/>
          <w:color w:val="00B0F0"/>
          <w:rtl/>
        </w:rPr>
        <w:t>ی</w:t>
      </w:r>
      <w:r w:rsidRPr="000F0254">
        <w:rPr>
          <w:rFonts w:ascii="IRMitra" w:hAnsi="IRMitra" w:cs="IRMitra"/>
          <w:color w:val="00B0F0"/>
          <w:rtl/>
        </w:rPr>
        <w:t xml:space="preserve"> ف</w:t>
      </w:r>
      <w:r w:rsidRPr="000F0254">
        <w:rPr>
          <w:rFonts w:ascii="IRMitra" w:hAnsi="IRMitra" w:cs="IRMitra" w:hint="cs"/>
          <w:color w:val="00B0F0"/>
          <w:rtl/>
        </w:rPr>
        <w:t>ی</w:t>
      </w:r>
      <w:r w:rsidRPr="000F0254">
        <w:rPr>
          <w:rFonts w:ascii="IRMitra" w:hAnsi="IRMitra" w:cs="IRMitra" w:hint="eastAsia"/>
          <w:color w:val="00B0F0"/>
          <w:rtl/>
        </w:rPr>
        <w:t>ها</w:t>
      </w:r>
      <w:r w:rsidRPr="000F0254">
        <w:rPr>
          <w:rFonts w:ascii="IRMitra" w:hAnsi="IRMitra" w:cs="IRMitra"/>
          <w:color w:val="00B0F0"/>
          <w:rtl/>
        </w:rPr>
        <w:t xml:space="preserve"> عل</w:t>
      </w:r>
      <w:r w:rsidRPr="000F0254">
        <w:rPr>
          <w:rFonts w:ascii="IRMitra" w:hAnsi="IRMitra" w:cs="IRMitra" w:hint="cs"/>
          <w:color w:val="00B0F0"/>
          <w:rtl/>
        </w:rPr>
        <w:t>ی</w:t>
      </w:r>
      <w:r>
        <w:rPr>
          <w:rFonts w:ascii="IRMitra" w:hAnsi="IRMitra" w:cs="IRMitra"/>
          <w:color w:val="00B0F0"/>
          <w:rtl/>
        </w:rPr>
        <w:t xml:space="preserve"> الغائب</w:t>
      </w:r>
      <w:r>
        <w:rPr>
          <w:rFonts w:ascii="IRMitra" w:hAnsi="IRMitra" w:cs="IRMitra" w:hint="cs"/>
          <w:color w:val="00B0F0"/>
          <w:rtl/>
        </w:rPr>
        <w:t xml:space="preserve"> </w:t>
      </w:r>
      <w:r w:rsidRPr="000F0254">
        <w:rPr>
          <w:rFonts w:ascii="IRMitra" w:hAnsi="IRMitra" w:cs="IRMitra"/>
          <w:color w:val="00B0F0"/>
          <w:rtl/>
        </w:rPr>
        <w:t>و تثبت بم</w:t>
      </w:r>
      <w:r w:rsidRPr="000F0254">
        <w:rPr>
          <w:rFonts w:ascii="IRMitra" w:hAnsi="IRMitra" w:cs="IRMitra" w:hint="eastAsia"/>
          <w:color w:val="00B0F0"/>
          <w:rtl/>
        </w:rPr>
        <w:t>ا</w:t>
      </w:r>
      <w:r w:rsidRPr="000F0254">
        <w:rPr>
          <w:rFonts w:ascii="IRMitra" w:hAnsi="IRMitra" w:cs="IRMitra"/>
          <w:color w:val="00B0F0"/>
          <w:rtl/>
        </w:rPr>
        <w:t xml:space="preserve"> ذکر</w:t>
      </w:r>
      <w:r w:rsidRPr="000F0254">
        <w:rPr>
          <w:rFonts w:ascii="IRMitra" w:hAnsi="IRMitra" w:cs="IRMitra" w:hint="cs"/>
          <w:rtl/>
        </w:rPr>
        <w:t>،</w:t>
      </w:r>
      <w:r w:rsidRPr="000F0254">
        <w:rPr>
          <w:rFonts w:ascii="IRMitra" w:hAnsi="IRMitra" w:cs="IRMitra"/>
          <w:rtl/>
        </w:rPr>
        <w:t xml:space="preserve"> </w:t>
      </w:r>
      <w:r w:rsidRPr="000F0254">
        <w:rPr>
          <w:rFonts w:ascii="IRMitra" w:hAnsi="IRMitra" w:cs="IRMitra" w:hint="cs"/>
          <w:rtl/>
        </w:rPr>
        <w:t>ی</w:t>
      </w:r>
      <w:r w:rsidRPr="000F0254">
        <w:rPr>
          <w:rFonts w:ascii="IRMitra" w:hAnsi="IRMitra" w:cs="IRMitra" w:hint="eastAsia"/>
          <w:rtl/>
        </w:rPr>
        <w:t>عن</w:t>
      </w:r>
      <w:r w:rsidRPr="000F0254">
        <w:rPr>
          <w:rFonts w:ascii="IRMitra" w:hAnsi="IRMitra" w:cs="IRMitra" w:hint="cs"/>
          <w:rtl/>
        </w:rPr>
        <w:t>ی</w:t>
      </w:r>
      <w:r w:rsidRPr="000F0254">
        <w:rPr>
          <w:rFonts w:ascii="IRMitra" w:hAnsi="IRMitra" w:cs="IRMitra"/>
          <w:rtl/>
        </w:rPr>
        <w:t xml:space="preserve"> به شهادت </w:t>
      </w:r>
      <w:r>
        <w:rPr>
          <w:rFonts w:ascii="IRMitra" w:hAnsi="IRMitra" w:cs="IRMitra" w:hint="cs"/>
          <w:rtl/>
        </w:rPr>
        <w:t>زنان،</w:t>
      </w:r>
      <w:r>
        <w:rPr>
          <w:rFonts w:ascii="IRMitra" w:hAnsi="IRMitra" w:cs="IRMitra"/>
          <w:rtl/>
        </w:rPr>
        <w:t xml:space="preserve"> </w:t>
      </w:r>
      <w:r>
        <w:rPr>
          <w:rFonts w:ascii="IRMitra" w:hAnsi="IRMitra" w:cs="IRMitra" w:hint="cs"/>
          <w:rtl/>
        </w:rPr>
        <w:t xml:space="preserve">یک </w:t>
      </w:r>
      <w:r>
        <w:rPr>
          <w:rFonts w:ascii="IRMitra" w:hAnsi="IRMitra" w:cs="IRMitra"/>
          <w:rtl/>
        </w:rPr>
        <w:t>شاهد</w:t>
      </w:r>
      <w:r>
        <w:rPr>
          <w:rFonts w:ascii="IRMitra" w:hAnsi="IRMitra" w:cs="IRMitra" w:hint="cs"/>
          <w:rtl/>
        </w:rPr>
        <w:t>،</w:t>
      </w:r>
      <w:r w:rsidRPr="000F0254">
        <w:rPr>
          <w:rFonts w:ascii="IRMitra" w:hAnsi="IRMitra" w:cs="IRMitra"/>
          <w:rtl/>
        </w:rPr>
        <w:t xml:space="preserve"> </w:t>
      </w:r>
      <w:r w:rsidRPr="000F0254">
        <w:rPr>
          <w:rFonts w:ascii="IRMitra" w:hAnsi="IRMitra" w:cs="IRMitra" w:hint="cs"/>
          <w:rtl/>
        </w:rPr>
        <w:t>ی</w:t>
      </w:r>
      <w:r w:rsidRPr="000F0254">
        <w:rPr>
          <w:rFonts w:ascii="IRMitra" w:hAnsi="IRMitra" w:cs="IRMitra" w:hint="eastAsia"/>
          <w:rtl/>
        </w:rPr>
        <w:t>م</w:t>
      </w:r>
      <w:r w:rsidRPr="000F0254">
        <w:rPr>
          <w:rFonts w:ascii="IRMitra" w:hAnsi="IRMitra" w:cs="IRMitra" w:hint="cs"/>
          <w:rtl/>
        </w:rPr>
        <w:t>ی</w:t>
      </w:r>
      <w:r w:rsidRPr="000F0254">
        <w:rPr>
          <w:rFonts w:ascii="IRMitra" w:hAnsi="IRMitra" w:cs="IRMitra" w:hint="eastAsia"/>
          <w:rtl/>
        </w:rPr>
        <w:t>ن</w:t>
      </w:r>
      <w:r w:rsidRPr="000F0254">
        <w:rPr>
          <w:rFonts w:ascii="IRMitra" w:hAnsi="IRMitra" w:cs="IRMitra"/>
          <w:rtl/>
        </w:rPr>
        <w:t xml:space="preserve"> و شهادت </w:t>
      </w:r>
      <w:r>
        <w:rPr>
          <w:rFonts w:ascii="IRMitra" w:hAnsi="IRMitra" w:cs="IRMitra" w:hint="cs"/>
          <w:rtl/>
        </w:rPr>
        <w:t>بر</w:t>
      </w:r>
      <w:r w:rsidRPr="000F0254">
        <w:rPr>
          <w:rFonts w:ascii="IRMitra" w:hAnsi="IRMitra" w:cs="IRMitra"/>
          <w:rtl/>
        </w:rPr>
        <w:t xml:space="preserve"> </w:t>
      </w:r>
      <w:r>
        <w:rPr>
          <w:rFonts w:ascii="IRMitra" w:hAnsi="IRMitra" w:cs="IRMitra" w:hint="cs"/>
          <w:rtl/>
        </w:rPr>
        <w:t>شهادت.</w:t>
      </w:r>
      <w:r w:rsidRPr="000F0254">
        <w:rPr>
          <w:rFonts w:ascii="IRMitra" w:hAnsi="IRMitra" w:cs="IRMitra"/>
          <w:rtl/>
        </w:rPr>
        <w:t xml:space="preserve"> </w:t>
      </w:r>
      <w:r w:rsidRPr="000F0254">
        <w:rPr>
          <w:rFonts w:ascii="IRMitra" w:hAnsi="IRMitra" w:cs="IRMitra"/>
          <w:color w:val="00B0F0"/>
          <w:rtl/>
        </w:rPr>
        <w:t xml:space="preserve">و لا </w:t>
      </w:r>
      <w:r w:rsidRPr="000F0254">
        <w:rPr>
          <w:rFonts w:ascii="IRMitra" w:hAnsi="IRMitra" w:cs="IRMitra" w:hint="cs"/>
          <w:color w:val="00B0F0"/>
          <w:rtl/>
        </w:rPr>
        <w:t>ی</w:t>
      </w:r>
      <w:r w:rsidRPr="000F0254">
        <w:rPr>
          <w:rFonts w:ascii="IRMitra" w:hAnsi="IRMitra" w:cs="IRMitra" w:hint="eastAsia"/>
          <w:color w:val="00B0F0"/>
          <w:rtl/>
        </w:rPr>
        <w:t>قبل</w:t>
      </w:r>
      <w:r w:rsidRPr="000F0254">
        <w:rPr>
          <w:rFonts w:ascii="IRMitra" w:hAnsi="IRMitra" w:cs="IRMitra"/>
          <w:color w:val="00B0F0"/>
          <w:rtl/>
        </w:rPr>
        <w:t xml:space="preserve"> ف</w:t>
      </w:r>
      <w:r w:rsidRPr="000F0254">
        <w:rPr>
          <w:rFonts w:ascii="IRMitra" w:hAnsi="IRMitra" w:cs="IRMitra" w:hint="cs"/>
          <w:color w:val="00B0F0"/>
          <w:rtl/>
        </w:rPr>
        <w:t>ی</w:t>
      </w:r>
      <w:r w:rsidRPr="000F0254">
        <w:rPr>
          <w:rFonts w:ascii="IRMitra" w:hAnsi="IRMitra" w:cs="IRMitra" w:hint="eastAsia"/>
          <w:color w:val="00B0F0"/>
          <w:rtl/>
        </w:rPr>
        <w:t>ها</w:t>
      </w:r>
      <w:r w:rsidRPr="000F0254">
        <w:rPr>
          <w:rFonts w:ascii="IRMitra" w:hAnsi="IRMitra" w:cs="IRMitra"/>
          <w:color w:val="00B0F0"/>
          <w:rtl/>
        </w:rPr>
        <w:t xml:space="preserve"> التبرع بشهاد</w:t>
      </w:r>
      <w:r w:rsidRPr="000F0254">
        <w:rPr>
          <w:rFonts w:ascii="IRMitra" w:hAnsi="IRMitra" w:cs="IRMitra" w:hint="cs"/>
          <w:color w:val="00B0F0"/>
          <w:rtl/>
        </w:rPr>
        <w:t>ة</w:t>
      </w:r>
    </w:p>
    <w:p w:rsidR="00AA1B9B" w:rsidRDefault="000F0254" w:rsidP="00430773">
      <w:pPr>
        <w:spacing w:after="160"/>
        <w:rPr>
          <w:rFonts w:ascii="IRMitra" w:hAnsi="IRMitra" w:cs="IRMitra"/>
          <w:rtl/>
        </w:rPr>
      </w:pPr>
      <w:r>
        <w:rPr>
          <w:rFonts w:ascii="IRMitra" w:hAnsi="IRMitra" w:cs="IRMitra" w:hint="cs"/>
          <w:rtl/>
        </w:rPr>
        <w:lastRenderedPageBreak/>
        <w:t>با مقداری تتبعِ محدود</w:t>
      </w:r>
      <w:r w:rsidR="00AC097F">
        <w:rPr>
          <w:rFonts w:ascii="IRMitra" w:hAnsi="IRMitra" w:cs="IRMitra" w:hint="cs"/>
          <w:rtl/>
        </w:rPr>
        <w:t>،</w:t>
      </w:r>
      <w:r>
        <w:rPr>
          <w:rFonts w:ascii="IRMitra" w:hAnsi="IRMitra" w:cs="IRMitra" w:hint="cs"/>
          <w:rtl/>
        </w:rPr>
        <w:t xml:space="preserve"> بعضی دیگر از فروقی که بین حق الله و حق الناس بوده است در میان روایات و کلمات فقهاء یافت شد. این مباحث ربطی به بحث ما شاید نداشته باشد ولی برای تکمیل مباحث در ادامه به این موارد که در روایات و یا در کلمات فقهاء بدان اشاره شده است خواهد </w:t>
      </w:r>
      <w:r w:rsidR="00430773">
        <w:rPr>
          <w:rFonts w:ascii="IRMitra" w:hAnsi="IRMitra" w:cs="IRMitra" w:hint="cs"/>
          <w:rtl/>
        </w:rPr>
        <w:t>آمد.</w:t>
      </w:r>
    </w:p>
    <w:p w:rsidR="00D2546B" w:rsidRDefault="00D2546B" w:rsidP="00D2546B">
      <w:pPr>
        <w:pStyle w:val="Heading2"/>
        <w:rPr>
          <w:rtl/>
        </w:rPr>
      </w:pPr>
      <w:bookmarkStart w:id="4" w:name="_Toc218508784"/>
      <w:r>
        <w:rPr>
          <w:rFonts w:hint="cs"/>
          <w:rtl/>
        </w:rPr>
        <w:t>روایات مربوط به فرق میان حق الله و حق الناس</w:t>
      </w:r>
      <w:bookmarkEnd w:id="4"/>
    </w:p>
    <w:p w:rsidR="000F0254" w:rsidRDefault="000F0254" w:rsidP="00DC0E49">
      <w:pPr>
        <w:spacing w:after="160"/>
        <w:rPr>
          <w:rFonts w:ascii="IRMitra" w:hAnsi="IRMitra" w:cs="IRMitra"/>
          <w:rtl/>
        </w:rPr>
      </w:pPr>
      <w:r>
        <w:rPr>
          <w:rFonts w:ascii="IRMitra" w:hAnsi="IRMitra" w:cs="IRMitra" w:hint="cs"/>
          <w:rtl/>
        </w:rPr>
        <w:t>در روایتی صحیح السند در کافی به فرق بین حقوق الله و حقوق الناس اشاره شده است طبق این روایت اگر بر عبد بخواهیم حد قذف را اجرا کنیم همان 80 ضربه شلاق باید اجراء شود و نصف نمی گردد. حضرت در توضیح این مطلب می</w:t>
      </w:r>
      <w:r>
        <w:rPr>
          <w:rFonts w:ascii="IRMitra" w:hAnsi="IRMitra" w:cs="IRMitra"/>
          <w:rtl/>
        </w:rPr>
        <w:softHyphen/>
      </w:r>
      <w:r w:rsidR="00430773">
        <w:rPr>
          <w:rFonts w:ascii="IRMitra" w:hAnsi="IRMitra" w:cs="IRMitra" w:hint="cs"/>
          <w:rtl/>
        </w:rPr>
        <w:t>فرمایند چ</w:t>
      </w:r>
      <w:r>
        <w:rPr>
          <w:rFonts w:ascii="IRMitra" w:hAnsi="IRMitra" w:cs="IRMitra" w:hint="cs"/>
          <w:rtl/>
        </w:rPr>
        <w:t>ون قذف</w:t>
      </w:r>
      <w:r w:rsidR="00AC097F">
        <w:rPr>
          <w:rFonts w:ascii="IRMitra" w:hAnsi="IRMitra" w:cs="IRMitra" w:hint="cs"/>
          <w:rtl/>
        </w:rPr>
        <w:t xml:space="preserve"> از حقوق الناس است</w:t>
      </w:r>
      <w:r w:rsidR="00430773">
        <w:rPr>
          <w:rFonts w:ascii="IRMitra" w:hAnsi="IRMitra" w:cs="IRMitra" w:hint="cs"/>
          <w:rtl/>
        </w:rPr>
        <w:t>،</w:t>
      </w:r>
      <w:r w:rsidR="00AC097F">
        <w:rPr>
          <w:rFonts w:ascii="IRMitra" w:hAnsi="IRMitra" w:cs="IRMitra" w:hint="cs"/>
          <w:rtl/>
        </w:rPr>
        <w:t xml:space="preserve"> حدّش نصف نمی</w:t>
      </w:r>
      <w:r w:rsidR="00AC097F">
        <w:rPr>
          <w:rFonts w:ascii="IRMitra" w:hAnsi="IRMitra" w:cs="IRMitra"/>
          <w:rtl/>
        </w:rPr>
        <w:softHyphen/>
      </w:r>
      <w:r w:rsidR="00AC097F">
        <w:rPr>
          <w:rFonts w:ascii="IRMitra" w:hAnsi="IRMitra" w:cs="IRMitra" w:hint="cs"/>
          <w:rtl/>
        </w:rPr>
        <w:t>گردد و تنها در حقوق الله است که حدّ عبد نصف حر</w:t>
      </w:r>
      <w:r w:rsidR="00430773">
        <w:rPr>
          <w:rFonts w:ascii="IRMitra" w:hAnsi="IRMitra" w:cs="IRMitra" w:hint="cs"/>
          <w:rtl/>
        </w:rPr>
        <w:t>ّ</w:t>
      </w:r>
      <w:r w:rsidR="00AC097F">
        <w:rPr>
          <w:rFonts w:ascii="IRMitra" w:hAnsi="IRMitra" w:cs="IRMitra" w:hint="cs"/>
          <w:rtl/>
        </w:rPr>
        <w:t xml:space="preserve"> است</w:t>
      </w:r>
      <w:r>
        <w:rPr>
          <w:rFonts w:ascii="IRMitra" w:hAnsi="IRMitra" w:cs="IRMitra" w:hint="cs"/>
          <w:rtl/>
        </w:rPr>
        <w:t>:</w:t>
      </w:r>
    </w:p>
    <w:p w:rsidR="000F0254" w:rsidRPr="000F0254" w:rsidRDefault="000F0254" w:rsidP="000F0254">
      <w:pPr>
        <w:spacing w:after="160"/>
        <w:ind w:left="454"/>
        <w:rPr>
          <w:rFonts w:ascii="IRMitra" w:hAnsi="IRMitra" w:cs="IRMitra"/>
          <w:color w:val="00B0F0"/>
        </w:rPr>
      </w:pPr>
      <w:r w:rsidRPr="000F0254">
        <w:rPr>
          <w:rFonts w:ascii="IRMitra" w:hAnsi="IRMitra" w:cs="IRMitra"/>
          <w:color w:val="00B0F0"/>
          <w:rtl/>
        </w:rPr>
        <w:t>مُحَمَّدُ بْنُ يَحْيَى</w:t>
      </w:r>
      <w:r w:rsidRPr="000F0254">
        <w:rPr>
          <w:rFonts w:ascii="IRMitra" w:hAnsi="IRMitra" w:cs="IRMitra"/>
          <w:color w:val="00B0F0"/>
          <w:rtl/>
          <w:lang w:bidi="ar"/>
        </w:rPr>
        <w:t xml:space="preserve"> </w:t>
      </w:r>
      <w:r w:rsidRPr="000F0254">
        <w:rPr>
          <w:rFonts w:ascii="IRMitra" w:hAnsi="IRMitra" w:cs="IRMitra"/>
          <w:color w:val="00B0F0"/>
          <w:rtl/>
        </w:rPr>
        <w:t>عَنْ</w:t>
      </w:r>
      <w:r w:rsidRPr="000F0254">
        <w:rPr>
          <w:rFonts w:ascii="IRMitra" w:hAnsi="IRMitra" w:cs="IRMitra"/>
          <w:color w:val="00B0F0"/>
          <w:rtl/>
          <w:lang w:bidi="ar"/>
        </w:rPr>
        <w:t xml:space="preserve"> </w:t>
      </w:r>
      <w:r w:rsidRPr="000F0254">
        <w:rPr>
          <w:rFonts w:ascii="IRMitra" w:hAnsi="IRMitra" w:cs="IRMitra"/>
          <w:color w:val="00B0F0"/>
          <w:rtl/>
        </w:rPr>
        <w:t>أَحْمَدَ بْنِ مُحَمَّدٍ</w:t>
      </w:r>
      <w:r w:rsidRPr="000F0254">
        <w:rPr>
          <w:rFonts w:ascii="IRMitra" w:hAnsi="IRMitra" w:cs="IRMitra"/>
          <w:color w:val="00B0F0"/>
          <w:rtl/>
          <w:lang w:bidi="ar"/>
        </w:rPr>
        <w:t xml:space="preserve"> </w:t>
      </w:r>
      <w:r w:rsidRPr="000F0254">
        <w:rPr>
          <w:rFonts w:ascii="IRMitra" w:hAnsi="IRMitra" w:cs="IRMitra"/>
          <w:color w:val="00B0F0"/>
          <w:rtl/>
        </w:rPr>
        <w:t>عَنِ</w:t>
      </w:r>
      <w:r w:rsidRPr="000F0254">
        <w:rPr>
          <w:rFonts w:ascii="IRMitra" w:hAnsi="IRMitra" w:cs="IRMitra"/>
          <w:color w:val="00B0F0"/>
          <w:rtl/>
          <w:lang w:bidi="ar"/>
        </w:rPr>
        <w:t xml:space="preserve"> </w:t>
      </w:r>
      <w:r w:rsidRPr="000F0254">
        <w:rPr>
          <w:rFonts w:ascii="IRMitra" w:hAnsi="IRMitra" w:cs="IRMitra"/>
          <w:color w:val="00B0F0"/>
          <w:rtl/>
        </w:rPr>
        <w:t>اَلْحَسَنِ بْنِ مَحْبُوبٍ‌</w:t>
      </w:r>
      <w:r w:rsidRPr="000F0254">
        <w:rPr>
          <w:rFonts w:ascii="IRMitra" w:hAnsi="IRMitra" w:cs="IRMitra"/>
          <w:color w:val="00B0F0"/>
          <w:rtl/>
          <w:lang w:bidi="ar"/>
        </w:rPr>
        <w:t xml:space="preserve"> </w:t>
      </w:r>
      <w:r w:rsidRPr="000F0254">
        <w:rPr>
          <w:rFonts w:ascii="IRMitra" w:hAnsi="IRMitra" w:cs="IRMitra"/>
          <w:color w:val="00B0F0"/>
          <w:rtl/>
        </w:rPr>
        <w:t>عَنْ</w:t>
      </w:r>
      <w:r w:rsidRPr="000F0254">
        <w:rPr>
          <w:rFonts w:ascii="IRMitra" w:hAnsi="IRMitra" w:cs="IRMitra"/>
          <w:color w:val="00B0F0"/>
          <w:rtl/>
          <w:lang w:bidi="ar"/>
        </w:rPr>
        <w:t xml:space="preserve"> </w:t>
      </w:r>
      <w:r w:rsidRPr="000F0254">
        <w:rPr>
          <w:rFonts w:ascii="IRMitra" w:hAnsi="IRMitra" w:cs="IRMitra"/>
          <w:color w:val="00B0F0"/>
          <w:rtl/>
        </w:rPr>
        <w:t>سَيْفِ بْنِ عَمِيرَةَ</w:t>
      </w:r>
      <w:r w:rsidRPr="000F0254">
        <w:rPr>
          <w:rFonts w:ascii="IRMitra" w:hAnsi="IRMitra" w:cs="IRMitra"/>
          <w:color w:val="00B0F0"/>
          <w:rtl/>
          <w:lang w:bidi="ar"/>
        </w:rPr>
        <w:t xml:space="preserve"> </w:t>
      </w:r>
      <w:r w:rsidRPr="000F0254">
        <w:rPr>
          <w:rFonts w:ascii="IRMitra" w:hAnsi="IRMitra" w:cs="IRMitra"/>
          <w:color w:val="00B0F0"/>
          <w:rtl/>
        </w:rPr>
        <w:t>عَنْ</w:t>
      </w:r>
      <w:r w:rsidRPr="000F0254">
        <w:rPr>
          <w:rFonts w:ascii="IRMitra" w:hAnsi="IRMitra" w:cs="IRMitra"/>
          <w:color w:val="00B0F0"/>
          <w:rtl/>
          <w:lang w:bidi="ar"/>
        </w:rPr>
        <w:t xml:space="preserve"> </w:t>
      </w:r>
      <w:r w:rsidRPr="000F0254">
        <w:rPr>
          <w:rFonts w:ascii="IRMitra" w:hAnsi="IRMitra" w:cs="IRMitra"/>
          <w:color w:val="00B0F0"/>
          <w:rtl/>
        </w:rPr>
        <w:t>أَبِي بَكْرٍ اَلْحَضْرَمِيِّ‌</w:t>
      </w:r>
      <w:r w:rsidRPr="000F0254">
        <w:rPr>
          <w:rFonts w:ascii="IRMitra" w:hAnsi="IRMitra" w:cs="IRMitra"/>
          <w:color w:val="00B0F0"/>
          <w:rtl/>
          <w:lang w:bidi="ar"/>
        </w:rPr>
        <w:t xml:space="preserve"> </w:t>
      </w:r>
      <w:r w:rsidRPr="000F0254">
        <w:rPr>
          <w:rFonts w:ascii="IRMitra" w:hAnsi="IRMitra" w:cs="IRMitra"/>
          <w:color w:val="00B0F0"/>
          <w:rtl/>
        </w:rPr>
        <w:t>قَالَ‌:</w:t>
      </w:r>
      <w:r w:rsidRPr="000F0254">
        <w:rPr>
          <w:rFonts w:ascii="IRMitra" w:hAnsi="IRMitra" w:cs="IRMitra"/>
          <w:color w:val="00B0F0"/>
          <w:rtl/>
          <w:lang w:bidi="ar"/>
        </w:rPr>
        <w:t xml:space="preserve"> </w:t>
      </w:r>
      <w:r w:rsidRPr="000F0254">
        <w:rPr>
          <w:rFonts w:ascii="IRMitra" w:hAnsi="IRMitra" w:cs="IRMitra"/>
          <w:color w:val="00B0F0"/>
          <w:rtl/>
        </w:rPr>
        <w:t>سَأَلْتُ</w:t>
      </w:r>
      <w:r w:rsidRPr="000F0254">
        <w:rPr>
          <w:rFonts w:ascii="IRMitra" w:hAnsi="IRMitra" w:cs="IRMitra"/>
          <w:color w:val="00B0F0"/>
          <w:rtl/>
          <w:lang w:bidi="ar"/>
        </w:rPr>
        <w:t xml:space="preserve"> </w:t>
      </w:r>
      <w:r w:rsidRPr="000F0254">
        <w:rPr>
          <w:rFonts w:ascii="IRMitra" w:hAnsi="IRMitra" w:cs="IRMitra"/>
          <w:color w:val="00B0F0"/>
          <w:rtl/>
        </w:rPr>
        <w:t>أَبَا عَبْدِ اَللَّهِ عَلَيْهِ اَلسَّلاَمُ‌</w:t>
      </w:r>
      <w:r w:rsidRPr="000F0254">
        <w:rPr>
          <w:rFonts w:ascii="IRMitra" w:hAnsi="IRMitra" w:cs="IRMitra"/>
          <w:color w:val="00B0F0"/>
          <w:rtl/>
          <w:lang w:bidi="ar"/>
        </w:rPr>
        <w:t xml:space="preserve"> </w:t>
      </w:r>
      <w:r w:rsidRPr="000F0254">
        <w:rPr>
          <w:rFonts w:ascii="IRMitra" w:hAnsi="IRMitra" w:cs="IRMitra"/>
          <w:color w:val="00B0F0"/>
          <w:rtl/>
        </w:rPr>
        <w:t>عَنْ عَبْدٍ مَمْلُوكٍ قَذَفَ حُرّاً قَالَ يُجْلَدُ</w:t>
      </w:r>
      <w:r w:rsidRPr="000F0254">
        <w:rPr>
          <w:rFonts w:ascii="IRMitra" w:hAnsi="IRMitra" w:cs="IRMitra"/>
          <w:color w:val="00B0F0"/>
          <w:rtl/>
          <w:lang w:bidi="ar"/>
        </w:rPr>
        <w:t xml:space="preserve"> </w:t>
      </w:r>
      <w:r w:rsidRPr="000F0254">
        <w:rPr>
          <w:rFonts w:ascii="IRMitra" w:hAnsi="IRMitra" w:cs="IRMitra"/>
          <w:color w:val="00B0F0"/>
          <w:rtl/>
        </w:rPr>
        <w:t>ثَمَانِينَ هَذَا مِنْ حُقُوقِ اَلنَّاسِ فَأَمَّا مَا كَانَ مِنْ حُقُوقِ اَللَّهِ عَزَّ وَ جَلَّ فَإِنَّهُ يُضْرَبُ نِصْفَ اَلْحَدِّ</w:t>
      </w:r>
      <w:r w:rsidRPr="000F0254">
        <w:rPr>
          <w:rFonts w:ascii="IRMitra" w:hAnsi="IRMitra" w:cs="IRMitra"/>
          <w:color w:val="00B0F0"/>
          <w:rtl/>
          <w:lang w:bidi="ar"/>
        </w:rPr>
        <w:t xml:space="preserve"> </w:t>
      </w:r>
      <w:r w:rsidRPr="000F0254">
        <w:rPr>
          <w:rFonts w:ascii="IRMitra" w:hAnsi="IRMitra" w:cs="IRMitra"/>
          <w:color w:val="00B0F0"/>
          <w:rtl/>
        </w:rPr>
        <w:t>قُلْتُ اَلَّذِي مِنْ حُقُوقِ اَللَّهِ عَزَّ وَ جَلَّ مَا هُوَ قَالَ إِذَا زَنَى أَوْ شَرِبَ خَمْراً فَهَذَا مِنَ اَلْحُقُوقِ</w:t>
      </w:r>
      <w:r w:rsidRPr="000F0254">
        <w:rPr>
          <w:rFonts w:ascii="IRMitra" w:hAnsi="IRMitra" w:cs="IRMitra"/>
          <w:color w:val="00B0F0"/>
          <w:rtl/>
          <w:lang w:bidi="ar"/>
        </w:rPr>
        <w:t xml:space="preserve"> </w:t>
      </w:r>
      <w:r w:rsidRPr="000F0254">
        <w:rPr>
          <w:rFonts w:ascii="IRMitra" w:hAnsi="IRMitra" w:cs="IRMitra"/>
          <w:color w:val="00B0F0"/>
          <w:rtl/>
        </w:rPr>
        <w:t>اَلَّتِي يُضْرَبُ فِيهَا نِصْفَ اَلْحَدِّ</w:t>
      </w:r>
      <w:r w:rsidRPr="000F0254">
        <w:rPr>
          <w:rFonts w:ascii="IRMitra" w:hAnsi="IRMitra" w:cs="IRMitra"/>
          <w:color w:val="00B0F0"/>
          <w:rtl/>
          <w:lang w:bidi="ar"/>
        </w:rPr>
        <w:t xml:space="preserve"> </w:t>
      </w:r>
      <w:r w:rsidRPr="000F0254">
        <w:rPr>
          <w:rFonts w:ascii="IRMitra" w:hAnsi="IRMitra" w:cs="IRMitra"/>
          <w:color w:val="00B0F0"/>
          <w:vertAlign w:val="superscript"/>
          <w:rtl/>
          <w:lang w:bidi="ar"/>
        </w:rPr>
        <w:footnoteReference w:id="5"/>
      </w:r>
    </w:p>
    <w:p w:rsidR="000F0254" w:rsidRDefault="00AC097F" w:rsidP="00AC097F">
      <w:pPr>
        <w:spacing w:after="160"/>
        <w:rPr>
          <w:rFonts w:ascii="IRMitra" w:hAnsi="IRMitra" w:cs="IRMitra"/>
          <w:rtl/>
        </w:rPr>
      </w:pPr>
      <w:r w:rsidRPr="00AC097F">
        <w:rPr>
          <w:rFonts w:ascii="IRMitra" w:hAnsi="IRMitra" w:cs="IRMitra" w:hint="cs"/>
          <w:rtl/>
        </w:rPr>
        <w:t>ی</w:t>
      </w:r>
      <w:r w:rsidRPr="00AC097F">
        <w:rPr>
          <w:rFonts w:ascii="IRMitra" w:hAnsi="IRMitra" w:cs="IRMitra" w:hint="eastAsia"/>
          <w:rtl/>
        </w:rPr>
        <w:t>ک</w:t>
      </w:r>
      <w:r w:rsidRPr="00AC097F">
        <w:rPr>
          <w:rFonts w:ascii="IRMitra" w:hAnsi="IRMitra" w:cs="IRMitra"/>
          <w:rtl/>
        </w:rPr>
        <w:t xml:space="preserve"> روا</w:t>
      </w:r>
      <w:r w:rsidRPr="00AC097F">
        <w:rPr>
          <w:rFonts w:ascii="IRMitra" w:hAnsi="IRMitra" w:cs="IRMitra" w:hint="cs"/>
          <w:rtl/>
        </w:rPr>
        <w:t>ی</w:t>
      </w:r>
      <w:r w:rsidRPr="00AC097F">
        <w:rPr>
          <w:rFonts w:ascii="IRMitra" w:hAnsi="IRMitra" w:cs="IRMitra" w:hint="eastAsia"/>
          <w:rtl/>
        </w:rPr>
        <w:t>ت</w:t>
      </w:r>
      <w:r w:rsidRPr="00AC097F">
        <w:rPr>
          <w:rFonts w:ascii="IRMitra" w:hAnsi="IRMitra" w:cs="IRMitra"/>
          <w:rtl/>
        </w:rPr>
        <w:t xml:space="preserve"> د</w:t>
      </w:r>
      <w:r w:rsidRPr="00AC097F">
        <w:rPr>
          <w:rFonts w:ascii="IRMitra" w:hAnsi="IRMitra" w:cs="IRMitra" w:hint="cs"/>
          <w:rtl/>
        </w:rPr>
        <w:t>ی</w:t>
      </w:r>
      <w:r w:rsidRPr="00AC097F">
        <w:rPr>
          <w:rFonts w:ascii="IRMitra" w:hAnsi="IRMitra" w:cs="IRMitra" w:hint="eastAsia"/>
          <w:rtl/>
        </w:rPr>
        <w:t>گر</w:t>
      </w:r>
      <w:r w:rsidRPr="00AC097F">
        <w:rPr>
          <w:rFonts w:ascii="IRMitra" w:hAnsi="IRMitra" w:cs="IRMitra"/>
          <w:rtl/>
        </w:rPr>
        <w:t xml:space="preserve"> در بحث قصاص است، </w:t>
      </w:r>
      <w:r>
        <w:rPr>
          <w:rFonts w:ascii="IRMitra" w:hAnsi="IRMitra" w:cs="IRMitra" w:hint="cs"/>
          <w:rtl/>
        </w:rPr>
        <w:t>ممکن است یک شخص به خاطر</w:t>
      </w:r>
      <w:r w:rsidRPr="00AC097F">
        <w:rPr>
          <w:rFonts w:ascii="IRMitra" w:hAnsi="IRMitra" w:cs="IRMitra"/>
          <w:rtl/>
        </w:rPr>
        <w:t xml:space="preserve"> قصاص</w:t>
      </w:r>
      <w:r>
        <w:rPr>
          <w:rFonts w:ascii="IRMitra" w:hAnsi="IRMitra" w:cs="IRMitra" w:hint="cs"/>
          <w:rtl/>
        </w:rPr>
        <w:t>،</w:t>
      </w:r>
      <w:r w:rsidRPr="00AC097F">
        <w:rPr>
          <w:rFonts w:ascii="IRMitra" w:hAnsi="IRMitra" w:cs="IRMitra"/>
          <w:rtl/>
        </w:rPr>
        <w:t xml:space="preserve"> تمام دست‌ها و پاها</w:t>
      </w:r>
      <w:r w:rsidRPr="00AC097F">
        <w:rPr>
          <w:rFonts w:ascii="IRMitra" w:hAnsi="IRMitra" w:cs="IRMitra" w:hint="cs"/>
          <w:rtl/>
        </w:rPr>
        <w:t>ی</w:t>
      </w:r>
      <w:r>
        <w:rPr>
          <w:rFonts w:ascii="IRMitra" w:hAnsi="IRMitra" w:cs="IRMitra" w:hint="cs"/>
          <w:rtl/>
        </w:rPr>
        <w:t>ش قطع گردد؛</w:t>
      </w:r>
      <w:r w:rsidRPr="00AC097F">
        <w:rPr>
          <w:rFonts w:ascii="IRMitra" w:hAnsi="IRMitra" w:cs="IRMitra"/>
          <w:rtl/>
        </w:rPr>
        <w:t xml:space="preserve"> ول</w:t>
      </w:r>
      <w:r w:rsidRPr="00AC097F">
        <w:rPr>
          <w:rFonts w:ascii="IRMitra" w:hAnsi="IRMitra" w:cs="IRMitra" w:hint="cs"/>
          <w:rtl/>
        </w:rPr>
        <w:t>ی</w:t>
      </w:r>
      <w:r w:rsidRPr="00AC097F">
        <w:rPr>
          <w:rFonts w:ascii="IRMitra" w:hAnsi="IRMitra" w:cs="IRMitra"/>
          <w:rtl/>
        </w:rPr>
        <w:t xml:space="preserve"> در حقوق‌الله ا</w:t>
      </w:r>
      <w:r w:rsidRPr="00AC097F">
        <w:rPr>
          <w:rFonts w:ascii="IRMitra" w:hAnsi="IRMitra" w:cs="IRMitra" w:hint="cs"/>
          <w:rtl/>
        </w:rPr>
        <w:t>ی</w:t>
      </w:r>
      <w:r w:rsidRPr="00AC097F">
        <w:rPr>
          <w:rFonts w:ascii="IRMitra" w:hAnsi="IRMitra" w:cs="IRMitra" w:hint="eastAsia"/>
          <w:rtl/>
        </w:rPr>
        <w:t>ن‌جور</w:t>
      </w:r>
      <w:r w:rsidRPr="00AC097F">
        <w:rPr>
          <w:rFonts w:ascii="IRMitra" w:hAnsi="IRMitra" w:cs="IRMitra"/>
          <w:rtl/>
        </w:rPr>
        <w:t xml:space="preserve"> ن</w:t>
      </w:r>
      <w:r w:rsidRPr="00AC097F">
        <w:rPr>
          <w:rFonts w:ascii="IRMitra" w:hAnsi="IRMitra" w:cs="IRMitra" w:hint="cs"/>
          <w:rtl/>
        </w:rPr>
        <w:t>ی</w:t>
      </w:r>
      <w:r w:rsidRPr="00AC097F">
        <w:rPr>
          <w:rFonts w:ascii="IRMitra" w:hAnsi="IRMitra" w:cs="IRMitra" w:hint="eastAsia"/>
          <w:rtl/>
        </w:rPr>
        <w:t>ست،</w:t>
      </w:r>
      <w:r w:rsidRPr="00AC097F">
        <w:rPr>
          <w:rFonts w:ascii="IRMitra" w:hAnsi="IRMitra" w:cs="IRMitra"/>
          <w:rtl/>
        </w:rPr>
        <w:t xml:space="preserve"> در محاسن هم</w:t>
      </w:r>
      <w:r w:rsidRPr="00AC097F">
        <w:rPr>
          <w:rFonts w:ascii="IRMitra" w:hAnsi="IRMitra" w:cs="IRMitra" w:hint="cs"/>
          <w:rtl/>
        </w:rPr>
        <w:t>ی</w:t>
      </w:r>
      <w:r w:rsidRPr="00AC097F">
        <w:rPr>
          <w:rFonts w:ascii="IRMitra" w:hAnsi="IRMitra" w:cs="IRMitra" w:hint="eastAsia"/>
          <w:rtl/>
        </w:rPr>
        <w:t>ن</w:t>
      </w:r>
      <w:r w:rsidRPr="00AC097F">
        <w:rPr>
          <w:rFonts w:ascii="IRMitra" w:hAnsi="IRMitra" w:cs="IRMitra"/>
          <w:rtl/>
        </w:rPr>
        <w:t xml:space="preserve"> بحث به </w:t>
      </w:r>
      <w:r w:rsidRPr="00AC097F">
        <w:rPr>
          <w:rFonts w:ascii="IRMitra" w:hAnsi="IRMitra" w:cs="IRMitra" w:hint="cs"/>
          <w:rtl/>
        </w:rPr>
        <w:t>ی</w:t>
      </w:r>
      <w:r w:rsidRPr="00AC097F">
        <w:rPr>
          <w:rFonts w:ascii="IRMitra" w:hAnsi="IRMitra" w:cs="IRMitra" w:hint="eastAsia"/>
          <w:rtl/>
        </w:rPr>
        <w:t>ک</w:t>
      </w:r>
      <w:r w:rsidRPr="00AC097F">
        <w:rPr>
          <w:rFonts w:ascii="IRMitra" w:hAnsi="IRMitra" w:cs="IRMitra"/>
          <w:rtl/>
        </w:rPr>
        <w:t xml:space="preserve"> تناسب</w:t>
      </w:r>
      <w:r w:rsidRPr="00AC097F">
        <w:rPr>
          <w:rFonts w:ascii="IRMitra" w:hAnsi="IRMitra" w:cs="IRMitra" w:hint="cs"/>
          <w:rtl/>
        </w:rPr>
        <w:t>ی</w:t>
      </w:r>
      <w:r w:rsidRPr="00AC097F">
        <w:rPr>
          <w:rFonts w:ascii="IRMitra" w:hAnsi="IRMitra" w:cs="IRMitra"/>
          <w:rtl/>
        </w:rPr>
        <w:t xml:space="preserve"> مطرح شده</w:t>
      </w:r>
      <w:r>
        <w:rPr>
          <w:rFonts w:ascii="IRMitra" w:hAnsi="IRMitra" w:cs="IRMitra" w:hint="cs"/>
          <w:rtl/>
        </w:rPr>
        <w:t xml:space="preserve"> است که</w:t>
      </w:r>
      <w:r w:rsidRPr="00AC097F">
        <w:rPr>
          <w:rFonts w:ascii="IRMitra" w:hAnsi="IRMitra" w:cs="IRMitra"/>
          <w:rtl/>
        </w:rPr>
        <w:t xml:space="preserve"> در لا به لا</w:t>
      </w:r>
      <w:r w:rsidRPr="00AC097F">
        <w:rPr>
          <w:rFonts w:ascii="IRMitra" w:hAnsi="IRMitra" w:cs="IRMitra" w:hint="cs"/>
          <w:rtl/>
        </w:rPr>
        <w:t>ی</w:t>
      </w:r>
      <w:r w:rsidRPr="00AC097F">
        <w:rPr>
          <w:rFonts w:ascii="IRMitra" w:hAnsi="IRMitra" w:cs="IRMitra"/>
          <w:rtl/>
        </w:rPr>
        <w:t xml:space="preserve"> روا</w:t>
      </w:r>
      <w:r w:rsidRPr="00AC097F">
        <w:rPr>
          <w:rFonts w:ascii="IRMitra" w:hAnsi="IRMitra" w:cs="IRMitra" w:hint="cs"/>
          <w:rtl/>
        </w:rPr>
        <w:t>ی</w:t>
      </w:r>
      <w:r w:rsidRPr="00AC097F">
        <w:rPr>
          <w:rFonts w:ascii="IRMitra" w:hAnsi="IRMitra" w:cs="IRMitra" w:hint="eastAsia"/>
          <w:rtl/>
        </w:rPr>
        <w:t>ت</w:t>
      </w:r>
      <w:r w:rsidRPr="00AC097F">
        <w:rPr>
          <w:rFonts w:ascii="IRMitra" w:hAnsi="IRMitra" w:cs="IRMitra"/>
          <w:rtl/>
        </w:rPr>
        <w:t xml:space="preserve"> </w:t>
      </w:r>
      <w:r w:rsidRPr="00AC097F">
        <w:rPr>
          <w:rFonts w:ascii="IRMitra" w:hAnsi="IRMitra" w:cs="IRMitra" w:hint="cs"/>
          <w:rtl/>
        </w:rPr>
        <w:t>ی</w:t>
      </w:r>
      <w:r w:rsidRPr="00AC097F">
        <w:rPr>
          <w:rFonts w:ascii="IRMitra" w:hAnsi="IRMitra" w:cs="IRMitra" w:hint="eastAsia"/>
          <w:rtl/>
        </w:rPr>
        <w:t>ک</w:t>
      </w:r>
      <w:r w:rsidRPr="00AC097F">
        <w:rPr>
          <w:rFonts w:ascii="IRMitra" w:hAnsi="IRMitra" w:cs="IRMitra"/>
          <w:rtl/>
        </w:rPr>
        <w:t xml:space="preserve"> تکه مربوط به بحث </w:t>
      </w:r>
      <w:r>
        <w:rPr>
          <w:rFonts w:ascii="IRMitra" w:hAnsi="IRMitra" w:cs="IRMitra" w:hint="cs"/>
          <w:rtl/>
        </w:rPr>
        <w:t xml:space="preserve">است که آن </w:t>
      </w:r>
      <w:r w:rsidRPr="00AC097F">
        <w:rPr>
          <w:rFonts w:ascii="IRMitra" w:hAnsi="IRMitra" w:cs="IRMitra"/>
          <w:rtl/>
        </w:rPr>
        <w:t>را عرض م</w:t>
      </w:r>
      <w:r w:rsidRPr="00AC097F">
        <w:rPr>
          <w:rFonts w:ascii="IRMitra" w:hAnsi="IRMitra" w:cs="IRMitra" w:hint="cs"/>
          <w:rtl/>
        </w:rPr>
        <w:t>ی‌</w:t>
      </w:r>
      <w:r w:rsidRPr="00AC097F">
        <w:rPr>
          <w:rFonts w:ascii="IRMitra" w:hAnsi="IRMitra" w:cs="IRMitra" w:hint="eastAsia"/>
          <w:rtl/>
        </w:rPr>
        <w:t>کنم</w:t>
      </w:r>
      <w:r>
        <w:rPr>
          <w:rFonts w:ascii="IRMitra" w:hAnsi="IRMitra" w:cs="IRMitra" w:hint="cs"/>
          <w:rtl/>
        </w:rPr>
        <w:t>:</w:t>
      </w:r>
    </w:p>
    <w:p w:rsidR="00AC097F" w:rsidRDefault="00AC097F" w:rsidP="00AC097F">
      <w:pPr>
        <w:spacing w:after="160"/>
        <w:ind w:left="454"/>
        <w:rPr>
          <w:rFonts w:ascii="IRMitra" w:hAnsi="IRMitra" w:cs="IRMitra"/>
          <w:color w:val="00B0F0"/>
          <w:rtl/>
          <w:lang w:bidi="ar"/>
        </w:rPr>
      </w:pPr>
      <w:r w:rsidRPr="00AC097F">
        <w:rPr>
          <w:rFonts w:ascii="IRMitra" w:hAnsi="IRMitra" w:cs="IRMitra"/>
          <w:color w:val="00B0F0"/>
          <w:rtl/>
        </w:rPr>
        <w:t xml:space="preserve">عَنْهُ‌ عَنِ اِبْنِ مَحْبُوبٍ‌ عَنْ هِشَامِ بْنِ سَالِمٍ‌ عَنْ حَبِيبٍ اَلسِّجِسْتَانِيِّ‌ قَالَ‌: </w:t>
      </w:r>
      <w:r w:rsidRPr="00AC097F">
        <w:rPr>
          <w:rFonts w:ascii="IRMitra" w:hAnsi="IRMitra" w:cs="IRMitra" w:hint="cs"/>
          <w:color w:val="00B0F0"/>
          <w:rtl/>
        </w:rPr>
        <w:t>....</w:t>
      </w:r>
      <w:r w:rsidRPr="00AC097F">
        <w:rPr>
          <w:rFonts w:ascii="IRMitra" w:hAnsi="IRMitra" w:cs="IRMitra"/>
          <w:color w:val="00B0F0"/>
          <w:rtl/>
        </w:rPr>
        <w:t>فَقُلْتُ تُقْطَعُ يَدَاهُ جَمِيعاً فَلاَ تُتْرَكُ لَهُ يَدٌ يَسْتَنْظِفُ بِهَا</w:t>
      </w:r>
      <w:r>
        <w:rPr>
          <w:rFonts w:ascii="IRMitra" w:hAnsi="IRMitra" w:cs="IRMitra" w:hint="cs"/>
          <w:color w:val="00B0F0"/>
          <w:rtl/>
        </w:rPr>
        <w:t>؟</w:t>
      </w:r>
      <w:r w:rsidRPr="00AC097F">
        <w:rPr>
          <w:rFonts w:ascii="IRMitra" w:hAnsi="IRMitra" w:cs="IRMitra"/>
          <w:color w:val="00B0F0"/>
          <w:rtl/>
        </w:rPr>
        <w:t xml:space="preserve"> قَالَ نَعَمْ إِنَّهَا فِي حُقُوقِ اَلنَّاسِ فَيُقْتَصُّ فِي اَلْأَرْبَعِ جَمِيعاً وَ أَمَّا فِي حَقِّ اَللَّهِ فَلاَ يُقْتَصُّ مِنْهُ إِلاَّ فِي يَدٍ وَ رِجْلٍ</w:t>
      </w:r>
      <w:r w:rsidRPr="00AC097F">
        <w:rPr>
          <w:rFonts w:ascii="IRMitra" w:hAnsi="IRMitra" w:cs="IRMitra"/>
          <w:color w:val="00B0F0"/>
          <w:rtl/>
          <w:lang w:bidi="ar"/>
        </w:rPr>
        <w:t xml:space="preserve"> </w:t>
      </w:r>
      <w:r w:rsidRPr="00AC097F">
        <w:rPr>
          <w:rFonts w:ascii="IRMitra" w:hAnsi="IRMitra" w:cs="IRMitra"/>
          <w:color w:val="00B0F0"/>
          <w:vertAlign w:val="superscript"/>
          <w:rtl/>
          <w:lang w:bidi="ar"/>
        </w:rPr>
        <w:footnoteReference w:id="6"/>
      </w:r>
    </w:p>
    <w:p w:rsidR="00AC097F" w:rsidRPr="00AC097F" w:rsidRDefault="00AC097F" w:rsidP="00AC097F">
      <w:pPr>
        <w:spacing w:after="160"/>
        <w:ind w:firstLine="0"/>
        <w:rPr>
          <w:rFonts w:ascii="IRMitra" w:hAnsi="IRMitra" w:cs="IRMitra"/>
        </w:rPr>
      </w:pPr>
      <w:r w:rsidRPr="00AC097F">
        <w:rPr>
          <w:rFonts w:ascii="IRMitra" w:hAnsi="IRMitra" w:cs="IRMitra" w:hint="cs"/>
          <w:rtl/>
        </w:rPr>
        <w:t xml:space="preserve">مشابه همین روایت در تهذیب نیز بیان شده است: </w:t>
      </w:r>
      <w:r w:rsidRPr="00AC097F">
        <w:rPr>
          <w:rFonts w:ascii="IRMitra" w:hAnsi="IRMitra" w:cs="IRMitra"/>
          <w:color w:val="00B0F0"/>
          <w:rtl/>
          <w:lang w:bidi="ar"/>
        </w:rPr>
        <w:t>«</w:t>
      </w:r>
      <w:r w:rsidRPr="00AC097F">
        <w:rPr>
          <w:rFonts w:ascii="IRMitra" w:hAnsi="IRMitra" w:cs="IRMitra"/>
          <w:color w:val="00B0F0"/>
          <w:rtl/>
        </w:rPr>
        <w:t>إِنَّمَا يُتْرَكُ فِي حَقِّ اَللَّهِ عَزَّ وَ جَلَّ فَأَمَّا فِي حُقُوقِ اَلنَّاسِ فَيُقْتَصُّ مِنْهُ فِي اَلْأَرْبَعِ جَمِيعاً»</w:t>
      </w:r>
      <w:r w:rsidRPr="00AC097F">
        <w:rPr>
          <w:rFonts w:ascii="IRMitra" w:hAnsi="IRMitra" w:cs="IRMitra"/>
          <w:vertAlign w:val="superscript"/>
          <w:rtl/>
          <w:lang w:bidi="ar"/>
        </w:rPr>
        <w:footnoteReference w:id="7"/>
      </w:r>
    </w:p>
    <w:p w:rsidR="00AC097F" w:rsidRPr="00AC097F" w:rsidRDefault="00AC097F" w:rsidP="00AC097F">
      <w:pPr>
        <w:spacing w:after="160"/>
        <w:ind w:firstLine="0"/>
        <w:rPr>
          <w:rFonts w:ascii="IRMitra" w:hAnsi="IRMitra" w:cs="IRMitra"/>
          <w:rtl/>
        </w:rPr>
      </w:pPr>
      <w:r w:rsidRPr="00AC097F">
        <w:rPr>
          <w:rFonts w:ascii="IRMitra" w:hAnsi="IRMitra" w:cs="IRMitra" w:hint="cs"/>
          <w:rtl/>
        </w:rPr>
        <w:t>روایت دیگری که بین حق الله و حق الناس فرق می</w:t>
      </w:r>
      <w:r w:rsidRPr="00AC097F">
        <w:rPr>
          <w:rFonts w:ascii="IRMitra" w:hAnsi="IRMitra" w:cs="IRMitra"/>
          <w:rtl/>
        </w:rPr>
        <w:softHyphen/>
      </w:r>
      <w:r w:rsidRPr="00AC097F">
        <w:rPr>
          <w:rFonts w:ascii="IRMitra" w:hAnsi="IRMitra" w:cs="IRMitra" w:hint="cs"/>
          <w:rtl/>
        </w:rPr>
        <w:t>گذارد روایتی است درباره أمّ</w:t>
      </w:r>
      <w:r w:rsidRPr="00AC097F">
        <w:rPr>
          <w:rFonts w:ascii="IRMitra" w:hAnsi="IRMitra" w:cs="IRMitra"/>
          <w:rtl/>
        </w:rPr>
        <w:softHyphen/>
      </w:r>
      <w:r w:rsidRPr="00AC097F">
        <w:rPr>
          <w:rFonts w:ascii="IRMitra" w:hAnsi="IRMitra" w:cs="IRMitra" w:hint="cs"/>
          <w:rtl/>
        </w:rPr>
        <w:t>ولد</w:t>
      </w:r>
      <w:r w:rsidR="00430773">
        <w:rPr>
          <w:rFonts w:ascii="IRMitra" w:hAnsi="IRMitra" w:cs="IRMitra" w:hint="cs"/>
          <w:rtl/>
        </w:rPr>
        <w:t>،</w:t>
      </w:r>
      <w:r w:rsidRPr="00AC097F">
        <w:rPr>
          <w:rFonts w:ascii="IRMitra" w:hAnsi="IRMitra" w:cs="IRMitra" w:hint="cs"/>
          <w:rtl/>
        </w:rPr>
        <w:t xml:space="preserve"> که کلینی در کافی آورده است:</w:t>
      </w:r>
    </w:p>
    <w:p w:rsidR="00AC097F" w:rsidRPr="00AC097F" w:rsidRDefault="00AC097F" w:rsidP="00AC097F">
      <w:pPr>
        <w:spacing w:after="160"/>
        <w:ind w:left="720" w:firstLine="0"/>
        <w:rPr>
          <w:rFonts w:ascii="IRMitra" w:hAnsi="IRMitra" w:cs="IRMitra"/>
          <w:color w:val="00B0F0"/>
          <w:rtl/>
          <w:lang w:bidi="ar"/>
        </w:rPr>
      </w:pPr>
      <w:r w:rsidRPr="00AC097F">
        <w:rPr>
          <w:rFonts w:ascii="IRMitra" w:hAnsi="IRMitra" w:cs="IRMitra"/>
          <w:color w:val="00B0F0"/>
          <w:rtl/>
        </w:rPr>
        <w:t>عَلِيُّ بْنُ إِبْرَاهِيمَ‌</w:t>
      </w:r>
      <w:r w:rsidRPr="00AC097F">
        <w:rPr>
          <w:rFonts w:ascii="IRMitra" w:hAnsi="IRMitra" w:cs="IRMitra"/>
          <w:color w:val="00B0F0"/>
          <w:rtl/>
          <w:lang w:bidi="ar"/>
        </w:rPr>
        <w:t xml:space="preserve"> </w:t>
      </w:r>
      <w:r w:rsidRPr="00AC097F">
        <w:rPr>
          <w:rFonts w:ascii="IRMitra" w:hAnsi="IRMitra" w:cs="IRMitra"/>
          <w:color w:val="00B0F0"/>
          <w:rtl/>
        </w:rPr>
        <w:t>عَنْ</w:t>
      </w:r>
      <w:r w:rsidRPr="00AC097F">
        <w:rPr>
          <w:rFonts w:ascii="IRMitra" w:hAnsi="IRMitra" w:cs="IRMitra"/>
          <w:color w:val="00B0F0"/>
          <w:rtl/>
          <w:lang w:bidi="ar"/>
        </w:rPr>
        <w:t xml:space="preserve"> </w:t>
      </w:r>
      <w:r w:rsidRPr="00AC097F">
        <w:rPr>
          <w:rFonts w:ascii="IRMitra" w:hAnsi="IRMitra" w:cs="IRMitra"/>
          <w:color w:val="00B0F0"/>
          <w:rtl/>
        </w:rPr>
        <w:t>أَبِيهِ‌</w:t>
      </w:r>
      <w:r w:rsidRPr="00AC097F">
        <w:rPr>
          <w:rFonts w:ascii="IRMitra" w:hAnsi="IRMitra" w:cs="IRMitra"/>
          <w:color w:val="00B0F0"/>
          <w:rtl/>
          <w:lang w:bidi="ar"/>
        </w:rPr>
        <w:t xml:space="preserve"> </w:t>
      </w:r>
      <w:r w:rsidRPr="00AC097F">
        <w:rPr>
          <w:rFonts w:ascii="IRMitra" w:hAnsi="IRMitra" w:cs="IRMitra"/>
          <w:color w:val="00B0F0"/>
          <w:rtl/>
        </w:rPr>
        <w:t>عَنِ</w:t>
      </w:r>
      <w:r w:rsidRPr="00AC097F">
        <w:rPr>
          <w:rFonts w:ascii="IRMitra" w:hAnsi="IRMitra" w:cs="IRMitra"/>
          <w:color w:val="00B0F0"/>
          <w:rtl/>
          <w:lang w:bidi="ar"/>
        </w:rPr>
        <w:t xml:space="preserve"> </w:t>
      </w:r>
      <w:r w:rsidRPr="00AC097F">
        <w:rPr>
          <w:rFonts w:ascii="IRMitra" w:hAnsi="IRMitra" w:cs="IRMitra"/>
          <w:color w:val="00B0F0"/>
          <w:rtl/>
        </w:rPr>
        <w:t>اِبْنِ مَحْبُوبٍ‌</w:t>
      </w:r>
      <w:r w:rsidRPr="00AC097F">
        <w:rPr>
          <w:rFonts w:ascii="IRMitra" w:hAnsi="IRMitra" w:cs="IRMitra"/>
          <w:color w:val="00B0F0"/>
          <w:rtl/>
          <w:lang w:bidi="ar"/>
        </w:rPr>
        <w:t xml:space="preserve"> </w:t>
      </w:r>
      <w:r w:rsidRPr="00AC097F">
        <w:rPr>
          <w:rFonts w:ascii="IRMitra" w:hAnsi="IRMitra" w:cs="IRMitra"/>
          <w:color w:val="00B0F0"/>
          <w:rtl/>
        </w:rPr>
        <w:t>عَنْ</w:t>
      </w:r>
      <w:r w:rsidRPr="00AC097F">
        <w:rPr>
          <w:rFonts w:ascii="IRMitra" w:hAnsi="IRMitra" w:cs="IRMitra"/>
          <w:color w:val="00B0F0"/>
          <w:rtl/>
          <w:lang w:bidi="ar"/>
        </w:rPr>
        <w:t xml:space="preserve"> </w:t>
      </w:r>
      <w:r w:rsidRPr="00AC097F">
        <w:rPr>
          <w:rFonts w:ascii="IRMitra" w:hAnsi="IRMitra" w:cs="IRMitra"/>
          <w:color w:val="00B0F0"/>
          <w:rtl/>
        </w:rPr>
        <w:t>نُعَيْمِ بْنِ إِبْرَاهِيمَ‌</w:t>
      </w:r>
      <w:r w:rsidRPr="00AC097F">
        <w:rPr>
          <w:rFonts w:ascii="IRMitra" w:hAnsi="IRMitra" w:cs="IRMitra"/>
          <w:color w:val="00B0F0"/>
          <w:rtl/>
          <w:lang w:bidi="ar"/>
        </w:rPr>
        <w:t xml:space="preserve"> </w:t>
      </w:r>
      <w:r w:rsidRPr="00AC097F">
        <w:rPr>
          <w:rFonts w:ascii="IRMitra" w:hAnsi="IRMitra" w:cs="IRMitra"/>
          <w:color w:val="00B0F0"/>
          <w:rtl/>
        </w:rPr>
        <w:t>عَنْ</w:t>
      </w:r>
      <w:r w:rsidRPr="00AC097F">
        <w:rPr>
          <w:rFonts w:ascii="IRMitra" w:hAnsi="IRMitra" w:cs="IRMitra"/>
          <w:color w:val="00B0F0"/>
          <w:rtl/>
          <w:lang w:bidi="ar"/>
        </w:rPr>
        <w:t xml:space="preserve"> </w:t>
      </w:r>
      <w:r w:rsidRPr="00AC097F">
        <w:rPr>
          <w:rFonts w:ascii="IRMitra" w:hAnsi="IRMitra" w:cs="IRMitra"/>
          <w:color w:val="00B0F0"/>
          <w:rtl/>
        </w:rPr>
        <w:t>مِسْمَعِ بْنِ</w:t>
      </w:r>
      <w:r w:rsidRPr="00AC097F">
        <w:rPr>
          <w:rFonts w:ascii="IRMitra" w:hAnsi="IRMitra" w:cs="IRMitra"/>
          <w:color w:val="00B0F0"/>
          <w:rtl/>
          <w:lang w:bidi="ar"/>
        </w:rPr>
        <w:t xml:space="preserve"> </w:t>
      </w:r>
      <w:r w:rsidRPr="00AC097F">
        <w:rPr>
          <w:rFonts w:ascii="IRMitra" w:hAnsi="IRMitra" w:cs="IRMitra"/>
          <w:color w:val="00B0F0"/>
          <w:rtl/>
        </w:rPr>
        <w:t>عَبْدِ اَلْمَلِكِ‌</w:t>
      </w:r>
      <w:r w:rsidRPr="00AC097F">
        <w:rPr>
          <w:rFonts w:ascii="IRMitra" w:hAnsi="IRMitra" w:cs="IRMitra"/>
          <w:color w:val="00B0F0"/>
          <w:rtl/>
          <w:lang w:bidi="ar"/>
        </w:rPr>
        <w:t xml:space="preserve"> </w:t>
      </w:r>
      <w:r w:rsidRPr="00AC097F">
        <w:rPr>
          <w:rFonts w:ascii="IRMitra" w:hAnsi="IRMitra" w:cs="IRMitra"/>
          <w:color w:val="00B0F0"/>
          <w:rtl/>
        </w:rPr>
        <w:t>عَنْ</w:t>
      </w:r>
      <w:r w:rsidRPr="00AC097F">
        <w:rPr>
          <w:rFonts w:ascii="IRMitra" w:hAnsi="IRMitra" w:cs="IRMitra"/>
          <w:color w:val="00B0F0"/>
          <w:rtl/>
          <w:lang w:bidi="ar"/>
        </w:rPr>
        <w:t xml:space="preserve"> </w:t>
      </w:r>
      <w:r w:rsidRPr="00AC097F">
        <w:rPr>
          <w:rFonts w:ascii="IRMitra" w:hAnsi="IRMitra" w:cs="IRMitra"/>
          <w:color w:val="00B0F0"/>
          <w:rtl/>
        </w:rPr>
        <w:t>أَبِي عَبْدِ اَللَّهِ عَلَيْهِ اَلسَّلاَمُ‌</w:t>
      </w:r>
      <w:r w:rsidRPr="00AC097F">
        <w:rPr>
          <w:rFonts w:ascii="IRMitra" w:hAnsi="IRMitra" w:cs="IRMitra"/>
          <w:color w:val="00B0F0"/>
          <w:rtl/>
          <w:lang w:bidi="ar"/>
        </w:rPr>
        <w:t xml:space="preserve"> </w:t>
      </w:r>
      <w:r w:rsidRPr="00AC097F">
        <w:rPr>
          <w:rFonts w:ascii="IRMitra" w:hAnsi="IRMitra" w:cs="IRMitra"/>
          <w:color w:val="00B0F0"/>
          <w:rtl/>
        </w:rPr>
        <w:t>قَالَ‌:</w:t>
      </w:r>
      <w:r w:rsidRPr="00AC097F">
        <w:rPr>
          <w:rFonts w:ascii="IRMitra" w:hAnsi="IRMitra" w:cs="IRMitra"/>
          <w:color w:val="00B0F0"/>
          <w:rtl/>
          <w:lang w:bidi="ar"/>
        </w:rPr>
        <w:t xml:space="preserve"> </w:t>
      </w:r>
      <w:r w:rsidRPr="00AC097F">
        <w:rPr>
          <w:rFonts w:ascii="IRMitra" w:hAnsi="IRMitra" w:cs="IRMitra"/>
          <w:color w:val="00B0F0"/>
          <w:rtl/>
        </w:rPr>
        <w:t>أُمُّ اَلْوَلَدِ جِنَايَتُهَا فِي حُقُوقِ اَلنَّاسِ عَلَى سَيِّدِهَا وَ مَا كَانَ مِنْ</w:t>
      </w:r>
      <w:r w:rsidRPr="00AC097F">
        <w:rPr>
          <w:rFonts w:ascii="IRMitra" w:hAnsi="IRMitra" w:cs="IRMitra"/>
          <w:color w:val="00B0F0"/>
          <w:rtl/>
          <w:lang w:bidi="ar"/>
        </w:rPr>
        <w:t xml:space="preserve"> </w:t>
      </w:r>
      <w:r w:rsidRPr="00AC097F">
        <w:rPr>
          <w:rFonts w:ascii="IRMitra" w:hAnsi="IRMitra" w:cs="IRMitra"/>
          <w:color w:val="00B0F0"/>
          <w:rtl/>
        </w:rPr>
        <w:t>حُقُوقِ اَللَّهِ عَزَّ وَ جَلَّ فِي اَلْحُدُودِ فَإِنَّ ذَلِكَ فِي بَدَنِهَا قَالَ وَ يُقَاصُّ مِنْهَا لِلْمَمَالِيكِ وَ لاَ قِصَاصَ</w:t>
      </w:r>
      <w:r w:rsidRPr="00AC097F">
        <w:rPr>
          <w:rFonts w:ascii="IRMitra" w:hAnsi="IRMitra" w:cs="IRMitra"/>
          <w:color w:val="00B0F0"/>
          <w:rtl/>
          <w:lang w:bidi="ar"/>
        </w:rPr>
        <w:t xml:space="preserve"> </w:t>
      </w:r>
      <w:r w:rsidRPr="00AC097F">
        <w:rPr>
          <w:rFonts w:ascii="IRMitra" w:hAnsi="IRMitra" w:cs="IRMitra"/>
          <w:color w:val="00B0F0"/>
          <w:rtl/>
        </w:rPr>
        <w:t>بَيْنَ اَلْحُرِّ وَ اَلْعَبْدِ.</w:t>
      </w:r>
      <w:r w:rsidRPr="00AC097F">
        <w:rPr>
          <w:rFonts w:ascii="IRMitra" w:hAnsi="IRMitra" w:cs="IRMitra"/>
          <w:color w:val="00B0F0"/>
          <w:vertAlign w:val="superscript"/>
          <w:rtl/>
          <w:lang w:bidi="ar"/>
        </w:rPr>
        <w:footnoteReference w:id="8"/>
      </w:r>
    </w:p>
    <w:p w:rsidR="00AC097F" w:rsidRDefault="00D2546B" w:rsidP="00430773">
      <w:pPr>
        <w:spacing w:after="160"/>
        <w:ind w:firstLine="0"/>
        <w:rPr>
          <w:rFonts w:ascii="IRMitra" w:hAnsi="IRMitra" w:cs="IRMitra"/>
          <w:rtl/>
        </w:rPr>
      </w:pPr>
      <w:r w:rsidRPr="00D2546B">
        <w:rPr>
          <w:rFonts w:ascii="IRMitra" w:hAnsi="IRMitra" w:cs="IRMitra" w:hint="cs"/>
          <w:rtl/>
        </w:rPr>
        <w:t>بنا بر این روایت</w:t>
      </w:r>
      <w:r w:rsidR="00430773">
        <w:rPr>
          <w:rFonts w:ascii="IRMitra" w:hAnsi="IRMitra" w:cs="IRMitra" w:hint="cs"/>
          <w:rtl/>
        </w:rPr>
        <w:t>،</w:t>
      </w:r>
      <w:r w:rsidRPr="00D2546B">
        <w:rPr>
          <w:rFonts w:ascii="IRMitra" w:hAnsi="IRMitra" w:cs="IRMitra" w:hint="cs"/>
          <w:rtl/>
        </w:rPr>
        <w:t xml:space="preserve"> </w:t>
      </w:r>
      <w:r w:rsidRPr="00D2546B">
        <w:rPr>
          <w:rFonts w:ascii="IRMitra" w:hAnsi="IRMitra" w:cs="IRMitra"/>
          <w:rtl/>
        </w:rPr>
        <w:t xml:space="preserve">اگر </w:t>
      </w:r>
      <w:r w:rsidR="00430773">
        <w:rPr>
          <w:rFonts w:ascii="IRMitra" w:hAnsi="IRMitra" w:cs="IRMitra" w:hint="cs"/>
          <w:rtl/>
        </w:rPr>
        <w:t>أ</w:t>
      </w:r>
      <w:r w:rsidRPr="00D2546B">
        <w:rPr>
          <w:rFonts w:ascii="IRMitra" w:hAnsi="IRMitra" w:cs="IRMitra"/>
          <w:rtl/>
        </w:rPr>
        <w:t>م</w:t>
      </w:r>
      <w:r w:rsidR="00430773">
        <w:rPr>
          <w:rFonts w:ascii="IRMitra" w:hAnsi="IRMitra" w:cs="IRMitra" w:hint="cs"/>
          <w:rtl/>
        </w:rPr>
        <w:t>ّ</w:t>
      </w:r>
      <w:r w:rsidRPr="00D2546B">
        <w:rPr>
          <w:rFonts w:ascii="IRMitra" w:hAnsi="IRMitra" w:cs="IRMitra"/>
          <w:rtl/>
        </w:rPr>
        <w:t>‌ولد جنا</w:t>
      </w:r>
      <w:r w:rsidRPr="00D2546B">
        <w:rPr>
          <w:rFonts w:ascii="IRMitra" w:hAnsi="IRMitra" w:cs="IRMitra" w:hint="cs"/>
          <w:rtl/>
        </w:rPr>
        <w:t>ی</w:t>
      </w:r>
      <w:r w:rsidRPr="00D2546B">
        <w:rPr>
          <w:rFonts w:ascii="IRMitra" w:hAnsi="IRMitra" w:cs="IRMitra" w:hint="eastAsia"/>
          <w:rtl/>
        </w:rPr>
        <w:t>ت</w:t>
      </w:r>
      <w:r w:rsidRPr="00D2546B">
        <w:rPr>
          <w:rFonts w:ascii="IRMitra" w:hAnsi="IRMitra" w:cs="IRMitra" w:hint="cs"/>
          <w:rtl/>
        </w:rPr>
        <w:t>ی</w:t>
      </w:r>
      <w:r w:rsidRPr="00D2546B">
        <w:rPr>
          <w:rFonts w:ascii="IRMitra" w:hAnsi="IRMitra" w:cs="IRMitra"/>
          <w:rtl/>
        </w:rPr>
        <w:t xml:space="preserve"> مرتکب بشود اگر ا</w:t>
      </w:r>
      <w:r w:rsidRPr="00D2546B">
        <w:rPr>
          <w:rFonts w:ascii="IRMitra" w:hAnsi="IRMitra" w:cs="IRMitra" w:hint="cs"/>
          <w:rtl/>
        </w:rPr>
        <w:t>ی</w:t>
      </w:r>
      <w:r w:rsidRPr="00D2546B">
        <w:rPr>
          <w:rFonts w:ascii="IRMitra" w:hAnsi="IRMitra" w:cs="IRMitra" w:hint="eastAsia"/>
          <w:rtl/>
        </w:rPr>
        <w:t>ن</w:t>
      </w:r>
      <w:r w:rsidRPr="00D2546B">
        <w:rPr>
          <w:rFonts w:ascii="IRMitra" w:hAnsi="IRMitra" w:cs="IRMitra"/>
          <w:rtl/>
        </w:rPr>
        <w:t xml:space="preserve"> جنا</w:t>
      </w:r>
      <w:r w:rsidRPr="00D2546B">
        <w:rPr>
          <w:rFonts w:ascii="IRMitra" w:hAnsi="IRMitra" w:cs="IRMitra" w:hint="cs"/>
          <w:rtl/>
        </w:rPr>
        <w:t>ی</w:t>
      </w:r>
      <w:r w:rsidRPr="00D2546B">
        <w:rPr>
          <w:rFonts w:ascii="IRMitra" w:hAnsi="IRMitra" w:cs="IRMitra" w:hint="eastAsia"/>
          <w:rtl/>
        </w:rPr>
        <w:t>ت</w:t>
      </w:r>
      <w:r w:rsidRPr="00D2546B">
        <w:rPr>
          <w:rFonts w:ascii="IRMitra" w:hAnsi="IRMitra" w:cs="IRMitra"/>
          <w:rtl/>
        </w:rPr>
        <w:t xml:space="preserve"> حق‌الناس باشد س</w:t>
      </w:r>
      <w:r w:rsidRPr="00D2546B">
        <w:rPr>
          <w:rFonts w:ascii="IRMitra" w:hAnsi="IRMitra" w:cs="IRMitra" w:hint="cs"/>
          <w:rtl/>
        </w:rPr>
        <w:t>ی</w:t>
      </w:r>
      <w:r w:rsidRPr="00D2546B">
        <w:rPr>
          <w:rFonts w:ascii="IRMitra" w:hAnsi="IRMitra" w:cs="IRMitra" w:hint="eastAsia"/>
          <w:rtl/>
        </w:rPr>
        <w:t>دش</w:t>
      </w:r>
      <w:r w:rsidRPr="00D2546B">
        <w:rPr>
          <w:rFonts w:ascii="IRMitra" w:hAnsi="IRMitra" w:cs="IRMitra"/>
          <w:rtl/>
        </w:rPr>
        <w:t xml:space="preserve"> با</w:t>
      </w:r>
      <w:r w:rsidRPr="00D2546B">
        <w:rPr>
          <w:rFonts w:ascii="IRMitra" w:hAnsi="IRMitra" w:cs="IRMitra" w:hint="cs"/>
          <w:rtl/>
        </w:rPr>
        <w:t>ی</w:t>
      </w:r>
      <w:r w:rsidRPr="00D2546B">
        <w:rPr>
          <w:rFonts w:ascii="IRMitra" w:hAnsi="IRMitra" w:cs="IRMitra" w:hint="eastAsia"/>
          <w:rtl/>
        </w:rPr>
        <w:t>د</w:t>
      </w:r>
      <w:r w:rsidR="00430773">
        <w:rPr>
          <w:rFonts w:ascii="IRMitra" w:hAnsi="IRMitra" w:cs="IRMitra" w:hint="cs"/>
          <w:rtl/>
        </w:rPr>
        <w:t xml:space="preserve"> دیه را</w:t>
      </w:r>
      <w:r w:rsidRPr="00D2546B">
        <w:rPr>
          <w:rFonts w:ascii="IRMitra" w:hAnsi="IRMitra" w:cs="IRMitra"/>
          <w:rtl/>
        </w:rPr>
        <w:t xml:space="preserve"> پرداخت کند </w:t>
      </w:r>
      <w:r w:rsidRPr="00D2546B">
        <w:rPr>
          <w:rFonts w:ascii="IRMitra" w:hAnsi="IRMitra" w:cs="IRMitra" w:hint="cs"/>
          <w:rtl/>
        </w:rPr>
        <w:t>و</w:t>
      </w:r>
      <w:r w:rsidRPr="00D2546B">
        <w:rPr>
          <w:rFonts w:ascii="IRMitra" w:hAnsi="IRMitra" w:cs="IRMitra"/>
          <w:rtl/>
        </w:rPr>
        <w:t xml:space="preserve"> اگر جنا</w:t>
      </w:r>
      <w:r w:rsidRPr="00D2546B">
        <w:rPr>
          <w:rFonts w:ascii="IRMitra" w:hAnsi="IRMitra" w:cs="IRMitra" w:hint="cs"/>
          <w:rtl/>
        </w:rPr>
        <w:t>ی</w:t>
      </w:r>
      <w:r w:rsidRPr="00D2546B">
        <w:rPr>
          <w:rFonts w:ascii="IRMitra" w:hAnsi="IRMitra" w:cs="IRMitra" w:hint="eastAsia"/>
          <w:rtl/>
        </w:rPr>
        <w:t>ت</w:t>
      </w:r>
      <w:r w:rsidRPr="00D2546B">
        <w:rPr>
          <w:rFonts w:ascii="IRMitra" w:hAnsi="IRMitra" w:cs="IRMitra" w:hint="cs"/>
          <w:rtl/>
        </w:rPr>
        <w:t>ش از حقوق الله باشد</w:t>
      </w:r>
      <w:r w:rsidRPr="00D2546B">
        <w:rPr>
          <w:rFonts w:ascii="IRMitra" w:hAnsi="IRMitra" w:cs="IRMitra"/>
          <w:rtl/>
        </w:rPr>
        <w:t xml:space="preserve"> </w:t>
      </w:r>
      <w:r w:rsidRPr="00D2546B">
        <w:rPr>
          <w:rFonts w:ascii="IRMitra" w:hAnsi="IRMitra" w:cs="IRMitra" w:hint="cs"/>
          <w:rtl/>
        </w:rPr>
        <w:t>ب</w:t>
      </w:r>
      <w:r w:rsidRPr="00D2546B">
        <w:rPr>
          <w:rFonts w:ascii="IRMitra" w:hAnsi="IRMitra" w:cs="IRMitra"/>
          <w:rtl/>
        </w:rPr>
        <w:t>ر عهده خودش است.</w:t>
      </w:r>
      <w:r>
        <w:rPr>
          <w:rFonts w:ascii="IRMitra" w:hAnsi="IRMitra" w:cs="IRMitra" w:hint="cs"/>
          <w:rtl/>
        </w:rPr>
        <w:t xml:space="preserve"> یحیی بن سعید در الجامع للشرائع صفحه 407 به این مطلب اشاره کرده است و به نظر می</w:t>
      </w:r>
      <w:r>
        <w:rPr>
          <w:rFonts w:ascii="IRMitra" w:hAnsi="IRMitra" w:cs="IRMitra"/>
          <w:rtl/>
        </w:rPr>
        <w:softHyphen/>
      </w:r>
      <w:r>
        <w:rPr>
          <w:rFonts w:ascii="IRMitra" w:hAnsi="IRMitra" w:cs="IRMitra" w:hint="cs"/>
          <w:rtl/>
        </w:rPr>
        <w:t xml:space="preserve">رسد که بدان فتوا نیز داده است. همچنین در  </w:t>
      </w:r>
      <w:r w:rsidRPr="00D2546B">
        <w:rPr>
          <w:rFonts w:ascii="IRMitra" w:hAnsi="IRMitra" w:cs="IRMitra"/>
          <w:rtl/>
        </w:rPr>
        <w:t>دروس شرع</w:t>
      </w:r>
      <w:r w:rsidRPr="00D2546B">
        <w:rPr>
          <w:rFonts w:ascii="IRMitra" w:hAnsi="IRMitra" w:cs="IRMitra" w:hint="cs"/>
          <w:rtl/>
        </w:rPr>
        <w:t>ی</w:t>
      </w:r>
      <w:r w:rsidRPr="00D2546B">
        <w:rPr>
          <w:rFonts w:ascii="IRMitra" w:hAnsi="IRMitra" w:cs="IRMitra" w:hint="eastAsia"/>
          <w:rtl/>
        </w:rPr>
        <w:t>ه</w:t>
      </w:r>
      <w:r w:rsidRPr="00D2546B">
        <w:rPr>
          <w:rFonts w:ascii="IRMitra" w:hAnsi="IRMitra" w:cs="IRMitra"/>
          <w:rtl/>
        </w:rPr>
        <w:t xml:space="preserve"> جلد دو صفحه </w:t>
      </w:r>
      <w:r>
        <w:rPr>
          <w:rFonts w:ascii="IRMitra" w:hAnsi="IRMitra" w:cs="IRMitra" w:hint="cs"/>
          <w:rtl/>
        </w:rPr>
        <w:t>225 و</w:t>
      </w:r>
      <w:r w:rsidRPr="00D2546B">
        <w:rPr>
          <w:rFonts w:ascii="IRMitra" w:hAnsi="IRMitra" w:cs="IRMitra"/>
          <w:rtl/>
        </w:rPr>
        <w:t xml:space="preserve"> غا</w:t>
      </w:r>
      <w:r w:rsidRPr="00D2546B">
        <w:rPr>
          <w:rFonts w:ascii="IRMitra" w:hAnsi="IRMitra" w:cs="IRMitra" w:hint="cs"/>
          <w:rtl/>
        </w:rPr>
        <w:t>ی</w:t>
      </w:r>
      <w:r w:rsidRPr="00D2546B">
        <w:rPr>
          <w:rFonts w:ascii="IRMitra" w:hAnsi="IRMitra" w:cs="IRMitra" w:hint="eastAsia"/>
          <w:rtl/>
        </w:rPr>
        <w:t>ة</w:t>
      </w:r>
      <w:r w:rsidRPr="00D2546B">
        <w:rPr>
          <w:rFonts w:ascii="IRMitra" w:hAnsi="IRMitra" w:cs="IRMitra"/>
          <w:rtl/>
        </w:rPr>
        <w:t xml:space="preserve"> المراد جلد سه صفحه </w:t>
      </w:r>
      <w:r>
        <w:rPr>
          <w:rFonts w:ascii="IRMitra" w:hAnsi="IRMitra" w:cs="IRMitra" w:hint="cs"/>
          <w:rtl/>
        </w:rPr>
        <w:t>401 به همین مطلب اشاره شده است.</w:t>
      </w:r>
    </w:p>
    <w:p w:rsidR="00D2546B" w:rsidRDefault="00D2546B" w:rsidP="00D2546B">
      <w:pPr>
        <w:pStyle w:val="Heading2"/>
        <w:rPr>
          <w:rtl/>
        </w:rPr>
      </w:pPr>
      <w:bookmarkStart w:id="5" w:name="_Toc218508785"/>
      <w:r>
        <w:rPr>
          <w:rFonts w:hint="cs"/>
          <w:rtl/>
        </w:rPr>
        <w:lastRenderedPageBreak/>
        <w:t>عبارات فقهاء در فرق میان حق الله و حق الناس</w:t>
      </w:r>
      <w:bookmarkEnd w:id="5"/>
    </w:p>
    <w:p w:rsidR="00D2546B" w:rsidRDefault="00D2546B" w:rsidP="00D2546B">
      <w:pPr>
        <w:spacing w:after="160"/>
        <w:ind w:firstLine="0"/>
        <w:rPr>
          <w:rFonts w:ascii="IRMitra" w:hAnsi="IRMitra" w:cs="IRMitra"/>
          <w:rtl/>
        </w:rPr>
      </w:pPr>
      <w:r w:rsidRPr="00D2546B">
        <w:rPr>
          <w:rFonts w:ascii="IRMitra" w:hAnsi="IRMitra" w:cs="IRMitra" w:hint="cs"/>
          <w:rtl/>
        </w:rPr>
        <w:t>با دنبال کردن این مطلب</w:t>
      </w:r>
      <w:r w:rsidR="00430773">
        <w:rPr>
          <w:rFonts w:ascii="IRMitra" w:hAnsi="IRMitra" w:cs="IRMitra" w:hint="cs"/>
          <w:rtl/>
        </w:rPr>
        <w:t>،</w:t>
      </w:r>
      <w:r w:rsidRPr="00D2546B">
        <w:rPr>
          <w:rFonts w:ascii="IRMitra" w:hAnsi="IRMitra" w:cs="IRMitra" w:hint="cs"/>
          <w:rtl/>
        </w:rPr>
        <w:t xml:space="preserve"> با موارد دیگری در عبارات فقها مواجه شدم که به فرق میان حق الله و حق الناس اشاره کرده</w:t>
      </w:r>
      <w:r w:rsidRPr="00D2546B">
        <w:rPr>
          <w:rFonts w:ascii="IRMitra" w:hAnsi="IRMitra" w:cs="IRMitra"/>
          <w:rtl/>
        </w:rPr>
        <w:softHyphen/>
      </w:r>
      <w:r w:rsidRPr="00D2546B">
        <w:rPr>
          <w:rFonts w:ascii="IRMitra" w:hAnsi="IRMitra" w:cs="IRMitra" w:hint="cs"/>
          <w:rtl/>
        </w:rPr>
        <w:t>اند</w:t>
      </w:r>
      <w:r w:rsidR="00430773">
        <w:rPr>
          <w:rFonts w:ascii="IRMitra" w:hAnsi="IRMitra" w:cs="IRMitra" w:hint="cs"/>
          <w:rtl/>
        </w:rPr>
        <w:t xml:space="preserve"> که در ادامه خواهد آمد</w:t>
      </w:r>
      <w:r w:rsidRPr="00D2546B">
        <w:rPr>
          <w:rFonts w:ascii="IRMitra" w:hAnsi="IRMitra" w:cs="IRMitra" w:hint="cs"/>
          <w:rtl/>
        </w:rPr>
        <w:t>.</w:t>
      </w:r>
    </w:p>
    <w:p w:rsidR="00430773" w:rsidRDefault="00125BA2" w:rsidP="00430773">
      <w:pPr>
        <w:rPr>
          <w:rFonts w:ascii="IRMitra" w:hAnsi="IRMitra" w:cs="IRMitra"/>
          <w:rtl/>
          <w:lang w:bidi="ar"/>
        </w:rPr>
      </w:pPr>
      <w:r w:rsidRPr="00125BA2">
        <w:rPr>
          <w:rFonts w:ascii="IRMitra" w:hAnsi="IRMitra" w:cs="IRMitra" w:hint="cs"/>
          <w:rtl/>
        </w:rPr>
        <w:t xml:space="preserve">در مختصر النافع اینچنین آمده است: </w:t>
      </w:r>
      <w:r w:rsidRPr="00125BA2">
        <w:rPr>
          <w:rFonts w:ascii="IRMitra" w:hAnsi="IRMitra" w:cs="IRMitra"/>
          <w:color w:val="00B0F0"/>
          <w:rtl/>
        </w:rPr>
        <w:t>للإمام أن يقضي بعلمه</w:t>
      </w:r>
      <w:r w:rsidRPr="00125BA2">
        <w:rPr>
          <w:rFonts w:ascii="IRMitra" w:hAnsi="IRMitra" w:cs="IRMitra" w:hint="cs"/>
          <w:color w:val="00B0F0"/>
          <w:rtl/>
        </w:rPr>
        <w:t xml:space="preserve"> </w:t>
      </w:r>
      <w:r w:rsidRPr="00125BA2">
        <w:rPr>
          <w:rFonts w:ascii="IRMitra" w:hAnsi="IRMitra" w:cs="IRMitra"/>
          <w:color w:val="00B0F0"/>
          <w:rtl/>
        </w:rPr>
        <w:t>مطلقا في الحقوق، و لغيره في حقوق الناس، و في حقوق الله قولان</w:t>
      </w:r>
      <w:r w:rsidRPr="00125BA2">
        <w:rPr>
          <w:rFonts w:ascii="IRMitra" w:hAnsi="IRMitra" w:cs="IRMitra"/>
          <w:color w:val="00B0F0"/>
          <w:rtl/>
          <w:lang w:bidi="ar"/>
        </w:rPr>
        <w:t>.</w:t>
      </w:r>
      <w:r w:rsidRPr="00125BA2">
        <w:rPr>
          <w:rFonts w:ascii="IRMitra" w:hAnsi="IRMitra" w:cs="IRMitra"/>
          <w:vertAlign w:val="superscript"/>
          <w:rtl/>
          <w:lang w:bidi="ar"/>
        </w:rPr>
        <w:footnoteReference w:id="9"/>
      </w:r>
      <w:r w:rsidRPr="00125BA2">
        <w:rPr>
          <w:rFonts w:ascii="IRMitra" w:hAnsi="IRMitra" w:cs="IRMitra" w:hint="cs"/>
          <w:rtl/>
          <w:lang w:bidi="ar-SA"/>
        </w:rPr>
        <w:t xml:space="preserve"> مرحوم محقق می</w:t>
      </w:r>
      <w:r w:rsidRPr="00125BA2">
        <w:rPr>
          <w:rFonts w:ascii="IRMitra" w:hAnsi="IRMitra" w:cs="IRMitra"/>
          <w:rtl/>
          <w:lang w:bidi="ar"/>
        </w:rPr>
        <w:softHyphen/>
      </w:r>
      <w:r w:rsidRPr="00125BA2">
        <w:rPr>
          <w:rFonts w:ascii="IRMitra" w:hAnsi="IRMitra" w:cs="IRMitra" w:hint="cs"/>
          <w:rtl/>
          <w:lang w:bidi="ar-SA"/>
        </w:rPr>
        <w:t xml:space="preserve">فرمایند که امام در حق الله و حق الناس </w:t>
      </w:r>
      <w:r w:rsidR="0070093F">
        <w:rPr>
          <w:rFonts w:ascii="IRMitra" w:hAnsi="IRMitra" w:cs="IRMitra" w:hint="cs"/>
          <w:rtl/>
          <w:lang w:bidi="ar-SA"/>
        </w:rPr>
        <w:t>میّت</w:t>
      </w:r>
      <w:r w:rsidRPr="00125BA2">
        <w:rPr>
          <w:rFonts w:ascii="IRMitra" w:hAnsi="IRMitra" w:cs="IRMitra" w:hint="cs"/>
          <w:rtl/>
          <w:lang w:bidi="ar-SA"/>
        </w:rPr>
        <w:t>وانندبه علم خود عمل ک</w:t>
      </w:r>
      <w:r w:rsidR="00430773">
        <w:rPr>
          <w:rFonts w:ascii="IRMitra" w:hAnsi="IRMitra" w:cs="IRMitra" w:hint="cs"/>
          <w:rtl/>
          <w:lang w:bidi="ar-SA"/>
        </w:rPr>
        <w:t>ند و قضاوت را مبتی بر علم خود ک</w:t>
      </w:r>
      <w:r w:rsidRPr="00125BA2">
        <w:rPr>
          <w:rFonts w:ascii="IRMitra" w:hAnsi="IRMitra" w:cs="IRMitra" w:hint="cs"/>
          <w:rtl/>
          <w:lang w:bidi="ar-SA"/>
        </w:rPr>
        <w:t>ند ولی برای مردمان عادی ابتناء بر علم قاضی در حق الناس ثابت است ولی در حق الله دو دیدگاه وجود دارد که عده</w:t>
      </w:r>
      <w:r w:rsidRPr="00125BA2">
        <w:rPr>
          <w:rFonts w:ascii="IRMitra" w:hAnsi="IRMitra" w:cs="IRMitra"/>
          <w:rtl/>
          <w:lang w:bidi="ar"/>
        </w:rPr>
        <w:softHyphen/>
      </w:r>
      <w:r w:rsidRPr="00125BA2">
        <w:rPr>
          <w:rFonts w:ascii="IRMitra" w:hAnsi="IRMitra" w:cs="IRMitra" w:hint="cs"/>
          <w:rtl/>
          <w:lang w:bidi="ar-SA"/>
        </w:rPr>
        <w:t>ای آن را جائز شمرده و عده</w:t>
      </w:r>
      <w:r w:rsidRPr="00125BA2">
        <w:rPr>
          <w:rFonts w:ascii="IRMitra" w:hAnsi="IRMitra" w:cs="IRMitra"/>
          <w:rtl/>
          <w:lang w:bidi="ar"/>
        </w:rPr>
        <w:softHyphen/>
      </w:r>
      <w:r w:rsidRPr="00125BA2">
        <w:rPr>
          <w:rFonts w:ascii="IRMitra" w:hAnsi="IRMitra" w:cs="IRMitra" w:hint="cs"/>
          <w:rtl/>
          <w:lang w:bidi="ar-SA"/>
        </w:rPr>
        <w:t>ای آن را جائز نشمرده</w:t>
      </w:r>
      <w:r w:rsidRPr="00125BA2">
        <w:rPr>
          <w:rFonts w:ascii="IRMitra" w:hAnsi="IRMitra" w:cs="IRMitra"/>
          <w:rtl/>
          <w:lang w:bidi="ar"/>
        </w:rPr>
        <w:softHyphen/>
      </w:r>
      <w:r w:rsidRPr="00125BA2">
        <w:rPr>
          <w:rFonts w:ascii="IRMitra" w:hAnsi="IRMitra" w:cs="IRMitra" w:hint="cs"/>
          <w:rtl/>
          <w:lang w:bidi="ar-SA"/>
        </w:rPr>
        <w:t>اند</w:t>
      </w:r>
      <w:r>
        <w:rPr>
          <w:rFonts w:ascii="IRMitra" w:hAnsi="IRMitra" w:cs="IRMitra" w:hint="cs"/>
          <w:rtl/>
          <w:lang w:bidi="ar"/>
        </w:rPr>
        <w:t xml:space="preserve">. </w:t>
      </w:r>
      <w:r>
        <w:rPr>
          <w:rFonts w:ascii="IRMitra" w:hAnsi="IRMitra" w:cs="IRMitra" w:hint="cs"/>
          <w:rtl/>
          <w:lang w:bidi="ar-SA"/>
        </w:rPr>
        <w:t>در الجامع للشرائع نیز همین مطلب آمده است که همراه با توضیحاتی افزون</w:t>
      </w:r>
      <w:r>
        <w:rPr>
          <w:rFonts w:ascii="IRMitra" w:hAnsi="IRMitra" w:cs="IRMitra"/>
          <w:rtl/>
          <w:lang w:bidi="ar"/>
        </w:rPr>
        <w:softHyphen/>
      </w:r>
      <w:r>
        <w:rPr>
          <w:rFonts w:ascii="IRMitra" w:hAnsi="IRMitra" w:cs="IRMitra" w:hint="cs"/>
          <w:rtl/>
          <w:lang w:bidi="ar-SA"/>
        </w:rPr>
        <w:t xml:space="preserve">تر </w:t>
      </w:r>
      <w:r w:rsidRPr="009B2810">
        <w:rPr>
          <w:rFonts w:ascii="IRMitra" w:hAnsi="IRMitra" w:cs="IRMitra" w:hint="cs"/>
          <w:rtl/>
          <w:lang w:bidi="ar-SA"/>
        </w:rPr>
        <w:t>است</w:t>
      </w:r>
      <w:r w:rsidR="009B2810">
        <w:rPr>
          <w:rFonts w:ascii="IRMitra" w:hAnsi="IRMitra" w:cs="IRMitra" w:hint="cs"/>
          <w:rtl/>
          <w:lang w:bidi="ar"/>
        </w:rPr>
        <w:t>:</w:t>
      </w:r>
      <w:r w:rsidR="009B2810" w:rsidRPr="009B2810">
        <w:rPr>
          <w:rFonts w:ascii="IRMitra" w:hAnsi="IRMitra" w:cs="IRMitra" w:hint="cs"/>
          <w:color w:val="00B0F0"/>
          <w:rtl/>
          <w:lang w:bidi="ar"/>
        </w:rPr>
        <w:t xml:space="preserve"> </w:t>
      </w:r>
      <w:r w:rsidR="009B2810" w:rsidRPr="009B2810">
        <w:rPr>
          <w:rFonts w:ascii="IRMitra" w:hAnsi="IRMitra" w:cs="IRMitra"/>
          <w:color w:val="00B0F0"/>
          <w:rtl/>
        </w:rPr>
        <w:t>للإمام الحكم بعلمه في حقوق الله كالزنا و اللواط من غير مطالبة أحد، و في حقوق الناس كالدين و حد السرقة عند المطالبة، و خليفته كذلك، و قيل: لا يحكم خليفته بعلمه في حقوق الله و يحكم به في حقوق الناس</w:t>
      </w:r>
      <w:r w:rsidR="009B2810">
        <w:rPr>
          <w:rFonts w:ascii="IRMitra" w:hAnsi="IRMitra" w:cs="IRMitra"/>
          <w:color w:val="00B0F0"/>
          <w:rtl/>
          <w:lang w:bidi="ar"/>
        </w:rPr>
        <w:t xml:space="preserve"> </w:t>
      </w:r>
      <w:r w:rsidR="009B2810">
        <w:rPr>
          <w:rFonts w:ascii="IRMitra" w:hAnsi="IRMitra" w:cs="IRMitra" w:hint="cs"/>
          <w:color w:val="00B0F0"/>
          <w:rtl/>
          <w:lang w:bidi="ar"/>
        </w:rPr>
        <w:t>.</w:t>
      </w:r>
      <w:r w:rsidR="009B2810" w:rsidRPr="009B2810">
        <w:rPr>
          <w:rFonts w:ascii="IRMitra" w:hAnsi="IRMitra" w:cs="IRMitra"/>
          <w:color w:val="00B0F0"/>
          <w:vertAlign w:val="superscript"/>
          <w:rtl/>
          <w:lang w:bidi="ar"/>
        </w:rPr>
        <w:footnoteReference w:id="10"/>
      </w:r>
      <w:r w:rsidR="009B2810">
        <w:rPr>
          <w:rFonts w:ascii="IRMitra" w:hAnsi="IRMitra" w:cs="IRMitra" w:hint="cs"/>
          <w:color w:val="00B0F0"/>
          <w:rtl/>
          <w:lang w:bidi="ar"/>
        </w:rPr>
        <w:t xml:space="preserve"> </w:t>
      </w:r>
      <w:r w:rsidR="009B2810" w:rsidRPr="009B2810">
        <w:rPr>
          <w:rFonts w:ascii="IRMitra" w:hAnsi="IRMitra" w:cs="IRMitra" w:hint="cs"/>
          <w:rtl/>
          <w:lang w:bidi="ar-SA"/>
        </w:rPr>
        <w:t xml:space="preserve">یحیی بن سعید بر این باور است که جانشین امام نیز مانند امام </w:t>
      </w:r>
      <w:r w:rsidR="0070093F">
        <w:rPr>
          <w:rFonts w:ascii="IRMitra" w:hAnsi="IRMitra" w:cs="IRMitra" w:hint="cs"/>
          <w:rtl/>
          <w:lang w:bidi="ar-SA"/>
        </w:rPr>
        <w:t>میّت</w:t>
      </w:r>
      <w:r w:rsidR="009B2810" w:rsidRPr="009B2810">
        <w:rPr>
          <w:rFonts w:ascii="IRMitra" w:hAnsi="IRMitra" w:cs="IRMitra" w:hint="cs"/>
          <w:rtl/>
          <w:lang w:bidi="ar-SA"/>
        </w:rPr>
        <w:t>واند در حق الله و حق الناس به علم خود عمل کند و فرقی در این جهت میان امام و جانشین وی نیست</w:t>
      </w:r>
      <w:r w:rsidR="009B2810">
        <w:rPr>
          <w:rFonts w:ascii="IRMitra" w:hAnsi="IRMitra" w:cs="IRMitra" w:hint="cs"/>
          <w:rtl/>
          <w:lang w:bidi="ar"/>
        </w:rPr>
        <w:t>.</w:t>
      </w:r>
    </w:p>
    <w:p w:rsidR="009B2810" w:rsidRPr="009B2810" w:rsidRDefault="009B2810" w:rsidP="00076448">
      <w:pPr>
        <w:rPr>
          <w:rFonts w:ascii="IRMitra" w:hAnsi="IRMitra" w:cs="IRMitra"/>
          <w:lang w:bidi="ar"/>
        </w:rPr>
      </w:pPr>
      <w:r>
        <w:rPr>
          <w:rFonts w:ascii="IRMitra" w:hAnsi="IRMitra" w:cs="IRMitra" w:hint="cs"/>
          <w:rtl/>
          <w:lang w:bidi="ar"/>
        </w:rPr>
        <w:t xml:space="preserve"> </w:t>
      </w:r>
      <w:r>
        <w:rPr>
          <w:rFonts w:ascii="IRMitra" w:hAnsi="IRMitra" w:cs="IRMitra" w:hint="cs"/>
          <w:rtl/>
          <w:lang w:bidi="ar-SA"/>
        </w:rPr>
        <w:t>برای مطالب بیشتر مناسب است که رجوع کنید به</w:t>
      </w:r>
      <w:r>
        <w:rPr>
          <w:rFonts w:ascii="IRMitra" w:hAnsi="IRMitra" w:cs="IRMitra" w:hint="cs"/>
          <w:rtl/>
          <w:lang w:bidi="ar"/>
        </w:rPr>
        <w:t>:</w:t>
      </w:r>
      <w:r w:rsidRPr="009B2810">
        <w:rPr>
          <w:rFonts w:ascii="IRMitra" w:hAnsi="IRMitra" w:cs="IRMitra" w:hint="eastAsia"/>
          <w:rtl/>
        </w:rPr>
        <w:t xml:space="preserve"> </w:t>
      </w:r>
      <w:r w:rsidRPr="009B2810">
        <w:rPr>
          <w:rFonts w:ascii="IRMitra" w:hAnsi="IRMitra" w:cs="IRMitra"/>
          <w:rtl/>
        </w:rPr>
        <w:t>تحر</w:t>
      </w:r>
      <w:r w:rsidRPr="009B2810">
        <w:rPr>
          <w:rFonts w:ascii="IRMitra" w:hAnsi="IRMitra" w:cs="IRMitra" w:hint="cs"/>
          <w:rtl/>
        </w:rPr>
        <w:t>ی</w:t>
      </w:r>
      <w:r w:rsidRPr="009B2810">
        <w:rPr>
          <w:rFonts w:ascii="IRMitra" w:hAnsi="IRMitra" w:cs="IRMitra" w:hint="eastAsia"/>
          <w:rtl/>
        </w:rPr>
        <w:t>ر</w:t>
      </w:r>
      <w:r w:rsidRPr="009B2810">
        <w:rPr>
          <w:rFonts w:ascii="IRMitra" w:hAnsi="IRMitra" w:cs="IRMitra"/>
          <w:rtl/>
        </w:rPr>
        <w:t xml:space="preserve"> الاحکام شرع</w:t>
      </w:r>
      <w:r w:rsidRPr="009B2810">
        <w:rPr>
          <w:rFonts w:ascii="IRMitra" w:hAnsi="IRMitra" w:cs="IRMitra" w:hint="cs"/>
          <w:rtl/>
        </w:rPr>
        <w:t>ی</w:t>
      </w:r>
      <w:r w:rsidRPr="009B2810">
        <w:rPr>
          <w:rFonts w:ascii="IRMitra" w:hAnsi="IRMitra" w:cs="IRMitra" w:hint="eastAsia"/>
          <w:rtl/>
        </w:rPr>
        <w:t>ه</w:t>
      </w:r>
      <w:r w:rsidRPr="009B2810">
        <w:rPr>
          <w:rFonts w:ascii="IRMitra" w:hAnsi="IRMitra" w:cs="IRMitra"/>
          <w:rtl/>
        </w:rPr>
        <w:t xml:space="preserve"> جلد پنج</w:t>
      </w:r>
      <w:r>
        <w:rPr>
          <w:rFonts w:ascii="IRMitra" w:hAnsi="IRMitra" w:cs="IRMitra" w:hint="cs"/>
          <w:rtl/>
        </w:rPr>
        <w:t>،</w:t>
      </w:r>
      <w:r w:rsidRPr="009B2810">
        <w:rPr>
          <w:rFonts w:ascii="IRMitra" w:hAnsi="IRMitra" w:cs="IRMitra"/>
          <w:rtl/>
        </w:rPr>
        <w:t xml:space="preserve"> صفحه </w:t>
      </w:r>
      <w:r>
        <w:rPr>
          <w:rFonts w:ascii="IRMitra" w:hAnsi="IRMitra" w:cs="IRMitra" w:hint="cs"/>
          <w:rtl/>
        </w:rPr>
        <w:t>130</w:t>
      </w:r>
      <w:r w:rsidR="00076448">
        <w:rPr>
          <w:rFonts w:ascii="IRMitra" w:hAnsi="IRMitra" w:cs="IRMitra" w:hint="cs"/>
          <w:rtl/>
        </w:rPr>
        <w:t>؛</w:t>
      </w:r>
      <w:r w:rsidRPr="009B2810">
        <w:rPr>
          <w:rFonts w:ascii="IRMitra" w:hAnsi="IRMitra" w:cs="IRMitra"/>
          <w:rtl/>
        </w:rPr>
        <w:t xml:space="preserve"> تلخ</w:t>
      </w:r>
      <w:r w:rsidRPr="009B2810">
        <w:rPr>
          <w:rFonts w:ascii="IRMitra" w:hAnsi="IRMitra" w:cs="IRMitra" w:hint="cs"/>
          <w:rtl/>
        </w:rPr>
        <w:t>ی</w:t>
      </w:r>
      <w:r w:rsidRPr="009B2810">
        <w:rPr>
          <w:rFonts w:ascii="IRMitra" w:hAnsi="IRMitra" w:cs="IRMitra" w:hint="eastAsia"/>
          <w:rtl/>
        </w:rPr>
        <w:t>ص</w:t>
      </w:r>
      <w:r w:rsidRPr="009B2810">
        <w:rPr>
          <w:rFonts w:ascii="IRMitra" w:hAnsi="IRMitra" w:cs="IRMitra"/>
          <w:rtl/>
        </w:rPr>
        <w:t xml:space="preserve"> المرام</w:t>
      </w:r>
      <w:r>
        <w:rPr>
          <w:rFonts w:ascii="IRMitra" w:hAnsi="IRMitra" w:cs="IRMitra" w:hint="cs"/>
          <w:rtl/>
        </w:rPr>
        <w:t>،</w:t>
      </w:r>
      <w:r w:rsidRPr="009B2810">
        <w:rPr>
          <w:rFonts w:ascii="IRMitra" w:hAnsi="IRMitra" w:cs="IRMitra"/>
          <w:rtl/>
        </w:rPr>
        <w:t xml:space="preserve"> صفحه </w:t>
      </w:r>
      <w:r>
        <w:rPr>
          <w:rFonts w:ascii="IRMitra" w:hAnsi="IRMitra" w:cs="IRMitra" w:hint="cs"/>
          <w:rtl/>
        </w:rPr>
        <w:t>295</w:t>
      </w:r>
      <w:r w:rsidR="00076448">
        <w:rPr>
          <w:rFonts w:ascii="IRMitra" w:hAnsi="IRMitra" w:cs="IRMitra" w:hint="cs"/>
          <w:rtl/>
        </w:rPr>
        <w:t>؛</w:t>
      </w:r>
      <w:r>
        <w:rPr>
          <w:rFonts w:ascii="IRMitra" w:hAnsi="IRMitra" w:cs="IRMitra" w:hint="cs"/>
          <w:rtl/>
        </w:rPr>
        <w:t xml:space="preserve"> همچنین  در </w:t>
      </w:r>
      <w:r w:rsidRPr="009B2810">
        <w:rPr>
          <w:rFonts w:ascii="IRMitra" w:hAnsi="IRMitra" w:cs="IRMitra"/>
          <w:rtl/>
        </w:rPr>
        <w:t xml:space="preserve">کنز الفوائد جلد سه صفحه </w:t>
      </w:r>
      <w:r>
        <w:rPr>
          <w:rFonts w:ascii="IRMitra" w:hAnsi="IRMitra" w:cs="IRMitra" w:hint="cs"/>
          <w:rtl/>
        </w:rPr>
        <w:t>458</w:t>
      </w:r>
      <w:r w:rsidR="00076448">
        <w:rPr>
          <w:rFonts w:ascii="IRMitra" w:hAnsi="IRMitra" w:cs="IRMitra" w:hint="cs"/>
          <w:rtl/>
        </w:rPr>
        <w:t>؛</w:t>
      </w:r>
      <w:r w:rsidRPr="009B2810">
        <w:rPr>
          <w:rFonts w:ascii="IRMitra" w:hAnsi="IRMitra" w:cs="IRMitra"/>
          <w:rtl/>
        </w:rPr>
        <w:t xml:space="preserve"> </w:t>
      </w:r>
      <w:r>
        <w:rPr>
          <w:rFonts w:ascii="IRMitra" w:hAnsi="IRMitra" w:cs="IRMitra" w:hint="cs"/>
          <w:rtl/>
        </w:rPr>
        <w:t xml:space="preserve">اقوال به صورت </w:t>
      </w:r>
      <w:r w:rsidRPr="009B2810">
        <w:rPr>
          <w:rFonts w:ascii="IRMitra" w:hAnsi="IRMitra" w:cs="IRMitra"/>
          <w:rtl/>
        </w:rPr>
        <w:t xml:space="preserve">مفصل نقل </w:t>
      </w:r>
      <w:r>
        <w:rPr>
          <w:rFonts w:ascii="IRMitra" w:hAnsi="IRMitra" w:cs="IRMitra" w:hint="cs"/>
          <w:rtl/>
        </w:rPr>
        <w:t xml:space="preserve">شده است. </w:t>
      </w:r>
      <w:r w:rsidRPr="009B2810">
        <w:rPr>
          <w:rFonts w:ascii="IRMitra" w:hAnsi="IRMitra" w:cs="IRMitra"/>
          <w:rtl/>
        </w:rPr>
        <w:t>دروس شرع</w:t>
      </w:r>
      <w:r w:rsidRPr="009B2810">
        <w:rPr>
          <w:rFonts w:ascii="IRMitra" w:hAnsi="IRMitra" w:cs="IRMitra" w:hint="cs"/>
          <w:rtl/>
        </w:rPr>
        <w:t>ی</w:t>
      </w:r>
      <w:r w:rsidRPr="009B2810">
        <w:rPr>
          <w:rFonts w:ascii="IRMitra" w:hAnsi="IRMitra" w:cs="IRMitra" w:hint="eastAsia"/>
          <w:rtl/>
        </w:rPr>
        <w:t>ه</w:t>
      </w:r>
      <w:r w:rsidRPr="009B2810">
        <w:rPr>
          <w:rFonts w:ascii="IRMitra" w:hAnsi="IRMitra" w:cs="IRMitra"/>
          <w:rtl/>
        </w:rPr>
        <w:t xml:space="preserve"> جلد دو</w:t>
      </w:r>
      <w:r>
        <w:rPr>
          <w:rFonts w:ascii="IRMitra" w:hAnsi="IRMitra" w:cs="IRMitra" w:hint="cs"/>
          <w:rtl/>
        </w:rPr>
        <w:t>،</w:t>
      </w:r>
      <w:r w:rsidRPr="009B2810">
        <w:rPr>
          <w:rFonts w:ascii="IRMitra" w:hAnsi="IRMitra" w:cs="IRMitra"/>
          <w:rtl/>
        </w:rPr>
        <w:t xml:space="preserve"> صفحه </w:t>
      </w:r>
      <w:r>
        <w:rPr>
          <w:rFonts w:ascii="IRMitra" w:hAnsi="IRMitra" w:cs="IRMitra" w:hint="cs"/>
          <w:rtl/>
        </w:rPr>
        <w:t>77</w:t>
      </w:r>
      <w:r w:rsidR="00076448">
        <w:rPr>
          <w:rFonts w:ascii="IRMitra" w:hAnsi="IRMitra" w:cs="IRMitra" w:hint="cs"/>
          <w:rtl/>
        </w:rPr>
        <w:t>؛</w:t>
      </w:r>
      <w:r w:rsidRPr="009B2810">
        <w:rPr>
          <w:rFonts w:ascii="IRMitra" w:hAnsi="IRMitra" w:cs="IRMitra"/>
          <w:rtl/>
        </w:rPr>
        <w:t xml:space="preserve"> غا</w:t>
      </w:r>
      <w:r w:rsidRPr="009B2810">
        <w:rPr>
          <w:rFonts w:ascii="IRMitra" w:hAnsi="IRMitra" w:cs="IRMitra" w:hint="cs"/>
          <w:rtl/>
        </w:rPr>
        <w:t>ی</w:t>
      </w:r>
      <w:r w:rsidRPr="009B2810">
        <w:rPr>
          <w:rFonts w:ascii="IRMitra" w:hAnsi="IRMitra" w:cs="IRMitra" w:hint="eastAsia"/>
          <w:rtl/>
        </w:rPr>
        <w:t>ة</w:t>
      </w:r>
      <w:r w:rsidRPr="009B2810">
        <w:rPr>
          <w:rFonts w:ascii="IRMitra" w:hAnsi="IRMitra" w:cs="IRMitra"/>
          <w:rtl/>
        </w:rPr>
        <w:t xml:space="preserve"> المراد جلد چهار</w:t>
      </w:r>
      <w:r>
        <w:rPr>
          <w:rFonts w:ascii="IRMitra" w:hAnsi="IRMitra" w:cs="IRMitra" w:hint="cs"/>
          <w:rtl/>
        </w:rPr>
        <w:t>،</w:t>
      </w:r>
      <w:r w:rsidRPr="009B2810">
        <w:rPr>
          <w:rFonts w:ascii="IRMitra" w:hAnsi="IRMitra" w:cs="IRMitra"/>
          <w:rtl/>
        </w:rPr>
        <w:t xml:space="preserve"> صفحه </w:t>
      </w:r>
      <w:r>
        <w:rPr>
          <w:rFonts w:ascii="IRMitra" w:hAnsi="IRMitra" w:cs="IRMitra" w:hint="cs"/>
          <w:rtl/>
        </w:rPr>
        <w:t>159</w:t>
      </w:r>
      <w:r w:rsidR="00076448">
        <w:rPr>
          <w:rFonts w:ascii="IRMitra" w:hAnsi="IRMitra" w:cs="IRMitra" w:hint="cs"/>
          <w:rtl/>
        </w:rPr>
        <w:t>؛</w:t>
      </w:r>
      <w:r w:rsidRPr="009B2810">
        <w:rPr>
          <w:rFonts w:ascii="IRMitra" w:hAnsi="IRMitra" w:cs="IRMitra"/>
          <w:rtl/>
        </w:rPr>
        <w:t xml:space="preserve"> مبسوط جلد هشت صفحه </w:t>
      </w:r>
      <w:r>
        <w:rPr>
          <w:rFonts w:ascii="IRMitra" w:hAnsi="IRMitra" w:cs="IRMitra" w:hint="cs"/>
          <w:rtl/>
        </w:rPr>
        <w:t>102</w:t>
      </w:r>
      <w:r w:rsidR="00076448">
        <w:rPr>
          <w:rFonts w:ascii="IRMitra" w:hAnsi="IRMitra" w:cs="IRMitra" w:hint="cs"/>
          <w:rtl/>
        </w:rPr>
        <w:t>؛</w:t>
      </w:r>
      <w:r w:rsidRPr="009B2810">
        <w:rPr>
          <w:rFonts w:ascii="IRMitra" w:hAnsi="IRMitra" w:cs="IRMitra"/>
          <w:rtl/>
        </w:rPr>
        <w:t xml:space="preserve"> مسالک الافهام جلد س</w:t>
      </w:r>
      <w:r w:rsidRPr="009B2810">
        <w:rPr>
          <w:rFonts w:ascii="IRMitra" w:hAnsi="IRMitra" w:cs="IRMitra" w:hint="cs"/>
          <w:rtl/>
        </w:rPr>
        <w:t>ی</w:t>
      </w:r>
      <w:r w:rsidRPr="009B2810">
        <w:rPr>
          <w:rFonts w:ascii="IRMitra" w:hAnsi="IRMitra" w:cs="IRMitra" w:hint="eastAsia"/>
          <w:rtl/>
        </w:rPr>
        <w:t>زده</w:t>
      </w:r>
      <w:r>
        <w:rPr>
          <w:rFonts w:ascii="IRMitra" w:hAnsi="IRMitra" w:cs="IRMitra" w:hint="cs"/>
          <w:rtl/>
        </w:rPr>
        <w:t>،</w:t>
      </w:r>
      <w:r w:rsidRPr="009B2810">
        <w:rPr>
          <w:rFonts w:ascii="IRMitra" w:hAnsi="IRMitra" w:cs="IRMitra"/>
          <w:rtl/>
        </w:rPr>
        <w:t xml:space="preserve"> صفحه </w:t>
      </w:r>
      <w:r>
        <w:rPr>
          <w:rFonts w:ascii="IRMitra" w:hAnsi="IRMitra" w:cs="IRMitra" w:hint="cs"/>
          <w:rtl/>
        </w:rPr>
        <w:t>392</w:t>
      </w:r>
      <w:r w:rsidR="00076448">
        <w:rPr>
          <w:rFonts w:ascii="IRMitra" w:hAnsi="IRMitra" w:cs="IRMitra" w:hint="cs"/>
          <w:rtl/>
        </w:rPr>
        <w:t>؛</w:t>
      </w:r>
      <w:r w:rsidRPr="009B2810">
        <w:rPr>
          <w:rFonts w:ascii="IRMitra" w:hAnsi="IRMitra" w:cs="IRMitra"/>
          <w:rtl/>
        </w:rPr>
        <w:t xml:space="preserve"> جواهر الکلام جلد چهل</w:t>
      </w:r>
      <w:r>
        <w:rPr>
          <w:rFonts w:ascii="IRMitra" w:hAnsi="IRMitra" w:cs="IRMitra" w:hint="cs"/>
          <w:rtl/>
        </w:rPr>
        <w:t>،</w:t>
      </w:r>
      <w:r w:rsidRPr="009B2810">
        <w:rPr>
          <w:rFonts w:ascii="IRMitra" w:hAnsi="IRMitra" w:cs="IRMitra"/>
          <w:rtl/>
        </w:rPr>
        <w:t xml:space="preserve"> صفحه </w:t>
      </w:r>
      <w:r>
        <w:rPr>
          <w:rFonts w:ascii="IRMitra" w:hAnsi="IRMitra" w:cs="IRMitra" w:hint="cs"/>
          <w:rtl/>
        </w:rPr>
        <w:t>258</w:t>
      </w:r>
      <w:r w:rsidRPr="009B2810">
        <w:rPr>
          <w:rFonts w:ascii="IRMitra" w:hAnsi="IRMitra" w:cs="IRMitra"/>
          <w:rtl/>
        </w:rPr>
        <w:t xml:space="preserve"> و </w:t>
      </w:r>
      <w:r w:rsidRPr="009B2810">
        <w:rPr>
          <w:rFonts w:ascii="IRMitra" w:hAnsi="IRMitra" w:cs="IRMitra" w:hint="cs"/>
          <w:rtl/>
        </w:rPr>
        <w:t xml:space="preserve">جلد </w:t>
      </w:r>
      <w:r>
        <w:rPr>
          <w:rFonts w:ascii="IRMitra" w:hAnsi="IRMitra" w:cs="IRMitra" w:hint="cs"/>
          <w:rtl/>
        </w:rPr>
        <w:t>41،</w:t>
      </w:r>
      <w:r w:rsidRPr="009B2810">
        <w:rPr>
          <w:rFonts w:ascii="IRMitra" w:hAnsi="IRMitra" w:cs="IRMitra"/>
          <w:rtl/>
        </w:rPr>
        <w:t xml:space="preserve"> صفحه </w:t>
      </w:r>
      <w:r>
        <w:rPr>
          <w:rFonts w:ascii="IRMitra" w:hAnsi="IRMitra" w:cs="IRMitra" w:hint="cs"/>
          <w:rtl/>
        </w:rPr>
        <w:t>346</w:t>
      </w:r>
      <w:r w:rsidR="00076448">
        <w:rPr>
          <w:rFonts w:ascii="IRMitra" w:hAnsi="IRMitra" w:cs="IRMitra" w:hint="cs"/>
          <w:rtl/>
        </w:rPr>
        <w:t>؛</w:t>
      </w:r>
      <w:r w:rsidRPr="009B2810">
        <w:rPr>
          <w:rFonts w:ascii="IRMitra" w:hAnsi="IRMitra" w:cs="IRMitra"/>
          <w:rtl/>
        </w:rPr>
        <w:t xml:space="preserve"> حاش</w:t>
      </w:r>
      <w:r w:rsidRPr="009B2810">
        <w:rPr>
          <w:rFonts w:ascii="IRMitra" w:hAnsi="IRMitra" w:cs="IRMitra" w:hint="cs"/>
          <w:rtl/>
        </w:rPr>
        <w:t>ی</w:t>
      </w:r>
      <w:r w:rsidRPr="009B2810">
        <w:rPr>
          <w:rFonts w:ascii="IRMitra" w:hAnsi="IRMitra" w:cs="IRMitra" w:hint="eastAsia"/>
          <w:rtl/>
        </w:rPr>
        <w:t>ه</w:t>
      </w:r>
      <w:r w:rsidRPr="009B2810">
        <w:rPr>
          <w:rFonts w:ascii="IRMitra" w:hAnsi="IRMitra" w:cs="IRMitra"/>
          <w:rtl/>
        </w:rPr>
        <w:t xml:space="preserve"> </w:t>
      </w:r>
      <w:r w:rsidRPr="009B2810">
        <w:rPr>
          <w:rFonts w:ascii="IRMitra" w:hAnsi="IRMitra" w:cs="IRMitra" w:hint="cs"/>
          <w:rtl/>
        </w:rPr>
        <w:t xml:space="preserve">مامقانی </w:t>
      </w:r>
      <w:r w:rsidRPr="009B2810">
        <w:rPr>
          <w:rFonts w:ascii="IRMitra" w:hAnsi="IRMitra" w:cs="IRMitra"/>
          <w:rtl/>
        </w:rPr>
        <w:t>عل</w:t>
      </w:r>
      <w:r w:rsidRPr="009B2810">
        <w:rPr>
          <w:rFonts w:ascii="IRMitra" w:hAnsi="IRMitra" w:cs="IRMitra" w:hint="cs"/>
          <w:rtl/>
        </w:rPr>
        <w:t>ی</w:t>
      </w:r>
      <w:r w:rsidRPr="009B2810">
        <w:rPr>
          <w:rFonts w:ascii="IRMitra" w:hAnsi="IRMitra" w:cs="IRMitra"/>
          <w:rtl/>
        </w:rPr>
        <w:t xml:space="preserve"> رسالة ف</w:t>
      </w:r>
      <w:r w:rsidRPr="009B2810">
        <w:rPr>
          <w:rFonts w:ascii="IRMitra" w:hAnsi="IRMitra" w:cs="IRMitra" w:hint="cs"/>
          <w:rtl/>
        </w:rPr>
        <w:t>ی</w:t>
      </w:r>
      <w:r w:rsidRPr="009B2810">
        <w:rPr>
          <w:rFonts w:ascii="IRMitra" w:hAnsi="IRMitra" w:cs="IRMitra"/>
          <w:rtl/>
        </w:rPr>
        <w:t xml:space="preserve"> المواسعة و المضا</w:t>
      </w:r>
      <w:r w:rsidRPr="009B2810">
        <w:rPr>
          <w:rFonts w:ascii="IRMitra" w:hAnsi="IRMitra" w:cs="IRMitra" w:hint="cs"/>
          <w:rtl/>
        </w:rPr>
        <w:t>ی</w:t>
      </w:r>
      <w:r w:rsidRPr="009B2810">
        <w:rPr>
          <w:rFonts w:ascii="IRMitra" w:hAnsi="IRMitra" w:cs="IRMitra" w:hint="eastAsia"/>
          <w:rtl/>
        </w:rPr>
        <w:t>قة</w:t>
      </w:r>
      <w:r w:rsidRPr="009B2810">
        <w:rPr>
          <w:rFonts w:ascii="IRMitra" w:hAnsi="IRMitra" w:cs="IRMitra"/>
          <w:rtl/>
        </w:rPr>
        <w:t xml:space="preserve"> صفحه </w:t>
      </w:r>
      <w:r>
        <w:rPr>
          <w:rFonts w:ascii="IRMitra" w:hAnsi="IRMitra" w:cs="IRMitra" w:hint="cs"/>
          <w:rtl/>
        </w:rPr>
        <w:t>304</w:t>
      </w:r>
      <w:r w:rsidR="00076448">
        <w:rPr>
          <w:rFonts w:ascii="IRMitra" w:hAnsi="IRMitra" w:cs="IRMitra" w:hint="cs"/>
          <w:rtl/>
        </w:rPr>
        <w:t>؛</w:t>
      </w:r>
      <w:r>
        <w:rPr>
          <w:rFonts w:ascii="IRMitra" w:hAnsi="IRMitra" w:cs="IRMitra" w:hint="cs"/>
          <w:rtl/>
        </w:rPr>
        <w:t xml:space="preserve"> </w:t>
      </w:r>
      <w:r w:rsidRPr="009B2810">
        <w:rPr>
          <w:rFonts w:ascii="IRMitra" w:hAnsi="IRMitra" w:cs="IRMitra"/>
          <w:rtl/>
        </w:rPr>
        <w:t>الدر المنضود</w:t>
      </w:r>
      <w:r>
        <w:rPr>
          <w:rFonts w:ascii="IRMitra" w:hAnsi="IRMitra" w:cs="IRMitra" w:hint="cs"/>
          <w:rtl/>
        </w:rPr>
        <w:t>ِ</w:t>
      </w:r>
      <w:r w:rsidRPr="009B2810">
        <w:rPr>
          <w:rFonts w:ascii="IRMitra" w:hAnsi="IRMitra" w:cs="IRMitra"/>
          <w:rtl/>
        </w:rPr>
        <w:t xml:space="preserve"> آقا</w:t>
      </w:r>
      <w:r w:rsidRPr="009B2810">
        <w:rPr>
          <w:rFonts w:ascii="IRMitra" w:hAnsi="IRMitra" w:cs="IRMitra" w:hint="cs"/>
          <w:rtl/>
        </w:rPr>
        <w:t>ی</w:t>
      </w:r>
      <w:r w:rsidRPr="009B2810">
        <w:rPr>
          <w:rFonts w:ascii="IRMitra" w:hAnsi="IRMitra" w:cs="IRMitra"/>
          <w:rtl/>
        </w:rPr>
        <w:t xml:space="preserve"> گلپا</w:t>
      </w:r>
      <w:r w:rsidRPr="009B2810">
        <w:rPr>
          <w:rFonts w:ascii="IRMitra" w:hAnsi="IRMitra" w:cs="IRMitra" w:hint="cs"/>
          <w:rtl/>
        </w:rPr>
        <w:t>ی</w:t>
      </w:r>
      <w:r w:rsidRPr="009B2810">
        <w:rPr>
          <w:rFonts w:ascii="IRMitra" w:hAnsi="IRMitra" w:cs="IRMitra" w:hint="eastAsia"/>
          <w:rtl/>
        </w:rPr>
        <w:t>گان</w:t>
      </w:r>
      <w:r w:rsidRPr="009B2810">
        <w:rPr>
          <w:rFonts w:ascii="IRMitra" w:hAnsi="IRMitra" w:cs="IRMitra" w:hint="cs"/>
          <w:rtl/>
        </w:rPr>
        <w:t>ی</w:t>
      </w:r>
      <w:r w:rsidRPr="009B2810">
        <w:rPr>
          <w:rFonts w:ascii="IRMitra" w:hAnsi="IRMitra" w:cs="IRMitra"/>
          <w:rtl/>
        </w:rPr>
        <w:t xml:space="preserve"> جلد </w:t>
      </w:r>
      <w:r w:rsidRPr="009B2810">
        <w:rPr>
          <w:rFonts w:ascii="IRMitra" w:hAnsi="IRMitra" w:cs="IRMitra" w:hint="cs"/>
          <w:rtl/>
        </w:rPr>
        <w:t>ی</w:t>
      </w:r>
      <w:r w:rsidRPr="009B2810">
        <w:rPr>
          <w:rFonts w:ascii="IRMitra" w:hAnsi="IRMitra" w:cs="IRMitra" w:hint="eastAsia"/>
          <w:rtl/>
        </w:rPr>
        <w:t>ک</w:t>
      </w:r>
      <w:r w:rsidRPr="009B2810">
        <w:rPr>
          <w:rFonts w:ascii="IRMitra" w:hAnsi="IRMitra" w:cs="IRMitra"/>
          <w:rtl/>
        </w:rPr>
        <w:t xml:space="preserve"> صفحه </w:t>
      </w:r>
      <w:r>
        <w:rPr>
          <w:rFonts w:ascii="IRMitra" w:hAnsi="IRMitra" w:cs="IRMitra" w:hint="cs"/>
          <w:rtl/>
        </w:rPr>
        <w:t>477</w:t>
      </w:r>
      <w:r w:rsidR="00076448">
        <w:rPr>
          <w:rFonts w:ascii="IRMitra" w:hAnsi="IRMitra" w:cs="IRMitra" w:hint="cs"/>
          <w:rtl/>
        </w:rPr>
        <w:t>؛</w:t>
      </w:r>
      <w:r>
        <w:rPr>
          <w:rFonts w:ascii="IRMitra" w:hAnsi="IRMitra" w:cs="IRMitra" w:hint="cs"/>
          <w:rtl/>
        </w:rPr>
        <w:t xml:space="preserve"> </w:t>
      </w:r>
      <w:r w:rsidRPr="009B2810">
        <w:rPr>
          <w:rFonts w:ascii="IRMitra" w:hAnsi="IRMitra" w:cs="IRMitra"/>
          <w:rtl/>
        </w:rPr>
        <w:t>مرحوم آس</w:t>
      </w:r>
      <w:r w:rsidRPr="009B2810">
        <w:rPr>
          <w:rFonts w:ascii="IRMitra" w:hAnsi="IRMitra" w:cs="IRMitra" w:hint="cs"/>
          <w:rtl/>
        </w:rPr>
        <w:t>ی</w:t>
      </w:r>
      <w:r w:rsidRPr="009B2810">
        <w:rPr>
          <w:rFonts w:ascii="IRMitra" w:hAnsi="IRMitra" w:cs="IRMitra" w:hint="eastAsia"/>
          <w:rtl/>
        </w:rPr>
        <w:t>د</w:t>
      </w:r>
      <w:r w:rsidRPr="009B2810">
        <w:rPr>
          <w:rFonts w:ascii="IRMitra" w:hAnsi="IRMitra" w:cs="IRMitra"/>
          <w:rtl/>
        </w:rPr>
        <w:t xml:space="preserve"> محمد کاظم </w:t>
      </w:r>
      <w:r w:rsidRPr="009B2810">
        <w:rPr>
          <w:rFonts w:ascii="IRMitra" w:hAnsi="IRMitra" w:cs="IRMitra" w:hint="cs"/>
          <w:rtl/>
        </w:rPr>
        <w:t>ی</w:t>
      </w:r>
      <w:r w:rsidRPr="009B2810">
        <w:rPr>
          <w:rFonts w:ascii="IRMitra" w:hAnsi="IRMitra" w:cs="IRMitra" w:hint="eastAsia"/>
          <w:rtl/>
        </w:rPr>
        <w:t>زد</w:t>
      </w:r>
      <w:r w:rsidRPr="009B2810">
        <w:rPr>
          <w:rFonts w:ascii="IRMitra" w:hAnsi="IRMitra" w:cs="IRMitra" w:hint="cs"/>
          <w:rtl/>
        </w:rPr>
        <w:t>ی</w:t>
      </w:r>
      <w:r w:rsidRPr="009B2810">
        <w:rPr>
          <w:rFonts w:ascii="IRMitra" w:hAnsi="IRMitra" w:cs="IRMitra"/>
          <w:rtl/>
        </w:rPr>
        <w:t xml:space="preserve"> در رسالة ف</w:t>
      </w:r>
      <w:r w:rsidRPr="009B2810">
        <w:rPr>
          <w:rFonts w:ascii="IRMitra" w:hAnsi="IRMitra" w:cs="IRMitra" w:hint="cs"/>
          <w:rtl/>
        </w:rPr>
        <w:t>ی</w:t>
      </w:r>
      <w:r w:rsidRPr="009B2810">
        <w:rPr>
          <w:rFonts w:ascii="IRMitra" w:hAnsi="IRMitra" w:cs="IRMitra"/>
          <w:rtl/>
        </w:rPr>
        <w:t xml:space="preserve"> منجزات المر</w:t>
      </w:r>
      <w:r w:rsidRPr="009B2810">
        <w:rPr>
          <w:rFonts w:ascii="IRMitra" w:hAnsi="IRMitra" w:cs="IRMitra" w:hint="cs"/>
          <w:rtl/>
        </w:rPr>
        <w:t>ی</w:t>
      </w:r>
      <w:r w:rsidRPr="009B2810">
        <w:rPr>
          <w:rFonts w:ascii="IRMitra" w:hAnsi="IRMitra" w:cs="IRMitra" w:hint="eastAsia"/>
          <w:rtl/>
        </w:rPr>
        <w:t>ض</w:t>
      </w:r>
      <w:r w:rsidRPr="009B2810">
        <w:rPr>
          <w:rFonts w:ascii="IRMitra" w:hAnsi="IRMitra" w:cs="IRMitra"/>
          <w:rtl/>
        </w:rPr>
        <w:t xml:space="preserve"> صفحه </w:t>
      </w:r>
      <w:r>
        <w:rPr>
          <w:rFonts w:ascii="IRMitra" w:hAnsi="IRMitra" w:cs="IRMitra" w:hint="cs"/>
          <w:rtl/>
        </w:rPr>
        <w:t>34</w:t>
      </w:r>
      <w:r w:rsidRPr="009B2810">
        <w:rPr>
          <w:rFonts w:ascii="IRMitra" w:hAnsi="IRMitra" w:cs="IRMitra"/>
          <w:rtl/>
        </w:rPr>
        <w:t xml:space="preserve"> به </w:t>
      </w:r>
      <w:r w:rsidRPr="009B2810">
        <w:rPr>
          <w:rFonts w:ascii="IRMitra" w:hAnsi="IRMitra" w:cs="IRMitra" w:hint="cs"/>
          <w:rtl/>
        </w:rPr>
        <w:t>ی</w:t>
      </w:r>
      <w:r w:rsidRPr="009B2810">
        <w:rPr>
          <w:rFonts w:ascii="IRMitra" w:hAnsi="IRMitra" w:cs="IRMitra" w:hint="eastAsia"/>
          <w:rtl/>
        </w:rPr>
        <w:t>ک</w:t>
      </w:r>
      <w:r w:rsidRPr="009B2810">
        <w:rPr>
          <w:rFonts w:ascii="IRMitra" w:hAnsi="IRMitra" w:cs="IRMitra"/>
          <w:rtl/>
        </w:rPr>
        <w:t xml:space="preserve"> تناسب</w:t>
      </w:r>
      <w:r w:rsidRPr="009B2810">
        <w:rPr>
          <w:rFonts w:ascii="IRMitra" w:hAnsi="IRMitra" w:cs="IRMitra" w:hint="cs"/>
          <w:rtl/>
        </w:rPr>
        <w:t>ی</w:t>
      </w:r>
      <w:r w:rsidRPr="009B2810">
        <w:rPr>
          <w:rFonts w:ascii="IRMitra" w:hAnsi="IRMitra" w:cs="IRMitra"/>
          <w:rtl/>
        </w:rPr>
        <w:t xml:space="preserve"> م</w:t>
      </w:r>
      <w:r w:rsidRPr="009B2810">
        <w:rPr>
          <w:rFonts w:ascii="IRMitra" w:hAnsi="IRMitra" w:cs="IRMitra" w:hint="cs"/>
          <w:rtl/>
        </w:rPr>
        <w:t>ی‌</w:t>
      </w:r>
      <w:r w:rsidRPr="009B2810">
        <w:rPr>
          <w:rFonts w:ascii="IRMitra" w:hAnsi="IRMitra" w:cs="IRMitra" w:hint="eastAsia"/>
          <w:rtl/>
        </w:rPr>
        <w:t>گو</w:t>
      </w:r>
      <w:r w:rsidRPr="009B2810">
        <w:rPr>
          <w:rFonts w:ascii="IRMitra" w:hAnsi="IRMitra" w:cs="IRMitra" w:hint="cs"/>
          <w:rtl/>
        </w:rPr>
        <w:t>ی</w:t>
      </w:r>
      <w:r w:rsidRPr="009B2810">
        <w:rPr>
          <w:rFonts w:ascii="IRMitra" w:hAnsi="IRMitra" w:cs="IRMitra" w:hint="eastAsia"/>
          <w:rtl/>
        </w:rPr>
        <w:t>د</w:t>
      </w:r>
      <w:r w:rsidRPr="009B2810">
        <w:rPr>
          <w:rFonts w:ascii="IRMitra" w:hAnsi="IRMitra" w:cs="IRMitra" w:hint="cs"/>
          <w:rtl/>
        </w:rPr>
        <w:t>:</w:t>
      </w:r>
      <w:r w:rsidRPr="009B2810">
        <w:rPr>
          <w:rFonts w:ascii="IRMitra" w:hAnsi="IRMitra" w:cs="IRMitra"/>
          <w:rtl/>
        </w:rPr>
        <w:t xml:space="preserve"> </w:t>
      </w:r>
      <w:r w:rsidRPr="009B2810">
        <w:rPr>
          <w:rFonts w:ascii="IRMitra" w:hAnsi="IRMitra" w:cs="IRMitra"/>
          <w:color w:val="00B0F0"/>
          <w:rtl/>
        </w:rPr>
        <w:t xml:space="preserve">و </w:t>
      </w:r>
      <w:r w:rsidRPr="009B2810">
        <w:rPr>
          <w:rFonts w:ascii="IRMitra" w:hAnsi="IRMitra" w:cs="IRMitra" w:hint="cs"/>
          <w:color w:val="00B0F0"/>
          <w:rtl/>
        </w:rPr>
        <w:t>ی</w:t>
      </w:r>
      <w:r w:rsidRPr="009B2810">
        <w:rPr>
          <w:rFonts w:ascii="IRMitra" w:hAnsi="IRMitra" w:cs="IRMitra" w:hint="eastAsia"/>
          <w:color w:val="00B0F0"/>
          <w:rtl/>
        </w:rPr>
        <w:t>حتمل</w:t>
      </w:r>
      <w:r w:rsidRPr="009B2810">
        <w:rPr>
          <w:rFonts w:ascii="IRMitra" w:hAnsi="IRMitra" w:cs="IRMitra"/>
          <w:color w:val="00B0F0"/>
          <w:rtl/>
        </w:rPr>
        <w:t xml:space="preserve"> تقد</w:t>
      </w:r>
      <w:r w:rsidRPr="009B2810">
        <w:rPr>
          <w:rFonts w:ascii="IRMitra" w:hAnsi="IRMitra" w:cs="IRMitra" w:hint="cs"/>
          <w:color w:val="00B0F0"/>
          <w:rtl/>
        </w:rPr>
        <w:t>ی</w:t>
      </w:r>
      <w:r w:rsidRPr="009B2810">
        <w:rPr>
          <w:rFonts w:ascii="IRMitra" w:hAnsi="IRMitra" w:cs="IRMitra" w:hint="eastAsia"/>
          <w:color w:val="00B0F0"/>
          <w:rtl/>
        </w:rPr>
        <w:t>م</w:t>
      </w:r>
      <w:r w:rsidRPr="009B2810">
        <w:rPr>
          <w:rFonts w:ascii="IRMitra" w:hAnsi="IRMitra" w:cs="IRMitra"/>
          <w:color w:val="00B0F0"/>
          <w:rtl/>
        </w:rPr>
        <w:t xml:space="preserve"> حق الناس عل</w:t>
      </w:r>
      <w:r w:rsidRPr="009B2810">
        <w:rPr>
          <w:rFonts w:ascii="IRMitra" w:hAnsi="IRMitra" w:cs="IRMitra" w:hint="cs"/>
          <w:color w:val="00B0F0"/>
          <w:rtl/>
        </w:rPr>
        <w:t>ی</w:t>
      </w:r>
      <w:r w:rsidRPr="009B2810">
        <w:rPr>
          <w:rFonts w:ascii="IRMitra" w:hAnsi="IRMitra" w:cs="IRMitra"/>
          <w:color w:val="00B0F0"/>
          <w:rtl/>
        </w:rPr>
        <w:t xml:space="preserve"> حق الله</w:t>
      </w:r>
      <w:r w:rsidRPr="009B2810">
        <w:rPr>
          <w:rFonts w:ascii="IRMitra" w:hAnsi="IRMitra" w:cs="IRMitra" w:hint="cs"/>
          <w:color w:val="00B0F0"/>
          <w:rtl/>
        </w:rPr>
        <w:t xml:space="preserve"> </w:t>
      </w:r>
      <w:r>
        <w:rPr>
          <w:rFonts w:ascii="IRMitra" w:hAnsi="IRMitra" w:cs="IRMitra" w:hint="cs"/>
          <w:rtl/>
        </w:rPr>
        <w:t>و</w:t>
      </w:r>
      <w:r w:rsidRPr="009B2810">
        <w:rPr>
          <w:rFonts w:ascii="IRMitra" w:hAnsi="IRMitra" w:cs="IRMitra"/>
          <w:rtl/>
        </w:rPr>
        <w:t xml:space="preserve"> تفاوت حق‌الله و حق‌الناس </w:t>
      </w:r>
      <w:r>
        <w:rPr>
          <w:rFonts w:ascii="IRMitra" w:hAnsi="IRMitra" w:cs="IRMitra" w:hint="cs"/>
          <w:rtl/>
        </w:rPr>
        <w:t>را در این می</w:t>
      </w:r>
      <w:r>
        <w:rPr>
          <w:rFonts w:ascii="IRMitra" w:hAnsi="IRMitra" w:cs="IRMitra"/>
          <w:rtl/>
        </w:rPr>
        <w:softHyphen/>
      </w:r>
      <w:r>
        <w:rPr>
          <w:rFonts w:ascii="IRMitra" w:hAnsi="IRMitra" w:cs="IRMitra" w:hint="cs"/>
          <w:rtl/>
        </w:rPr>
        <w:t>داند که به هنگام</w:t>
      </w:r>
      <w:r w:rsidRPr="009B2810">
        <w:rPr>
          <w:rFonts w:ascii="IRMitra" w:hAnsi="IRMitra" w:cs="IRMitra"/>
          <w:rtl/>
        </w:rPr>
        <w:t xml:space="preserve"> تزاحم</w:t>
      </w:r>
      <w:r>
        <w:rPr>
          <w:rFonts w:ascii="IRMitra" w:hAnsi="IRMitra" w:cs="IRMitra" w:hint="cs"/>
          <w:rtl/>
        </w:rPr>
        <w:t>،</w:t>
      </w:r>
      <w:r w:rsidRPr="009B2810">
        <w:rPr>
          <w:rFonts w:ascii="IRMitra" w:hAnsi="IRMitra" w:cs="IRMitra"/>
          <w:rtl/>
        </w:rPr>
        <w:t xml:space="preserve"> حق‌الناس مقدم باشد. </w:t>
      </w:r>
    </w:p>
    <w:p w:rsidR="00010191" w:rsidRPr="001C6678" w:rsidRDefault="00010191" w:rsidP="00010191">
      <w:pPr>
        <w:rPr>
          <w:rFonts w:ascii="IRMitra" w:hAnsi="IRMitra" w:cs="IRMitra"/>
          <w:rtl/>
        </w:rPr>
      </w:pPr>
      <w:r>
        <w:rPr>
          <w:rFonts w:ascii="IRMitra" w:hAnsi="IRMitra" w:cs="IRMitra" w:hint="cs"/>
          <w:rtl/>
          <w:lang w:bidi="ar-SA"/>
        </w:rPr>
        <w:t>مرحوم محقق در شرائع در ذیل مساله یکی دیگر از فروق حق الله و حق الناس را بیان کرده</w:t>
      </w:r>
      <w:r>
        <w:rPr>
          <w:rFonts w:ascii="IRMitra" w:hAnsi="IRMitra" w:cs="IRMitra"/>
          <w:rtl/>
          <w:lang w:bidi="ar"/>
        </w:rPr>
        <w:softHyphen/>
      </w:r>
      <w:r>
        <w:rPr>
          <w:rFonts w:ascii="IRMitra" w:hAnsi="IRMitra" w:cs="IRMitra" w:hint="cs"/>
          <w:rtl/>
          <w:lang w:bidi="ar-SA"/>
        </w:rPr>
        <w:t>اند</w:t>
      </w:r>
      <w:r>
        <w:rPr>
          <w:rFonts w:ascii="IRMitra" w:hAnsi="IRMitra" w:cs="IRMitra" w:hint="cs"/>
          <w:rtl/>
          <w:lang w:bidi="ar"/>
        </w:rPr>
        <w:t>:</w:t>
      </w:r>
      <w:r w:rsidRPr="00010191">
        <w:rPr>
          <w:rFonts w:ascii="IRMitra" w:hAnsi="IRMitra" w:cs="IRMitra"/>
          <w:b/>
          <w:bCs/>
          <w:i/>
          <w:rtl/>
        </w:rPr>
        <w:t xml:space="preserve"> </w:t>
      </w:r>
      <w:r w:rsidRPr="00010191">
        <w:rPr>
          <w:rFonts w:ascii="IRMitra" w:hAnsi="IRMitra" w:cs="IRMitra"/>
          <w:color w:val="00B0F0"/>
          <w:rtl/>
        </w:rPr>
        <w:t>لو شهدا ثم فسقا</w:t>
      </w:r>
      <w:r w:rsidRPr="00010191">
        <w:rPr>
          <w:rFonts w:ascii="IRMitra" w:hAnsi="IRMitra" w:cs="IRMitra"/>
          <w:color w:val="00B0F0"/>
          <w:rtl/>
          <w:lang w:bidi="ar"/>
        </w:rPr>
        <w:t xml:space="preserve"> </w:t>
      </w:r>
      <w:r w:rsidRPr="00010191">
        <w:rPr>
          <w:rFonts w:ascii="IRMitra" w:hAnsi="IRMitra" w:cs="IRMitra"/>
          <w:color w:val="00B0F0"/>
          <w:rtl/>
        </w:rPr>
        <w:t>قبل الحكم حكم بهما</w:t>
      </w:r>
      <w:r w:rsidRPr="00010191">
        <w:rPr>
          <w:rFonts w:ascii="IRMitra" w:hAnsi="IRMitra" w:cs="IRMitra" w:hint="cs"/>
          <w:color w:val="00B0F0"/>
          <w:rtl/>
        </w:rPr>
        <w:t xml:space="preserve"> </w:t>
      </w:r>
      <w:r w:rsidRPr="00010191">
        <w:rPr>
          <w:rFonts w:ascii="IRMitra" w:hAnsi="IRMitra" w:cs="IRMitra"/>
          <w:color w:val="00B0F0"/>
          <w:rtl/>
        </w:rPr>
        <w:t>لأن</w:t>
      </w:r>
      <w:r w:rsidRPr="00010191">
        <w:rPr>
          <w:rFonts w:ascii="IRMitra" w:hAnsi="IRMitra" w:cs="IRMitra"/>
          <w:color w:val="00B0F0"/>
          <w:rtl/>
          <w:lang w:bidi="ar"/>
        </w:rPr>
        <w:t xml:space="preserve"> </w:t>
      </w:r>
      <w:r w:rsidRPr="00010191">
        <w:rPr>
          <w:rFonts w:ascii="IRMitra" w:hAnsi="IRMitra" w:cs="IRMitra"/>
          <w:color w:val="00B0F0"/>
          <w:rtl/>
        </w:rPr>
        <w:t>المعتبر بالعدالة عند الإقامة</w:t>
      </w:r>
      <w:r w:rsidRPr="00010191">
        <w:rPr>
          <w:rFonts w:ascii="IRMitra" w:hAnsi="IRMitra" w:cs="IRMitra"/>
          <w:color w:val="00B0F0"/>
          <w:rtl/>
          <w:lang w:bidi="ar"/>
        </w:rPr>
        <w:t xml:space="preserve"> </w:t>
      </w:r>
      <w:r w:rsidRPr="00010191">
        <w:rPr>
          <w:rFonts w:ascii="IRMitra" w:hAnsi="IRMitra" w:cs="IRMitra"/>
          <w:color w:val="00B0F0"/>
          <w:rtl/>
        </w:rPr>
        <w:t>و</w:t>
      </w:r>
      <w:r w:rsidRPr="00010191">
        <w:rPr>
          <w:rFonts w:ascii="IRMitra" w:hAnsi="IRMitra" w:cs="IRMitra"/>
          <w:color w:val="00B0F0"/>
          <w:rtl/>
          <w:lang w:bidi="ar"/>
        </w:rPr>
        <w:t xml:space="preserve"> </w:t>
      </w:r>
      <w:r w:rsidRPr="00010191">
        <w:rPr>
          <w:rFonts w:ascii="IRMitra" w:hAnsi="IRMitra" w:cs="IRMitra"/>
          <w:color w:val="00B0F0"/>
          <w:rtl/>
        </w:rPr>
        <w:t>لو كان حقا</w:t>
      </w:r>
      <w:r w:rsidRPr="00010191">
        <w:rPr>
          <w:rFonts w:ascii="IRMitra" w:hAnsi="IRMitra" w:cs="IRMitra"/>
          <w:color w:val="00B0F0"/>
          <w:rtl/>
          <w:lang w:bidi="ar"/>
        </w:rPr>
        <w:t xml:space="preserve"> </w:t>
      </w:r>
      <w:r w:rsidRPr="00010191">
        <w:rPr>
          <w:rFonts w:ascii="IRMitra" w:hAnsi="IRMitra" w:cs="IRMitra"/>
          <w:color w:val="00B0F0"/>
          <w:rtl/>
        </w:rPr>
        <w:t>لله كحد الزنى</w:t>
      </w:r>
      <w:r w:rsidRPr="00010191">
        <w:rPr>
          <w:rFonts w:ascii="IRMitra" w:hAnsi="IRMitra" w:cs="IRMitra"/>
          <w:color w:val="00B0F0"/>
          <w:rtl/>
          <w:lang w:bidi="ar"/>
        </w:rPr>
        <w:t xml:space="preserve"> </w:t>
      </w:r>
      <w:r w:rsidRPr="00010191">
        <w:rPr>
          <w:rFonts w:ascii="IRMitra" w:hAnsi="IRMitra" w:cs="IRMitra"/>
          <w:color w:val="00B0F0"/>
          <w:rtl/>
        </w:rPr>
        <w:t>لم يحكم</w:t>
      </w:r>
      <w:r w:rsidRPr="00010191">
        <w:rPr>
          <w:rFonts w:ascii="IRMitra" w:hAnsi="IRMitra" w:cs="IRMitra"/>
          <w:color w:val="00B0F0"/>
          <w:rtl/>
          <w:lang w:bidi="ar"/>
        </w:rPr>
        <w:t xml:space="preserve"> </w:t>
      </w:r>
      <w:r w:rsidRPr="00010191">
        <w:rPr>
          <w:rFonts w:ascii="IRMitra" w:hAnsi="IRMitra" w:cs="IRMitra"/>
          <w:color w:val="00B0F0"/>
          <w:rtl/>
        </w:rPr>
        <w:t>لأنه مبني على التخفيف و ل‍</w:t>
      </w:r>
      <w:r w:rsidRPr="00010191">
        <w:rPr>
          <w:rFonts w:ascii="IRMitra" w:hAnsi="IRMitra" w:cs="IRMitra"/>
          <w:color w:val="00B0F0"/>
          <w:rtl/>
          <w:lang w:bidi="ar"/>
        </w:rPr>
        <w:t xml:space="preserve"> </w:t>
      </w:r>
      <w:r w:rsidRPr="00010191">
        <w:rPr>
          <w:rFonts w:ascii="IRMitra" w:hAnsi="IRMitra" w:cs="IRMitra"/>
          <w:color w:val="00B0F0"/>
          <w:rtl/>
        </w:rPr>
        <w:t>‍أنه نوع شبهة</w:t>
      </w:r>
      <w:r w:rsidRPr="00010191">
        <w:rPr>
          <w:rFonts w:ascii="IRMitra" w:hAnsi="IRMitra" w:cs="IRMitra"/>
          <w:color w:val="00B0F0"/>
          <w:rtl/>
          <w:lang w:bidi="ar"/>
        </w:rPr>
        <w:t xml:space="preserve"> </w:t>
      </w:r>
      <w:r w:rsidRPr="00010191">
        <w:rPr>
          <w:rFonts w:ascii="IRMitra" w:hAnsi="IRMitra" w:cs="IRMitra"/>
          <w:color w:val="00B0F0"/>
          <w:rtl/>
        </w:rPr>
        <w:t>و</w:t>
      </w:r>
      <w:r w:rsidRPr="00010191">
        <w:rPr>
          <w:rFonts w:ascii="IRMitra" w:hAnsi="IRMitra" w:cs="IRMitra"/>
          <w:color w:val="00B0F0"/>
          <w:rtl/>
          <w:lang w:bidi="ar"/>
        </w:rPr>
        <w:t xml:space="preserve"> </w:t>
      </w:r>
      <w:r w:rsidRPr="00010191">
        <w:rPr>
          <w:rFonts w:ascii="IRMitra" w:hAnsi="IRMitra" w:cs="IRMitra"/>
          <w:color w:val="00B0F0"/>
          <w:rtl/>
        </w:rPr>
        <w:t>في الحكم</w:t>
      </w:r>
      <w:r w:rsidRPr="00010191">
        <w:rPr>
          <w:rFonts w:ascii="IRMitra" w:hAnsi="IRMitra" w:cs="IRMitra"/>
          <w:color w:val="00B0F0"/>
          <w:rtl/>
          <w:lang w:bidi="ar"/>
        </w:rPr>
        <w:t xml:space="preserve"> </w:t>
      </w:r>
      <w:r w:rsidRPr="00010191">
        <w:rPr>
          <w:rFonts w:ascii="IRMitra" w:hAnsi="IRMitra" w:cs="IRMitra"/>
          <w:color w:val="00B0F0"/>
          <w:rtl/>
        </w:rPr>
        <w:t>بحد القذف و القصاص تردد</w:t>
      </w:r>
      <w:r w:rsidRPr="00010191">
        <w:rPr>
          <w:rFonts w:ascii="IRMitra" w:hAnsi="IRMitra" w:cs="IRMitra"/>
          <w:color w:val="00B0F0"/>
          <w:rtl/>
          <w:lang w:bidi="ar"/>
        </w:rPr>
        <w:t xml:space="preserve"> </w:t>
      </w:r>
      <w:r w:rsidRPr="00010191">
        <w:rPr>
          <w:rFonts w:ascii="IRMitra" w:hAnsi="IRMitra" w:cs="IRMitra"/>
          <w:color w:val="00B0F0"/>
          <w:rtl/>
        </w:rPr>
        <w:t>أشبهه</w:t>
      </w:r>
      <w:r w:rsidRPr="00010191">
        <w:rPr>
          <w:rFonts w:ascii="IRMitra" w:hAnsi="IRMitra" w:cs="IRMitra"/>
          <w:color w:val="00B0F0"/>
          <w:rtl/>
          <w:lang w:bidi="ar"/>
        </w:rPr>
        <w:t xml:space="preserve"> </w:t>
      </w:r>
      <w:r w:rsidRPr="00010191">
        <w:rPr>
          <w:rFonts w:ascii="IRMitra" w:hAnsi="IRMitra" w:cs="IRMitra"/>
          <w:color w:val="00B0F0"/>
          <w:rtl/>
        </w:rPr>
        <w:t>الحكم لتعلق حق الآدمي به.</w:t>
      </w:r>
      <w:r w:rsidRPr="00010191">
        <w:rPr>
          <w:rFonts w:ascii="IRMitra" w:hAnsi="IRMitra" w:cs="IRMitra"/>
          <w:color w:val="00B0F0"/>
          <w:rtl/>
          <w:lang w:bidi="ar"/>
        </w:rPr>
        <w:t xml:space="preserve"> </w:t>
      </w:r>
      <w:r w:rsidRPr="00010191">
        <w:rPr>
          <w:rFonts w:ascii="IRMitra" w:hAnsi="IRMitra" w:cs="IRMitra"/>
          <w:vertAlign w:val="superscript"/>
          <w:rtl/>
          <w:lang w:bidi="ar"/>
        </w:rPr>
        <w:footnoteReference w:id="11"/>
      </w:r>
      <w:r>
        <w:rPr>
          <w:rFonts w:ascii="IRMitra" w:hAnsi="IRMitra" w:cs="IRMitra" w:hint="cs"/>
          <w:color w:val="00B0F0"/>
          <w:rtl/>
          <w:lang w:bidi="ar"/>
        </w:rPr>
        <w:t xml:space="preserve"> </w:t>
      </w:r>
      <w:r w:rsidRPr="00010191">
        <w:rPr>
          <w:rFonts w:ascii="IRMitra" w:hAnsi="IRMitra" w:cs="IRMitra" w:hint="cs"/>
          <w:rtl/>
          <w:lang w:bidi="ar-SA"/>
        </w:rPr>
        <w:t xml:space="preserve">اگر شاهدی که عادل است شهادت دهد و بعد از شهادت دادن و پیش از حکم قاضی فسقی از شاهد سر </w:t>
      </w:r>
      <w:r w:rsidR="00076448">
        <w:rPr>
          <w:rFonts w:ascii="IRMitra" w:hAnsi="IRMitra" w:cs="IRMitra" w:hint="cs"/>
          <w:rtl/>
          <w:lang w:bidi="ar-SA"/>
        </w:rPr>
        <w:t>ب</w:t>
      </w:r>
      <w:r w:rsidRPr="00010191">
        <w:rPr>
          <w:rFonts w:ascii="IRMitra" w:hAnsi="IRMitra" w:cs="IRMitra" w:hint="cs"/>
          <w:rtl/>
          <w:lang w:bidi="ar-SA"/>
        </w:rPr>
        <w:t>زند و عدالت وی از بین رود در این صورت آیا خللی در شهادتی که داده است وارد می</w:t>
      </w:r>
      <w:r w:rsidRPr="00010191">
        <w:rPr>
          <w:rFonts w:ascii="IRMitra" w:hAnsi="IRMitra" w:cs="IRMitra"/>
          <w:rtl/>
          <w:lang w:bidi="ar"/>
        </w:rPr>
        <w:softHyphen/>
      </w:r>
      <w:r w:rsidRPr="00010191">
        <w:rPr>
          <w:rFonts w:ascii="IRMitra" w:hAnsi="IRMitra" w:cs="IRMitra" w:hint="cs"/>
          <w:rtl/>
          <w:lang w:bidi="ar-SA"/>
        </w:rPr>
        <w:t>شود؟ مرحوم محقق جواب می</w:t>
      </w:r>
      <w:r w:rsidRPr="00010191">
        <w:rPr>
          <w:rFonts w:ascii="IRMitra" w:hAnsi="IRMitra" w:cs="IRMitra"/>
          <w:rtl/>
          <w:lang w:bidi="ar"/>
        </w:rPr>
        <w:softHyphen/>
      </w:r>
      <w:r w:rsidRPr="00010191">
        <w:rPr>
          <w:rFonts w:ascii="IRMitra" w:hAnsi="IRMitra" w:cs="IRMitra" w:hint="cs"/>
          <w:rtl/>
          <w:lang w:bidi="ar-SA"/>
        </w:rPr>
        <w:t xml:space="preserve">دهند که ملاک عدالت در همان زمان شهادت دادن است، لذا فسق شاهد مخلّ شهادتی که داده است نیست مگر اینکه شهادت درباره یکی از حقوق الهی باشد که در صورت بروز فسق شاهد این شبهه به وجود میآید که آیا شهادت وی پذیرفته است یا خیر و با وجود این شبهه قاعده </w:t>
      </w:r>
      <w:r w:rsidR="001C6678">
        <w:rPr>
          <w:rFonts w:ascii="IRMitra" w:hAnsi="IRMitra" w:cs="IRMitra" w:hint="cs"/>
          <w:rtl/>
          <w:lang w:bidi="ar"/>
        </w:rPr>
        <w:t>«</w:t>
      </w:r>
      <w:r w:rsidR="00076448">
        <w:rPr>
          <w:rFonts w:ascii="IRMitra" w:hAnsi="IRMitra" w:cs="IRMitra" w:hint="cs"/>
          <w:rtl/>
          <w:lang w:bidi="ar-SA"/>
        </w:rPr>
        <w:t>الحدود تدرأ</w:t>
      </w:r>
      <w:r w:rsidRPr="00010191">
        <w:rPr>
          <w:rFonts w:ascii="IRMitra" w:hAnsi="IRMitra" w:cs="IRMitra" w:hint="cs"/>
          <w:rtl/>
          <w:lang w:bidi="ar-SA"/>
        </w:rPr>
        <w:t xml:space="preserve"> بالشبهات</w:t>
      </w:r>
      <w:r w:rsidR="001C6678">
        <w:rPr>
          <w:rFonts w:ascii="IRMitra" w:hAnsi="IRMitra" w:cs="IRMitra" w:hint="cs"/>
          <w:rtl/>
          <w:lang w:bidi="ar"/>
        </w:rPr>
        <w:t>»</w:t>
      </w:r>
      <w:r w:rsidRPr="00010191">
        <w:rPr>
          <w:rFonts w:ascii="IRMitra" w:hAnsi="IRMitra" w:cs="IRMitra" w:hint="cs"/>
          <w:rtl/>
          <w:lang w:bidi="ar-SA"/>
        </w:rPr>
        <w:t xml:space="preserve"> جاری می</w:t>
      </w:r>
      <w:r w:rsidRPr="00010191">
        <w:rPr>
          <w:rFonts w:ascii="IRMitra" w:hAnsi="IRMitra" w:cs="IRMitra"/>
          <w:rtl/>
          <w:lang w:bidi="ar"/>
        </w:rPr>
        <w:softHyphen/>
      </w:r>
      <w:r w:rsidRPr="00010191">
        <w:rPr>
          <w:rFonts w:ascii="IRMitra" w:hAnsi="IRMitra" w:cs="IRMitra" w:hint="cs"/>
          <w:rtl/>
          <w:lang w:bidi="ar-SA"/>
        </w:rPr>
        <w:t>گردد و شهادت شاهد بی اعتبار می</w:t>
      </w:r>
      <w:r w:rsidRPr="00010191">
        <w:rPr>
          <w:rFonts w:ascii="IRMitra" w:hAnsi="IRMitra" w:cs="IRMitra"/>
          <w:rtl/>
          <w:lang w:bidi="ar"/>
        </w:rPr>
        <w:softHyphen/>
      </w:r>
      <w:r w:rsidRPr="00010191">
        <w:rPr>
          <w:rFonts w:ascii="IRMitra" w:hAnsi="IRMitra" w:cs="IRMitra" w:hint="cs"/>
          <w:rtl/>
          <w:lang w:bidi="ar-SA"/>
        </w:rPr>
        <w:t>شود</w:t>
      </w:r>
      <w:r w:rsidRPr="00010191">
        <w:rPr>
          <w:rFonts w:ascii="IRMitra" w:hAnsi="IRMitra" w:cs="IRMitra" w:hint="cs"/>
          <w:rtl/>
          <w:lang w:bidi="ar"/>
        </w:rPr>
        <w:t>.</w:t>
      </w:r>
      <w:r>
        <w:rPr>
          <w:rFonts w:ascii="IRMitra" w:hAnsi="IRMitra" w:cs="IRMitra" w:hint="cs"/>
          <w:rtl/>
          <w:lang w:bidi="ar-SA"/>
        </w:rPr>
        <w:t xml:space="preserve"> ما در صدد این نیستیم که ادله آقایان را بررسی کنیم و صرفا در صدد این هستیم که فقهاء درچه مواردی بین حق الله و حق الناس فرق گذاشته</w:t>
      </w:r>
      <w:r>
        <w:rPr>
          <w:rFonts w:ascii="IRMitra" w:hAnsi="IRMitra" w:cs="IRMitra"/>
          <w:rtl/>
          <w:lang w:bidi="ar"/>
        </w:rPr>
        <w:softHyphen/>
      </w:r>
      <w:r>
        <w:rPr>
          <w:rFonts w:ascii="IRMitra" w:hAnsi="IRMitra" w:cs="IRMitra" w:hint="cs"/>
          <w:rtl/>
          <w:lang w:bidi="ar-SA"/>
        </w:rPr>
        <w:t>اند</w:t>
      </w:r>
      <w:r>
        <w:rPr>
          <w:rFonts w:ascii="IRMitra" w:hAnsi="IRMitra" w:cs="IRMitra" w:hint="cs"/>
          <w:rtl/>
          <w:lang w:bidi="ar"/>
        </w:rPr>
        <w:t xml:space="preserve">. </w:t>
      </w:r>
      <w:r>
        <w:rPr>
          <w:rFonts w:ascii="IRMitra" w:hAnsi="IRMitra" w:cs="IRMitra" w:hint="cs"/>
          <w:rtl/>
          <w:lang w:bidi="ar-SA"/>
        </w:rPr>
        <w:t>به همین مطلب در</w:t>
      </w:r>
      <w:r w:rsidRPr="001C6678">
        <w:rPr>
          <w:rFonts w:ascii="IRMitra" w:hAnsi="IRMitra" w:cs="IRMitra"/>
          <w:rtl/>
        </w:rPr>
        <w:t xml:space="preserve"> تحر</w:t>
      </w:r>
      <w:r w:rsidRPr="001C6678">
        <w:rPr>
          <w:rFonts w:ascii="IRMitra" w:hAnsi="IRMitra" w:cs="IRMitra" w:hint="cs"/>
          <w:rtl/>
        </w:rPr>
        <w:t>ی</w:t>
      </w:r>
      <w:r w:rsidRPr="001C6678">
        <w:rPr>
          <w:rFonts w:ascii="IRMitra" w:hAnsi="IRMitra" w:cs="IRMitra" w:hint="eastAsia"/>
          <w:rtl/>
        </w:rPr>
        <w:t>ر</w:t>
      </w:r>
      <w:r w:rsidRPr="001C6678">
        <w:rPr>
          <w:rFonts w:ascii="IRMitra" w:hAnsi="IRMitra" w:cs="IRMitra"/>
          <w:rtl/>
        </w:rPr>
        <w:t xml:space="preserve"> الاحکام جلد پنج</w:t>
      </w:r>
      <w:r w:rsidRPr="001C6678">
        <w:rPr>
          <w:rFonts w:ascii="IRMitra" w:hAnsi="IRMitra" w:cs="IRMitra" w:hint="cs"/>
          <w:rtl/>
        </w:rPr>
        <w:t>،</w:t>
      </w:r>
      <w:r w:rsidRPr="001C6678">
        <w:rPr>
          <w:rFonts w:ascii="IRMitra" w:hAnsi="IRMitra" w:cs="IRMitra"/>
          <w:rtl/>
        </w:rPr>
        <w:t xml:space="preserve"> صفحه </w:t>
      </w:r>
      <w:r w:rsidRPr="001C6678">
        <w:rPr>
          <w:rFonts w:ascii="IRMitra" w:hAnsi="IRMitra" w:cs="IRMitra" w:hint="cs"/>
          <w:rtl/>
        </w:rPr>
        <w:t>270</w:t>
      </w:r>
      <w:r w:rsidRPr="001C6678">
        <w:rPr>
          <w:rFonts w:ascii="IRMitra" w:hAnsi="IRMitra" w:cs="IRMitra"/>
          <w:rtl/>
        </w:rPr>
        <w:t>، قواعد الاحکام جلد سه</w:t>
      </w:r>
      <w:r w:rsidRPr="001C6678">
        <w:rPr>
          <w:rFonts w:ascii="IRMitra" w:hAnsi="IRMitra" w:cs="IRMitra" w:hint="cs"/>
          <w:rtl/>
        </w:rPr>
        <w:t>،</w:t>
      </w:r>
      <w:r w:rsidRPr="001C6678">
        <w:rPr>
          <w:rFonts w:ascii="IRMitra" w:hAnsi="IRMitra" w:cs="IRMitra"/>
          <w:rtl/>
        </w:rPr>
        <w:t xml:space="preserve"> صفح</w:t>
      </w:r>
      <w:r w:rsidRPr="001C6678">
        <w:rPr>
          <w:rFonts w:ascii="IRMitra" w:hAnsi="IRMitra" w:cs="IRMitra" w:hint="cs"/>
          <w:rtl/>
        </w:rPr>
        <w:t>ه 515</w:t>
      </w:r>
      <w:r w:rsidRPr="001C6678">
        <w:rPr>
          <w:rFonts w:ascii="IRMitra" w:hAnsi="IRMitra" w:cs="IRMitra"/>
          <w:rtl/>
        </w:rPr>
        <w:t xml:space="preserve"> </w:t>
      </w:r>
      <w:r w:rsidRPr="001C6678">
        <w:rPr>
          <w:rFonts w:ascii="IRMitra" w:hAnsi="IRMitra" w:cs="IRMitra" w:hint="cs"/>
          <w:rtl/>
        </w:rPr>
        <w:t xml:space="preserve"> نیز</w:t>
      </w:r>
      <w:r w:rsidRPr="001C6678">
        <w:rPr>
          <w:rFonts w:ascii="IRMitra" w:hAnsi="IRMitra" w:cs="IRMitra"/>
          <w:rtl/>
        </w:rPr>
        <w:t xml:space="preserve"> آمده</w:t>
      </w:r>
      <w:r w:rsidRPr="001C6678">
        <w:rPr>
          <w:rFonts w:ascii="IRMitra" w:hAnsi="IRMitra" w:cs="IRMitra" w:hint="cs"/>
          <w:rtl/>
        </w:rPr>
        <w:t xml:space="preserve"> است.</w:t>
      </w:r>
    </w:p>
    <w:p w:rsidR="009B5BFF" w:rsidRDefault="001C6678" w:rsidP="009B5BFF">
      <w:pPr>
        <w:rPr>
          <w:rFonts w:ascii="IRMitra" w:hAnsi="IRMitra" w:cs="IRMitra"/>
          <w:rtl/>
        </w:rPr>
      </w:pPr>
      <w:r w:rsidRPr="001C6678">
        <w:rPr>
          <w:rFonts w:ascii="IRMitra" w:hAnsi="IRMitra" w:cs="IRMitra" w:hint="cs"/>
          <w:rtl/>
        </w:rPr>
        <w:lastRenderedPageBreak/>
        <w:t xml:space="preserve">در </w:t>
      </w:r>
      <w:r w:rsidR="009B5BFF">
        <w:rPr>
          <w:rFonts w:ascii="IRMitra" w:hAnsi="IRMitra" w:cs="IRMitra" w:hint="cs"/>
          <w:rtl/>
        </w:rPr>
        <w:t>ال</w:t>
      </w:r>
      <w:r w:rsidRPr="001C6678">
        <w:rPr>
          <w:rFonts w:ascii="IRMitra" w:hAnsi="IRMitra" w:cs="IRMitra" w:hint="cs"/>
          <w:rtl/>
        </w:rPr>
        <w:t>وسیله</w:t>
      </w:r>
      <w:r w:rsidR="009B5BFF">
        <w:rPr>
          <w:rFonts w:ascii="IRMitra" w:hAnsi="IRMitra" w:cs="IRMitra" w:hint="cs"/>
          <w:rtl/>
        </w:rPr>
        <w:t xml:space="preserve"> الی نیل الفضیلة، </w:t>
      </w:r>
      <w:r w:rsidRPr="001C6678">
        <w:rPr>
          <w:rFonts w:ascii="IRMitra" w:hAnsi="IRMitra" w:cs="IRMitra" w:hint="cs"/>
          <w:rtl/>
        </w:rPr>
        <w:t xml:space="preserve"> ابن حمزه در بحث محارب، تقسیم بندی</w:t>
      </w:r>
      <w:r w:rsidR="009B5BFF">
        <w:rPr>
          <w:rFonts w:ascii="IRMitra" w:hAnsi="IRMitra" w:cs="IRMitra" w:hint="cs"/>
          <w:rtl/>
        </w:rPr>
        <w:t xml:space="preserve"> ارائه می</w:t>
      </w:r>
      <w:r w:rsidR="009B5BFF">
        <w:rPr>
          <w:rFonts w:ascii="IRMitra" w:hAnsi="IRMitra" w:cs="IRMitra"/>
          <w:rtl/>
        </w:rPr>
        <w:softHyphen/>
      </w:r>
      <w:r w:rsidR="009B5BFF">
        <w:rPr>
          <w:rFonts w:ascii="IRMitra" w:hAnsi="IRMitra" w:cs="IRMitra" w:hint="cs"/>
          <w:rtl/>
        </w:rPr>
        <w:t>دهد</w:t>
      </w:r>
      <w:r w:rsidR="00076448">
        <w:rPr>
          <w:rFonts w:ascii="IRMitra" w:hAnsi="IRMitra" w:cs="IRMitra" w:hint="cs"/>
          <w:rtl/>
        </w:rPr>
        <w:t xml:space="preserve"> و</w:t>
      </w:r>
      <w:r w:rsidR="009B5BFF">
        <w:rPr>
          <w:rFonts w:ascii="IRMitra" w:hAnsi="IRMitra" w:cs="IRMitra" w:hint="cs"/>
          <w:rtl/>
        </w:rPr>
        <w:t xml:space="preserve"> در میان کلامش به فرق میان حق الله و حق الناس اشاره می</w:t>
      </w:r>
      <w:r w:rsidR="009B5BFF">
        <w:rPr>
          <w:rFonts w:ascii="IRMitra" w:hAnsi="IRMitra" w:cs="IRMitra"/>
          <w:rtl/>
        </w:rPr>
        <w:softHyphen/>
      </w:r>
      <w:r w:rsidR="009B5BFF">
        <w:rPr>
          <w:rFonts w:ascii="IRMitra" w:hAnsi="IRMitra" w:cs="IRMitra" w:hint="cs"/>
          <w:rtl/>
        </w:rPr>
        <w:t xml:space="preserve">کند: </w:t>
      </w:r>
    </w:p>
    <w:p w:rsidR="009B5BFF" w:rsidRPr="009B5BFF" w:rsidRDefault="009B5BFF" w:rsidP="00076448">
      <w:pPr>
        <w:ind w:left="454"/>
        <w:rPr>
          <w:rFonts w:ascii="IRMitra" w:hAnsi="IRMitra" w:cs="IRMitra"/>
          <w:color w:val="00B0F0"/>
          <w:rtl/>
          <w:lang w:bidi="ar"/>
        </w:rPr>
      </w:pPr>
      <w:r w:rsidRPr="009B5BFF">
        <w:rPr>
          <w:rFonts w:ascii="IRMitra" w:hAnsi="IRMitra" w:cs="IRMitra"/>
          <w:color w:val="00B0F0"/>
          <w:rtl/>
        </w:rPr>
        <w:t>فصل في بيان حكم المحارب</w:t>
      </w:r>
      <w:r w:rsidRPr="009B5BFF">
        <w:rPr>
          <w:rFonts w:ascii="IRMitra" w:hAnsi="IRMitra" w:cs="IRMitra" w:hint="cs"/>
          <w:color w:val="00B0F0"/>
          <w:rtl/>
        </w:rPr>
        <w:t xml:space="preserve"> </w:t>
      </w:r>
      <w:r w:rsidRPr="009B5BFF">
        <w:rPr>
          <w:rFonts w:ascii="IRMitra" w:hAnsi="IRMitra" w:cs="IRMitra"/>
          <w:color w:val="00B0F0"/>
          <w:rtl/>
        </w:rPr>
        <w:t xml:space="preserve">المحارب كل من أظهر السلاح من الرجال أو النساء في أي وقت و أي موضع يكون و لم يخل حاله من ثلاثة أوجه إما يتوب قبل أن يظفر به أو ظفر به قبل أن يتوب أو لا يتوب و لا يظفر به. فالأول لم يخل إما لم يجن أو جنى بما لا يوجب القود في غير المحاربة و حقه العفو عنه أو جنى جناية توجب القود في غير المحاربة </w:t>
      </w:r>
      <w:r w:rsidRPr="009B5BFF">
        <w:rPr>
          <w:rFonts w:ascii="IRMitra" w:hAnsi="IRMitra" w:cs="IRMitra"/>
          <w:color w:val="00B0F0"/>
          <w:u w:val="single"/>
          <w:rtl/>
        </w:rPr>
        <w:t>و يجب العفو عنه في حق الله تعالى و القود في حق الناس إلا أن يعفو من له الحق</w:t>
      </w:r>
      <w:r w:rsidRPr="009B5BFF">
        <w:rPr>
          <w:rFonts w:ascii="IRMitra" w:hAnsi="IRMitra" w:cs="IRMitra"/>
          <w:color w:val="00B0F0"/>
          <w:vertAlign w:val="superscript"/>
          <w:rtl/>
          <w:lang w:bidi="ar"/>
        </w:rPr>
        <w:t xml:space="preserve"> </w:t>
      </w:r>
      <w:r w:rsidRPr="009B5BFF">
        <w:rPr>
          <w:rFonts w:ascii="IRMitra" w:hAnsi="IRMitra" w:cs="IRMitra"/>
          <w:color w:val="00B0F0"/>
          <w:vertAlign w:val="superscript"/>
          <w:rtl/>
          <w:lang w:bidi="ar"/>
        </w:rPr>
        <w:footnoteReference w:id="12"/>
      </w:r>
    </w:p>
    <w:p w:rsidR="001C6678" w:rsidRDefault="009B5BFF" w:rsidP="009B5BFF">
      <w:pPr>
        <w:ind w:firstLine="0"/>
        <w:jc w:val="left"/>
        <w:rPr>
          <w:rFonts w:ascii="IRMitra" w:hAnsi="IRMitra" w:cs="IRMitra"/>
          <w:color w:val="00B0F0"/>
          <w:rtl/>
        </w:rPr>
      </w:pPr>
      <w:r>
        <w:rPr>
          <w:rFonts w:ascii="IRMitra" w:hAnsi="IRMitra" w:cs="IRMitra" w:hint="cs"/>
          <w:rtl/>
        </w:rPr>
        <w:t xml:space="preserve">در </w:t>
      </w:r>
      <w:r w:rsidRPr="009B5BFF">
        <w:rPr>
          <w:rFonts w:ascii="IRMitra" w:hAnsi="IRMitra" w:cs="IRMitra" w:hint="cs"/>
          <w:i/>
          <w:iCs/>
          <w:rtl/>
        </w:rPr>
        <w:t>الجامع للشرائع</w:t>
      </w:r>
      <w:r>
        <w:rPr>
          <w:rFonts w:ascii="IRMitra" w:hAnsi="IRMitra" w:cs="IRMitra" w:hint="cs"/>
          <w:rtl/>
        </w:rPr>
        <w:t xml:space="preserve">(صفحه 242) این بحث آمده است و در کتاب </w:t>
      </w:r>
      <w:r w:rsidRPr="009B5BFF">
        <w:rPr>
          <w:rFonts w:ascii="IRMitra" w:hAnsi="IRMitra" w:cs="IRMitra" w:hint="cs"/>
          <w:i/>
          <w:iCs/>
          <w:rtl/>
        </w:rPr>
        <w:t>مستثنیات الاحکام</w:t>
      </w:r>
      <w:r>
        <w:rPr>
          <w:rFonts w:ascii="IRMitra" w:hAnsi="IRMitra" w:cs="IRMitra" w:hint="cs"/>
          <w:rtl/>
        </w:rPr>
        <w:t xml:space="preserve"> نیز به این مطلب اشاره شده است که در حقوق الله امام </w:t>
      </w:r>
      <w:r w:rsidR="0070093F">
        <w:rPr>
          <w:rFonts w:ascii="IRMitra" w:hAnsi="IRMitra" w:cs="IRMitra" w:hint="cs"/>
          <w:rtl/>
        </w:rPr>
        <w:t>میّت</w:t>
      </w:r>
      <w:r>
        <w:rPr>
          <w:rFonts w:ascii="IRMitra" w:hAnsi="IRMitra" w:cs="IRMitra" w:hint="cs"/>
          <w:rtl/>
        </w:rPr>
        <w:t>واند عفو کند ولی در حقوق الناس اینطور نیست. عبارت مستثنایت الاحکام با ذوق جالبی با طرح مساله شفاعت اینچنین آمده است</w:t>
      </w:r>
      <w:r w:rsidRPr="009B5BFF">
        <w:rPr>
          <w:rFonts w:ascii="IRMitra" w:hAnsi="IRMitra" w:cs="IRMitra" w:hint="cs"/>
          <w:color w:val="00B0F0"/>
          <w:rtl/>
        </w:rPr>
        <w:t>: إ</w:t>
      </w:r>
      <w:r w:rsidRPr="009B5BFF">
        <w:rPr>
          <w:rFonts w:ascii="IRMitra" w:hAnsi="IRMitra" w:cs="IRMitra"/>
          <w:color w:val="00B0F0"/>
          <w:rtl/>
        </w:rPr>
        <w:t>ن لولي الدم العفو</w:t>
      </w:r>
      <w:r w:rsidRPr="009B5BFF">
        <w:rPr>
          <w:rFonts w:ascii="IRMitra" w:hAnsi="IRMitra" w:cs="IRMitra" w:hint="cs"/>
          <w:color w:val="00B0F0"/>
          <w:rtl/>
        </w:rPr>
        <w:t>،</w:t>
      </w:r>
      <w:r w:rsidRPr="009B5BFF">
        <w:rPr>
          <w:rFonts w:ascii="IRMitra" w:hAnsi="IRMitra" w:cs="IRMitra"/>
          <w:color w:val="00B0F0"/>
          <w:rtl/>
        </w:rPr>
        <w:t xml:space="preserve"> الا الامام فانه ليس له العفو ولكن له الشفا</w:t>
      </w:r>
      <w:r w:rsidRPr="009B5BFF">
        <w:rPr>
          <w:rFonts w:ascii="IRMitra" w:hAnsi="IRMitra" w:cs="IRMitra" w:hint="cs"/>
          <w:color w:val="00B0F0"/>
          <w:rtl/>
        </w:rPr>
        <w:t>عة</w:t>
      </w:r>
      <w:r w:rsidRPr="009B5BFF">
        <w:rPr>
          <w:rFonts w:ascii="IRMitra" w:hAnsi="IRMitra" w:cs="IRMitra"/>
          <w:color w:val="00B0F0"/>
          <w:rtl/>
        </w:rPr>
        <w:t xml:space="preserve"> عند الله بالعفو عن جن</w:t>
      </w:r>
      <w:r w:rsidRPr="009B5BFF">
        <w:rPr>
          <w:rFonts w:ascii="IRMitra" w:hAnsi="IRMitra" w:cs="IRMitra" w:hint="eastAsia"/>
          <w:color w:val="00B0F0"/>
          <w:rtl/>
        </w:rPr>
        <w:t>اياتنا</w:t>
      </w:r>
      <w:r w:rsidRPr="009B5BFF">
        <w:rPr>
          <w:rFonts w:ascii="IRMitra" w:hAnsi="IRMitra" w:cs="IRMitra"/>
          <w:color w:val="00B0F0"/>
          <w:rtl/>
        </w:rPr>
        <w:t xml:space="preserve"> على انفسنا</w:t>
      </w:r>
      <w:r>
        <w:rPr>
          <w:rFonts w:ascii="IRMitra" w:hAnsi="IRMitra" w:cs="IRMitra" w:hint="cs"/>
          <w:color w:val="00B0F0"/>
          <w:rtl/>
        </w:rPr>
        <w:t>.</w:t>
      </w:r>
    </w:p>
    <w:p w:rsidR="00A63812" w:rsidRDefault="00A63812" w:rsidP="00A63812">
      <w:pPr>
        <w:ind w:firstLine="0"/>
        <w:jc w:val="left"/>
        <w:rPr>
          <w:rFonts w:ascii="IRMitra" w:hAnsi="IRMitra" w:cs="IRMitra"/>
          <w:rtl/>
        </w:rPr>
      </w:pPr>
      <w:r w:rsidRPr="00A63812">
        <w:rPr>
          <w:rFonts w:ascii="IRMitra" w:hAnsi="IRMitra" w:cs="IRMitra" w:hint="cs"/>
          <w:rtl/>
        </w:rPr>
        <w:t xml:space="preserve">در کشفت اللثام درباره قاضی تحکیم گوید که فقط در حق الناس جائز است: </w:t>
      </w:r>
      <w:r w:rsidRPr="00A63812">
        <w:rPr>
          <w:rFonts w:ascii="IRMitra" w:hAnsi="IRMitra" w:cs="IRMitra"/>
          <w:color w:val="00B0F0"/>
          <w:rtl/>
        </w:rPr>
        <w:t>و التحكيم إنّما هو في حقوق الناس</w:t>
      </w:r>
      <w:r w:rsidRPr="00A63812">
        <w:rPr>
          <w:rFonts w:ascii="IRMitra" w:hAnsi="IRMitra" w:cs="IRMitra"/>
          <w:rtl/>
        </w:rPr>
        <w:t>.</w:t>
      </w:r>
      <w:r w:rsidRPr="00A63812">
        <w:rPr>
          <w:rFonts w:ascii="IRMitra" w:hAnsi="IRMitra" w:cs="IRMitra"/>
          <w:vertAlign w:val="superscript"/>
          <w:rtl/>
          <w:lang w:bidi="ar"/>
        </w:rPr>
        <w:footnoteReference w:id="13"/>
      </w:r>
      <w:r>
        <w:rPr>
          <w:rFonts w:ascii="IRMitra" w:hAnsi="IRMitra" w:cs="IRMitra" w:hint="cs"/>
          <w:rtl/>
        </w:rPr>
        <w:t xml:space="preserve"> </w:t>
      </w:r>
    </w:p>
    <w:p w:rsidR="00A63812" w:rsidRDefault="00A63812" w:rsidP="00A63812">
      <w:pPr>
        <w:ind w:firstLine="0"/>
        <w:jc w:val="left"/>
        <w:rPr>
          <w:rFonts w:ascii="IRMitra" w:hAnsi="IRMitra" w:cs="IRMitra"/>
          <w:rtl/>
          <w:lang w:bidi="ar"/>
        </w:rPr>
      </w:pPr>
      <w:r w:rsidRPr="00A63812">
        <w:rPr>
          <w:rFonts w:ascii="IRMitra" w:hAnsi="IRMitra" w:cs="IRMitra" w:hint="cs"/>
          <w:rtl/>
        </w:rPr>
        <w:t xml:space="preserve">شیخ مفید در مقنعه به فرق دیگری بین حق الناس و حق الله اشاره کرده است: </w:t>
      </w:r>
      <w:r w:rsidRPr="00A63812">
        <w:rPr>
          <w:rFonts w:ascii="IRMitra" w:hAnsi="IRMitra" w:cs="IRMitra"/>
          <w:color w:val="00B0F0"/>
          <w:rtl/>
        </w:rPr>
        <w:t>و من جلده إمام المسلمين حدا في حق من حقوق الله عز و جل فمات لم يكن</w:t>
      </w:r>
      <w:r w:rsidRPr="00A63812">
        <w:rPr>
          <w:rFonts w:ascii="IRMitra" w:hAnsi="IRMitra" w:cs="IRMitra"/>
          <w:color w:val="00B0F0"/>
          <w:rtl/>
          <w:lang w:bidi="ar"/>
        </w:rPr>
        <w:t xml:space="preserve"> </w:t>
      </w:r>
      <w:r w:rsidRPr="00A63812">
        <w:rPr>
          <w:rFonts w:ascii="IRMitra" w:hAnsi="IRMitra" w:cs="IRMitra"/>
          <w:color w:val="00B0F0"/>
          <w:rtl/>
        </w:rPr>
        <w:t>له دية فإن جلده حدا أو أدبا في حقوق الناس فمات كان ضامنا لديته</w:t>
      </w:r>
      <w:r w:rsidRPr="00A63812">
        <w:rPr>
          <w:rFonts w:ascii="IRMitra" w:hAnsi="IRMitra" w:cs="IRMitra"/>
          <w:color w:val="00B0F0"/>
          <w:rtl/>
          <w:lang w:bidi="ar"/>
        </w:rPr>
        <w:t xml:space="preserve"> </w:t>
      </w:r>
      <w:r w:rsidRPr="00A63812">
        <w:rPr>
          <w:rFonts w:ascii="IRMitra" w:hAnsi="IRMitra" w:cs="IRMitra"/>
          <w:vertAlign w:val="superscript"/>
          <w:rtl/>
          <w:lang w:bidi="ar"/>
        </w:rPr>
        <w:footnoteReference w:id="14"/>
      </w:r>
      <w:r>
        <w:rPr>
          <w:rFonts w:ascii="IRMitra" w:hAnsi="IRMitra" w:cs="IRMitra" w:hint="cs"/>
          <w:color w:val="00B0F0"/>
          <w:rtl/>
          <w:lang w:bidi="ar"/>
        </w:rPr>
        <w:t xml:space="preserve"> </w:t>
      </w:r>
      <w:r w:rsidRPr="00A63812">
        <w:rPr>
          <w:rFonts w:ascii="IRMitra" w:hAnsi="IRMitra" w:cs="IRMitra" w:hint="cs"/>
          <w:rtl/>
          <w:lang w:bidi="ar-SA"/>
        </w:rPr>
        <w:t>بنا بر گفته شیخ مفید اگر در اجرای حد شخص بمیرد در صورتی پرداخت دیه واجب است که آن حد برای حق الناس باشد و در حق الله دیه ثابت نیست</w:t>
      </w:r>
      <w:r>
        <w:rPr>
          <w:rFonts w:ascii="IRMitra" w:hAnsi="IRMitra" w:cs="IRMitra" w:hint="cs"/>
          <w:rtl/>
          <w:lang w:bidi="ar"/>
        </w:rPr>
        <w:t>.</w:t>
      </w:r>
    </w:p>
    <w:p w:rsidR="003E41ED" w:rsidRDefault="00A63812" w:rsidP="003E41ED">
      <w:pPr>
        <w:ind w:firstLine="0"/>
        <w:jc w:val="left"/>
        <w:rPr>
          <w:rFonts w:ascii="IRMitra" w:hAnsi="IRMitra" w:cs="IRMitra"/>
          <w:rtl/>
          <w:lang w:bidi="ar"/>
        </w:rPr>
      </w:pPr>
      <w:r w:rsidRPr="003E41ED">
        <w:rPr>
          <w:rFonts w:ascii="IRMitra" w:hAnsi="IRMitra" w:cs="IRMitra" w:hint="cs"/>
          <w:rtl/>
        </w:rPr>
        <w:t>در</w:t>
      </w:r>
      <w:r w:rsidRPr="003E41ED">
        <w:rPr>
          <w:rFonts w:ascii="IRMitra" w:hAnsi="IRMitra" w:cs="IRMitra"/>
          <w:rtl/>
        </w:rPr>
        <w:t xml:space="preserve"> مبسوط </w:t>
      </w:r>
      <w:r w:rsidR="003E41ED">
        <w:rPr>
          <w:rFonts w:ascii="IRMitra" w:hAnsi="IRMitra" w:cs="IRMitra" w:hint="cs"/>
          <w:rtl/>
        </w:rPr>
        <w:t>این بحث مطرح شده است</w:t>
      </w:r>
      <w:r w:rsidRPr="003E41ED">
        <w:rPr>
          <w:rFonts w:ascii="IRMitra" w:hAnsi="IRMitra" w:cs="IRMitra"/>
          <w:rtl/>
        </w:rPr>
        <w:t xml:space="preserve"> که </w:t>
      </w:r>
      <w:r w:rsidRPr="003E41ED">
        <w:rPr>
          <w:rFonts w:ascii="IRMitra" w:hAnsi="IRMitra" w:cs="IRMitra" w:hint="cs"/>
          <w:rtl/>
        </w:rPr>
        <w:t xml:space="preserve">آیا </w:t>
      </w:r>
      <w:r w:rsidRPr="003E41ED">
        <w:rPr>
          <w:rFonts w:ascii="IRMitra" w:hAnsi="IRMitra" w:cs="IRMitra"/>
          <w:rtl/>
        </w:rPr>
        <w:t>قاض</w:t>
      </w:r>
      <w:r w:rsidRPr="003E41ED">
        <w:rPr>
          <w:rFonts w:ascii="IRMitra" w:hAnsi="IRMitra" w:cs="IRMitra" w:hint="cs"/>
          <w:rtl/>
        </w:rPr>
        <w:t>ی</w:t>
      </w:r>
      <w:r w:rsidRPr="003E41ED">
        <w:rPr>
          <w:rFonts w:ascii="IRMitra" w:hAnsi="IRMitra" w:cs="IRMitra"/>
          <w:rtl/>
        </w:rPr>
        <w:t xml:space="preserve"> </w:t>
      </w:r>
      <w:r w:rsidRPr="003E41ED">
        <w:rPr>
          <w:rFonts w:ascii="IRMitra" w:hAnsi="IRMitra" w:cs="IRMitra" w:hint="cs"/>
          <w:rtl/>
        </w:rPr>
        <w:t>جدید حق</w:t>
      </w:r>
      <w:r w:rsidRPr="003E41ED">
        <w:rPr>
          <w:rFonts w:ascii="IRMitra" w:hAnsi="IRMitra" w:cs="IRMitra"/>
          <w:rtl/>
        </w:rPr>
        <w:t xml:space="preserve"> </w:t>
      </w:r>
      <w:r w:rsidRPr="003E41ED">
        <w:rPr>
          <w:rFonts w:ascii="IRMitra" w:hAnsi="IRMitra" w:cs="IRMitra" w:hint="cs"/>
          <w:rtl/>
        </w:rPr>
        <w:t>اعاده دادرسی</w:t>
      </w:r>
      <w:r w:rsidRPr="003E41ED">
        <w:rPr>
          <w:rFonts w:ascii="IRMitra" w:hAnsi="IRMitra" w:cs="IRMitra"/>
          <w:rtl/>
        </w:rPr>
        <w:t xml:space="preserve"> </w:t>
      </w:r>
      <w:r w:rsidRPr="003E41ED">
        <w:rPr>
          <w:rFonts w:ascii="IRMitra" w:hAnsi="IRMitra" w:cs="IRMitra" w:hint="cs"/>
          <w:rtl/>
        </w:rPr>
        <w:t>در حکم قاضی سابق دارد یا خیر؟</w:t>
      </w:r>
      <w:r w:rsidR="003E41ED">
        <w:rPr>
          <w:rFonts w:ascii="IRMitra" w:hAnsi="IRMitra" w:cs="IRMitra" w:hint="cs"/>
          <w:rtl/>
        </w:rPr>
        <w:t xml:space="preserve"> در ضمن این بحث</w:t>
      </w:r>
      <w:r w:rsidRPr="003E41ED">
        <w:rPr>
          <w:rFonts w:ascii="IRMitra" w:hAnsi="IRMitra" w:cs="IRMitra"/>
          <w:rtl/>
        </w:rPr>
        <w:t xml:space="preserve"> </w:t>
      </w:r>
      <w:r w:rsidRPr="003E41ED">
        <w:rPr>
          <w:rFonts w:ascii="IRMitra" w:hAnsi="IRMitra" w:cs="IRMitra" w:hint="cs"/>
          <w:rtl/>
        </w:rPr>
        <w:t>شیخ طوسی از عامه نقل می</w:t>
      </w:r>
      <w:r w:rsidRPr="003E41ED">
        <w:rPr>
          <w:rFonts w:ascii="IRMitra" w:hAnsi="IRMitra" w:cs="IRMitra"/>
          <w:rtl/>
        </w:rPr>
        <w:softHyphen/>
      </w:r>
      <w:r w:rsidRPr="003E41ED">
        <w:rPr>
          <w:rFonts w:ascii="IRMitra" w:hAnsi="IRMitra" w:cs="IRMitra" w:hint="cs"/>
          <w:rtl/>
        </w:rPr>
        <w:t xml:space="preserve">کند که آنان </w:t>
      </w:r>
      <w:r w:rsidRPr="003E41ED">
        <w:rPr>
          <w:rFonts w:ascii="IRMitra" w:hAnsi="IRMitra" w:cs="IRMitra"/>
          <w:rtl/>
        </w:rPr>
        <w:t xml:space="preserve"> ب</w:t>
      </w:r>
      <w:r w:rsidRPr="003E41ED">
        <w:rPr>
          <w:rFonts w:ascii="IRMitra" w:hAnsi="IRMitra" w:cs="IRMitra" w:hint="cs"/>
          <w:rtl/>
        </w:rPr>
        <w:t>ی</w:t>
      </w:r>
      <w:r w:rsidRPr="003E41ED">
        <w:rPr>
          <w:rFonts w:ascii="IRMitra" w:hAnsi="IRMitra" w:cs="IRMitra" w:hint="eastAsia"/>
          <w:rtl/>
        </w:rPr>
        <w:t>ن</w:t>
      </w:r>
      <w:r w:rsidRPr="003E41ED">
        <w:rPr>
          <w:rFonts w:ascii="IRMitra" w:hAnsi="IRMitra" w:cs="IRMitra"/>
          <w:rtl/>
        </w:rPr>
        <w:t xml:space="preserve"> حق الله و حق الناس فرق گذاشت</w:t>
      </w:r>
      <w:r w:rsidRPr="003E41ED">
        <w:rPr>
          <w:rFonts w:ascii="IRMitra" w:hAnsi="IRMitra" w:cs="IRMitra" w:hint="cs"/>
          <w:rtl/>
        </w:rPr>
        <w:t>ه</w:t>
      </w:r>
      <w:r w:rsidRPr="003E41ED">
        <w:rPr>
          <w:rFonts w:ascii="IRMitra" w:hAnsi="IRMitra" w:cs="IRMitra"/>
          <w:rtl/>
        </w:rPr>
        <w:softHyphen/>
      </w:r>
      <w:r w:rsidRPr="003E41ED">
        <w:rPr>
          <w:rFonts w:ascii="IRMitra" w:hAnsi="IRMitra" w:cs="IRMitra" w:hint="cs"/>
          <w:rtl/>
        </w:rPr>
        <w:t>ا</w:t>
      </w:r>
      <w:r w:rsidRPr="003E41ED">
        <w:rPr>
          <w:rFonts w:ascii="IRMitra" w:hAnsi="IRMitra" w:cs="IRMitra"/>
          <w:rtl/>
        </w:rPr>
        <w:t>ند</w:t>
      </w:r>
      <w:r w:rsidRPr="003E41ED">
        <w:rPr>
          <w:rFonts w:ascii="IRMitra" w:hAnsi="IRMitra" w:cs="IRMitra" w:hint="cs"/>
          <w:rtl/>
        </w:rPr>
        <w:t>. عبارت شیخ در مبسوط اینچنین است:</w:t>
      </w:r>
      <w:r w:rsidR="003E41ED" w:rsidRPr="003E41ED">
        <w:rPr>
          <w:rFonts w:ascii="IRMitra" w:hAnsi="IRMitra" w:cs="IRMitra" w:hint="cs"/>
          <w:rtl/>
        </w:rPr>
        <w:t xml:space="preserve"> </w:t>
      </w:r>
      <w:r w:rsidR="003E41ED" w:rsidRPr="003E41ED">
        <w:rPr>
          <w:rFonts w:ascii="IRMitra" w:hAnsi="IRMitra" w:cs="IRMitra"/>
          <w:color w:val="00B0F0"/>
          <w:rtl/>
        </w:rPr>
        <w:t>منهم من قال: إن كان من حقوق الله يلزمه على كل حال و منهم من قال إن كان من حقوق الناس وجب. و إن كان من حقوق الله لا يجب.</w:t>
      </w:r>
      <w:r w:rsidR="003E41ED" w:rsidRPr="003E41ED">
        <w:rPr>
          <w:rFonts w:ascii="IRMitra" w:hAnsi="IRMitra" w:cs="IRMitra"/>
          <w:color w:val="00B0F0"/>
          <w:rtl/>
          <w:lang w:bidi="ar"/>
        </w:rPr>
        <w:t xml:space="preserve"> </w:t>
      </w:r>
      <w:r w:rsidR="003E41ED" w:rsidRPr="003E41ED">
        <w:rPr>
          <w:rFonts w:ascii="IRMitra" w:hAnsi="IRMitra" w:cs="IRMitra"/>
          <w:vertAlign w:val="superscript"/>
          <w:rtl/>
          <w:lang w:bidi="ar"/>
        </w:rPr>
        <w:footnoteReference w:id="15"/>
      </w:r>
    </w:p>
    <w:p w:rsidR="003E41ED" w:rsidRDefault="003E41ED" w:rsidP="00150947">
      <w:pPr>
        <w:ind w:firstLine="0"/>
        <w:jc w:val="left"/>
        <w:rPr>
          <w:rFonts w:ascii="IRMitra" w:hAnsi="IRMitra" w:cs="IRMitra"/>
          <w:rtl/>
          <w:lang w:bidi="ar"/>
        </w:rPr>
      </w:pPr>
      <w:r>
        <w:rPr>
          <w:rFonts w:ascii="IRMitra" w:hAnsi="IRMitra" w:cs="IRMitra" w:hint="cs"/>
          <w:rtl/>
          <w:lang w:bidi="ar-SA"/>
        </w:rPr>
        <w:t>ما در این مقام در صدد استقصاء موارد هستیم و ناظر به اصل مباحث نیستیم که آیا مورد قبول هست یا خیر</w:t>
      </w:r>
      <w:r>
        <w:rPr>
          <w:rFonts w:ascii="IRMitra" w:hAnsi="IRMitra" w:cs="IRMitra" w:hint="cs"/>
          <w:rtl/>
          <w:lang w:bidi="ar"/>
        </w:rPr>
        <w:t xml:space="preserve">. </w:t>
      </w:r>
      <w:r>
        <w:rPr>
          <w:rFonts w:ascii="IRMitra" w:hAnsi="IRMitra" w:cs="IRMitra" w:hint="cs"/>
          <w:rtl/>
          <w:lang w:bidi="ar-SA"/>
        </w:rPr>
        <w:t>ممکن است با جستجوی بیشتر موارد دیگری را نیز در کلمات فقهاء که فرق گذاشته</w:t>
      </w:r>
      <w:r>
        <w:rPr>
          <w:rFonts w:ascii="IRMitra" w:hAnsi="IRMitra" w:cs="IRMitra"/>
          <w:rtl/>
          <w:lang w:bidi="ar"/>
        </w:rPr>
        <w:softHyphen/>
      </w:r>
      <w:r>
        <w:rPr>
          <w:rFonts w:ascii="IRMitra" w:hAnsi="IRMitra" w:cs="IRMitra" w:hint="cs"/>
          <w:rtl/>
          <w:lang w:bidi="ar-SA"/>
        </w:rPr>
        <w:t>اند بین حق</w:t>
      </w:r>
      <w:r>
        <w:rPr>
          <w:rFonts w:ascii="IRMitra" w:hAnsi="IRMitra" w:cs="IRMitra"/>
          <w:rtl/>
          <w:lang w:bidi="ar"/>
        </w:rPr>
        <w:softHyphen/>
      </w:r>
      <w:r>
        <w:rPr>
          <w:rFonts w:ascii="IRMitra" w:hAnsi="IRMitra" w:cs="IRMitra" w:hint="cs"/>
          <w:rtl/>
          <w:lang w:bidi="ar-SA"/>
        </w:rPr>
        <w:t>الله و حق</w:t>
      </w:r>
      <w:r>
        <w:rPr>
          <w:rFonts w:ascii="IRMitra" w:hAnsi="IRMitra" w:cs="IRMitra"/>
          <w:rtl/>
          <w:lang w:bidi="ar"/>
        </w:rPr>
        <w:softHyphen/>
      </w:r>
      <w:r>
        <w:rPr>
          <w:rFonts w:ascii="IRMitra" w:hAnsi="IRMitra" w:cs="IRMitra" w:hint="cs"/>
          <w:rtl/>
          <w:lang w:bidi="ar-SA"/>
        </w:rPr>
        <w:t>الناس پیدا کنیم</w:t>
      </w:r>
      <w:r>
        <w:rPr>
          <w:rFonts w:ascii="IRMitra" w:hAnsi="IRMitra" w:cs="IRMitra" w:hint="cs"/>
          <w:rtl/>
          <w:lang w:bidi="ar"/>
        </w:rPr>
        <w:t>.</w:t>
      </w:r>
    </w:p>
    <w:p w:rsidR="003E41ED" w:rsidRDefault="003E41ED" w:rsidP="003E41ED">
      <w:pPr>
        <w:pStyle w:val="Heading1"/>
        <w:rPr>
          <w:rtl/>
        </w:rPr>
      </w:pPr>
      <w:bookmarkStart w:id="6" w:name="_Toc218508786"/>
      <w:r>
        <w:rPr>
          <w:rFonts w:hint="cs"/>
          <w:rtl/>
        </w:rPr>
        <w:t xml:space="preserve">جمع بین روایات در مساله قطع رأس </w:t>
      </w:r>
      <w:r w:rsidR="0070093F">
        <w:rPr>
          <w:rFonts w:hint="cs"/>
          <w:rtl/>
        </w:rPr>
        <w:t>میّت</w:t>
      </w:r>
      <w:bookmarkEnd w:id="6"/>
    </w:p>
    <w:p w:rsidR="00BE778B" w:rsidRDefault="003E41ED" w:rsidP="0070093F">
      <w:pPr>
        <w:ind w:firstLine="0"/>
        <w:jc w:val="left"/>
        <w:rPr>
          <w:rFonts w:ascii="IRMitra" w:hAnsi="IRMitra" w:cs="IRMitra"/>
          <w:rtl/>
        </w:rPr>
      </w:pPr>
      <w:r w:rsidRPr="00BE778B">
        <w:rPr>
          <w:rFonts w:ascii="IRMitra" w:hAnsi="IRMitra" w:cs="IRMitra" w:hint="cs"/>
          <w:rtl/>
        </w:rPr>
        <w:t>به بحث اصلی خودمان باز</w:t>
      </w:r>
      <w:r w:rsidRPr="00BE778B">
        <w:rPr>
          <w:rFonts w:ascii="IRMitra" w:hAnsi="IRMitra" w:cs="IRMitra"/>
          <w:rtl/>
        </w:rPr>
        <w:softHyphen/>
      </w:r>
      <w:r w:rsidRPr="00BE778B">
        <w:rPr>
          <w:rFonts w:ascii="IRMitra" w:hAnsi="IRMitra" w:cs="IRMitra" w:hint="cs"/>
          <w:rtl/>
        </w:rPr>
        <w:t>می</w:t>
      </w:r>
      <w:r w:rsidRPr="00BE778B">
        <w:rPr>
          <w:rFonts w:ascii="IRMitra" w:hAnsi="IRMitra" w:cs="IRMitra"/>
          <w:rtl/>
        </w:rPr>
        <w:softHyphen/>
      </w:r>
      <w:r w:rsidRPr="00BE778B">
        <w:rPr>
          <w:rFonts w:ascii="IRMitra" w:hAnsi="IRMitra" w:cs="IRMitra" w:hint="cs"/>
          <w:rtl/>
        </w:rPr>
        <w:t xml:space="preserve">گردیم. در روایت حسین بن خالد و مشابه آن، مالکِ دیه را خود </w:t>
      </w:r>
      <w:r w:rsidR="0070093F">
        <w:rPr>
          <w:rFonts w:ascii="IRMitra" w:hAnsi="IRMitra" w:cs="IRMitra" w:hint="cs"/>
          <w:rtl/>
        </w:rPr>
        <w:t>میّت</w:t>
      </w:r>
      <w:r w:rsidRPr="00BE778B">
        <w:rPr>
          <w:rFonts w:ascii="IRMitra" w:hAnsi="IRMitra" w:cs="IRMitra" w:hint="cs"/>
          <w:rtl/>
        </w:rPr>
        <w:t xml:space="preserve"> دانسته است. در روایت اسحاق بن عمّار دو تعبیر وجود داشت </w:t>
      </w:r>
      <w:r w:rsidR="0070093F">
        <w:rPr>
          <w:rFonts w:ascii="IRMitra" w:hAnsi="IRMitra" w:cs="IRMitra" w:hint="cs"/>
          <w:rtl/>
        </w:rPr>
        <w:t xml:space="preserve">که ظاهر آن با یکدیگر تنافی داشت. </w:t>
      </w:r>
      <w:r w:rsidRPr="00BE778B">
        <w:rPr>
          <w:rFonts w:ascii="IRMitra" w:hAnsi="IRMitra" w:cs="IRMitra" w:hint="cs"/>
          <w:rtl/>
        </w:rPr>
        <w:t xml:space="preserve">وجه جمع آن در روایت اسحاق بن عمار این بود که مالکِ دیه خداوند تبارک و تعالی است و متولی آن امام است. اکنون سخن در این است که آیا بین مالکیت </w:t>
      </w:r>
      <w:r w:rsidR="0070093F">
        <w:rPr>
          <w:rFonts w:ascii="IRMitra" w:hAnsi="IRMitra" w:cs="IRMitra" w:hint="cs"/>
          <w:rtl/>
        </w:rPr>
        <w:t>میّت</w:t>
      </w:r>
      <w:r w:rsidRPr="00BE778B">
        <w:rPr>
          <w:rFonts w:ascii="IRMitra" w:hAnsi="IRMitra" w:cs="IRMitra" w:hint="cs"/>
          <w:rtl/>
        </w:rPr>
        <w:t xml:space="preserve"> و مالکیت خداوند تنافی وجود دارد یا خیر؟ آنچه به نظر ما صحیح است این است که این دو ملکیت با یکدیگر تنافی ندارد و ملکیت خداوند تبارک و تعالی با ملکیت </w:t>
      </w:r>
      <w:r w:rsidR="0070093F">
        <w:rPr>
          <w:rFonts w:ascii="IRMitra" w:hAnsi="IRMitra" w:cs="IRMitra" w:hint="cs"/>
          <w:rtl/>
        </w:rPr>
        <w:t>میّت</w:t>
      </w:r>
      <w:r w:rsidRPr="00BE778B">
        <w:rPr>
          <w:rFonts w:ascii="IRMitra" w:hAnsi="IRMitra" w:cs="IRMitra" w:hint="cs"/>
          <w:rtl/>
        </w:rPr>
        <w:t xml:space="preserve"> قابل جمع است. توضیح این مطلب این است که اعتبار ملکیت برای خداوند و برای </w:t>
      </w:r>
      <w:r w:rsidR="0070093F">
        <w:rPr>
          <w:rFonts w:ascii="IRMitra" w:hAnsi="IRMitra" w:cs="IRMitra" w:hint="cs"/>
          <w:rtl/>
        </w:rPr>
        <w:t>میّت</w:t>
      </w:r>
      <w:r w:rsidRPr="00BE778B">
        <w:rPr>
          <w:rFonts w:ascii="IRMitra" w:hAnsi="IRMitra" w:cs="IRMitra" w:hint="cs"/>
          <w:rtl/>
        </w:rPr>
        <w:t xml:space="preserve"> تابع یکسری از احکامی است که در این میان وجود دارد</w:t>
      </w:r>
      <w:r w:rsidR="003F1781" w:rsidRPr="00BE778B">
        <w:rPr>
          <w:rFonts w:ascii="IRMitra" w:hAnsi="IRMitra" w:cs="IRMitra" w:hint="cs"/>
          <w:rtl/>
        </w:rPr>
        <w:t xml:space="preserve"> و مصح</w:t>
      </w:r>
      <w:r w:rsidR="0070093F">
        <w:rPr>
          <w:rFonts w:ascii="IRMitra" w:hAnsi="IRMitra" w:cs="IRMitra" w:hint="cs"/>
          <w:rtl/>
        </w:rPr>
        <w:t>ّ</w:t>
      </w:r>
      <w:r w:rsidR="003F1781" w:rsidRPr="00BE778B">
        <w:rPr>
          <w:rFonts w:ascii="IRMitra" w:hAnsi="IRMitra" w:cs="IRMitra" w:hint="cs"/>
          <w:rtl/>
        </w:rPr>
        <w:t>ح ملکیت است</w:t>
      </w:r>
      <w:r w:rsidRPr="00BE778B">
        <w:rPr>
          <w:rFonts w:ascii="IRMitra" w:hAnsi="IRMitra" w:cs="IRMitra" w:hint="cs"/>
          <w:rtl/>
        </w:rPr>
        <w:t xml:space="preserve"> و روشن است که ملکیت این دو مانند ملکیت</w:t>
      </w:r>
      <w:r w:rsidRPr="00BE778B">
        <w:rPr>
          <w:rFonts w:ascii="IRMitra" w:hAnsi="IRMitra" w:cs="IRMitra"/>
          <w:rtl/>
        </w:rPr>
        <w:softHyphen/>
      </w:r>
      <w:r w:rsidRPr="00BE778B">
        <w:rPr>
          <w:rFonts w:ascii="IRMitra" w:hAnsi="IRMitra" w:cs="IRMitra" w:hint="cs"/>
          <w:rtl/>
        </w:rPr>
        <w:t xml:space="preserve">ها متعارف نیست. </w:t>
      </w:r>
      <w:r w:rsidR="003F1781" w:rsidRPr="00BE778B">
        <w:rPr>
          <w:rFonts w:ascii="IRMitra" w:hAnsi="IRMitra" w:cs="IRMitra" w:hint="cs"/>
          <w:rtl/>
        </w:rPr>
        <w:t xml:space="preserve">ملکیت </w:t>
      </w:r>
      <w:r w:rsidR="0070093F">
        <w:rPr>
          <w:rFonts w:ascii="IRMitra" w:hAnsi="IRMitra" w:cs="IRMitra" w:hint="cs"/>
          <w:rtl/>
        </w:rPr>
        <w:t>میّت</w:t>
      </w:r>
      <w:r w:rsidR="003F1781" w:rsidRPr="00BE778B">
        <w:rPr>
          <w:rFonts w:ascii="IRMitra" w:hAnsi="IRMitra" w:cs="IRMitra" w:hint="cs"/>
          <w:rtl/>
        </w:rPr>
        <w:t xml:space="preserve"> و خداوند تبارک و تعالی در صورتی با یکدیگر تنافی دارد که این ملکیت بخواهد به صورت متعارف باشد بدین معنا که تصرف مالک را جائز بشماریم و تصرف غیر مالک را جائز نشمریم و اگر کسی </w:t>
      </w:r>
      <w:r w:rsidR="003F1781" w:rsidRPr="00BE778B">
        <w:rPr>
          <w:rFonts w:ascii="IRMitra" w:hAnsi="IRMitra" w:cs="IRMitra" w:hint="cs"/>
          <w:rtl/>
        </w:rPr>
        <w:lastRenderedPageBreak/>
        <w:t xml:space="preserve">مالک باشد بتواند دیگران را از تصرف در آن مال ممانعت کند. در مانحن فیه </w:t>
      </w:r>
      <w:r w:rsidR="0070093F">
        <w:rPr>
          <w:rFonts w:ascii="IRMitra" w:hAnsi="IRMitra" w:cs="IRMitra" w:hint="cs"/>
          <w:rtl/>
        </w:rPr>
        <w:t>میّت</w:t>
      </w:r>
      <w:r w:rsidR="003F1781" w:rsidRPr="00BE778B">
        <w:rPr>
          <w:rFonts w:ascii="IRMitra" w:hAnsi="IRMitra" w:cs="IRMitra" w:hint="cs"/>
          <w:rtl/>
        </w:rPr>
        <w:t xml:space="preserve"> و یا خداوند هیچ یک امکان تصرف مستقیم در آن مال، به معنای متعارفش را ندارند؛ بلکه احکامی وجود دارد که مصحح این ملکیت هستند و این احکام قابل جمع هستند.</w:t>
      </w:r>
    </w:p>
    <w:p w:rsidR="00BE778B" w:rsidRPr="00BE778B" w:rsidRDefault="00BE778B" w:rsidP="00BE778B">
      <w:pPr>
        <w:ind w:firstLine="0"/>
        <w:jc w:val="left"/>
        <w:rPr>
          <w:rFonts w:ascii="IRMitra" w:hAnsi="IRMitra" w:cs="IRMitra"/>
        </w:rPr>
      </w:pPr>
      <w:r>
        <w:rPr>
          <w:rFonts w:ascii="IRMitra" w:hAnsi="IRMitra" w:cs="IRMitra" w:hint="cs"/>
          <w:rtl/>
        </w:rPr>
        <w:t>آ</w:t>
      </w:r>
      <w:r w:rsidR="003F1781" w:rsidRPr="00BE778B">
        <w:rPr>
          <w:rFonts w:ascii="IRMitra" w:hAnsi="IRMitra" w:cs="IRMitra" w:hint="cs"/>
          <w:rtl/>
        </w:rPr>
        <w:t>نچه مصح</w:t>
      </w:r>
      <w:r w:rsidR="0070093F">
        <w:rPr>
          <w:rFonts w:ascii="IRMitra" w:hAnsi="IRMitra" w:cs="IRMitra" w:hint="cs"/>
          <w:rtl/>
        </w:rPr>
        <w:t>ّ</w:t>
      </w:r>
      <w:r w:rsidR="003F1781" w:rsidRPr="00BE778B">
        <w:rPr>
          <w:rFonts w:ascii="IRMitra" w:hAnsi="IRMitra" w:cs="IRMitra" w:hint="cs"/>
          <w:rtl/>
        </w:rPr>
        <w:t>ح ملکیت خداوند است این است که در وجوه بر</w:t>
      </w:r>
      <w:r w:rsidR="0070093F">
        <w:rPr>
          <w:rFonts w:ascii="IRMitra" w:hAnsi="IRMitra" w:cs="IRMitra" w:hint="cs"/>
          <w:rtl/>
        </w:rPr>
        <w:t>ّ و امور عام</w:t>
      </w:r>
      <w:r w:rsidR="003F1781" w:rsidRPr="00BE778B">
        <w:rPr>
          <w:rFonts w:ascii="IRMitra" w:hAnsi="IRMitra" w:cs="IRMitra"/>
          <w:rtl/>
        </w:rPr>
        <w:softHyphen/>
      </w:r>
      <w:r w:rsidR="003F1781" w:rsidRPr="00BE778B">
        <w:rPr>
          <w:rFonts w:ascii="IRMitra" w:hAnsi="IRMitra" w:cs="IRMitra" w:hint="cs"/>
          <w:rtl/>
        </w:rPr>
        <w:t>المنفعه صرف شود و ملکیت خداوند به خاطر لزوم صرف دیه در این امور مذکور است و م</w:t>
      </w:r>
      <w:r w:rsidRPr="00BE778B">
        <w:rPr>
          <w:rFonts w:ascii="IRMitra" w:hAnsi="IRMitra" w:cs="IRMitra" w:hint="cs"/>
          <w:rtl/>
        </w:rPr>
        <w:t>ا</w:t>
      </w:r>
      <w:r w:rsidR="003F1781" w:rsidRPr="00BE778B">
        <w:rPr>
          <w:rFonts w:ascii="IRMitra" w:hAnsi="IRMitra" w:cs="IRMitra" w:hint="cs"/>
          <w:rtl/>
        </w:rPr>
        <w:t xml:space="preserve">لکیت خداوند </w:t>
      </w:r>
      <w:r w:rsidRPr="00BE778B">
        <w:rPr>
          <w:rFonts w:ascii="IRMitra" w:hAnsi="IRMitra" w:cs="IRMitra" w:hint="cs"/>
          <w:rtl/>
        </w:rPr>
        <w:t xml:space="preserve">به خاطر آن است. مالکیت </w:t>
      </w:r>
      <w:r w:rsidR="0070093F">
        <w:rPr>
          <w:rFonts w:ascii="IRMitra" w:hAnsi="IRMitra" w:cs="IRMitra" w:hint="cs"/>
          <w:rtl/>
        </w:rPr>
        <w:t>میّت</w:t>
      </w:r>
      <w:r w:rsidRPr="00BE778B">
        <w:rPr>
          <w:rFonts w:ascii="IRMitra" w:hAnsi="IRMitra" w:cs="IRMitra" w:hint="cs"/>
          <w:rtl/>
        </w:rPr>
        <w:t xml:space="preserve"> را دو جور </w:t>
      </w:r>
      <w:r w:rsidR="0070093F">
        <w:rPr>
          <w:rFonts w:ascii="IRMitra" w:hAnsi="IRMitra" w:cs="IRMitra" w:hint="cs"/>
          <w:rtl/>
        </w:rPr>
        <w:t>میّت</w:t>
      </w:r>
      <w:r w:rsidRPr="00BE778B">
        <w:rPr>
          <w:rFonts w:ascii="IRMitra" w:hAnsi="IRMitra" w:cs="IRMitra" w:hint="cs"/>
          <w:rtl/>
        </w:rPr>
        <w:t xml:space="preserve">وان تقریر کرد نخست اینکه گفته شود مالکیت </w:t>
      </w:r>
      <w:r w:rsidR="0070093F">
        <w:rPr>
          <w:rFonts w:ascii="IRMitra" w:hAnsi="IRMitra" w:cs="IRMitra" w:hint="cs"/>
          <w:rtl/>
        </w:rPr>
        <w:t>میّت</w:t>
      </w:r>
      <w:r w:rsidRPr="00BE778B">
        <w:rPr>
          <w:rFonts w:ascii="IRMitra" w:hAnsi="IRMitra" w:cs="IRMitra" w:hint="cs"/>
          <w:rtl/>
        </w:rPr>
        <w:t xml:space="preserve"> به این اعتبار باشد که دیه</w:t>
      </w:r>
      <w:r w:rsidRPr="00BE778B">
        <w:rPr>
          <w:rFonts w:ascii="IRMitra" w:hAnsi="IRMitra" w:cs="IRMitra"/>
          <w:rtl/>
        </w:rPr>
        <w:softHyphen/>
      </w:r>
      <w:r w:rsidRPr="00BE778B">
        <w:rPr>
          <w:rFonts w:ascii="IRMitra" w:hAnsi="IRMitra" w:cs="IRMitra" w:hint="cs"/>
          <w:rtl/>
        </w:rPr>
        <w:t xml:space="preserve">ی صرف شده در امور خیر ثوابش به </w:t>
      </w:r>
      <w:r w:rsidR="0070093F">
        <w:rPr>
          <w:rFonts w:ascii="IRMitra" w:hAnsi="IRMitra" w:cs="IRMitra" w:hint="cs"/>
          <w:rtl/>
        </w:rPr>
        <w:t>میّت</w:t>
      </w:r>
      <w:r w:rsidRPr="00BE778B">
        <w:rPr>
          <w:rFonts w:ascii="IRMitra" w:hAnsi="IRMitra" w:cs="IRMitra" w:hint="cs"/>
          <w:rtl/>
        </w:rPr>
        <w:t xml:space="preserve"> برسد که امری تکوینی خواهد بود و به همین اعتبار مالک آن را </w:t>
      </w:r>
      <w:r w:rsidR="0070093F">
        <w:rPr>
          <w:rFonts w:ascii="IRMitra" w:hAnsi="IRMitra" w:cs="IRMitra" w:hint="cs"/>
          <w:rtl/>
        </w:rPr>
        <w:t>میّت</w:t>
      </w:r>
      <w:r w:rsidRPr="00BE778B">
        <w:rPr>
          <w:rFonts w:ascii="IRMitra" w:hAnsi="IRMitra" w:cs="IRMitra" w:hint="cs"/>
          <w:rtl/>
        </w:rPr>
        <w:t xml:space="preserve"> بدانیم و یا اینکه از طرف </w:t>
      </w:r>
      <w:r w:rsidR="0070093F">
        <w:rPr>
          <w:rFonts w:ascii="IRMitra" w:hAnsi="IRMitra" w:cs="IRMitra" w:hint="cs"/>
          <w:rtl/>
        </w:rPr>
        <w:t>میّت</w:t>
      </w:r>
      <w:r w:rsidRPr="00BE778B">
        <w:rPr>
          <w:rFonts w:ascii="IRMitra" w:hAnsi="IRMitra" w:cs="IRMitra" w:hint="cs"/>
          <w:rtl/>
        </w:rPr>
        <w:t xml:space="preserve"> دیه را در امور خیر صرف کنیم و لازم است این نیت انجام پذیرد که امر اعتباری خواهد بود. این دو تقریر برای تصحیح ملکیت </w:t>
      </w:r>
      <w:r w:rsidR="0070093F">
        <w:rPr>
          <w:rFonts w:ascii="IRMitra" w:hAnsi="IRMitra" w:cs="IRMitra" w:hint="cs"/>
          <w:rtl/>
        </w:rPr>
        <w:t>میّت</w:t>
      </w:r>
      <w:r w:rsidRPr="00BE778B">
        <w:rPr>
          <w:rFonts w:ascii="IRMitra" w:hAnsi="IRMitra" w:cs="IRMitra" w:hint="cs"/>
          <w:rtl/>
        </w:rPr>
        <w:t xml:space="preserve"> هر دو </w:t>
      </w:r>
      <w:r w:rsidR="0070093F">
        <w:rPr>
          <w:rFonts w:ascii="IRMitra" w:hAnsi="IRMitra" w:cs="IRMitra" w:hint="cs"/>
          <w:rtl/>
        </w:rPr>
        <w:t>میّت</w:t>
      </w:r>
      <w:r w:rsidRPr="00BE778B">
        <w:rPr>
          <w:rFonts w:ascii="IRMitra" w:hAnsi="IRMitra" w:cs="IRMitra" w:hint="cs"/>
          <w:rtl/>
        </w:rPr>
        <w:t>وان</w:t>
      </w:r>
      <w:r>
        <w:rPr>
          <w:rFonts w:ascii="IRMitra" w:hAnsi="IRMitra" w:cs="IRMitra" w:hint="cs"/>
          <w:rtl/>
        </w:rPr>
        <w:t>د</w:t>
      </w:r>
      <w:r w:rsidRPr="00BE778B">
        <w:rPr>
          <w:rFonts w:ascii="IRMitra" w:hAnsi="IRMitra" w:cs="IRMitra" w:hint="cs"/>
          <w:rtl/>
        </w:rPr>
        <w:t xml:space="preserve"> صحیح باشد و به نظر مشکل است که یکی را بر دیگری ترجیح دهیم زیرا در روایت عبارت «یتصد</w:t>
      </w:r>
      <w:r w:rsidR="0070093F">
        <w:rPr>
          <w:rFonts w:ascii="IRMitra" w:hAnsi="IRMitra" w:cs="IRMitra" w:hint="cs"/>
          <w:rtl/>
        </w:rPr>
        <w:t>ّ</w:t>
      </w:r>
      <w:r w:rsidRPr="00BE778B">
        <w:rPr>
          <w:rFonts w:ascii="IRMitra" w:hAnsi="IRMitra" w:cs="IRMitra" w:hint="cs"/>
          <w:rtl/>
        </w:rPr>
        <w:t xml:space="preserve">ق عنه» داریم که دلالت دارد که در نیت نیز آورده شود و همچنین عبارت «یصرف فی وجوه البرّ»  نیز داریم که تصریح نشده است که از جانب </w:t>
      </w:r>
      <w:r w:rsidR="0070093F">
        <w:rPr>
          <w:rFonts w:ascii="IRMitra" w:hAnsi="IRMitra" w:cs="IRMitra" w:hint="cs"/>
          <w:rtl/>
        </w:rPr>
        <w:t>میّت</w:t>
      </w:r>
      <w:r w:rsidRPr="00BE778B">
        <w:rPr>
          <w:rFonts w:ascii="IRMitra" w:hAnsi="IRMitra" w:cs="IRMitra" w:hint="cs"/>
          <w:rtl/>
        </w:rPr>
        <w:t xml:space="preserve"> باشد.</w:t>
      </w:r>
      <w:r>
        <w:rPr>
          <w:rFonts w:ascii="IRMitra" w:hAnsi="IRMitra" w:cs="IRMitra" w:hint="cs"/>
          <w:rtl/>
        </w:rPr>
        <w:t xml:space="preserve"> </w:t>
      </w:r>
    </w:p>
    <w:p w:rsidR="00A63812" w:rsidRDefault="00BE778B" w:rsidP="00A63812">
      <w:pPr>
        <w:ind w:firstLine="0"/>
        <w:jc w:val="left"/>
        <w:rPr>
          <w:rFonts w:ascii="IRMitra" w:hAnsi="IRMitra" w:cs="IRMitra"/>
          <w:rtl/>
        </w:rPr>
      </w:pPr>
      <w:r>
        <w:rPr>
          <w:rFonts w:ascii="IRMitra" w:hAnsi="IRMitra" w:cs="IRMitra" w:hint="cs"/>
          <w:rtl/>
        </w:rPr>
        <w:t>شیخ مفید در مقنعه و دیگران گویند که دیه باید</w:t>
      </w:r>
      <w:r w:rsidRPr="0070093F">
        <w:rPr>
          <w:rFonts w:ascii="IRMitra" w:hAnsi="IRMitra" w:cs="IRMitra" w:hint="cs"/>
          <w:b/>
          <w:bCs/>
          <w:rtl/>
        </w:rPr>
        <w:t xml:space="preserve"> از جانب </w:t>
      </w:r>
      <w:r w:rsidR="0070093F">
        <w:rPr>
          <w:rFonts w:ascii="IRMitra" w:hAnsi="IRMitra" w:cs="IRMitra" w:hint="cs"/>
          <w:b/>
          <w:bCs/>
          <w:rtl/>
        </w:rPr>
        <w:t>میّت</w:t>
      </w:r>
      <w:r w:rsidRPr="0070093F">
        <w:rPr>
          <w:rFonts w:ascii="IRMitra" w:hAnsi="IRMitra" w:cs="IRMitra" w:hint="cs"/>
          <w:b/>
          <w:bCs/>
          <w:rtl/>
        </w:rPr>
        <w:t xml:space="preserve"> </w:t>
      </w:r>
      <w:r>
        <w:rPr>
          <w:rFonts w:ascii="IRMitra" w:hAnsi="IRMitra" w:cs="IRMitra" w:hint="cs"/>
          <w:rtl/>
        </w:rPr>
        <w:t xml:space="preserve">در امور خیر صرف گردد ولی در هر صورت احتیاط این است که نیت بشود که از جانب </w:t>
      </w:r>
      <w:r w:rsidR="0070093F">
        <w:rPr>
          <w:rFonts w:ascii="IRMitra" w:hAnsi="IRMitra" w:cs="IRMitra" w:hint="cs"/>
          <w:rtl/>
        </w:rPr>
        <w:t>میّت</w:t>
      </w:r>
      <w:r>
        <w:rPr>
          <w:rFonts w:ascii="IRMitra" w:hAnsi="IRMitra" w:cs="IRMitra" w:hint="cs"/>
          <w:rtl/>
        </w:rPr>
        <w:t xml:space="preserve"> است.</w:t>
      </w:r>
    </w:p>
    <w:p w:rsidR="00240E15" w:rsidRPr="00A63812" w:rsidRDefault="00240E15" w:rsidP="00D06AFD">
      <w:pPr>
        <w:ind w:firstLine="0"/>
        <w:jc w:val="left"/>
        <w:rPr>
          <w:rFonts w:ascii="IRMitra" w:hAnsi="IRMitra" w:cs="IRMitra"/>
        </w:rPr>
      </w:pPr>
      <w:r w:rsidRPr="00240E15">
        <w:rPr>
          <w:rFonts w:ascii="IRMitra" w:hAnsi="IRMitra" w:cs="IRMitra"/>
          <w:rtl/>
        </w:rPr>
        <w:t>ابوالصلاح حلب</w:t>
      </w:r>
      <w:r w:rsidRPr="00240E15">
        <w:rPr>
          <w:rFonts w:ascii="IRMitra" w:hAnsi="IRMitra" w:cs="IRMitra" w:hint="cs"/>
          <w:rtl/>
        </w:rPr>
        <w:t>ی</w:t>
      </w:r>
      <w:r w:rsidRPr="00240E15">
        <w:rPr>
          <w:rFonts w:ascii="IRMitra" w:hAnsi="IRMitra" w:cs="IRMitra"/>
          <w:rtl/>
        </w:rPr>
        <w:t xml:space="preserve"> نکته‌ا</w:t>
      </w:r>
      <w:r w:rsidRPr="00240E15">
        <w:rPr>
          <w:rFonts w:ascii="IRMitra" w:hAnsi="IRMitra" w:cs="IRMitra" w:hint="cs"/>
          <w:rtl/>
        </w:rPr>
        <w:t>ی</w:t>
      </w:r>
      <w:r w:rsidRPr="00240E15">
        <w:rPr>
          <w:rFonts w:ascii="IRMitra" w:hAnsi="IRMitra" w:cs="IRMitra"/>
          <w:rtl/>
        </w:rPr>
        <w:t xml:space="preserve"> را اشاره م</w:t>
      </w:r>
      <w:r w:rsidRPr="00240E15">
        <w:rPr>
          <w:rFonts w:ascii="IRMitra" w:hAnsi="IRMitra" w:cs="IRMitra" w:hint="cs"/>
          <w:rtl/>
        </w:rPr>
        <w:t>ی‌</w:t>
      </w:r>
      <w:r w:rsidRPr="00240E15">
        <w:rPr>
          <w:rFonts w:ascii="IRMitra" w:hAnsi="IRMitra" w:cs="IRMitra" w:hint="eastAsia"/>
          <w:rtl/>
        </w:rPr>
        <w:t>کند</w:t>
      </w:r>
      <w:r w:rsidRPr="00240E15">
        <w:rPr>
          <w:rFonts w:ascii="IRMitra" w:hAnsi="IRMitra" w:cs="IRMitra"/>
          <w:rtl/>
        </w:rPr>
        <w:t xml:space="preserve"> که نکته خوب</w:t>
      </w:r>
      <w:r w:rsidRPr="00240E15">
        <w:rPr>
          <w:rFonts w:ascii="IRMitra" w:hAnsi="IRMitra" w:cs="IRMitra" w:hint="cs"/>
          <w:rtl/>
        </w:rPr>
        <w:t>ی</w:t>
      </w:r>
      <w:r w:rsidRPr="00240E15">
        <w:rPr>
          <w:rFonts w:ascii="IRMitra" w:hAnsi="IRMitra" w:cs="IRMitra"/>
          <w:rtl/>
        </w:rPr>
        <w:t xml:space="preserve"> است</w:t>
      </w:r>
      <w:r w:rsidRPr="00240E15">
        <w:rPr>
          <w:rFonts w:ascii="IRMitra" w:hAnsi="IRMitra" w:cs="IRMitra" w:hint="cs"/>
          <w:rtl/>
        </w:rPr>
        <w:t xml:space="preserve"> و</w:t>
      </w:r>
      <w:r w:rsidRPr="00240E15">
        <w:rPr>
          <w:rFonts w:ascii="IRMitra" w:hAnsi="IRMitra" w:cs="IRMitra"/>
          <w:rtl/>
        </w:rPr>
        <w:t xml:space="preserve"> فکر نکنم کس</w:t>
      </w:r>
      <w:r w:rsidRPr="00240E15">
        <w:rPr>
          <w:rFonts w:ascii="IRMitra" w:hAnsi="IRMitra" w:cs="IRMitra" w:hint="cs"/>
          <w:rtl/>
        </w:rPr>
        <w:t>ی</w:t>
      </w:r>
      <w:r w:rsidRPr="00240E15">
        <w:rPr>
          <w:rFonts w:ascii="IRMitra" w:hAnsi="IRMitra" w:cs="IRMitra"/>
          <w:rtl/>
        </w:rPr>
        <w:t xml:space="preserve"> مخالف ا</w:t>
      </w:r>
      <w:r w:rsidRPr="00240E15">
        <w:rPr>
          <w:rFonts w:ascii="IRMitra" w:hAnsi="IRMitra" w:cs="IRMitra" w:hint="cs"/>
          <w:rtl/>
        </w:rPr>
        <w:t>ی</w:t>
      </w:r>
      <w:r w:rsidRPr="00240E15">
        <w:rPr>
          <w:rFonts w:ascii="IRMitra" w:hAnsi="IRMitra" w:cs="IRMitra" w:hint="eastAsia"/>
          <w:rtl/>
        </w:rPr>
        <w:t>ن</w:t>
      </w:r>
      <w:r w:rsidRPr="00240E15">
        <w:rPr>
          <w:rFonts w:ascii="IRMitra" w:hAnsi="IRMitra" w:cs="IRMitra"/>
          <w:rtl/>
        </w:rPr>
        <w:t xml:space="preserve"> مطلب باشد</w:t>
      </w:r>
      <w:r w:rsidRPr="00240E15">
        <w:rPr>
          <w:rFonts w:ascii="IRMitra" w:hAnsi="IRMitra" w:cs="IRMitra" w:hint="cs"/>
          <w:rtl/>
        </w:rPr>
        <w:t>.</w:t>
      </w:r>
      <w:r w:rsidRPr="00240E15">
        <w:rPr>
          <w:rFonts w:ascii="IRMitra" w:hAnsi="IRMitra" w:cs="IRMitra"/>
          <w:rtl/>
        </w:rPr>
        <w:t xml:space="preserve"> ا</w:t>
      </w:r>
      <w:r w:rsidRPr="00240E15">
        <w:rPr>
          <w:rFonts w:ascii="IRMitra" w:hAnsi="IRMitra" w:cs="IRMitra" w:hint="cs"/>
          <w:rtl/>
        </w:rPr>
        <w:t>ی</w:t>
      </w:r>
      <w:r w:rsidRPr="00240E15">
        <w:rPr>
          <w:rFonts w:ascii="IRMitra" w:hAnsi="IRMitra" w:cs="IRMitra" w:hint="eastAsia"/>
          <w:rtl/>
        </w:rPr>
        <w:t>شان</w:t>
      </w:r>
      <w:r w:rsidRPr="00240E15">
        <w:rPr>
          <w:rFonts w:ascii="IRMitra" w:hAnsi="IRMitra" w:cs="IRMitra"/>
          <w:rtl/>
        </w:rPr>
        <w:t xml:space="preserve"> م</w:t>
      </w:r>
      <w:r w:rsidRPr="00240E15">
        <w:rPr>
          <w:rFonts w:ascii="IRMitra" w:hAnsi="IRMitra" w:cs="IRMitra" w:hint="cs"/>
          <w:rtl/>
        </w:rPr>
        <w:t>ی‌</w:t>
      </w:r>
      <w:r w:rsidRPr="00240E15">
        <w:rPr>
          <w:rFonts w:ascii="IRMitra" w:hAnsi="IRMitra" w:cs="IRMitra" w:hint="eastAsia"/>
          <w:rtl/>
        </w:rPr>
        <w:t>گو</w:t>
      </w:r>
      <w:r w:rsidRPr="00240E15">
        <w:rPr>
          <w:rFonts w:ascii="IRMitra" w:hAnsi="IRMitra" w:cs="IRMitra" w:hint="cs"/>
          <w:rtl/>
        </w:rPr>
        <w:t>ی</w:t>
      </w:r>
      <w:r w:rsidRPr="00240E15">
        <w:rPr>
          <w:rFonts w:ascii="IRMitra" w:hAnsi="IRMitra" w:cs="IRMitra" w:hint="eastAsia"/>
          <w:rtl/>
        </w:rPr>
        <w:t>د</w:t>
      </w:r>
      <w:r w:rsidRPr="00240E15">
        <w:rPr>
          <w:rFonts w:ascii="IRMitra" w:hAnsi="IRMitra" w:cs="IRMitra"/>
          <w:rtl/>
        </w:rPr>
        <w:t xml:space="preserve"> که ا</w:t>
      </w:r>
      <w:r w:rsidRPr="00240E15">
        <w:rPr>
          <w:rFonts w:ascii="IRMitra" w:hAnsi="IRMitra" w:cs="IRMitra" w:hint="cs"/>
          <w:rtl/>
        </w:rPr>
        <w:t>ی</w:t>
      </w:r>
      <w:r w:rsidRPr="00240E15">
        <w:rPr>
          <w:rFonts w:ascii="IRMitra" w:hAnsi="IRMitra" w:cs="IRMitra" w:hint="eastAsia"/>
          <w:rtl/>
        </w:rPr>
        <w:t>ن</w:t>
      </w:r>
      <w:r w:rsidRPr="00240E15">
        <w:rPr>
          <w:rFonts w:ascii="IRMitra" w:hAnsi="IRMitra" w:cs="IRMitra"/>
          <w:rtl/>
        </w:rPr>
        <w:t xml:space="preserve"> د</w:t>
      </w:r>
      <w:r w:rsidRPr="00240E15">
        <w:rPr>
          <w:rFonts w:ascii="IRMitra" w:hAnsi="IRMitra" w:cs="IRMitra" w:hint="cs"/>
          <w:rtl/>
        </w:rPr>
        <w:t>ی</w:t>
      </w:r>
      <w:r w:rsidRPr="00240E15">
        <w:rPr>
          <w:rFonts w:ascii="IRMitra" w:hAnsi="IRMitra" w:cs="IRMitra" w:hint="eastAsia"/>
          <w:rtl/>
        </w:rPr>
        <w:t>ه</w:t>
      </w:r>
      <w:r w:rsidRPr="00240E15">
        <w:rPr>
          <w:rFonts w:ascii="IRMitra" w:hAnsi="IRMitra" w:cs="IRMitra"/>
          <w:rtl/>
        </w:rPr>
        <w:t xml:space="preserve"> به عهده خود جا</w:t>
      </w:r>
      <w:r w:rsidRPr="00240E15">
        <w:rPr>
          <w:rFonts w:ascii="IRMitra" w:hAnsi="IRMitra" w:cs="IRMitra" w:hint="eastAsia"/>
          <w:rtl/>
        </w:rPr>
        <w:t>ن</w:t>
      </w:r>
      <w:r w:rsidRPr="00240E15">
        <w:rPr>
          <w:rFonts w:ascii="IRMitra" w:hAnsi="IRMitra" w:cs="IRMitra" w:hint="cs"/>
          <w:rtl/>
        </w:rPr>
        <w:t>ی</w:t>
      </w:r>
      <w:r w:rsidRPr="00240E15">
        <w:rPr>
          <w:rFonts w:ascii="IRMitra" w:hAnsi="IRMitra" w:cs="IRMitra"/>
          <w:rtl/>
        </w:rPr>
        <w:t xml:space="preserve"> است نه به عهده عاقله.</w:t>
      </w:r>
      <w:r w:rsidR="00D06AFD">
        <w:rPr>
          <w:rFonts w:ascii="IRMitra" w:hAnsi="IRMitra" w:cs="IRMitra" w:hint="cs"/>
          <w:rtl/>
        </w:rPr>
        <w:t>این مطلب</w:t>
      </w:r>
      <w:r w:rsidRPr="00240E15">
        <w:rPr>
          <w:rFonts w:ascii="IRMitra" w:hAnsi="IRMitra" w:cs="IRMitra"/>
          <w:rtl/>
        </w:rPr>
        <w:t xml:space="preserve"> </w:t>
      </w:r>
      <w:r w:rsidR="00D06AFD">
        <w:rPr>
          <w:rFonts w:ascii="IRMitra" w:hAnsi="IRMitra" w:cs="IRMitra"/>
          <w:rtl/>
        </w:rPr>
        <w:t xml:space="preserve">طبق قاعده هم </w:t>
      </w:r>
      <w:r w:rsidR="00D06AFD">
        <w:rPr>
          <w:rFonts w:ascii="IRMitra" w:hAnsi="IRMitra" w:cs="IRMitra" w:hint="cs"/>
          <w:rtl/>
        </w:rPr>
        <w:t>ا</w:t>
      </w:r>
      <w:r w:rsidRPr="00240E15">
        <w:rPr>
          <w:rFonts w:ascii="IRMitra" w:hAnsi="IRMitra" w:cs="IRMitra"/>
          <w:rtl/>
        </w:rPr>
        <w:t xml:space="preserve">ست </w:t>
      </w:r>
      <w:r w:rsidR="00D06AFD">
        <w:rPr>
          <w:rFonts w:ascii="IRMitra" w:hAnsi="IRMitra" w:cs="IRMitra" w:hint="cs"/>
          <w:rtl/>
        </w:rPr>
        <w:t>زیرا که</w:t>
      </w:r>
      <w:r w:rsidRPr="00240E15">
        <w:rPr>
          <w:rFonts w:ascii="IRMitra" w:hAnsi="IRMitra" w:cs="IRMitra"/>
          <w:rtl/>
        </w:rPr>
        <w:t xml:space="preserve"> جنا</w:t>
      </w:r>
      <w:r w:rsidRPr="00240E15">
        <w:rPr>
          <w:rFonts w:ascii="IRMitra" w:hAnsi="IRMitra" w:cs="IRMitra" w:hint="cs"/>
          <w:rtl/>
        </w:rPr>
        <w:t>ی</w:t>
      </w:r>
      <w:r w:rsidRPr="00240E15">
        <w:rPr>
          <w:rFonts w:ascii="IRMitra" w:hAnsi="IRMitra" w:cs="IRMitra" w:hint="eastAsia"/>
          <w:rtl/>
        </w:rPr>
        <w:t>ت</w:t>
      </w:r>
      <w:r w:rsidRPr="00240E15">
        <w:rPr>
          <w:rFonts w:ascii="IRMitra" w:hAnsi="IRMitra" w:cs="IRMitra"/>
          <w:rtl/>
        </w:rPr>
        <w:t xml:space="preserve"> عمد</w:t>
      </w:r>
      <w:r w:rsidRPr="00240E15">
        <w:rPr>
          <w:rFonts w:ascii="IRMitra" w:hAnsi="IRMitra" w:cs="IRMitra" w:hint="cs"/>
          <w:rtl/>
        </w:rPr>
        <w:t>ی</w:t>
      </w:r>
      <w:r w:rsidRPr="00240E15">
        <w:rPr>
          <w:rFonts w:ascii="IRMitra" w:hAnsi="IRMitra" w:cs="IRMitra"/>
          <w:rtl/>
        </w:rPr>
        <w:t xml:space="preserve"> است </w:t>
      </w:r>
      <w:r w:rsidR="00D06AFD">
        <w:rPr>
          <w:rFonts w:ascii="IRMitra" w:hAnsi="IRMitra" w:cs="IRMitra" w:hint="cs"/>
          <w:rtl/>
        </w:rPr>
        <w:t>و تنها در</w:t>
      </w:r>
      <w:r w:rsidRPr="00240E15">
        <w:rPr>
          <w:rFonts w:ascii="IRMitra" w:hAnsi="IRMitra" w:cs="IRMitra"/>
          <w:rtl/>
        </w:rPr>
        <w:t xml:space="preserve"> جنا</w:t>
      </w:r>
      <w:r w:rsidRPr="00240E15">
        <w:rPr>
          <w:rFonts w:ascii="IRMitra" w:hAnsi="IRMitra" w:cs="IRMitra" w:hint="cs"/>
          <w:rtl/>
        </w:rPr>
        <w:t>ی</w:t>
      </w:r>
      <w:r w:rsidRPr="00240E15">
        <w:rPr>
          <w:rFonts w:ascii="IRMitra" w:hAnsi="IRMitra" w:cs="IRMitra" w:hint="eastAsia"/>
          <w:rtl/>
        </w:rPr>
        <w:t>ت</w:t>
      </w:r>
      <w:r w:rsidRPr="00240E15">
        <w:rPr>
          <w:rFonts w:ascii="IRMitra" w:hAnsi="IRMitra" w:cs="IRMitra"/>
          <w:rtl/>
        </w:rPr>
        <w:t xml:space="preserve"> خطا</w:t>
      </w:r>
      <w:r w:rsidRPr="00240E15">
        <w:rPr>
          <w:rFonts w:ascii="IRMitra" w:hAnsi="IRMitra" w:cs="IRMitra" w:hint="cs"/>
          <w:rtl/>
        </w:rPr>
        <w:t>یی</w:t>
      </w:r>
      <w:r w:rsidRPr="00240E15">
        <w:rPr>
          <w:rFonts w:ascii="IRMitra" w:hAnsi="IRMitra" w:cs="IRMitra"/>
          <w:rtl/>
        </w:rPr>
        <w:t xml:space="preserve"> </w:t>
      </w:r>
      <w:r w:rsidRPr="00240E15">
        <w:rPr>
          <w:rFonts w:ascii="IRMitra" w:hAnsi="IRMitra" w:cs="IRMitra" w:hint="cs"/>
          <w:rtl/>
        </w:rPr>
        <w:t>ی</w:t>
      </w:r>
      <w:r w:rsidRPr="00240E15">
        <w:rPr>
          <w:rFonts w:ascii="IRMitra" w:hAnsi="IRMitra" w:cs="IRMitra" w:hint="eastAsia"/>
          <w:rtl/>
        </w:rPr>
        <w:t>ا</w:t>
      </w:r>
      <w:r w:rsidRPr="00240E15">
        <w:rPr>
          <w:rFonts w:ascii="IRMitra" w:hAnsi="IRMitra" w:cs="IRMitra"/>
          <w:rtl/>
        </w:rPr>
        <w:t xml:space="preserve"> شبه‌عمد</w:t>
      </w:r>
      <w:r w:rsidR="00D06AFD">
        <w:rPr>
          <w:rFonts w:ascii="IRMitra" w:hAnsi="IRMitra" w:cs="IRMitra" w:hint="cs"/>
          <w:rtl/>
        </w:rPr>
        <w:t xml:space="preserve"> است</w:t>
      </w:r>
      <w:r w:rsidRPr="00240E15">
        <w:rPr>
          <w:rFonts w:ascii="IRMitra" w:hAnsi="IRMitra" w:cs="IRMitra"/>
          <w:rtl/>
        </w:rPr>
        <w:t xml:space="preserve"> که عاقله مطرح است</w:t>
      </w:r>
      <w:r w:rsidR="00D06AFD">
        <w:rPr>
          <w:rFonts w:ascii="IRMitra" w:hAnsi="IRMitra" w:cs="IRMitra" w:hint="cs"/>
          <w:rtl/>
        </w:rPr>
        <w:t xml:space="preserve"> و</w:t>
      </w:r>
      <w:r w:rsidRPr="00240E15">
        <w:rPr>
          <w:rFonts w:ascii="IRMitra" w:hAnsi="IRMitra" w:cs="IRMitra"/>
          <w:rtl/>
        </w:rPr>
        <w:t xml:space="preserve"> قاعده اول</w:t>
      </w:r>
      <w:r w:rsidRPr="00240E15">
        <w:rPr>
          <w:rFonts w:ascii="IRMitra" w:hAnsi="IRMitra" w:cs="IRMitra" w:hint="cs"/>
          <w:rtl/>
        </w:rPr>
        <w:t>ی</w:t>
      </w:r>
      <w:r w:rsidRPr="00240E15">
        <w:rPr>
          <w:rFonts w:ascii="IRMitra" w:hAnsi="IRMitra" w:cs="IRMitra" w:hint="eastAsia"/>
          <w:rtl/>
        </w:rPr>
        <w:t>ه</w:t>
      </w:r>
      <w:r w:rsidRPr="00240E15">
        <w:rPr>
          <w:rFonts w:ascii="IRMitra" w:hAnsi="IRMitra" w:cs="IRMitra"/>
          <w:rtl/>
        </w:rPr>
        <w:t xml:space="preserve"> هم اقتضا م</w:t>
      </w:r>
      <w:r w:rsidRPr="00240E15">
        <w:rPr>
          <w:rFonts w:ascii="IRMitra" w:hAnsi="IRMitra" w:cs="IRMitra" w:hint="cs"/>
          <w:rtl/>
        </w:rPr>
        <w:t>ی‌</w:t>
      </w:r>
      <w:r w:rsidRPr="00240E15">
        <w:rPr>
          <w:rFonts w:ascii="IRMitra" w:hAnsi="IRMitra" w:cs="IRMitra" w:hint="eastAsia"/>
          <w:rtl/>
        </w:rPr>
        <w:t>کند</w:t>
      </w:r>
      <w:r w:rsidRPr="00240E15">
        <w:rPr>
          <w:rFonts w:ascii="IRMitra" w:hAnsi="IRMitra" w:cs="IRMitra"/>
          <w:rtl/>
        </w:rPr>
        <w:t xml:space="preserve"> که بر عهده خود جان</w:t>
      </w:r>
      <w:r w:rsidRPr="00240E15">
        <w:rPr>
          <w:rFonts w:ascii="IRMitra" w:hAnsi="IRMitra" w:cs="IRMitra" w:hint="cs"/>
          <w:rtl/>
        </w:rPr>
        <w:t>ی</w:t>
      </w:r>
      <w:r w:rsidRPr="00240E15">
        <w:rPr>
          <w:rFonts w:ascii="IRMitra" w:hAnsi="IRMitra" w:cs="IRMitra"/>
          <w:rtl/>
        </w:rPr>
        <w:t xml:space="preserve"> باشد، ا</w:t>
      </w:r>
      <w:r w:rsidRPr="00240E15">
        <w:rPr>
          <w:rFonts w:ascii="IRMitra" w:hAnsi="IRMitra" w:cs="IRMitra" w:hint="cs"/>
          <w:rtl/>
        </w:rPr>
        <w:t>ی</w:t>
      </w:r>
      <w:r w:rsidRPr="00240E15">
        <w:rPr>
          <w:rFonts w:ascii="IRMitra" w:hAnsi="IRMitra" w:cs="IRMitra" w:hint="eastAsia"/>
          <w:rtl/>
        </w:rPr>
        <w:t>ن‌که</w:t>
      </w:r>
      <w:r w:rsidRPr="00240E15">
        <w:rPr>
          <w:rFonts w:ascii="IRMitra" w:hAnsi="IRMitra" w:cs="IRMitra"/>
          <w:rtl/>
        </w:rPr>
        <w:t xml:space="preserve"> بر عهده عاقله باشد ن</w:t>
      </w:r>
      <w:r w:rsidRPr="00240E15">
        <w:rPr>
          <w:rFonts w:ascii="IRMitra" w:hAnsi="IRMitra" w:cs="IRMitra" w:hint="cs"/>
          <w:rtl/>
        </w:rPr>
        <w:t>ی</w:t>
      </w:r>
      <w:r w:rsidRPr="00240E15">
        <w:rPr>
          <w:rFonts w:ascii="IRMitra" w:hAnsi="IRMitra" w:cs="IRMitra" w:hint="eastAsia"/>
          <w:rtl/>
        </w:rPr>
        <w:t>از</w:t>
      </w:r>
      <w:r w:rsidRPr="00240E15">
        <w:rPr>
          <w:rFonts w:ascii="IRMitra" w:hAnsi="IRMitra" w:cs="IRMitra"/>
          <w:rtl/>
        </w:rPr>
        <w:t xml:space="preserve"> به </w:t>
      </w:r>
      <w:r w:rsidRPr="00240E15">
        <w:rPr>
          <w:rFonts w:ascii="IRMitra" w:hAnsi="IRMitra" w:cs="IRMitra" w:hint="cs"/>
          <w:rtl/>
        </w:rPr>
        <w:t>ی</w:t>
      </w:r>
      <w:r w:rsidRPr="00240E15">
        <w:rPr>
          <w:rFonts w:ascii="IRMitra" w:hAnsi="IRMitra" w:cs="IRMitra" w:hint="eastAsia"/>
          <w:rtl/>
        </w:rPr>
        <w:t>ک</w:t>
      </w:r>
      <w:r w:rsidRPr="00240E15">
        <w:rPr>
          <w:rFonts w:ascii="IRMitra" w:hAnsi="IRMitra" w:cs="IRMitra"/>
          <w:rtl/>
        </w:rPr>
        <w:t xml:space="preserve"> دل</w:t>
      </w:r>
      <w:r w:rsidRPr="00240E15">
        <w:rPr>
          <w:rFonts w:ascii="IRMitra" w:hAnsi="IRMitra" w:cs="IRMitra" w:hint="cs"/>
          <w:rtl/>
        </w:rPr>
        <w:t>ی</w:t>
      </w:r>
      <w:r w:rsidRPr="00240E15">
        <w:rPr>
          <w:rFonts w:ascii="IRMitra" w:hAnsi="IRMitra" w:cs="IRMitra" w:hint="eastAsia"/>
          <w:rtl/>
        </w:rPr>
        <w:t>ل</w:t>
      </w:r>
      <w:r w:rsidRPr="00240E15">
        <w:rPr>
          <w:rFonts w:ascii="IRMitra" w:hAnsi="IRMitra" w:cs="IRMitra"/>
          <w:rtl/>
        </w:rPr>
        <w:t xml:space="preserve"> خاص دارد. بعض</w:t>
      </w:r>
      <w:r w:rsidRPr="00240E15">
        <w:rPr>
          <w:rFonts w:ascii="IRMitra" w:hAnsi="IRMitra" w:cs="IRMitra" w:hint="cs"/>
          <w:rtl/>
        </w:rPr>
        <w:t>ی</w:t>
      </w:r>
      <w:r w:rsidRPr="00240E15">
        <w:rPr>
          <w:rFonts w:ascii="IRMitra" w:hAnsi="IRMitra" w:cs="IRMitra"/>
          <w:rtl/>
        </w:rPr>
        <w:t xml:space="preserve"> فروع د</w:t>
      </w:r>
      <w:r w:rsidRPr="00240E15">
        <w:rPr>
          <w:rFonts w:ascii="IRMitra" w:hAnsi="IRMitra" w:cs="IRMitra" w:hint="cs"/>
          <w:rtl/>
        </w:rPr>
        <w:t>ی</w:t>
      </w:r>
      <w:r w:rsidRPr="00240E15">
        <w:rPr>
          <w:rFonts w:ascii="IRMitra" w:hAnsi="IRMitra" w:cs="IRMitra" w:hint="eastAsia"/>
          <w:rtl/>
        </w:rPr>
        <w:t>گر</w:t>
      </w:r>
      <w:r w:rsidRPr="00240E15">
        <w:rPr>
          <w:rFonts w:ascii="IRMitra" w:hAnsi="IRMitra" w:cs="IRMitra"/>
          <w:rtl/>
        </w:rPr>
        <w:t xml:space="preserve"> در کلمات فقها مطرح است ان‌شاءالله </w:t>
      </w:r>
      <w:r w:rsidR="00D06AFD">
        <w:rPr>
          <w:rFonts w:ascii="IRMitra" w:hAnsi="IRMitra" w:cs="IRMitra" w:hint="cs"/>
          <w:rtl/>
        </w:rPr>
        <w:t>در جلسات آینده خواهد آمد</w:t>
      </w:r>
    </w:p>
    <w:p w:rsidR="009B5BFF" w:rsidRPr="009B5BFF" w:rsidRDefault="009B5BFF" w:rsidP="009B5BFF">
      <w:pPr>
        <w:ind w:firstLine="0"/>
        <w:jc w:val="left"/>
        <w:rPr>
          <w:rFonts w:ascii="IRMitra" w:hAnsi="IRMitra" w:cs="IRMitra"/>
          <w:color w:val="00B0F0"/>
          <w:rtl/>
        </w:rPr>
      </w:pPr>
    </w:p>
    <w:p w:rsidR="001C6678" w:rsidRPr="001C6678" w:rsidRDefault="001C6678" w:rsidP="001C6678">
      <w:pPr>
        <w:rPr>
          <w:rFonts w:ascii="IRMitra" w:hAnsi="IRMitra" w:cs="IRMitra"/>
        </w:rPr>
      </w:pPr>
    </w:p>
    <w:p w:rsidR="001C6678" w:rsidRPr="00010191" w:rsidRDefault="001C6678" w:rsidP="00010191">
      <w:pPr>
        <w:rPr>
          <w:rFonts w:ascii="IRMitra" w:hAnsi="IRMitra" w:cs="IRMitra"/>
          <w:rtl/>
          <w:lang w:bidi="ar"/>
        </w:rPr>
      </w:pPr>
    </w:p>
    <w:p w:rsidR="00125BA2" w:rsidRPr="00125BA2" w:rsidRDefault="00125BA2" w:rsidP="00010191">
      <w:pPr>
        <w:rPr>
          <w:rFonts w:ascii="IRMitra" w:hAnsi="IRMitra" w:cs="IRMitra"/>
          <w:rtl/>
          <w:lang w:bidi="ar"/>
        </w:rPr>
      </w:pPr>
    </w:p>
    <w:p w:rsidR="00D2546B" w:rsidRPr="00125BA2" w:rsidRDefault="00D2546B" w:rsidP="00010191">
      <w:pPr>
        <w:rPr>
          <w:rFonts w:ascii="IRMitra" w:hAnsi="IRMitra" w:cs="IRMitra"/>
          <w:lang w:bidi="ar"/>
        </w:rPr>
      </w:pPr>
    </w:p>
    <w:p w:rsidR="00AC097F" w:rsidRPr="00DC0E49" w:rsidRDefault="00AC097F" w:rsidP="00010191">
      <w:pPr>
        <w:rPr>
          <w:rFonts w:ascii="IRMitra" w:hAnsi="IRMitra" w:cs="IRMitra"/>
          <w:lang w:bidi="ar"/>
        </w:rPr>
      </w:pPr>
    </w:p>
    <w:sectPr w:rsidR="00AC097F" w:rsidRPr="00DC0E49"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4A2" w:rsidRDefault="003E24A2" w:rsidP="008B750B">
      <w:pPr>
        <w:spacing w:line="240" w:lineRule="auto"/>
      </w:pPr>
      <w:r>
        <w:separator/>
      </w:r>
    </w:p>
    <w:p w:rsidR="003E24A2" w:rsidRDefault="003E24A2"/>
  </w:endnote>
  <w:endnote w:type="continuationSeparator" w:id="0">
    <w:p w:rsidR="003E24A2" w:rsidRDefault="003E24A2" w:rsidP="008B750B">
      <w:pPr>
        <w:spacing w:line="240" w:lineRule="auto"/>
      </w:pPr>
      <w:r>
        <w:continuationSeparator/>
      </w:r>
    </w:p>
    <w:p w:rsidR="003E24A2" w:rsidRDefault="003E24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D6A" w:rsidRDefault="00112D6A">
    <w:pPr>
      <w:pStyle w:val="Footer"/>
    </w:pPr>
  </w:p>
  <w:p w:rsidR="00112D6A" w:rsidRDefault="00112D6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112D6A" w:rsidRPr="006D44C1" w:rsidTr="0020241A">
      <w:tc>
        <w:tcPr>
          <w:tcW w:w="3382" w:type="dxa"/>
          <w:tcBorders>
            <w:top w:val="nil"/>
            <w:left w:val="nil"/>
            <w:bottom w:val="nil"/>
            <w:right w:val="nil"/>
          </w:tcBorders>
        </w:tcPr>
        <w:p w:rsidR="00112D6A" w:rsidRDefault="00112D6A"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112D6A" w:rsidRDefault="00112D6A" w:rsidP="006D44C1">
          <w:pPr>
            <w:pStyle w:val="Footer"/>
            <w:jc w:val="right"/>
            <w:rPr>
              <w:rtl/>
            </w:rPr>
          </w:pPr>
          <w:r>
            <w:rPr>
              <w:rFonts w:hint="cs"/>
              <w:rtl/>
            </w:rPr>
            <w:t xml:space="preserve">صفحه </w:t>
          </w:r>
          <w:r>
            <w:fldChar w:fldCharType="begin"/>
          </w:r>
          <w:r>
            <w:instrText>PAGE   \* MERGEFORMAT</w:instrText>
          </w:r>
          <w:r>
            <w:fldChar w:fldCharType="separate"/>
          </w:r>
          <w:r w:rsidR="00B44566" w:rsidRPr="00B44566">
            <w:rPr>
              <w:noProof/>
              <w:rtl/>
              <w:lang w:val="fa-IR"/>
            </w:rPr>
            <w:t>6</w:t>
          </w:r>
          <w:r>
            <w:rPr>
              <w:noProof/>
            </w:rPr>
            <w:fldChar w:fldCharType="end"/>
          </w:r>
        </w:p>
      </w:tc>
      <w:tc>
        <w:tcPr>
          <w:tcW w:w="4786" w:type="dxa"/>
          <w:tcBorders>
            <w:top w:val="nil"/>
            <w:left w:val="nil"/>
            <w:bottom w:val="nil"/>
            <w:right w:val="nil"/>
          </w:tcBorders>
          <w:vAlign w:val="center"/>
        </w:tcPr>
        <w:p w:rsidR="00112D6A" w:rsidRPr="006D44C1" w:rsidRDefault="00112D6A" w:rsidP="001B6799">
          <w:pPr>
            <w:pStyle w:val="Footer"/>
            <w:bidi w:val="0"/>
            <w:rPr>
              <w:color w:val="808080" w:themeColor="background1" w:themeShade="80"/>
              <w:rtl/>
            </w:rPr>
          </w:pPr>
          <w:bookmarkStart w:id="7" w:name="BokAdres"/>
          <w:bookmarkEnd w:id="7"/>
        </w:p>
      </w:tc>
    </w:tr>
  </w:tbl>
  <w:p w:rsidR="00112D6A" w:rsidRDefault="00112D6A" w:rsidP="00FA5F3D">
    <w:pPr>
      <w:pStyle w:val="Footer"/>
      <w:jc w:val="center"/>
    </w:pPr>
  </w:p>
  <w:p w:rsidR="00112D6A" w:rsidRDefault="00112D6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4A2" w:rsidRDefault="003E24A2" w:rsidP="008B750B">
      <w:pPr>
        <w:spacing w:line="240" w:lineRule="auto"/>
      </w:pPr>
      <w:r>
        <w:separator/>
      </w:r>
    </w:p>
    <w:p w:rsidR="003E24A2" w:rsidRDefault="003E24A2"/>
  </w:footnote>
  <w:footnote w:type="continuationSeparator" w:id="0">
    <w:p w:rsidR="003E24A2" w:rsidRDefault="003E24A2" w:rsidP="008B750B">
      <w:pPr>
        <w:spacing w:line="240" w:lineRule="auto"/>
      </w:pPr>
      <w:r>
        <w:continuationSeparator/>
      </w:r>
    </w:p>
    <w:p w:rsidR="003E24A2" w:rsidRDefault="003E24A2"/>
  </w:footnote>
  <w:footnote w:id="1">
    <w:p w:rsidR="00DC0E49" w:rsidRPr="00D06AFD" w:rsidRDefault="00DC0E49" w:rsidP="00DC0E49">
      <w:pPr>
        <w:pStyle w:val="FootnoteText"/>
        <w:rPr>
          <w:rFonts w:ascii="IRMitra" w:hAnsi="IRMitra" w:cs="IRMitra"/>
          <w:color w:val="3C3C3C"/>
          <w:sz w:val="24"/>
          <w:szCs w:val="24"/>
          <w:rtl/>
          <w:lang w:bidi="ar-SA"/>
        </w:rPr>
      </w:pPr>
      <w:r w:rsidRPr="00D06AFD">
        <w:rPr>
          <w:rStyle w:val="FootnoteReference"/>
          <w:rFonts w:ascii="IRMitra" w:hAnsi="IRMitra" w:cs="IRMitra"/>
          <w:color w:val="3C3C3C"/>
          <w:sz w:val="24"/>
          <w:szCs w:val="24"/>
        </w:rPr>
        <w:footnoteRef/>
      </w:r>
      <w:r w:rsidRPr="00D06AFD">
        <w:rPr>
          <w:rFonts w:ascii="Cambria" w:hAnsi="Cambria" w:cs="Cambria" w:hint="cs"/>
          <w:color w:val="3C3C3C"/>
          <w:sz w:val="24"/>
          <w:szCs w:val="24"/>
          <w:rtl/>
        </w:rPr>
        <w:t> </w:t>
      </w:r>
      <w:r w:rsidRPr="00D06AFD">
        <w:rPr>
          <w:rFonts w:ascii="IRMitra" w:hAnsi="IRMitra" w:cs="IRMitra" w:hint="cs"/>
          <w:color w:val="3C3C3C"/>
          <w:sz w:val="24"/>
          <w:szCs w:val="24"/>
          <w:rtl/>
        </w:rPr>
        <w:t>علم‌الهدی</w:t>
      </w:r>
      <w:r w:rsidRPr="00D06AFD">
        <w:rPr>
          <w:rFonts w:ascii="IRMitra" w:hAnsi="IRMitra" w:cs="IRMitra"/>
          <w:color w:val="3C3C3C"/>
          <w:sz w:val="24"/>
          <w:szCs w:val="24"/>
          <w:rtl/>
        </w:rPr>
        <w:t xml:space="preserve"> </w:t>
      </w:r>
      <w:r w:rsidRPr="00D06AFD">
        <w:rPr>
          <w:rFonts w:ascii="IRMitra" w:hAnsi="IRMitra" w:cs="IRMitra" w:hint="cs"/>
          <w:color w:val="3C3C3C"/>
          <w:sz w:val="24"/>
          <w:szCs w:val="24"/>
          <w:rtl/>
        </w:rPr>
        <w:t>علی</w:t>
      </w:r>
      <w:r w:rsidRPr="00D06AFD">
        <w:rPr>
          <w:rFonts w:ascii="IRMitra" w:hAnsi="IRMitra" w:cs="IRMitra"/>
          <w:color w:val="3C3C3C"/>
          <w:sz w:val="24"/>
          <w:szCs w:val="24"/>
          <w:rtl/>
        </w:rPr>
        <w:t xml:space="preserve"> </w:t>
      </w:r>
      <w:r w:rsidRPr="00D06AFD">
        <w:rPr>
          <w:rFonts w:ascii="IRMitra" w:hAnsi="IRMitra" w:cs="IRMitra" w:hint="cs"/>
          <w:color w:val="3C3C3C"/>
          <w:sz w:val="24"/>
          <w:szCs w:val="24"/>
          <w:rtl/>
        </w:rPr>
        <w:t>بن</w:t>
      </w:r>
      <w:r w:rsidRPr="00D06AFD">
        <w:rPr>
          <w:rFonts w:ascii="IRMitra" w:hAnsi="IRMitra" w:cs="IRMitra"/>
          <w:color w:val="3C3C3C"/>
          <w:sz w:val="24"/>
          <w:szCs w:val="24"/>
          <w:rtl/>
        </w:rPr>
        <w:t xml:space="preserve"> </w:t>
      </w:r>
      <w:r w:rsidRPr="00D06AFD">
        <w:rPr>
          <w:rFonts w:ascii="IRMitra" w:hAnsi="IRMitra" w:cs="IRMitra" w:hint="cs"/>
          <w:color w:val="3C3C3C"/>
          <w:sz w:val="24"/>
          <w:szCs w:val="24"/>
          <w:rtl/>
        </w:rPr>
        <w:t>حسین</w:t>
      </w:r>
      <w:r w:rsidRPr="00D06AFD">
        <w:rPr>
          <w:rFonts w:ascii="IRMitra" w:hAnsi="IRMitra" w:cs="IRMitra"/>
          <w:color w:val="3C3C3C"/>
          <w:sz w:val="24"/>
          <w:szCs w:val="24"/>
          <w:rtl/>
        </w:rPr>
        <w:t xml:space="preserve">. </w:t>
      </w:r>
      <w:r w:rsidRPr="00D06AFD">
        <w:rPr>
          <w:rFonts w:ascii="IRMitra" w:hAnsi="IRMitra" w:cs="IRMitra"/>
          <w:i/>
          <w:iCs/>
          <w:color w:val="3C3C3C"/>
          <w:sz w:val="24"/>
          <w:szCs w:val="24"/>
          <w:rtl/>
        </w:rPr>
        <w:t>رسائل الشریف المرتضی (جوابات المسائل الموصلیات الثالثة)</w:t>
      </w:r>
      <w:r w:rsidRPr="00D06AFD">
        <w:rPr>
          <w:rFonts w:ascii="IRMitra" w:hAnsi="IRMitra" w:cs="IRMitra"/>
          <w:color w:val="3C3C3C"/>
          <w:sz w:val="24"/>
          <w:szCs w:val="24"/>
          <w:rtl/>
        </w:rPr>
        <w:t>. ج 1، دار القرآن الکريم، 1405، ص 252.</w:t>
      </w:r>
    </w:p>
  </w:footnote>
  <w:footnote w:id="2">
    <w:p w:rsidR="00DC0E49" w:rsidRPr="00D06AFD" w:rsidRDefault="00DC0E49" w:rsidP="00DC0E49">
      <w:pPr>
        <w:pStyle w:val="FootnoteText"/>
        <w:rPr>
          <w:rFonts w:ascii="IRMitra" w:hAnsi="IRMitra" w:cs="IRMitra"/>
          <w:color w:val="3C3C3C"/>
          <w:sz w:val="24"/>
          <w:szCs w:val="24"/>
          <w:rtl/>
          <w:lang w:bidi="ar-SA"/>
        </w:rPr>
      </w:pPr>
      <w:r w:rsidRPr="00D06AFD">
        <w:rPr>
          <w:rStyle w:val="FootnoteReference"/>
          <w:rFonts w:ascii="IRMitra" w:hAnsi="IRMitra" w:cs="IRMitra"/>
          <w:color w:val="3C3C3C"/>
          <w:sz w:val="24"/>
          <w:szCs w:val="24"/>
        </w:rPr>
        <w:footnoteRef/>
      </w:r>
      <w:r w:rsidRPr="00D06AFD">
        <w:rPr>
          <w:rFonts w:ascii="Cambria" w:hAnsi="Cambria" w:cs="Cambria" w:hint="cs"/>
          <w:color w:val="3C3C3C"/>
          <w:sz w:val="24"/>
          <w:szCs w:val="24"/>
          <w:rtl/>
        </w:rPr>
        <w:t> </w:t>
      </w:r>
      <w:r w:rsidRPr="00D06AFD">
        <w:rPr>
          <w:rFonts w:ascii="IRMitra" w:hAnsi="IRMitra" w:cs="IRMitra" w:hint="cs"/>
          <w:color w:val="3C3C3C"/>
          <w:sz w:val="24"/>
          <w:szCs w:val="24"/>
          <w:rtl/>
        </w:rPr>
        <w:t>مفید</w:t>
      </w:r>
      <w:r w:rsidRPr="00D06AFD">
        <w:rPr>
          <w:rFonts w:ascii="IRMitra" w:hAnsi="IRMitra" w:cs="IRMitra"/>
          <w:color w:val="3C3C3C"/>
          <w:sz w:val="24"/>
          <w:szCs w:val="24"/>
          <w:rtl/>
        </w:rPr>
        <w:t xml:space="preserve"> </w:t>
      </w:r>
      <w:r w:rsidRPr="00D06AFD">
        <w:rPr>
          <w:rFonts w:ascii="IRMitra" w:hAnsi="IRMitra" w:cs="IRMitra" w:hint="cs"/>
          <w:color w:val="3C3C3C"/>
          <w:sz w:val="24"/>
          <w:szCs w:val="24"/>
          <w:rtl/>
        </w:rPr>
        <w:t>محمد</w:t>
      </w:r>
      <w:r w:rsidRPr="00D06AFD">
        <w:rPr>
          <w:rFonts w:ascii="IRMitra" w:hAnsi="IRMitra" w:cs="IRMitra"/>
          <w:color w:val="3C3C3C"/>
          <w:sz w:val="24"/>
          <w:szCs w:val="24"/>
          <w:rtl/>
        </w:rPr>
        <w:t xml:space="preserve"> </w:t>
      </w:r>
      <w:r w:rsidRPr="00D06AFD">
        <w:rPr>
          <w:rFonts w:ascii="IRMitra" w:hAnsi="IRMitra" w:cs="IRMitra" w:hint="cs"/>
          <w:color w:val="3C3C3C"/>
          <w:sz w:val="24"/>
          <w:szCs w:val="24"/>
          <w:rtl/>
        </w:rPr>
        <w:t>بن</w:t>
      </w:r>
      <w:r w:rsidRPr="00D06AFD">
        <w:rPr>
          <w:rFonts w:ascii="IRMitra" w:hAnsi="IRMitra" w:cs="IRMitra"/>
          <w:color w:val="3C3C3C"/>
          <w:sz w:val="24"/>
          <w:szCs w:val="24"/>
          <w:rtl/>
        </w:rPr>
        <w:t xml:space="preserve"> </w:t>
      </w:r>
      <w:r w:rsidRPr="00D06AFD">
        <w:rPr>
          <w:rFonts w:ascii="IRMitra" w:hAnsi="IRMitra" w:cs="IRMitra" w:hint="cs"/>
          <w:color w:val="3C3C3C"/>
          <w:sz w:val="24"/>
          <w:szCs w:val="24"/>
          <w:rtl/>
        </w:rPr>
        <w:t>محمد</w:t>
      </w:r>
      <w:r w:rsidRPr="00D06AFD">
        <w:rPr>
          <w:rFonts w:ascii="IRMitra" w:hAnsi="IRMitra" w:cs="IRMitra"/>
          <w:color w:val="3C3C3C"/>
          <w:sz w:val="24"/>
          <w:szCs w:val="24"/>
          <w:rtl/>
        </w:rPr>
        <w:t xml:space="preserve">. </w:t>
      </w:r>
      <w:r w:rsidRPr="00D06AFD">
        <w:rPr>
          <w:rFonts w:ascii="IRMitra" w:hAnsi="IRMitra" w:cs="IRMitra"/>
          <w:i/>
          <w:iCs/>
          <w:color w:val="3C3C3C"/>
          <w:sz w:val="24"/>
          <w:szCs w:val="24"/>
          <w:rtl/>
        </w:rPr>
        <w:t>الإعلام بما اتفقت علیه الإمامیة من الأحکام</w:t>
      </w:r>
      <w:r w:rsidRPr="00D06AFD">
        <w:rPr>
          <w:rFonts w:ascii="IRMitra" w:hAnsi="IRMitra" w:cs="IRMitra"/>
          <w:color w:val="3C3C3C"/>
          <w:sz w:val="24"/>
          <w:szCs w:val="24"/>
          <w:rtl/>
        </w:rPr>
        <w:t>. المؤتمر العالمي لألفية الشيخ المفيد، 1413، ص 49.</w:t>
      </w:r>
    </w:p>
  </w:footnote>
  <w:footnote w:id="3">
    <w:p w:rsidR="00DC0E49" w:rsidRPr="00D06AFD" w:rsidRDefault="00DC0E49" w:rsidP="00DC0E49">
      <w:pPr>
        <w:pStyle w:val="FootnoteText"/>
        <w:rPr>
          <w:rFonts w:ascii="IRMitra" w:hAnsi="IRMitra" w:cs="IRMitra"/>
          <w:color w:val="3C3C3C"/>
          <w:sz w:val="24"/>
          <w:szCs w:val="24"/>
          <w:rtl/>
          <w:lang w:bidi="ar-SA"/>
        </w:rPr>
      </w:pPr>
      <w:r w:rsidRPr="00D06AFD">
        <w:rPr>
          <w:rStyle w:val="FootnoteReference"/>
          <w:rFonts w:ascii="IRMitra" w:hAnsi="IRMitra" w:cs="IRMitra"/>
          <w:color w:val="3C3C3C"/>
          <w:sz w:val="24"/>
          <w:szCs w:val="24"/>
        </w:rPr>
        <w:footnoteRef/>
      </w:r>
      <w:r w:rsidRPr="00D06AFD">
        <w:rPr>
          <w:rFonts w:ascii="Cambria" w:hAnsi="Cambria" w:cs="Cambria" w:hint="cs"/>
          <w:color w:val="3C3C3C"/>
          <w:sz w:val="24"/>
          <w:szCs w:val="24"/>
          <w:rtl/>
        </w:rPr>
        <w:t> </w:t>
      </w:r>
      <w:r w:rsidRPr="00D06AFD">
        <w:rPr>
          <w:rFonts w:ascii="IRMitra" w:hAnsi="IRMitra" w:cs="IRMitra" w:hint="cs"/>
          <w:color w:val="3C3C3C"/>
          <w:sz w:val="24"/>
          <w:szCs w:val="24"/>
          <w:rtl/>
        </w:rPr>
        <w:t>مفید</w:t>
      </w:r>
      <w:r w:rsidRPr="00D06AFD">
        <w:rPr>
          <w:rFonts w:ascii="IRMitra" w:hAnsi="IRMitra" w:cs="IRMitra"/>
          <w:color w:val="3C3C3C"/>
          <w:sz w:val="24"/>
          <w:szCs w:val="24"/>
          <w:rtl/>
        </w:rPr>
        <w:t xml:space="preserve"> </w:t>
      </w:r>
      <w:r w:rsidRPr="00D06AFD">
        <w:rPr>
          <w:rFonts w:ascii="IRMitra" w:hAnsi="IRMitra" w:cs="IRMitra" w:hint="cs"/>
          <w:color w:val="3C3C3C"/>
          <w:sz w:val="24"/>
          <w:szCs w:val="24"/>
          <w:rtl/>
        </w:rPr>
        <w:t>محمد</w:t>
      </w:r>
      <w:r w:rsidRPr="00D06AFD">
        <w:rPr>
          <w:rFonts w:ascii="IRMitra" w:hAnsi="IRMitra" w:cs="IRMitra"/>
          <w:color w:val="3C3C3C"/>
          <w:sz w:val="24"/>
          <w:szCs w:val="24"/>
          <w:rtl/>
        </w:rPr>
        <w:t xml:space="preserve"> </w:t>
      </w:r>
      <w:r w:rsidRPr="00D06AFD">
        <w:rPr>
          <w:rFonts w:ascii="IRMitra" w:hAnsi="IRMitra" w:cs="IRMitra" w:hint="cs"/>
          <w:color w:val="3C3C3C"/>
          <w:sz w:val="24"/>
          <w:szCs w:val="24"/>
          <w:rtl/>
        </w:rPr>
        <w:t>بن</w:t>
      </w:r>
      <w:r w:rsidRPr="00D06AFD">
        <w:rPr>
          <w:rFonts w:ascii="IRMitra" w:hAnsi="IRMitra" w:cs="IRMitra"/>
          <w:color w:val="3C3C3C"/>
          <w:sz w:val="24"/>
          <w:szCs w:val="24"/>
          <w:rtl/>
        </w:rPr>
        <w:t xml:space="preserve"> </w:t>
      </w:r>
      <w:r w:rsidRPr="00D06AFD">
        <w:rPr>
          <w:rFonts w:ascii="IRMitra" w:hAnsi="IRMitra" w:cs="IRMitra" w:hint="cs"/>
          <w:color w:val="3C3C3C"/>
          <w:sz w:val="24"/>
          <w:szCs w:val="24"/>
          <w:rtl/>
        </w:rPr>
        <w:t>محمد</w:t>
      </w:r>
      <w:r w:rsidRPr="00D06AFD">
        <w:rPr>
          <w:rFonts w:ascii="IRMitra" w:hAnsi="IRMitra" w:cs="IRMitra"/>
          <w:color w:val="3C3C3C"/>
          <w:sz w:val="24"/>
          <w:szCs w:val="24"/>
          <w:rtl/>
        </w:rPr>
        <w:t xml:space="preserve">. </w:t>
      </w:r>
      <w:r w:rsidRPr="00D06AFD">
        <w:rPr>
          <w:rFonts w:ascii="IRMitra" w:hAnsi="IRMitra" w:cs="IRMitra"/>
          <w:i/>
          <w:iCs/>
          <w:color w:val="3C3C3C"/>
          <w:sz w:val="24"/>
          <w:szCs w:val="24"/>
          <w:rtl/>
        </w:rPr>
        <w:t>المسائل الصاغانیة</w:t>
      </w:r>
      <w:r w:rsidRPr="00D06AFD">
        <w:rPr>
          <w:rFonts w:ascii="IRMitra" w:hAnsi="IRMitra" w:cs="IRMitra"/>
          <w:color w:val="3C3C3C"/>
          <w:sz w:val="24"/>
          <w:szCs w:val="24"/>
          <w:rtl/>
        </w:rPr>
        <w:t>. المؤتمر العالمي لألفية الشيخ المفيد، 1413، ص 111.</w:t>
      </w:r>
    </w:p>
  </w:footnote>
  <w:footnote w:id="4">
    <w:p w:rsidR="00DC0E49" w:rsidRPr="00D06AFD" w:rsidRDefault="00DC0E49" w:rsidP="00DC0E49">
      <w:pPr>
        <w:pStyle w:val="FootnoteText"/>
        <w:rPr>
          <w:rFonts w:ascii="IRMitra" w:hAnsi="IRMitra" w:cs="IRMitra"/>
          <w:color w:val="3C3C3C"/>
          <w:sz w:val="24"/>
          <w:szCs w:val="24"/>
          <w:rtl/>
          <w:lang w:bidi="ar-SA"/>
        </w:rPr>
      </w:pPr>
      <w:r w:rsidRPr="00D06AFD">
        <w:rPr>
          <w:rStyle w:val="FootnoteReference"/>
          <w:rFonts w:ascii="IRMitra" w:hAnsi="IRMitra" w:cs="IRMitra"/>
          <w:color w:val="3C3C3C"/>
          <w:sz w:val="24"/>
          <w:szCs w:val="24"/>
        </w:rPr>
        <w:footnoteRef/>
      </w:r>
      <w:r w:rsidRPr="00D06AFD">
        <w:rPr>
          <w:rFonts w:ascii="Cambria" w:hAnsi="Cambria" w:cs="Cambria" w:hint="cs"/>
          <w:color w:val="3C3C3C"/>
          <w:sz w:val="24"/>
          <w:szCs w:val="24"/>
          <w:rtl/>
        </w:rPr>
        <w:t> </w:t>
      </w:r>
      <w:r w:rsidRPr="00D06AFD">
        <w:rPr>
          <w:rFonts w:ascii="IRMitra" w:hAnsi="IRMitra" w:cs="IRMitra" w:hint="cs"/>
          <w:color w:val="3C3C3C"/>
          <w:sz w:val="24"/>
          <w:szCs w:val="24"/>
          <w:rtl/>
        </w:rPr>
        <w:t>مفید</w:t>
      </w:r>
      <w:r w:rsidRPr="00D06AFD">
        <w:rPr>
          <w:rFonts w:ascii="IRMitra" w:hAnsi="IRMitra" w:cs="IRMitra"/>
          <w:color w:val="3C3C3C"/>
          <w:sz w:val="24"/>
          <w:szCs w:val="24"/>
          <w:rtl/>
        </w:rPr>
        <w:t xml:space="preserve"> </w:t>
      </w:r>
      <w:r w:rsidRPr="00D06AFD">
        <w:rPr>
          <w:rFonts w:ascii="IRMitra" w:hAnsi="IRMitra" w:cs="IRMitra" w:hint="cs"/>
          <w:color w:val="3C3C3C"/>
          <w:sz w:val="24"/>
          <w:szCs w:val="24"/>
          <w:rtl/>
        </w:rPr>
        <w:t>محمد</w:t>
      </w:r>
      <w:r w:rsidRPr="00D06AFD">
        <w:rPr>
          <w:rFonts w:ascii="IRMitra" w:hAnsi="IRMitra" w:cs="IRMitra"/>
          <w:color w:val="3C3C3C"/>
          <w:sz w:val="24"/>
          <w:szCs w:val="24"/>
          <w:rtl/>
        </w:rPr>
        <w:t xml:space="preserve"> </w:t>
      </w:r>
      <w:r w:rsidRPr="00D06AFD">
        <w:rPr>
          <w:rFonts w:ascii="IRMitra" w:hAnsi="IRMitra" w:cs="IRMitra" w:hint="cs"/>
          <w:color w:val="3C3C3C"/>
          <w:sz w:val="24"/>
          <w:szCs w:val="24"/>
          <w:rtl/>
        </w:rPr>
        <w:t>بن</w:t>
      </w:r>
      <w:r w:rsidRPr="00D06AFD">
        <w:rPr>
          <w:rFonts w:ascii="IRMitra" w:hAnsi="IRMitra" w:cs="IRMitra"/>
          <w:color w:val="3C3C3C"/>
          <w:sz w:val="24"/>
          <w:szCs w:val="24"/>
          <w:rtl/>
        </w:rPr>
        <w:t xml:space="preserve"> </w:t>
      </w:r>
      <w:r w:rsidRPr="00D06AFD">
        <w:rPr>
          <w:rFonts w:ascii="IRMitra" w:hAnsi="IRMitra" w:cs="IRMitra" w:hint="cs"/>
          <w:color w:val="3C3C3C"/>
          <w:sz w:val="24"/>
          <w:szCs w:val="24"/>
          <w:rtl/>
        </w:rPr>
        <w:t>محمد</w:t>
      </w:r>
      <w:r w:rsidRPr="00D06AFD">
        <w:rPr>
          <w:rFonts w:ascii="IRMitra" w:hAnsi="IRMitra" w:cs="IRMitra"/>
          <w:color w:val="3C3C3C"/>
          <w:sz w:val="24"/>
          <w:szCs w:val="24"/>
          <w:rtl/>
        </w:rPr>
        <w:t xml:space="preserve">. </w:t>
      </w:r>
      <w:r w:rsidRPr="00D06AFD">
        <w:rPr>
          <w:rFonts w:ascii="IRMitra" w:hAnsi="IRMitra" w:cs="IRMitra"/>
          <w:i/>
          <w:iCs/>
          <w:color w:val="3C3C3C"/>
          <w:sz w:val="24"/>
          <w:szCs w:val="24"/>
          <w:rtl/>
        </w:rPr>
        <w:t>المسائل الصاغانیة</w:t>
      </w:r>
      <w:r w:rsidRPr="00D06AFD">
        <w:rPr>
          <w:rFonts w:ascii="IRMitra" w:hAnsi="IRMitra" w:cs="IRMitra"/>
          <w:color w:val="3C3C3C"/>
          <w:sz w:val="24"/>
          <w:szCs w:val="24"/>
          <w:rtl/>
        </w:rPr>
        <w:t>. المؤتمر العالمي لألفية الشيخ المفيد، 1413، ص 112.</w:t>
      </w:r>
    </w:p>
  </w:footnote>
  <w:footnote w:id="5">
    <w:p w:rsidR="000F0254" w:rsidRPr="00D06AFD" w:rsidRDefault="000F0254" w:rsidP="000F0254">
      <w:pPr>
        <w:pStyle w:val="FootnoteText"/>
        <w:rPr>
          <w:rFonts w:ascii="IRMitra" w:hAnsi="IRMitra" w:cs="IRMitra"/>
          <w:color w:val="3C3C3C"/>
          <w:sz w:val="24"/>
          <w:szCs w:val="24"/>
          <w:rtl/>
          <w:lang w:bidi="ar-SA"/>
        </w:rPr>
      </w:pPr>
      <w:r w:rsidRPr="00D06AFD">
        <w:rPr>
          <w:rStyle w:val="FootnoteReference"/>
          <w:rFonts w:ascii="IRMitra" w:hAnsi="IRMitra" w:cs="IRMitra"/>
          <w:color w:val="3C3C3C"/>
          <w:sz w:val="24"/>
          <w:szCs w:val="24"/>
        </w:rPr>
        <w:footnoteRef/>
      </w:r>
      <w:r w:rsidRPr="00D06AFD">
        <w:rPr>
          <w:rFonts w:ascii="Cambria" w:hAnsi="Cambria" w:cs="Cambria" w:hint="cs"/>
          <w:color w:val="3C3C3C"/>
          <w:sz w:val="24"/>
          <w:szCs w:val="24"/>
          <w:rtl/>
        </w:rPr>
        <w:t> </w:t>
      </w:r>
      <w:r w:rsidRPr="00D06AFD">
        <w:rPr>
          <w:rFonts w:ascii="IRMitra" w:hAnsi="IRMitra" w:cs="IRMitra" w:hint="cs"/>
          <w:color w:val="3C3C3C"/>
          <w:sz w:val="24"/>
          <w:szCs w:val="24"/>
          <w:rtl/>
        </w:rPr>
        <w:t>کلینی</w:t>
      </w:r>
      <w:r w:rsidRPr="00D06AFD">
        <w:rPr>
          <w:rFonts w:ascii="IRMitra" w:hAnsi="IRMitra" w:cs="IRMitra"/>
          <w:color w:val="3C3C3C"/>
          <w:sz w:val="24"/>
          <w:szCs w:val="24"/>
          <w:rtl/>
        </w:rPr>
        <w:t xml:space="preserve"> </w:t>
      </w:r>
      <w:r w:rsidRPr="00D06AFD">
        <w:rPr>
          <w:rFonts w:ascii="IRMitra" w:hAnsi="IRMitra" w:cs="IRMitra" w:hint="cs"/>
          <w:color w:val="3C3C3C"/>
          <w:sz w:val="24"/>
          <w:szCs w:val="24"/>
          <w:rtl/>
        </w:rPr>
        <w:t>محمد</w:t>
      </w:r>
      <w:r w:rsidRPr="00D06AFD">
        <w:rPr>
          <w:rFonts w:ascii="IRMitra" w:hAnsi="IRMitra" w:cs="IRMitra"/>
          <w:color w:val="3C3C3C"/>
          <w:sz w:val="24"/>
          <w:szCs w:val="24"/>
          <w:rtl/>
        </w:rPr>
        <w:t xml:space="preserve"> </w:t>
      </w:r>
      <w:r w:rsidRPr="00D06AFD">
        <w:rPr>
          <w:rFonts w:ascii="IRMitra" w:hAnsi="IRMitra" w:cs="IRMitra" w:hint="cs"/>
          <w:color w:val="3C3C3C"/>
          <w:sz w:val="24"/>
          <w:szCs w:val="24"/>
          <w:rtl/>
        </w:rPr>
        <w:t>بن</w:t>
      </w:r>
      <w:r w:rsidRPr="00D06AFD">
        <w:rPr>
          <w:rFonts w:ascii="IRMitra" w:hAnsi="IRMitra" w:cs="IRMitra"/>
          <w:color w:val="3C3C3C"/>
          <w:sz w:val="24"/>
          <w:szCs w:val="24"/>
          <w:rtl/>
        </w:rPr>
        <w:t xml:space="preserve"> </w:t>
      </w:r>
      <w:r w:rsidRPr="00D06AFD">
        <w:rPr>
          <w:rFonts w:ascii="IRMitra" w:hAnsi="IRMitra" w:cs="IRMitra" w:hint="cs"/>
          <w:color w:val="3C3C3C"/>
          <w:sz w:val="24"/>
          <w:szCs w:val="24"/>
          <w:rtl/>
        </w:rPr>
        <w:t>یعقوب</w:t>
      </w:r>
      <w:r w:rsidRPr="00D06AFD">
        <w:rPr>
          <w:rFonts w:ascii="IRMitra" w:hAnsi="IRMitra" w:cs="IRMitra"/>
          <w:color w:val="3C3C3C"/>
          <w:sz w:val="24"/>
          <w:szCs w:val="24"/>
          <w:rtl/>
        </w:rPr>
        <w:t xml:space="preserve">. </w:t>
      </w:r>
      <w:r w:rsidRPr="00D06AFD">
        <w:rPr>
          <w:rFonts w:ascii="IRMitra" w:hAnsi="IRMitra" w:cs="IRMitra"/>
          <w:i/>
          <w:iCs/>
          <w:color w:val="3C3C3C"/>
          <w:sz w:val="24"/>
          <w:szCs w:val="24"/>
          <w:rtl/>
        </w:rPr>
        <w:t>الکافي</w:t>
      </w:r>
      <w:r w:rsidRPr="00D06AFD">
        <w:rPr>
          <w:rFonts w:ascii="IRMitra" w:hAnsi="IRMitra" w:cs="IRMitra"/>
          <w:color w:val="3C3C3C"/>
          <w:sz w:val="24"/>
          <w:szCs w:val="24"/>
          <w:rtl/>
        </w:rPr>
        <w:t>. ج 7، دار الکتب الإسلامیة، 1363، ص 237.</w:t>
      </w:r>
    </w:p>
  </w:footnote>
  <w:footnote w:id="6">
    <w:p w:rsidR="00AC097F" w:rsidRPr="00D06AFD" w:rsidRDefault="00AC097F" w:rsidP="00AC097F">
      <w:pPr>
        <w:pStyle w:val="FootnoteText"/>
        <w:rPr>
          <w:rFonts w:ascii="IRMitra" w:hAnsi="IRMitra" w:cs="IRMitra"/>
          <w:color w:val="3C3C3C"/>
          <w:sz w:val="24"/>
          <w:szCs w:val="24"/>
          <w:rtl/>
          <w:lang w:bidi="ar-SA"/>
        </w:rPr>
      </w:pPr>
      <w:r w:rsidRPr="00D06AFD">
        <w:rPr>
          <w:rStyle w:val="FootnoteReference"/>
          <w:rFonts w:ascii="IRMitra" w:hAnsi="IRMitra" w:cs="IRMitra"/>
          <w:color w:val="3C3C3C"/>
          <w:sz w:val="24"/>
          <w:szCs w:val="24"/>
        </w:rPr>
        <w:footnoteRef/>
      </w:r>
      <w:r w:rsidRPr="00D06AFD">
        <w:rPr>
          <w:rFonts w:ascii="Cambria" w:hAnsi="Cambria" w:cs="Cambria" w:hint="cs"/>
          <w:color w:val="3C3C3C"/>
          <w:sz w:val="24"/>
          <w:szCs w:val="24"/>
          <w:rtl/>
        </w:rPr>
        <w:t> </w:t>
      </w:r>
      <w:r w:rsidRPr="00D06AFD">
        <w:rPr>
          <w:rFonts w:ascii="IRMitra" w:hAnsi="IRMitra" w:cs="IRMitra" w:hint="cs"/>
          <w:color w:val="3C3C3C"/>
          <w:sz w:val="24"/>
          <w:szCs w:val="24"/>
          <w:rtl/>
        </w:rPr>
        <w:t>برقی</w:t>
      </w:r>
      <w:r w:rsidRPr="00D06AFD">
        <w:rPr>
          <w:rFonts w:ascii="IRMitra" w:hAnsi="IRMitra" w:cs="IRMitra"/>
          <w:color w:val="3C3C3C"/>
          <w:sz w:val="24"/>
          <w:szCs w:val="24"/>
          <w:rtl/>
        </w:rPr>
        <w:t xml:space="preserve"> </w:t>
      </w:r>
      <w:r w:rsidRPr="00D06AFD">
        <w:rPr>
          <w:rFonts w:ascii="IRMitra" w:hAnsi="IRMitra" w:cs="IRMitra" w:hint="cs"/>
          <w:color w:val="3C3C3C"/>
          <w:sz w:val="24"/>
          <w:szCs w:val="24"/>
          <w:rtl/>
        </w:rPr>
        <w:t>احمد</w:t>
      </w:r>
      <w:r w:rsidRPr="00D06AFD">
        <w:rPr>
          <w:rFonts w:ascii="IRMitra" w:hAnsi="IRMitra" w:cs="IRMitra"/>
          <w:color w:val="3C3C3C"/>
          <w:sz w:val="24"/>
          <w:szCs w:val="24"/>
          <w:rtl/>
        </w:rPr>
        <w:t xml:space="preserve"> </w:t>
      </w:r>
      <w:r w:rsidRPr="00D06AFD">
        <w:rPr>
          <w:rFonts w:ascii="IRMitra" w:hAnsi="IRMitra" w:cs="IRMitra" w:hint="cs"/>
          <w:color w:val="3C3C3C"/>
          <w:sz w:val="24"/>
          <w:szCs w:val="24"/>
          <w:rtl/>
        </w:rPr>
        <w:t>بن</w:t>
      </w:r>
      <w:r w:rsidRPr="00D06AFD">
        <w:rPr>
          <w:rFonts w:ascii="IRMitra" w:hAnsi="IRMitra" w:cs="IRMitra"/>
          <w:color w:val="3C3C3C"/>
          <w:sz w:val="24"/>
          <w:szCs w:val="24"/>
          <w:rtl/>
        </w:rPr>
        <w:t xml:space="preserve"> </w:t>
      </w:r>
      <w:r w:rsidRPr="00D06AFD">
        <w:rPr>
          <w:rFonts w:ascii="IRMitra" w:hAnsi="IRMitra" w:cs="IRMitra" w:hint="cs"/>
          <w:color w:val="3C3C3C"/>
          <w:sz w:val="24"/>
          <w:szCs w:val="24"/>
          <w:rtl/>
        </w:rPr>
        <w:t>محمد</w:t>
      </w:r>
      <w:r w:rsidRPr="00D06AFD">
        <w:rPr>
          <w:rFonts w:ascii="IRMitra" w:hAnsi="IRMitra" w:cs="IRMitra"/>
          <w:color w:val="3C3C3C"/>
          <w:sz w:val="24"/>
          <w:szCs w:val="24"/>
          <w:rtl/>
        </w:rPr>
        <w:t xml:space="preserve">. </w:t>
      </w:r>
      <w:r w:rsidRPr="00D06AFD">
        <w:rPr>
          <w:rFonts w:ascii="IRMitra" w:hAnsi="IRMitra" w:cs="IRMitra"/>
          <w:i/>
          <w:iCs/>
          <w:color w:val="3C3C3C"/>
          <w:sz w:val="24"/>
          <w:szCs w:val="24"/>
          <w:rtl/>
        </w:rPr>
        <w:t>المحاسن</w:t>
      </w:r>
      <w:r w:rsidRPr="00D06AFD">
        <w:rPr>
          <w:rFonts w:ascii="IRMitra" w:hAnsi="IRMitra" w:cs="IRMitra"/>
          <w:color w:val="3C3C3C"/>
          <w:sz w:val="24"/>
          <w:szCs w:val="24"/>
          <w:rtl/>
        </w:rPr>
        <w:t>. ج 2، دار الکتب الإسلامیة، ص 321.</w:t>
      </w:r>
    </w:p>
  </w:footnote>
  <w:footnote w:id="7">
    <w:p w:rsidR="00AC097F" w:rsidRPr="00D06AFD" w:rsidRDefault="00AC097F" w:rsidP="00AC097F">
      <w:pPr>
        <w:pStyle w:val="FootnoteText"/>
        <w:rPr>
          <w:rFonts w:ascii="IRMitra" w:hAnsi="IRMitra" w:cs="IRMitra"/>
          <w:color w:val="3C3C3C"/>
          <w:sz w:val="24"/>
          <w:szCs w:val="24"/>
          <w:rtl/>
          <w:lang w:bidi="ar-SA"/>
        </w:rPr>
      </w:pPr>
      <w:r w:rsidRPr="00D06AFD">
        <w:rPr>
          <w:rStyle w:val="FootnoteReference"/>
          <w:rFonts w:ascii="IRMitra" w:hAnsi="IRMitra" w:cs="IRMitra"/>
          <w:color w:val="3C3C3C"/>
          <w:sz w:val="24"/>
          <w:szCs w:val="24"/>
        </w:rPr>
        <w:footnoteRef/>
      </w:r>
      <w:r w:rsidRPr="00D06AFD">
        <w:rPr>
          <w:rFonts w:ascii="Cambria" w:hAnsi="Cambria" w:cs="Cambria" w:hint="cs"/>
          <w:color w:val="3C3C3C"/>
          <w:sz w:val="24"/>
          <w:szCs w:val="24"/>
          <w:rtl/>
        </w:rPr>
        <w:t> </w:t>
      </w:r>
      <w:r w:rsidRPr="00D06AFD">
        <w:rPr>
          <w:rFonts w:ascii="IRMitra" w:hAnsi="IRMitra" w:cs="IRMitra"/>
          <w:color w:val="3C3C3C"/>
          <w:sz w:val="24"/>
          <w:szCs w:val="24"/>
          <w:rtl/>
        </w:rPr>
        <w:t xml:space="preserve">طوسی محمد بن حسن. </w:t>
      </w:r>
      <w:r w:rsidRPr="00D06AFD">
        <w:rPr>
          <w:rFonts w:ascii="IRMitra" w:hAnsi="IRMitra" w:cs="IRMitra"/>
          <w:i/>
          <w:iCs/>
          <w:color w:val="3C3C3C"/>
          <w:sz w:val="24"/>
          <w:szCs w:val="24"/>
          <w:rtl/>
        </w:rPr>
        <w:t>تهذيب الأحكام</w:t>
      </w:r>
      <w:r w:rsidRPr="00D06AFD">
        <w:rPr>
          <w:rFonts w:ascii="IRMitra" w:hAnsi="IRMitra" w:cs="IRMitra"/>
          <w:color w:val="3C3C3C"/>
          <w:sz w:val="24"/>
          <w:szCs w:val="24"/>
          <w:rtl/>
        </w:rPr>
        <w:t>. ج 10، دار الکتب الإسلامیة، 1365، ص 108.</w:t>
      </w:r>
    </w:p>
  </w:footnote>
  <w:footnote w:id="8">
    <w:p w:rsidR="00AC097F" w:rsidRPr="00D06AFD" w:rsidRDefault="00AC097F" w:rsidP="00AC097F">
      <w:pPr>
        <w:pStyle w:val="FootnoteText"/>
        <w:rPr>
          <w:rFonts w:ascii="IRMitra" w:hAnsi="IRMitra" w:cs="IRMitra"/>
          <w:color w:val="3C3C3C"/>
          <w:sz w:val="24"/>
          <w:szCs w:val="24"/>
          <w:rtl/>
          <w:lang w:bidi="ar-SA"/>
        </w:rPr>
      </w:pPr>
      <w:r w:rsidRPr="00D06AFD">
        <w:rPr>
          <w:rStyle w:val="FootnoteReference"/>
          <w:rFonts w:ascii="IRMitra" w:hAnsi="IRMitra" w:cs="IRMitra"/>
          <w:color w:val="3C3C3C"/>
          <w:sz w:val="24"/>
          <w:szCs w:val="24"/>
        </w:rPr>
        <w:footnoteRef/>
      </w:r>
      <w:r w:rsidRPr="00D06AFD">
        <w:rPr>
          <w:rFonts w:ascii="Cambria" w:hAnsi="Cambria" w:cs="Cambria" w:hint="cs"/>
          <w:color w:val="3C3C3C"/>
          <w:sz w:val="24"/>
          <w:szCs w:val="24"/>
          <w:rtl/>
        </w:rPr>
        <w:t> </w:t>
      </w:r>
      <w:r w:rsidRPr="00D06AFD">
        <w:rPr>
          <w:rFonts w:ascii="IRMitra" w:hAnsi="IRMitra" w:cs="IRMitra" w:hint="cs"/>
          <w:color w:val="3C3C3C"/>
          <w:sz w:val="24"/>
          <w:szCs w:val="24"/>
          <w:rtl/>
        </w:rPr>
        <w:t>کلینی</w:t>
      </w:r>
      <w:r w:rsidRPr="00D06AFD">
        <w:rPr>
          <w:rFonts w:ascii="IRMitra" w:hAnsi="IRMitra" w:cs="IRMitra"/>
          <w:color w:val="3C3C3C"/>
          <w:sz w:val="24"/>
          <w:szCs w:val="24"/>
          <w:rtl/>
        </w:rPr>
        <w:t xml:space="preserve"> </w:t>
      </w:r>
      <w:r w:rsidRPr="00D06AFD">
        <w:rPr>
          <w:rFonts w:ascii="IRMitra" w:hAnsi="IRMitra" w:cs="IRMitra" w:hint="cs"/>
          <w:color w:val="3C3C3C"/>
          <w:sz w:val="24"/>
          <w:szCs w:val="24"/>
          <w:rtl/>
        </w:rPr>
        <w:t>محمد</w:t>
      </w:r>
      <w:r w:rsidRPr="00D06AFD">
        <w:rPr>
          <w:rFonts w:ascii="IRMitra" w:hAnsi="IRMitra" w:cs="IRMitra"/>
          <w:color w:val="3C3C3C"/>
          <w:sz w:val="24"/>
          <w:szCs w:val="24"/>
          <w:rtl/>
        </w:rPr>
        <w:t xml:space="preserve"> </w:t>
      </w:r>
      <w:r w:rsidRPr="00D06AFD">
        <w:rPr>
          <w:rFonts w:ascii="IRMitra" w:hAnsi="IRMitra" w:cs="IRMitra" w:hint="cs"/>
          <w:color w:val="3C3C3C"/>
          <w:sz w:val="24"/>
          <w:szCs w:val="24"/>
          <w:rtl/>
        </w:rPr>
        <w:t>بن</w:t>
      </w:r>
      <w:r w:rsidRPr="00D06AFD">
        <w:rPr>
          <w:rFonts w:ascii="IRMitra" w:hAnsi="IRMitra" w:cs="IRMitra"/>
          <w:color w:val="3C3C3C"/>
          <w:sz w:val="24"/>
          <w:szCs w:val="24"/>
          <w:rtl/>
        </w:rPr>
        <w:t xml:space="preserve"> </w:t>
      </w:r>
      <w:r w:rsidRPr="00D06AFD">
        <w:rPr>
          <w:rFonts w:ascii="IRMitra" w:hAnsi="IRMitra" w:cs="IRMitra" w:hint="cs"/>
          <w:color w:val="3C3C3C"/>
          <w:sz w:val="24"/>
          <w:szCs w:val="24"/>
          <w:rtl/>
        </w:rPr>
        <w:t>یعقوب</w:t>
      </w:r>
      <w:r w:rsidRPr="00D06AFD">
        <w:rPr>
          <w:rFonts w:ascii="IRMitra" w:hAnsi="IRMitra" w:cs="IRMitra"/>
          <w:color w:val="3C3C3C"/>
          <w:sz w:val="24"/>
          <w:szCs w:val="24"/>
          <w:rtl/>
        </w:rPr>
        <w:t xml:space="preserve">. </w:t>
      </w:r>
      <w:r w:rsidRPr="00D06AFD">
        <w:rPr>
          <w:rFonts w:ascii="IRMitra" w:hAnsi="IRMitra" w:cs="IRMitra"/>
          <w:i/>
          <w:iCs/>
          <w:color w:val="3C3C3C"/>
          <w:sz w:val="24"/>
          <w:szCs w:val="24"/>
          <w:rtl/>
        </w:rPr>
        <w:t>الکافي</w:t>
      </w:r>
      <w:r w:rsidRPr="00D06AFD">
        <w:rPr>
          <w:rFonts w:ascii="IRMitra" w:hAnsi="IRMitra" w:cs="IRMitra"/>
          <w:color w:val="3C3C3C"/>
          <w:sz w:val="24"/>
          <w:szCs w:val="24"/>
          <w:rtl/>
        </w:rPr>
        <w:t>. ج 7، دار الکتب الإسلامیة، 1363، ص 306.</w:t>
      </w:r>
    </w:p>
  </w:footnote>
  <w:footnote w:id="9">
    <w:p w:rsidR="00125BA2" w:rsidRPr="00D06AFD" w:rsidRDefault="00125BA2" w:rsidP="00125BA2">
      <w:pPr>
        <w:pStyle w:val="FootnoteText"/>
        <w:rPr>
          <w:rFonts w:ascii="IRMitra" w:hAnsi="IRMitra" w:cs="IRMitra"/>
          <w:color w:val="3C3C3C"/>
          <w:sz w:val="24"/>
          <w:szCs w:val="24"/>
          <w:rtl/>
          <w:lang w:bidi="ar-SA"/>
        </w:rPr>
      </w:pPr>
      <w:r w:rsidRPr="00D06AFD">
        <w:rPr>
          <w:rStyle w:val="FootnoteReference"/>
          <w:rFonts w:ascii="IRMitra" w:hAnsi="IRMitra" w:cs="IRMitra"/>
          <w:color w:val="3C3C3C"/>
          <w:sz w:val="24"/>
          <w:szCs w:val="24"/>
        </w:rPr>
        <w:footnoteRef/>
      </w:r>
      <w:r w:rsidRPr="00D06AFD">
        <w:rPr>
          <w:rFonts w:ascii="Cambria" w:hAnsi="Cambria" w:cs="Cambria" w:hint="cs"/>
          <w:color w:val="3C3C3C"/>
          <w:sz w:val="24"/>
          <w:szCs w:val="24"/>
          <w:rtl/>
        </w:rPr>
        <w:t> </w:t>
      </w:r>
      <w:r w:rsidRPr="00D06AFD">
        <w:rPr>
          <w:rFonts w:ascii="IRMitra" w:hAnsi="IRMitra" w:cs="IRMitra" w:hint="cs"/>
          <w:color w:val="3C3C3C"/>
          <w:sz w:val="24"/>
          <w:szCs w:val="24"/>
          <w:rtl/>
        </w:rPr>
        <w:t>محقق</w:t>
      </w:r>
      <w:r w:rsidRPr="00D06AFD">
        <w:rPr>
          <w:rFonts w:ascii="IRMitra" w:hAnsi="IRMitra" w:cs="IRMitra"/>
          <w:color w:val="3C3C3C"/>
          <w:sz w:val="24"/>
          <w:szCs w:val="24"/>
          <w:rtl/>
        </w:rPr>
        <w:t xml:space="preserve"> </w:t>
      </w:r>
      <w:r w:rsidRPr="00D06AFD">
        <w:rPr>
          <w:rFonts w:ascii="IRMitra" w:hAnsi="IRMitra" w:cs="IRMitra" w:hint="cs"/>
          <w:color w:val="3C3C3C"/>
          <w:sz w:val="24"/>
          <w:szCs w:val="24"/>
          <w:rtl/>
        </w:rPr>
        <w:t>حلی</w:t>
      </w:r>
      <w:r w:rsidRPr="00D06AFD">
        <w:rPr>
          <w:rFonts w:ascii="IRMitra" w:hAnsi="IRMitra" w:cs="IRMitra"/>
          <w:color w:val="3C3C3C"/>
          <w:sz w:val="24"/>
          <w:szCs w:val="24"/>
          <w:rtl/>
        </w:rPr>
        <w:t xml:space="preserve"> </w:t>
      </w:r>
      <w:r w:rsidRPr="00D06AFD">
        <w:rPr>
          <w:rFonts w:ascii="IRMitra" w:hAnsi="IRMitra" w:cs="IRMitra" w:hint="cs"/>
          <w:color w:val="3C3C3C"/>
          <w:sz w:val="24"/>
          <w:szCs w:val="24"/>
          <w:rtl/>
        </w:rPr>
        <w:t>جعفر</w:t>
      </w:r>
      <w:r w:rsidRPr="00D06AFD">
        <w:rPr>
          <w:rFonts w:ascii="IRMitra" w:hAnsi="IRMitra" w:cs="IRMitra"/>
          <w:color w:val="3C3C3C"/>
          <w:sz w:val="24"/>
          <w:szCs w:val="24"/>
          <w:rtl/>
        </w:rPr>
        <w:t xml:space="preserve"> </w:t>
      </w:r>
      <w:r w:rsidRPr="00D06AFD">
        <w:rPr>
          <w:rFonts w:ascii="IRMitra" w:hAnsi="IRMitra" w:cs="IRMitra" w:hint="cs"/>
          <w:color w:val="3C3C3C"/>
          <w:sz w:val="24"/>
          <w:szCs w:val="24"/>
          <w:rtl/>
        </w:rPr>
        <w:t>بن</w:t>
      </w:r>
      <w:r w:rsidRPr="00D06AFD">
        <w:rPr>
          <w:rFonts w:ascii="IRMitra" w:hAnsi="IRMitra" w:cs="IRMitra"/>
          <w:color w:val="3C3C3C"/>
          <w:sz w:val="24"/>
          <w:szCs w:val="24"/>
          <w:rtl/>
        </w:rPr>
        <w:t xml:space="preserve"> </w:t>
      </w:r>
      <w:r w:rsidRPr="00D06AFD">
        <w:rPr>
          <w:rFonts w:ascii="IRMitra" w:hAnsi="IRMitra" w:cs="IRMitra" w:hint="cs"/>
          <w:color w:val="3C3C3C"/>
          <w:sz w:val="24"/>
          <w:szCs w:val="24"/>
          <w:rtl/>
        </w:rPr>
        <w:t>حسن</w:t>
      </w:r>
      <w:r w:rsidRPr="00D06AFD">
        <w:rPr>
          <w:rFonts w:ascii="IRMitra" w:hAnsi="IRMitra" w:cs="IRMitra"/>
          <w:color w:val="3C3C3C"/>
          <w:sz w:val="24"/>
          <w:szCs w:val="24"/>
          <w:rtl/>
        </w:rPr>
        <w:t xml:space="preserve">. </w:t>
      </w:r>
      <w:r w:rsidRPr="00D06AFD">
        <w:rPr>
          <w:rFonts w:ascii="IRMitra" w:hAnsi="IRMitra" w:cs="IRMitra"/>
          <w:i/>
          <w:iCs/>
          <w:color w:val="3C3C3C"/>
          <w:sz w:val="24"/>
          <w:szCs w:val="24"/>
          <w:rtl/>
        </w:rPr>
        <w:t>المختصر النافع في فقه الإمامیة</w:t>
      </w:r>
      <w:r w:rsidRPr="00D06AFD">
        <w:rPr>
          <w:rFonts w:ascii="IRMitra" w:hAnsi="IRMitra" w:cs="IRMitra"/>
          <w:color w:val="3C3C3C"/>
          <w:sz w:val="24"/>
          <w:szCs w:val="24"/>
          <w:rtl/>
        </w:rPr>
        <w:t>. ج 2، مطبوعات دينی، 1418، ص 280.</w:t>
      </w:r>
    </w:p>
  </w:footnote>
  <w:footnote w:id="10">
    <w:p w:rsidR="009B2810" w:rsidRPr="00D06AFD" w:rsidRDefault="009B2810" w:rsidP="009B2810">
      <w:pPr>
        <w:pStyle w:val="FootnoteText"/>
        <w:rPr>
          <w:rFonts w:ascii="IRMitra" w:hAnsi="IRMitra" w:cs="IRMitra"/>
          <w:color w:val="3C3C3C"/>
          <w:sz w:val="24"/>
          <w:szCs w:val="24"/>
          <w:rtl/>
          <w:lang w:bidi="ar-SA"/>
        </w:rPr>
      </w:pPr>
      <w:r w:rsidRPr="00D06AFD">
        <w:rPr>
          <w:rStyle w:val="FootnoteReference"/>
          <w:rFonts w:ascii="IRMitra" w:hAnsi="IRMitra" w:cs="IRMitra"/>
          <w:color w:val="3C3C3C"/>
          <w:sz w:val="24"/>
          <w:szCs w:val="24"/>
        </w:rPr>
        <w:footnoteRef/>
      </w:r>
      <w:r w:rsidRPr="00D06AFD">
        <w:rPr>
          <w:rFonts w:ascii="Cambria" w:hAnsi="Cambria" w:cs="Cambria" w:hint="cs"/>
          <w:color w:val="3C3C3C"/>
          <w:sz w:val="24"/>
          <w:szCs w:val="24"/>
          <w:rtl/>
        </w:rPr>
        <w:t> </w:t>
      </w:r>
      <w:r w:rsidRPr="00D06AFD">
        <w:rPr>
          <w:rFonts w:ascii="IRMitra" w:hAnsi="IRMitra" w:cs="IRMitra" w:hint="cs"/>
          <w:color w:val="3C3C3C"/>
          <w:sz w:val="24"/>
          <w:szCs w:val="24"/>
          <w:rtl/>
        </w:rPr>
        <w:t>ابن‌سعید</w:t>
      </w:r>
      <w:r w:rsidRPr="00D06AFD">
        <w:rPr>
          <w:rFonts w:ascii="IRMitra" w:hAnsi="IRMitra" w:cs="IRMitra"/>
          <w:color w:val="3C3C3C"/>
          <w:sz w:val="24"/>
          <w:szCs w:val="24"/>
          <w:rtl/>
        </w:rPr>
        <w:t xml:space="preserve"> </w:t>
      </w:r>
      <w:r w:rsidRPr="00D06AFD">
        <w:rPr>
          <w:rFonts w:ascii="IRMitra" w:hAnsi="IRMitra" w:cs="IRMitra" w:hint="cs"/>
          <w:color w:val="3C3C3C"/>
          <w:sz w:val="24"/>
          <w:szCs w:val="24"/>
          <w:rtl/>
        </w:rPr>
        <w:t>یحیی</w:t>
      </w:r>
      <w:r w:rsidRPr="00D06AFD">
        <w:rPr>
          <w:rFonts w:ascii="IRMitra" w:hAnsi="IRMitra" w:cs="IRMitra"/>
          <w:color w:val="3C3C3C"/>
          <w:sz w:val="24"/>
          <w:szCs w:val="24"/>
          <w:rtl/>
        </w:rPr>
        <w:t xml:space="preserve"> </w:t>
      </w:r>
      <w:r w:rsidRPr="00D06AFD">
        <w:rPr>
          <w:rFonts w:ascii="IRMitra" w:hAnsi="IRMitra" w:cs="IRMitra" w:hint="cs"/>
          <w:color w:val="3C3C3C"/>
          <w:sz w:val="24"/>
          <w:szCs w:val="24"/>
          <w:rtl/>
        </w:rPr>
        <w:t>بن</w:t>
      </w:r>
      <w:r w:rsidRPr="00D06AFD">
        <w:rPr>
          <w:rFonts w:ascii="IRMitra" w:hAnsi="IRMitra" w:cs="IRMitra"/>
          <w:color w:val="3C3C3C"/>
          <w:sz w:val="24"/>
          <w:szCs w:val="24"/>
          <w:rtl/>
        </w:rPr>
        <w:t xml:space="preserve"> </w:t>
      </w:r>
      <w:r w:rsidRPr="00D06AFD">
        <w:rPr>
          <w:rFonts w:ascii="IRMitra" w:hAnsi="IRMitra" w:cs="IRMitra" w:hint="cs"/>
          <w:color w:val="3C3C3C"/>
          <w:sz w:val="24"/>
          <w:szCs w:val="24"/>
          <w:rtl/>
        </w:rPr>
        <w:t>احمد</w:t>
      </w:r>
      <w:r w:rsidRPr="00D06AFD">
        <w:rPr>
          <w:rFonts w:ascii="IRMitra" w:hAnsi="IRMitra" w:cs="IRMitra"/>
          <w:color w:val="3C3C3C"/>
          <w:sz w:val="24"/>
          <w:szCs w:val="24"/>
          <w:rtl/>
        </w:rPr>
        <w:t xml:space="preserve">. </w:t>
      </w:r>
      <w:r w:rsidRPr="00D06AFD">
        <w:rPr>
          <w:rFonts w:ascii="IRMitra" w:hAnsi="IRMitra" w:cs="IRMitra"/>
          <w:i/>
          <w:iCs/>
          <w:color w:val="3C3C3C"/>
          <w:sz w:val="24"/>
          <w:szCs w:val="24"/>
          <w:rtl/>
        </w:rPr>
        <w:t>الجامع للشرائع</w:t>
      </w:r>
      <w:r w:rsidRPr="00D06AFD">
        <w:rPr>
          <w:rFonts w:ascii="IRMitra" w:hAnsi="IRMitra" w:cs="IRMitra"/>
          <w:color w:val="3C3C3C"/>
          <w:sz w:val="24"/>
          <w:szCs w:val="24"/>
          <w:rtl/>
        </w:rPr>
        <w:t>. مؤسسه سيد الشهداء (ع)، 1405، ص 548.</w:t>
      </w:r>
    </w:p>
  </w:footnote>
  <w:footnote w:id="11">
    <w:p w:rsidR="00010191" w:rsidRPr="00D06AFD" w:rsidRDefault="00010191" w:rsidP="00010191">
      <w:pPr>
        <w:pStyle w:val="FootnoteText"/>
        <w:rPr>
          <w:rFonts w:ascii="IRMitra" w:hAnsi="IRMitra" w:cs="IRMitra"/>
          <w:color w:val="3C3C3C"/>
          <w:sz w:val="24"/>
          <w:szCs w:val="24"/>
          <w:rtl/>
          <w:lang w:bidi="ar-SA"/>
        </w:rPr>
      </w:pPr>
      <w:r w:rsidRPr="00D06AFD">
        <w:rPr>
          <w:rStyle w:val="FootnoteReference"/>
          <w:rFonts w:ascii="IRMitra" w:hAnsi="IRMitra" w:cs="IRMitra"/>
          <w:color w:val="3C3C3C"/>
          <w:sz w:val="24"/>
          <w:szCs w:val="24"/>
        </w:rPr>
        <w:footnoteRef/>
      </w:r>
      <w:r w:rsidRPr="00D06AFD">
        <w:rPr>
          <w:rFonts w:ascii="Cambria" w:hAnsi="Cambria" w:cs="Cambria" w:hint="cs"/>
          <w:color w:val="3C3C3C"/>
          <w:sz w:val="24"/>
          <w:szCs w:val="24"/>
          <w:rtl/>
        </w:rPr>
        <w:t> </w:t>
      </w:r>
      <w:r w:rsidRPr="00D06AFD">
        <w:rPr>
          <w:rFonts w:ascii="IRMitra" w:hAnsi="IRMitra" w:cs="IRMitra" w:hint="cs"/>
          <w:color w:val="3C3C3C"/>
          <w:sz w:val="24"/>
          <w:szCs w:val="24"/>
          <w:rtl/>
        </w:rPr>
        <w:t>محقق</w:t>
      </w:r>
      <w:r w:rsidRPr="00D06AFD">
        <w:rPr>
          <w:rFonts w:ascii="IRMitra" w:hAnsi="IRMitra" w:cs="IRMitra"/>
          <w:color w:val="3C3C3C"/>
          <w:sz w:val="24"/>
          <w:szCs w:val="24"/>
          <w:rtl/>
        </w:rPr>
        <w:t xml:space="preserve"> </w:t>
      </w:r>
      <w:r w:rsidRPr="00D06AFD">
        <w:rPr>
          <w:rFonts w:ascii="IRMitra" w:hAnsi="IRMitra" w:cs="IRMitra" w:hint="cs"/>
          <w:color w:val="3C3C3C"/>
          <w:sz w:val="24"/>
          <w:szCs w:val="24"/>
          <w:rtl/>
        </w:rPr>
        <w:t>حلی</w:t>
      </w:r>
      <w:r w:rsidRPr="00D06AFD">
        <w:rPr>
          <w:rFonts w:ascii="IRMitra" w:hAnsi="IRMitra" w:cs="IRMitra"/>
          <w:color w:val="3C3C3C"/>
          <w:sz w:val="24"/>
          <w:szCs w:val="24"/>
          <w:rtl/>
        </w:rPr>
        <w:t xml:space="preserve"> </w:t>
      </w:r>
      <w:r w:rsidRPr="00D06AFD">
        <w:rPr>
          <w:rFonts w:ascii="IRMitra" w:hAnsi="IRMitra" w:cs="IRMitra" w:hint="cs"/>
          <w:color w:val="3C3C3C"/>
          <w:sz w:val="24"/>
          <w:szCs w:val="24"/>
          <w:rtl/>
        </w:rPr>
        <w:t>جعفر</w:t>
      </w:r>
      <w:r w:rsidRPr="00D06AFD">
        <w:rPr>
          <w:rFonts w:ascii="IRMitra" w:hAnsi="IRMitra" w:cs="IRMitra"/>
          <w:color w:val="3C3C3C"/>
          <w:sz w:val="24"/>
          <w:szCs w:val="24"/>
          <w:rtl/>
        </w:rPr>
        <w:t xml:space="preserve"> </w:t>
      </w:r>
      <w:r w:rsidRPr="00D06AFD">
        <w:rPr>
          <w:rFonts w:ascii="IRMitra" w:hAnsi="IRMitra" w:cs="IRMitra" w:hint="cs"/>
          <w:color w:val="3C3C3C"/>
          <w:sz w:val="24"/>
          <w:szCs w:val="24"/>
          <w:rtl/>
        </w:rPr>
        <w:t>بن</w:t>
      </w:r>
      <w:r w:rsidRPr="00D06AFD">
        <w:rPr>
          <w:rFonts w:ascii="IRMitra" w:hAnsi="IRMitra" w:cs="IRMitra"/>
          <w:color w:val="3C3C3C"/>
          <w:sz w:val="24"/>
          <w:szCs w:val="24"/>
          <w:rtl/>
        </w:rPr>
        <w:t xml:space="preserve"> </w:t>
      </w:r>
      <w:r w:rsidRPr="00D06AFD">
        <w:rPr>
          <w:rFonts w:ascii="IRMitra" w:hAnsi="IRMitra" w:cs="IRMitra" w:hint="cs"/>
          <w:color w:val="3C3C3C"/>
          <w:sz w:val="24"/>
          <w:szCs w:val="24"/>
          <w:rtl/>
        </w:rPr>
        <w:t>حسن</w:t>
      </w:r>
      <w:r w:rsidRPr="00D06AFD">
        <w:rPr>
          <w:rFonts w:ascii="IRMitra" w:hAnsi="IRMitra" w:cs="IRMitra"/>
          <w:color w:val="3C3C3C"/>
          <w:sz w:val="24"/>
          <w:szCs w:val="24"/>
          <w:rtl/>
        </w:rPr>
        <w:t xml:space="preserve">. </w:t>
      </w:r>
      <w:r w:rsidRPr="00D06AFD">
        <w:rPr>
          <w:rFonts w:ascii="IRMitra" w:hAnsi="IRMitra" w:cs="IRMitra"/>
          <w:i/>
          <w:iCs/>
          <w:color w:val="3C3C3C"/>
          <w:sz w:val="24"/>
          <w:szCs w:val="24"/>
          <w:rtl/>
        </w:rPr>
        <w:t>شرائع الإسلام في مسائل الحلال و الحرام</w:t>
      </w:r>
      <w:r w:rsidRPr="00D06AFD">
        <w:rPr>
          <w:rFonts w:ascii="IRMitra" w:hAnsi="IRMitra" w:cs="IRMitra"/>
          <w:color w:val="3C3C3C"/>
          <w:sz w:val="24"/>
          <w:szCs w:val="24"/>
          <w:rtl/>
        </w:rPr>
        <w:t>. ج 4، اسماعيليان، 1408، ص 131.</w:t>
      </w:r>
    </w:p>
  </w:footnote>
  <w:footnote w:id="12">
    <w:p w:rsidR="009B5BFF" w:rsidRPr="00D06AFD" w:rsidRDefault="009B5BFF" w:rsidP="009B5BFF">
      <w:pPr>
        <w:pStyle w:val="FootnoteText"/>
        <w:rPr>
          <w:rFonts w:ascii="IRMitra" w:hAnsi="IRMitra" w:cs="IRMitra"/>
          <w:color w:val="3C3C3C"/>
          <w:sz w:val="24"/>
          <w:szCs w:val="24"/>
          <w:rtl/>
          <w:lang w:bidi="ar-SA"/>
        </w:rPr>
      </w:pPr>
      <w:r w:rsidRPr="00D06AFD">
        <w:rPr>
          <w:rStyle w:val="FootnoteReference"/>
          <w:rFonts w:ascii="IRMitra" w:hAnsi="IRMitra" w:cs="IRMitra"/>
          <w:color w:val="3C3C3C"/>
          <w:sz w:val="24"/>
          <w:szCs w:val="24"/>
        </w:rPr>
        <w:footnoteRef/>
      </w:r>
      <w:r w:rsidRPr="00D06AFD">
        <w:rPr>
          <w:rFonts w:ascii="Cambria" w:hAnsi="Cambria" w:cs="Cambria" w:hint="cs"/>
          <w:color w:val="3C3C3C"/>
          <w:sz w:val="24"/>
          <w:szCs w:val="24"/>
          <w:rtl/>
        </w:rPr>
        <w:t> </w:t>
      </w:r>
      <w:r w:rsidRPr="00D06AFD">
        <w:rPr>
          <w:rFonts w:ascii="IRMitra" w:hAnsi="IRMitra" w:cs="IRMitra" w:hint="cs"/>
          <w:color w:val="3C3C3C"/>
          <w:sz w:val="24"/>
          <w:szCs w:val="24"/>
          <w:rtl/>
        </w:rPr>
        <w:t>ابن‌حمزه</w:t>
      </w:r>
      <w:r w:rsidRPr="00D06AFD">
        <w:rPr>
          <w:rFonts w:ascii="IRMitra" w:hAnsi="IRMitra" w:cs="IRMitra"/>
          <w:color w:val="3C3C3C"/>
          <w:sz w:val="24"/>
          <w:szCs w:val="24"/>
          <w:rtl/>
        </w:rPr>
        <w:t xml:space="preserve"> </w:t>
      </w:r>
      <w:r w:rsidRPr="00D06AFD">
        <w:rPr>
          <w:rFonts w:ascii="IRMitra" w:hAnsi="IRMitra" w:cs="IRMitra" w:hint="cs"/>
          <w:color w:val="3C3C3C"/>
          <w:sz w:val="24"/>
          <w:szCs w:val="24"/>
          <w:rtl/>
        </w:rPr>
        <w:t>محمد</w:t>
      </w:r>
      <w:r w:rsidRPr="00D06AFD">
        <w:rPr>
          <w:rFonts w:ascii="IRMitra" w:hAnsi="IRMitra" w:cs="IRMitra"/>
          <w:color w:val="3C3C3C"/>
          <w:sz w:val="24"/>
          <w:szCs w:val="24"/>
          <w:rtl/>
        </w:rPr>
        <w:t xml:space="preserve"> </w:t>
      </w:r>
      <w:r w:rsidRPr="00D06AFD">
        <w:rPr>
          <w:rFonts w:ascii="IRMitra" w:hAnsi="IRMitra" w:cs="IRMitra" w:hint="cs"/>
          <w:color w:val="3C3C3C"/>
          <w:sz w:val="24"/>
          <w:szCs w:val="24"/>
          <w:rtl/>
        </w:rPr>
        <w:t>بن</w:t>
      </w:r>
      <w:r w:rsidRPr="00D06AFD">
        <w:rPr>
          <w:rFonts w:ascii="IRMitra" w:hAnsi="IRMitra" w:cs="IRMitra"/>
          <w:color w:val="3C3C3C"/>
          <w:sz w:val="24"/>
          <w:szCs w:val="24"/>
          <w:rtl/>
        </w:rPr>
        <w:t xml:space="preserve"> </w:t>
      </w:r>
      <w:r w:rsidRPr="00D06AFD">
        <w:rPr>
          <w:rFonts w:ascii="IRMitra" w:hAnsi="IRMitra" w:cs="IRMitra" w:hint="cs"/>
          <w:color w:val="3C3C3C"/>
          <w:sz w:val="24"/>
          <w:szCs w:val="24"/>
          <w:rtl/>
        </w:rPr>
        <w:t>علی</w:t>
      </w:r>
      <w:r w:rsidRPr="00D06AFD">
        <w:rPr>
          <w:rFonts w:ascii="IRMitra" w:hAnsi="IRMitra" w:cs="IRMitra"/>
          <w:color w:val="3C3C3C"/>
          <w:sz w:val="24"/>
          <w:szCs w:val="24"/>
          <w:rtl/>
        </w:rPr>
        <w:t xml:space="preserve">. </w:t>
      </w:r>
      <w:r w:rsidRPr="00D06AFD">
        <w:rPr>
          <w:rFonts w:ascii="IRMitra" w:hAnsi="IRMitra" w:cs="IRMitra"/>
          <w:i/>
          <w:iCs/>
          <w:color w:val="3C3C3C"/>
          <w:sz w:val="24"/>
          <w:szCs w:val="24"/>
          <w:rtl/>
        </w:rPr>
        <w:t>الوسیلة إلی نیل الفضیلة</w:t>
      </w:r>
      <w:r w:rsidRPr="00D06AFD">
        <w:rPr>
          <w:rFonts w:ascii="IRMitra" w:hAnsi="IRMitra" w:cs="IRMitra"/>
          <w:color w:val="3C3C3C"/>
          <w:sz w:val="24"/>
          <w:szCs w:val="24"/>
          <w:rtl/>
        </w:rPr>
        <w:t>. مکتبة آیة الله العظمی المرعشي النجفي (ره)، 1408، ص 206.</w:t>
      </w:r>
    </w:p>
  </w:footnote>
  <w:footnote w:id="13">
    <w:p w:rsidR="00A63812" w:rsidRPr="00D06AFD" w:rsidRDefault="00A63812" w:rsidP="00A63812">
      <w:pPr>
        <w:pStyle w:val="FootnoteText"/>
        <w:rPr>
          <w:rFonts w:ascii="IRMitra" w:hAnsi="IRMitra" w:cs="IRMitra"/>
          <w:color w:val="3C3C3C"/>
          <w:sz w:val="24"/>
          <w:szCs w:val="24"/>
          <w:rtl/>
          <w:lang w:bidi="ar-SA"/>
        </w:rPr>
      </w:pPr>
      <w:r w:rsidRPr="00D06AFD">
        <w:rPr>
          <w:rStyle w:val="FootnoteReference"/>
          <w:rFonts w:ascii="IRMitra" w:hAnsi="IRMitra" w:cs="IRMitra"/>
          <w:color w:val="3C3C3C"/>
          <w:sz w:val="24"/>
          <w:szCs w:val="24"/>
        </w:rPr>
        <w:footnoteRef/>
      </w:r>
      <w:r w:rsidRPr="00D06AFD">
        <w:rPr>
          <w:rFonts w:ascii="Cambria" w:hAnsi="Cambria" w:cs="Cambria" w:hint="cs"/>
          <w:color w:val="3C3C3C"/>
          <w:sz w:val="24"/>
          <w:szCs w:val="24"/>
          <w:rtl/>
        </w:rPr>
        <w:t> </w:t>
      </w:r>
      <w:r w:rsidRPr="00D06AFD">
        <w:rPr>
          <w:rFonts w:ascii="IRMitra" w:hAnsi="IRMitra" w:cs="IRMitra" w:hint="cs"/>
          <w:color w:val="3C3C3C"/>
          <w:sz w:val="24"/>
          <w:szCs w:val="24"/>
          <w:rtl/>
        </w:rPr>
        <w:t>فاضل</w:t>
      </w:r>
      <w:r w:rsidRPr="00D06AFD">
        <w:rPr>
          <w:rFonts w:ascii="IRMitra" w:hAnsi="IRMitra" w:cs="IRMitra"/>
          <w:color w:val="3C3C3C"/>
          <w:sz w:val="24"/>
          <w:szCs w:val="24"/>
          <w:rtl/>
        </w:rPr>
        <w:t xml:space="preserve"> </w:t>
      </w:r>
      <w:r w:rsidRPr="00D06AFD">
        <w:rPr>
          <w:rFonts w:ascii="IRMitra" w:hAnsi="IRMitra" w:cs="IRMitra" w:hint="cs"/>
          <w:color w:val="3C3C3C"/>
          <w:sz w:val="24"/>
          <w:szCs w:val="24"/>
          <w:rtl/>
        </w:rPr>
        <w:t>هندی</w:t>
      </w:r>
      <w:r w:rsidRPr="00D06AFD">
        <w:rPr>
          <w:rFonts w:ascii="IRMitra" w:hAnsi="IRMitra" w:cs="IRMitra"/>
          <w:color w:val="3C3C3C"/>
          <w:sz w:val="24"/>
          <w:szCs w:val="24"/>
          <w:rtl/>
        </w:rPr>
        <w:t xml:space="preserve"> </w:t>
      </w:r>
      <w:r w:rsidRPr="00D06AFD">
        <w:rPr>
          <w:rFonts w:ascii="IRMitra" w:hAnsi="IRMitra" w:cs="IRMitra" w:hint="cs"/>
          <w:color w:val="3C3C3C"/>
          <w:sz w:val="24"/>
          <w:szCs w:val="24"/>
          <w:rtl/>
        </w:rPr>
        <w:t>محمد</w:t>
      </w:r>
      <w:r w:rsidRPr="00D06AFD">
        <w:rPr>
          <w:rFonts w:ascii="IRMitra" w:hAnsi="IRMitra" w:cs="IRMitra"/>
          <w:color w:val="3C3C3C"/>
          <w:sz w:val="24"/>
          <w:szCs w:val="24"/>
          <w:rtl/>
        </w:rPr>
        <w:t xml:space="preserve"> </w:t>
      </w:r>
      <w:r w:rsidRPr="00D06AFD">
        <w:rPr>
          <w:rFonts w:ascii="IRMitra" w:hAnsi="IRMitra" w:cs="IRMitra" w:hint="cs"/>
          <w:color w:val="3C3C3C"/>
          <w:sz w:val="24"/>
          <w:szCs w:val="24"/>
          <w:rtl/>
        </w:rPr>
        <w:t>بن</w:t>
      </w:r>
      <w:r w:rsidRPr="00D06AFD">
        <w:rPr>
          <w:rFonts w:ascii="IRMitra" w:hAnsi="IRMitra" w:cs="IRMitra"/>
          <w:color w:val="3C3C3C"/>
          <w:sz w:val="24"/>
          <w:szCs w:val="24"/>
          <w:rtl/>
        </w:rPr>
        <w:t xml:space="preserve"> </w:t>
      </w:r>
      <w:r w:rsidRPr="00D06AFD">
        <w:rPr>
          <w:rFonts w:ascii="IRMitra" w:hAnsi="IRMitra" w:cs="IRMitra" w:hint="cs"/>
          <w:color w:val="3C3C3C"/>
          <w:sz w:val="24"/>
          <w:szCs w:val="24"/>
          <w:rtl/>
        </w:rPr>
        <w:t>حسن</w:t>
      </w:r>
      <w:r w:rsidRPr="00D06AFD">
        <w:rPr>
          <w:rFonts w:ascii="IRMitra" w:hAnsi="IRMitra" w:cs="IRMitra"/>
          <w:color w:val="3C3C3C"/>
          <w:sz w:val="24"/>
          <w:szCs w:val="24"/>
          <w:rtl/>
        </w:rPr>
        <w:t xml:space="preserve">. </w:t>
      </w:r>
      <w:r w:rsidRPr="00D06AFD">
        <w:rPr>
          <w:rFonts w:ascii="IRMitra" w:hAnsi="IRMitra" w:cs="IRMitra"/>
          <w:i/>
          <w:iCs/>
          <w:color w:val="3C3C3C"/>
          <w:sz w:val="24"/>
          <w:szCs w:val="24"/>
          <w:rtl/>
        </w:rPr>
        <w:t>کشف اللثام عن قواعد الأحکام</w:t>
      </w:r>
      <w:r w:rsidRPr="00D06AFD">
        <w:rPr>
          <w:rFonts w:ascii="IRMitra" w:hAnsi="IRMitra" w:cs="IRMitra"/>
          <w:color w:val="3C3C3C"/>
          <w:sz w:val="24"/>
          <w:szCs w:val="24"/>
          <w:rtl/>
        </w:rPr>
        <w:t>. ج 10، جماعة المدرسين في الحوزة العلمیة بقم. مؤسسة النشر الإسلامي، 1416، ص 16.</w:t>
      </w:r>
    </w:p>
  </w:footnote>
  <w:footnote w:id="14">
    <w:p w:rsidR="00A63812" w:rsidRPr="00D06AFD" w:rsidRDefault="00A63812" w:rsidP="00A63812">
      <w:pPr>
        <w:pStyle w:val="FootnoteText"/>
        <w:rPr>
          <w:rFonts w:ascii="IRMitra" w:hAnsi="IRMitra" w:cs="IRMitra"/>
          <w:color w:val="3C3C3C"/>
          <w:sz w:val="24"/>
          <w:szCs w:val="24"/>
          <w:rtl/>
          <w:lang w:bidi="ar-SA"/>
        </w:rPr>
      </w:pPr>
      <w:r w:rsidRPr="00D06AFD">
        <w:rPr>
          <w:rStyle w:val="FootnoteReference"/>
          <w:rFonts w:ascii="IRMitra" w:hAnsi="IRMitra" w:cs="IRMitra"/>
          <w:color w:val="3C3C3C"/>
          <w:sz w:val="24"/>
          <w:szCs w:val="24"/>
        </w:rPr>
        <w:footnoteRef/>
      </w:r>
      <w:r w:rsidRPr="00D06AFD">
        <w:rPr>
          <w:rFonts w:ascii="Cambria" w:hAnsi="Cambria" w:cs="Cambria" w:hint="cs"/>
          <w:color w:val="3C3C3C"/>
          <w:sz w:val="24"/>
          <w:szCs w:val="24"/>
          <w:rtl/>
        </w:rPr>
        <w:t> </w:t>
      </w:r>
      <w:r w:rsidRPr="00D06AFD">
        <w:rPr>
          <w:rFonts w:ascii="IRMitra" w:hAnsi="IRMitra" w:cs="IRMitra" w:hint="cs"/>
          <w:color w:val="3C3C3C"/>
          <w:sz w:val="24"/>
          <w:szCs w:val="24"/>
          <w:rtl/>
        </w:rPr>
        <w:t>مفید</w:t>
      </w:r>
      <w:r w:rsidRPr="00D06AFD">
        <w:rPr>
          <w:rFonts w:ascii="IRMitra" w:hAnsi="IRMitra" w:cs="IRMitra"/>
          <w:color w:val="3C3C3C"/>
          <w:sz w:val="24"/>
          <w:szCs w:val="24"/>
          <w:rtl/>
        </w:rPr>
        <w:t xml:space="preserve"> </w:t>
      </w:r>
      <w:r w:rsidRPr="00D06AFD">
        <w:rPr>
          <w:rFonts w:ascii="IRMitra" w:hAnsi="IRMitra" w:cs="IRMitra" w:hint="cs"/>
          <w:color w:val="3C3C3C"/>
          <w:sz w:val="24"/>
          <w:szCs w:val="24"/>
          <w:rtl/>
        </w:rPr>
        <w:t>محمد</w:t>
      </w:r>
      <w:r w:rsidRPr="00D06AFD">
        <w:rPr>
          <w:rFonts w:ascii="IRMitra" w:hAnsi="IRMitra" w:cs="IRMitra"/>
          <w:color w:val="3C3C3C"/>
          <w:sz w:val="24"/>
          <w:szCs w:val="24"/>
          <w:rtl/>
        </w:rPr>
        <w:t xml:space="preserve"> </w:t>
      </w:r>
      <w:r w:rsidRPr="00D06AFD">
        <w:rPr>
          <w:rFonts w:ascii="IRMitra" w:hAnsi="IRMitra" w:cs="IRMitra" w:hint="cs"/>
          <w:color w:val="3C3C3C"/>
          <w:sz w:val="24"/>
          <w:szCs w:val="24"/>
          <w:rtl/>
        </w:rPr>
        <w:t>بن</w:t>
      </w:r>
      <w:r w:rsidRPr="00D06AFD">
        <w:rPr>
          <w:rFonts w:ascii="IRMitra" w:hAnsi="IRMitra" w:cs="IRMitra"/>
          <w:color w:val="3C3C3C"/>
          <w:sz w:val="24"/>
          <w:szCs w:val="24"/>
          <w:rtl/>
        </w:rPr>
        <w:t xml:space="preserve"> </w:t>
      </w:r>
      <w:r w:rsidRPr="00D06AFD">
        <w:rPr>
          <w:rFonts w:ascii="IRMitra" w:hAnsi="IRMitra" w:cs="IRMitra" w:hint="cs"/>
          <w:color w:val="3C3C3C"/>
          <w:sz w:val="24"/>
          <w:szCs w:val="24"/>
          <w:rtl/>
        </w:rPr>
        <w:t>محمد</w:t>
      </w:r>
      <w:r w:rsidRPr="00D06AFD">
        <w:rPr>
          <w:rFonts w:ascii="IRMitra" w:hAnsi="IRMitra" w:cs="IRMitra"/>
          <w:color w:val="3C3C3C"/>
          <w:sz w:val="24"/>
          <w:szCs w:val="24"/>
          <w:rtl/>
        </w:rPr>
        <w:t xml:space="preserve">. </w:t>
      </w:r>
      <w:r w:rsidRPr="00D06AFD">
        <w:rPr>
          <w:rFonts w:ascii="IRMitra" w:hAnsi="IRMitra" w:cs="IRMitra"/>
          <w:i/>
          <w:iCs/>
          <w:color w:val="3C3C3C"/>
          <w:sz w:val="24"/>
          <w:szCs w:val="24"/>
          <w:rtl/>
        </w:rPr>
        <w:t>المقنعة</w:t>
      </w:r>
      <w:r w:rsidRPr="00D06AFD">
        <w:rPr>
          <w:rFonts w:ascii="IRMitra" w:hAnsi="IRMitra" w:cs="IRMitra"/>
          <w:color w:val="3C3C3C"/>
          <w:sz w:val="24"/>
          <w:szCs w:val="24"/>
          <w:rtl/>
        </w:rPr>
        <w:t>. جماعة المدرسين في الحوزة العلمیة بقم. مؤسسة النشر الإسلامي، 1410، ص 743.</w:t>
      </w:r>
    </w:p>
  </w:footnote>
  <w:footnote w:id="15">
    <w:p w:rsidR="003E41ED" w:rsidRPr="00D06AFD" w:rsidRDefault="003E41ED" w:rsidP="003E41ED">
      <w:pPr>
        <w:pStyle w:val="FootnoteText"/>
        <w:rPr>
          <w:rFonts w:ascii="IRMitra" w:hAnsi="IRMitra" w:cs="IRMitra"/>
          <w:color w:val="3C3C3C"/>
          <w:sz w:val="24"/>
          <w:szCs w:val="24"/>
          <w:rtl/>
          <w:lang w:bidi="ar-SA"/>
        </w:rPr>
      </w:pPr>
      <w:r w:rsidRPr="00D06AFD">
        <w:rPr>
          <w:rStyle w:val="FootnoteReference"/>
          <w:rFonts w:ascii="IRMitra" w:hAnsi="IRMitra" w:cs="IRMitra"/>
          <w:color w:val="3C3C3C"/>
          <w:sz w:val="24"/>
          <w:szCs w:val="24"/>
        </w:rPr>
        <w:footnoteRef/>
      </w:r>
      <w:r w:rsidRPr="00D06AFD">
        <w:rPr>
          <w:rFonts w:ascii="Cambria" w:hAnsi="Cambria" w:cs="Cambria" w:hint="cs"/>
          <w:color w:val="3C3C3C"/>
          <w:sz w:val="24"/>
          <w:szCs w:val="24"/>
          <w:rtl/>
        </w:rPr>
        <w:t> </w:t>
      </w:r>
      <w:r w:rsidRPr="00D06AFD">
        <w:rPr>
          <w:rFonts w:ascii="IRMitra" w:hAnsi="IRMitra" w:cs="IRMitra" w:hint="cs"/>
          <w:color w:val="3C3C3C"/>
          <w:sz w:val="24"/>
          <w:szCs w:val="24"/>
          <w:rtl/>
        </w:rPr>
        <w:t>طوسی</w:t>
      </w:r>
      <w:r w:rsidRPr="00D06AFD">
        <w:rPr>
          <w:rFonts w:ascii="IRMitra" w:hAnsi="IRMitra" w:cs="IRMitra"/>
          <w:color w:val="3C3C3C"/>
          <w:sz w:val="24"/>
          <w:szCs w:val="24"/>
          <w:rtl/>
        </w:rPr>
        <w:t xml:space="preserve"> </w:t>
      </w:r>
      <w:r w:rsidRPr="00D06AFD">
        <w:rPr>
          <w:rFonts w:ascii="IRMitra" w:hAnsi="IRMitra" w:cs="IRMitra" w:hint="cs"/>
          <w:color w:val="3C3C3C"/>
          <w:sz w:val="24"/>
          <w:szCs w:val="24"/>
          <w:rtl/>
        </w:rPr>
        <w:t>محمد</w:t>
      </w:r>
      <w:r w:rsidRPr="00D06AFD">
        <w:rPr>
          <w:rFonts w:ascii="IRMitra" w:hAnsi="IRMitra" w:cs="IRMitra"/>
          <w:color w:val="3C3C3C"/>
          <w:sz w:val="24"/>
          <w:szCs w:val="24"/>
          <w:rtl/>
        </w:rPr>
        <w:t xml:space="preserve"> </w:t>
      </w:r>
      <w:r w:rsidRPr="00D06AFD">
        <w:rPr>
          <w:rFonts w:ascii="IRMitra" w:hAnsi="IRMitra" w:cs="IRMitra" w:hint="cs"/>
          <w:color w:val="3C3C3C"/>
          <w:sz w:val="24"/>
          <w:szCs w:val="24"/>
          <w:rtl/>
        </w:rPr>
        <w:t>بن</w:t>
      </w:r>
      <w:r w:rsidRPr="00D06AFD">
        <w:rPr>
          <w:rFonts w:ascii="IRMitra" w:hAnsi="IRMitra" w:cs="IRMitra"/>
          <w:color w:val="3C3C3C"/>
          <w:sz w:val="24"/>
          <w:szCs w:val="24"/>
          <w:rtl/>
        </w:rPr>
        <w:t xml:space="preserve"> </w:t>
      </w:r>
      <w:r w:rsidRPr="00D06AFD">
        <w:rPr>
          <w:rFonts w:ascii="IRMitra" w:hAnsi="IRMitra" w:cs="IRMitra" w:hint="cs"/>
          <w:color w:val="3C3C3C"/>
          <w:sz w:val="24"/>
          <w:szCs w:val="24"/>
          <w:rtl/>
        </w:rPr>
        <w:t>حسن</w:t>
      </w:r>
      <w:r w:rsidRPr="00D06AFD">
        <w:rPr>
          <w:rFonts w:ascii="IRMitra" w:hAnsi="IRMitra" w:cs="IRMitra"/>
          <w:color w:val="3C3C3C"/>
          <w:sz w:val="24"/>
          <w:szCs w:val="24"/>
          <w:rtl/>
        </w:rPr>
        <w:t xml:space="preserve">. </w:t>
      </w:r>
      <w:r w:rsidRPr="00D06AFD">
        <w:rPr>
          <w:rFonts w:ascii="IRMitra" w:hAnsi="IRMitra" w:cs="IRMitra"/>
          <w:i/>
          <w:iCs/>
          <w:color w:val="3C3C3C"/>
          <w:sz w:val="24"/>
          <w:szCs w:val="24"/>
          <w:rtl/>
        </w:rPr>
        <w:t>المبسوط في فقه الإمامیة</w:t>
      </w:r>
      <w:r w:rsidRPr="00D06AFD">
        <w:rPr>
          <w:rFonts w:ascii="IRMitra" w:hAnsi="IRMitra" w:cs="IRMitra"/>
          <w:color w:val="3C3C3C"/>
          <w:sz w:val="24"/>
          <w:szCs w:val="24"/>
          <w:rtl/>
        </w:rPr>
        <w:t>. ج 4، مکتبة المرتضوية، 1387، ص 240.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D6A" w:rsidRDefault="00112D6A">
    <w:pPr>
      <w:pStyle w:val="Header"/>
    </w:pPr>
  </w:p>
  <w:p w:rsidR="00112D6A" w:rsidRDefault="00112D6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A0197"/>
    <w:multiLevelType w:val="multilevel"/>
    <w:tmpl w:val="5EB6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nsid w:val="2C2C5588"/>
    <w:multiLevelType w:val="hybridMultilevel"/>
    <w:tmpl w:val="21FE7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624CF"/>
    <w:multiLevelType w:val="hybridMultilevel"/>
    <w:tmpl w:val="D02CB4C8"/>
    <w:lvl w:ilvl="0" w:tplc="B0C2AABE">
      <w:start w:val="1"/>
      <w:numFmt w:val="decimalFullWidth"/>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nsid w:val="48CF7ADD"/>
    <w:multiLevelType w:val="multilevel"/>
    <w:tmpl w:val="6214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61686"/>
    <w:multiLevelType w:val="hybridMultilevel"/>
    <w:tmpl w:val="513A7442"/>
    <w:lvl w:ilvl="0" w:tplc="2236E37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9636C3"/>
    <w:multiLevelType w:val="multilevel"/>
    <w:tmpl w:val="31B6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C3652E"/>
    <w:multiLevelType w:val="hybridMultilevel"/>
    <w:tmpl w:val="1C2884D0"/>
    <w:lvl w:ilvl="0" w:tplc="0E7AD9A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2243C7"/>
    <w:multiLevelType w:val="hybridMultilevel"/>
    <w:tmpl w:val="788ABAF2"/>
    <w:lvl w:ilvl="0" w:tplc="958E049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8">
    <w:nsid w:val="6AB61FBF"/>
    <w:multiLevelType w:val="multilevel"/>
    <w:tmpl w:val="4E9A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500661"/>
    <w:multiLevelType w:val="multilevel"/>
    <w:tmpl w:val="D606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3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3">
    <w:nsid w:val="7E711436"/>
    <w:multiLevelType w:val="multilevel"/>
    <w:tmpl w:val="2AD20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34"/>
  </w:num>
  <w:num w:numId="14">
    <w:abstractNumId w:val="23"/>
  </w:num>
  <w:num w:numId="15">
    <w:abstractNumId w:val="25"/>
  </w:num>
  <w:num w:numId="16">
    <w:abstractNumId w:val="19"/>
  </w:num>
  <w:num w:numId="17">
    <w:abstractNumId w:val="32"/>
  </w:num>
  <w:num w:numId="18">
    <w:abstractNumId w:val="14"/>
  </w:num>
  <w:num w:numId="19">
    <w:abstractNumId w:val="12"/>
  </w:num>
  <w:num w:numId="20">
    <w:abstractNumId w:val="30"/>
  </w:num>
  <w:num w:numId="21">
    <w:abstractNumId w:val="13"/>
  </w:num>
  <w:num w:numId="22">
    <w:abstractNumId w:val="27"/>
  </w:num>
  <w:num w:numId="23">
    <w:abstractNumId w:val="17"/>
  </w:num>
  <w:num w:numId="24">
    <w:abstractNumId w:val="31"/>
  </w:num>
  <w:num w:numId="25">
    <w:abstractNumId w:val="20"/>
  </w:num>
  <w:num w:numId="26">
    <w:abstractNumId w:val="29"/>
  </w:num>
  <w:num w:numId="27">
    <w:abstractNumId w:val="33"/>
  </w:num>
  <w:num w:numId="28">
    <w:abstractNumId w:val="22"/>
  </w:num>
  <w:num w:numId="29">
    <w:abstractNumId w:val="28"/>
  </w:num>
  <w:num w:numId="30">
    <w:abstractNumId w:val="11"/>
  </w:num>
  <w:num w:numId="31">
    <w:abstractNumId w:val="15"/>
  </w:num>
  <w:num w:numId="32">
    <w:abstractNumId w:val="24"/>
  </w:num>
  <w:num w:numId="33">
    <w:abstractNumId w:val="21"/>
  </w:num>
  <w:num w:numId="34">
    <w:abstractNumId w:val="26"/>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843"/>
    <w:rsid w:val="00004874"/>
    <w:rsid w:val="00004E65"/>
    <w:rsid w:val="000057BF"/>
    <w:rsid w:val="000066FB"/>
    <w:rsid w:val="000067D8"/>
    <w:rsid w:val="000071DF"/>
    <w:rsid w:val="000072A3"/>
    <w:rsid w:val="0000762C"/>
    <w:rsid w:val="00010191"/>
    <w:rsid w:val="00010C35"/>
    <w:rsid w:val="00011329"/>
    <w:rsid w:val="00011742"/>
    <w:rsid w:val="00011762"/>
    <w:rsid w:val="00012C7F"/>
    <w:rsid w:val="00012FE2"/>
    <w:rsid w:val="0001383E"/>
    <w:rsid w:val="00014466"/>
    <w:rsid w:val="0001484D"/>
    <w:rsid w:val="00014C8C"/>
    <w:rsid w:val="000150FB"/>
    <w:rsid w:val="000156DF"/>
    <w:rsid w:val="00015AF0"/>
    <w:rsid w:val="00015B1C"/>
    <w:rsid w:val="0001661E"/>
    <w:rsid w:val="00017058"/>
    <w:rsid w:val="0001764F"/>
    <w:rsid w:val="0001782A"/>
    <w:rsid w:val="00020F75"/>
    <w:rsid w:val="0002234E"/>
    <w:rsid w:val="000238DB"/>
    <w:rsid w:val="00024C04"/>
    <w:rsid w:val="00025777"/>
    <w:rsid w:val="00025B70"/>
    <w:rsid w:val="00030608"/>
    <w:rsid w:val="00030C67"/>
    <w:rsid w:val="00031910"/>
    <w:rsid w:val="00032899"/>
    <w:rsid w:val="00032A30"/>
    <w:rsid w:val="000334E3"/>
    <w:rsid w:val="0003371E"/>
    <w:rsid w:val="000353D7"/>
    <w:rsid w:val="00035C71"/>
    <w:rsid w:val="00036865"/>
    <w:rsid w:val="000378DE"/>
    <w:rsid w:val="00037A4B"/>
    <w:rsid w:val="00041839"/>
    <w:rsid w:val="00041A43"/>
    <w:rsid w:val="00041BC6"/>
    <w:rsid w:val="00041F17"/>
    <w:rsid w:val="000428E0"/>
    <w:rsid w:val="00042B52"/>
    <w:rsid w:val="0004302F"/>
    <w:rsid w:val="00045488"/>
    <w:rsid w:val="0004612F"/>
    <w:rsid w:val="000466F3"/>
    <w:rsid w:val="00046F21"/>
    <w:rsid w:val="000472FE"/>
    <w:rsid w:val="00047E62"/>
    <w:rsid w:val="00047F46"/>
    <w:rsid w:val="000502D8"/>
    <w:rsid w:val="000505B5"/>
    <w:rsid w:val="00051845"/>
    <w:rsid w:val="00051A6C"/>
    <w:rsid w:val="000530AB"/>
    <w:rsid w:val="00053B18"/>
    <w:rsid w:val="000540C1"/>
    <w:rsid w:val="00054758"/>
    <w:rsid w:val="00054AE5"/>
    <w:rsid w:val="000553DA"/>
    <w:rsid w:val="00055496"/>
    <w:rsid w:val="00055725"/>
    <w:rsid w:val="00057172"/>
    <w:rsid w:val="00060E1E"/>
    <w:rsid w:val="00061CAB"/>
    <w:rsid w:val="00063F8E"/>
    <w:rsid w:val="000703BE"/>
    <w:rsid w:val="0007078C"/>
    <w:rsid w:val="00070FFA"/>
    <w:rsid w:val="00071D20"/>
    <w:rsid w:val="00072394"/>
    <w:rsid w:val="00072541"/>
    <w:rsid w:val="00072681"/>
    <w:rsid w:val="00073550"/>
    <w:rsid w:val="00074524"/>
    <w:rsid w:val="00074833"/>
    <w:rsid w:val="00075248"/>
    <w:rsid w:val="00075CC0"/>
    <w:rsid w:val="00076448"/>
    <w:rsid w:val="000779F6"/>
    <w:rsid w:val="00077CB6"/>
    <w:rsid w:val="000808A0"/>
    <w:rsid w:val="00080A41"/>
    <w:rsid w:val="00080A89"/>
    <w:rsid w:val="00081255"/>
    <w:rsid w:val="00081AFD"/>
    <w:rsid w:val="0008299B"/>
    <w:rsid w:val="00083805"/>
    <w:rsid w:val="0008384C"/>
    <w:rsid w:val="000838BE"/>
    <w:rsid w:val="000847EF"/>
    <w:rsid w:val="00090359"/>
    <w:rsid w:val="00090860"/>
    <w:rsid w:val="00090E82"/>
    <w:rsid w:val="000913AA"/>
    <w:rsid w:val="00091FD0"/>
    <w:rsid w:val="000921FE"/>
    <w:rsid w:val="000939A1"/>
    <w:rsid w:val="00094847"/>
    <w:rsid w:val="00094D3C"/>
    <w:rsid w:val="00094DEC"/>
    <w:rsid w:val="00096C63"/>
    <w:rsid w:val="00097B16"/>
    <w:rsid w:val="000A0ADA"/>
    <w:rsid w:val="000A1DC8"/>
    <w:rsid w:val="000A2A5D"/>
    <w:rsid w:val="000A3E0C"/>
    <w:rsid w:val="000A40E4"/>
    <w:rsid w:val="000A5889"/>
    <w:rsid w:val="000A70A0"/>
    <w:rsid w:val="000A7ACD"/>
    <w:rsid w:val="000B01A8"/>
    <w:rsid w:val="000B18D7"/>
    <w:rsid w:val="000B1CF7"/>
    <w:rsid w:val="000B1FF0"/>
    <w:rsid w:val="000B2206"/>
    <w:rsid w:val="000B268D"/>
    <w:rsid w:val="000B4FFA"/>
    <w:rsid w:val="000B507A"/>
    <w:rsid w:val="000B5953"/>
    <w:rsid w:val="000B5DB5"/>
    <w:rsid w:val="000C0DF5"/>
    <w:rsid w:val="000C10A1"/>
    <w:rsid w:val="000C10AF"/>
    <w:rsid w:val="000C2A7D"/>
    <w:rsid w:val="000C3760"/>
    <w:rsid w:val="000C3947"/>
    <w:rsid w:val="000C6E82"/>
    <w:rsid w:val="000D0FFD"/>
    <w:rsid w:val="000D23DD"/>
    <w:rsid w:val="000D2A37"/>
    <w:rsid w:val="000D2CB0"/>
    <w:rsid w:val="000D2F74"/>
    <w:rsid w:val="000D30E9"/>
    <w:rsid w:val="000D46EF"/>
    <w:rsid w:val="000D4B20"/>
    <w:rsid w:val="000D6818"/>
    <w:rsid w:val="000D7036"/>
    <w:rsid w:val="000D7224"/>
    <w:rsid w:val="000D7896"/>
    <w:rsid w:val="000E05FF"/>
    <w:rsid w:val="000E0EA1"/>
    <w:rsid w:val="000E1097"/>
    <w:rsid w:val="000E335E"/>
    <w:rsid w:val="000E39AA"/>
    <w:rsid w:val="000E3C7F"/>
    <w:rsid w:val="000E3FA5"/>
    <w:rsid w:val="000E4EE0"/>
    <w:rsid w:val="000E5BED"/>
    <w:rsid w:val="000E6DD3"/>
    <w:rsid w:val="000E7934"/>
    <w:rsid w:val="000E7DF5"/>
    <w:rsid w:val="000F0254"/>
    <w:rsid w:val="000F0B24"/>
    <w:rsid w:val="000F16CF"/>
    <w:rsid w:val="000F527C"/>
    <w:rsid w:val="000F5297"/>
    <w:rsid w:val="000F5BAC"/>
    <w:rsid w:val="000F5D3E"/>
    <w:rsid w:val="000F6BFF"/>
    <w:rsid w:val="000F780E"/>
    <w:rsid w:val="00100836"/>
    <w:rsid w:val="001010C9"/>
    <w:rsid w:val="00101E2C"/>
    <w:rsid w:val="00102585"/>
    <w:rsid w:val="001028E6"/>
    <w:rsid w:val="00102A73"/>
    <w:rsid w:val="00102D1F"/>
    <w:rsid w:val="00102DCC"/>
    <w:rsid w:val="001039E2"/>
    <w:rsid w:val="00103FDE"/>
    <w:rsid w:val="0010459D"/>
    <w:rsid w:val="001054CB"/>
    <w:rsid w:val="00106BD4"/>
    <w:rsid w:val="00106C7B"/>
    <w:rsid w:val="00107629"/>
    <w:rsid w:val="001078CA"/>
    <w:rsid w:val="001102DB"/>
    <w:rsid w:val="00110CED"/>
    <w:rsid w:val="001111BF"/>
    <w:rsid w:val="00112394"/>
    <w:rsid w:val="001124E9"/>
    <w:rsid w:val="00112D6A"/>
    <w:rsid w:val="0011356C"/>
    <w:rsid w:val="00114100"/>
    <w:rsid w:val="00114194"/>
    <w:rsid w:val="00114AB7"/>
    <w:rsid w:val="00116B2B"/>
    <w:rsid w:val="00117ADB"/>
    <w:rsid w:val="00120271"/>
    <w:rsid w:val="00120D07"/>
    <w:rsid w:val="00120DE4"/>
    <w:rsid w:val="0012200A"/>
    <w:rsid w:val="00122568"/>
    <w:rsid w:val="00122F7C"/>
    <w:rsid w:val="001238D9"/>
    <w:rsid w:val="00124B4C"/>
    <w:rsid w:val="00124C23"/>
    <w:rsid w:val="00124E3D"/>
    <w:rsid w:val="00125376"/>
    <w:rsid w:val="00125794"/>
    <w:rsid w:val="00125BA2"/>
    <w:rsid w:val="001274EF"/>
    <w:rsid w:val="00127E95"/>
    <w:rsid w:val="00130411"/>
    <w:rsid w:val="00130659"/>
    <w:rsid w:val="0013218A"/>
    <w:rsid w:val="00132C52"/>
    <w:rsid w:val="00133DD5"/>
    <w:rsid w:val="001347C7"/>
    <w:rsid w:val="00135256"/>
    <w:rsid w:val="001356B0"/>
    <w:rsid w:val="00135F80"/>
    <w:rsid w:val="00136B16"/>
    <w:rsid w:val="00140403"/>
    <w:rsid w:val="001405FD"/>
    <w:rsid w:val="0014173E"/>
    <w:rsid w:val="001418E6"/>
    <w:rsid w:val="00143848"/>
    <w:rsid w:val="001442FD"/>
    <w:rsid w:val="0014510A"/>
    <w:rsid w:val="001459C5"/>
    <w:rsid w:val="001474A5"/>
    <w:rsid w:val="00147CB4"/>
    <w:rsid w:val="00147E7C"/>
    <w:rsid w:val="0015000A"/>
    <w:rsid w:val="00150892"/>
    <w:rsid w:val="00150947"/>
    <w:rsid w:val="00151937"/>
    <w:rsid w:val="00151B8F"/>
    <w:rsid w:val="00152AE0"/>
    <w:rsid w:val="00153914"/>
    <w:rsid w:val="00153A91"/>
    <w:rsid w:val="00155B38"/>
    <w:rsid w:val="00156BA1"/>
    <w:rsid w:val="0015719D"/>
    <w:rsid w:val="001573D0"/>
    <w:rsid w:val="00157DED"/>
    <w:rsid w:val="0016158D"/>
    <w:rsid w:val="001625AD"/>
    <w:rsid w:val="0016537F"/>
    <w:rsid w:val="001653C2"/>
    <w:rsid w:val="001658B1"/>
    <w:rsid w:val="001664DC"/>
    <w:rsid w:val="0016703A"/>
    <w:rsid w:val="00167793"/>
    <w:rsid w:val="0017119C"/>
    <w:rsid w:val="0017119F"/>
    <w:rsid w:val="00171D19"/>
    <w:rsid w:val="00171F20"/>
    <w:rsid w:val="001723A4"/>
    <w:rsid w:val="00172559"/>
    <w:rsid w:val="00173EA5"/>
    <w:rsid w:val="00174515"/>
    <w:rsid w:val="001745FE"/>
    <w:rsid w:val="0017598A"/>
    <w:rsid w:val="00175AC6"/>
    <w:rsid w:val="00175E3E"/>
    <w:rsid w:val="00176039"/>
    <w:rsid w:val="001772A9"/>
    <w:rsid w:val="00180791"/>
    <w:rsid w:val="00180CB5"/>
    <w:rsid w:val="00181844"/>
    <w:rsid w:val="0018184C"/>
    <w:rsid w:val="0018344E"/>
    <w:rsid w:val="001837E9"/>
    <w:rsid w:val="00184052"/>
    <w:rsid w:val="0018444C"/>
    <w:rsid w:val="001856D7"/>
    <w:rsid w:val="00186826"/>
    <w:rsid w:val="001871BE"/>
    <w:rsid w:val="001871E1"/>
    <w:rsid w:val="00187CB1"/>
    <w:rsid w:val="00187DFA"/>
    <w:rsid w:val="0019094D"/>
    <w:rsid w:val="00190BAE"/>
    <w:rsid w:val="00193521"/>
    <w:rsid w:val="0019393A"/>
    <w:rsid w:val="00193B42"/>
    <w:rsid w:val="00193F55"/>
    <w:rsid w:val="001950AD"/>
    <w:rsid w:val="00195E73"/>
    <w:rsid w:val="001967C6"/>
    <w:rsid w:val="001A1BC1"/>
    <w:rsid w:val="001A1C3F"/>
    <w:rsid w:val="001A1EA5"/>
    <w:rsid w:val="001A1F37"/>
    <w:rsid w:val="001A21E1"/>
    <w:rsid w:val="001A2389"/>
    <w:rsid w:val="001A2574"/>
    <w:rsid w:val="001A27D7"/>
    <w:rsid w:val="001A294E"/>
    <w:rsid w:val="001A2FD9"/>
    <w:rsid w:val="001A4055"/>
    <w:rsid w:val="001A4ED8"/>
    <w:rsid w:val="001A689A"/>
    <w:rsid w:val="001B0876"/>
    <w:rsid w:val="001B0D0E"/>
    <w:rsid w:val="001B0D47"/>
    <w:rsid w:val="001B2488"/>
    <w:rsid w:val="001B2788"/>
    <w:rsid w:val="001B2CC0"/>
    <w:rsid w:val="001B33B8"/>
    <w:rsid w:val="001B3694"/>
    <w:rsid w:val="001B36F9"/>
    <w:rsid w:val="001B3A2D"/>
    <w:rsid w:val="001B3F41"/>
    <w:rsid w:val="001B49F2"/>
    <w:rsid w:val="001B4ED0"/>
    <w:rsid w:val="001B54D0"/>
    <w:rsid w:val="001B572D"/>
    <w:rsid w:val="001B6799"/>
    <w:rsid w:val="001B6FFE"/>
    <w:rsid w:val="001B70BA"/>
    <w:rsid w:val="001C05DD"/>
    <w:rsid w:val="001C07B4"/>
    <w:rsid w:val="001C0ADE"/>
    <w:rsid w:val="001C0D62"/>
    <w:rsid w:val="001C0F84"/>
    <w:rsid w:val="001C1362"/>
    <w:rsid w:val="001C153D"/>
    <w:rsid w:val="001C1E5F"/>
    <w:rsid w:val="001C2192"/>
    <w:rsid w:val="001C26F2"/>
    <w:rsid w:val="001C2BB7"/>
    <w:rsid w:val="001C2C12"/>
    <w:rsid w:val="001C2F8E"/>
    <w:rsid w:val="001C30A5"/>
    <w:rsid w:val="001C37A9"/>
    <w:rsid w:val="001C6045"/>
    <w:rsid w:val="001C6678"/>
    <w:rsid w:val="001C6714"/>
    <w:rsid w:val="001C75A3"/>
    <w:rsid w:val="001C7699"/>
    <w:rsid w:val="001C7E84"/>
    <w:rsid w:val="001D1314"/>
    <w:rsid w:val="001D2E9A"/>
    <w:rsid w:val="001D3546"/>
    <w:rsid w:val="001D465B"/>
    <w:rsid w:val="001D46CE"/>
    <w:rsid w:val="001D4FF8"/>
    <w:rsid w:val="001D597F"/>
    <w:rsid w:val="001D6610"/>
    <w:rsid w:val="001D6B6C"/>
    <w:rsid w:val="001D6E78"/>
    <w:rsid w:val="001D75EC"/>
    <w:rsid w:val="001D76E0"/>
    <w:rsid w:val="001E0143"/>
    <w:rsid w:val="001E0DB6"/>
    <w:rsid w:val="001E0F04"/>
    <w:rsid w:val="001E105C"/>
    <w:rsid w:val="001E1E2F"/>
    <w:rsid w:val="001E2599"/>
    <w:rsid w:val="001E2F14"/>
    <w:rsid w:val="001E2F8B"/>
    <w:rsid w:val="001E33BC"/>
    <w:rsid w:val="001E3FD4"/>
    <w:rsid w:val="001E4C91"/>
    <w:rsid w:val="001E503A"/>
    <w:rsid w:val="001E6377"/>
    <w:rsid w:val="001E6EE5"/>
    <w:rsid w:val="001E7C31"/>
    <w:rsid w:val="001E7C6E"/>
    <w:rsid w:val="001F16C5"/>
    <w:rsid w:val="001F20A2"/>
    <w:rsid w:val="001F2A90"/>
    <w:rsid w:val="001F374D"/>
    <w:rsid w:val="001F4211"/>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6FD5"/>
    <w:rsid w:val="00210ED8"/>
    <w:rsid w:val="0021114D"/>
    <w:rsid w:val="00211632"/>
    <w:rsid w:val="002120D5"/>
    <w:rsid w:val="0021217E"/>
    <w:rsid w:val="002128B6"/>
    <w:rsid w:val="00212BB0"/>
    <w:rsid w:val="00212BB4"/>
    <w:rsid w:val="00212E05"/>
    <w:rsid w:val="0021340B"/>
    <w:rsid w:val="00213944"/>
    <w:rsid w:val="00213E6B"/>
    <w:rsid w:val="00215246"/>
    <w:rsid w:val="00215684"/>
    <w:rsid w:val="002157A5"/>
    <w:rsid w:val="00215D91"/>
    <w:rsid w:val="00216071"/>
    <w:rsid w:val="0021630D"/>
    <w:rsid w:val="00216ACB"/>
    <w:rsid w:val="0022010B"/>
    <w:rsid w:val="002203B3"/>
    <w:rsid w:val="002203E4"/>
    <w:rsid w:val="00224832"/>
    <w:rsid w:val="00226251"/>
    <w:rsid w:val="00226303"/>
    <w:rsid w:val="00226F33"/>
    <w:rsid w:val="002308AB"/>
    <w:rsid w:val="00232BBA"/>
    <w:rsid w:val="00233A01"/>
    <w:rsid w:val="00233F0F"/>
    <w:rsid w:val="00236649"/>
    <w:rsid w:val="00236951"/>
    <w:rsid w:val="002371AE"/>
    <w:rsid w:val="0023759B"/>
    <w:rsid w:val="00237776"/>
    <w:rsid w:val="00240459"/>
    <w:rsid w:val="00240B2E"/>
    <w:rsid w:val="00240E15"/>
    <w:rsid w:val="0024121B"/>
    <w:rsid w:val="002412C1"/>
    <w:rsid w:val="002416B1"/>
    <w:rsid w:val="0024294F"/>
    <w:rsid w:val="00243212"/>
    <w:rsid w:val="0024455B"/>
    <w:rsid w:val="002453D8"/>
    <w:rsid w:val="00245EFA"/>
    <w:rsid w:val="00246428"/>
    <w:rsid w:val="0024707D"/>
    <w:rsid w:val="00247D2F"/>
    <w:rsid w:val="00250711"/>
    <w:rsid w:val="00251461"/>
    <w:rsid w:val="0025226C"/>
    <w:rsid w:val="00252C54"/>
    <w:rsid w:val="002531EC"/>
    <w:rsid w:val="00253512"/>
    <w:rsid w:val="00253A57"/>
    <w:rsid w:val="00253D8C"/>
    <w:rsid w:val="00254972"/>
    <w:rsid w:val="00255148"/>
    <w:rsid w:val="00255461"/>
    <w:rsid w:val="0025641F"/>
    <w:rsid w:val="002564AC"/>
    <w:rsid w:val="00256560"/>
    <w:rsid w:val="002565F7"/>
    <w:rsid w:val="00257650"/>
    <w:rsid w:val="00257DD4"/>
    <w:rsid w:val="00260715"/>
    <w:rsid w:val="00260A50"/>
    <w:rsid w:val="00260CB0"/>
    <w:rsid w:val="002619F0"/>
    <w:rsid w:val="00261DFF"/>
    <w:rsid w:val="00261F52"/>
    <w:rsid w:val="002623C8"/>
    <w:rsid w:val="002624D8"/>
    <w:rsid w:val="00264716"/>
    <w:rsid w:val="002654A0"/>
    <w:rsid w:val="002660A9"/>
    <w:rsid w:val="0026748D"/>
    <w:rsid w:val="00267ED8"/>
    <w:rsid w:val="00270DF7"/>
    <w:rsid w:val="00271626"/>
    <w:rsid w:val="0027178A"/>
    <w:rsid w:val="00272128"/>
    <w:rsid w:val="0027373C"/>
    <w:rsid w:val="0027464B"/>
    <w:rsid w:val="0027478E"/>
    <w:rsid w:val="0027605E"/>
    <w:rsid w:val="00276D10"/>
    <w:rsid w:val="00277E86"/>
    <w:rsid w:val="00280B15"/>
    <w:rsid w:val="00280CA4"/>
    <w:rsid w:val="00280E1F"/>
    <w:rsid w:val="00281E00"/>
    <w:rsid w:val="002836E8"/>
    <w:rsid w:val="00283CA1"/>
    <w:rsid w:val="00284561"/>
    <w:rsid w:val="00286E1C"/>
    <w:rsid w:val="00287CFB"/>
    <w:rsid w:val="002909B6"/>
    <w:rsid w:val="00290C63"/>
    <w:rsid w:val="0029147B"/>
    <w:rsid w:val="0029160E"/>
    <w:rsid w:val="00292142"/>
    <w:rsid w:val="00292291"/>
    <w:rsid w:val="00292830"/>
    <w:rsid w:val="00293572"/>
    <w:rsid w:val="00294131"/>
    <w:rsid w:val="0029445E"/>
    <w:rsid w:val="00294A52"/>
    <w:rsid w:val="00295BAB"/>
    <w:rsid w:val="002975B8"/>
    <w:rsid w:val="00297E5D"/>
    <w:rsid w:val="002A025D"/>
    <w:rsid w:val="002A305C"/>
    <w:rsid w:val="002A5785"/>
    <w:rsid w:val="002B0DBC"/>
    <w:rsid w:val="002B15C8"/>
    <w:rsid w:val="002B1D20"/>
    <w:rsid w:val="002B216E"/>
    <w:rsid w:val="002B24BE"/>
    <w:rsid w:val="002B308A"/>
    <w:rsid w:val="002B575F"/>
    <w:rsid w:val="002B5795"/>
    <w:rsid w:val="002B729B"/>
    <w:rsid w:val="002C04C6"/>
    <w:rsid w:val="002C13AC"/>
    <w:rsid w:val="002C1662"/>
    <w:rsid w:val="002C1BAE"/>
    <w:rsid w:val="002C2095"/>
    <w:rsid w:val="002C23B5"/>
    <w:rsid w:val="002C33E6"/>
    <w:rsid w:val="002C3911"/>
    <w:rsid w:val="002C4531"/>
    <w:rsid w:val="002C4E80"/>
    <w:rsid w:val="002C4F25"/>
    <w:rsid w:val="002C53A2"/>
    <w:rsid w:val="002C54B4"/>
    <w:rsid w:val="002C5BB9"/>
    <w:rsid w:val="002C6DB5"/>
    <w:rsid w:val="002C716A"/>
    <w:rsid w:val="002C7955"/>
    <w:rsid w:val="002D0040"/>
    <w:rsid w:val="002D1753"/>
    <w:rsid w:val="002D2637"/>
    <w:rsid w:val="002D2B19"/>
    <w:rsid w:val="002D2FA8"/>
    <w:rsid w:val="002D35AD"/>
    <w:rsid w:val="002D3D7A"/>
    <w:rsid w:val="002D45F1"/>
    <w:rsid w:val="002D49FB"/>
    <w:rsid w:val="002D5FCE"/>
    <w:rsid w:val="002D6140"/>
    <w:rsid w:val="002D6A0D"/>
    <w:rsid w:val="002D7458"/>
    <w:rsid w:val="002D7691"/>
    <w:rsid w:val="002D7720"/>
    <w:rsid w:val="002E09E2"/>
    <w:rsid w:val="002E10F8"/>
    <w:rsid w:val="002E1888"/>
    <w:rsid w:val="002E2184"/>
    <w:rsid w:val="002E220F"/>
    <w:rsid w:val="002E2211"/>
    <w:rsid w:val="002E37C1"/>
    <w:rsid w:val="002E4EC7"/>
    <w:rsid w:val="002E645D"/>
    <w:rsid w:val="002E6684"/>
    <w:rsid w:val="002E6697"/>
    <w:rsid w:val="002E6BF2"/>
    <w:rsid w:val="002E72CC"/>
    <w:rsid w:val="002F06B8"/>
    <w:rsid w:val="002F1491"/>
    <w:rsid w:val="002F1503"/>
    <w:rsid w:val="002F2807"/>
    <w:rsid w:val="002F3F33"/>
    <w:rsid w:val="002F4085"/>
    <w:rsid w:val="002F4ECF"/>
    <w:rsid w:val="002F538A"/>
    <w:rsid w:val="002F5C23"/>
    <w:rsid w:val="002F7A5F"/>
    <w:rsid w:val="002F7C2F"/>
    <w:rsid w:val="0030009B"/>
    <w:rsid w:val="00300380"/>
    <w:rsid w:val="00300C0F"/>
    <w:rsid w:val="00301170"/>
    <w:rsid w:val="00301328"/>
    <w:rsid w:val="00303709"/>
    <w:rsid w:val="00303A77"/>
    <w:rsid w:val="00304F95"/>
    <w:rsid w:val="00306356"/>
    <w:rsid w:val="003068FC"/>
    <w:rsid w:val="00306AB6"/>
    <w:rsid w:val="00306CA2"/>
    <w:rsid w:val="00307311"/>
    <w:rsid w:val="003122CC"/>
    <w:rsid w:val="003124EB"/>
    <w:rsid w:val="00313475"/>
    <w:rsid w:val="00313695"/>
    <w:rsid w:val="003139D6"/>
    <w:rsid w:val="00313A29"/>
    <w:rsid w:val="00314490"/>
    <w:rsid w:val="0031589D"/>
    <w:rsid w:val="00315FAA"/>
    <w:rsid w:val="00316B1F"/>
    <w:rsid w:val="00320D3A"/>
    <w:rsid w:val="0032100F"/>
    <w:rsid w:val="00321B0C"/>
    <w:rsid w:val="00321D42"/>
    <w:rsid w:val="0032264E"/>
    <w:rsid w:val="00322840"/>
    <w:rsid w:val="00323436"/>
    <w:rsid w:val="00323491"/>
    <w:rsid w:val="00323C63"/>
    <w:rsid w:val="00323E26"/>
    <w:rsid w:val="00324744"/>
    <w:rsid w:val="00324F6E"/>
    <w:rsid w:val="00325DF7"/>
    <w:rsid w:val="00325F2A"/>
    <w:rsid w:val="00326D29"/>
    <w:rsid w:val="00327689"/>
    <w:rsid w:val="00327B5B"/>
    <w:rsid w:val="00330C74"/>
    <w:rsid w:val="003311B2"/>
    <w:rsid w:val="00331495"/>
    <w:rsid w:val="00333DCC"/>
    <w:rsid w:val="0033402C"/>
    <w:rsid w:val="00334821"/>
    <w:rsid w:val="00335DA9"/>
    <w:rsid w:val="00336033"/>
    <w:rsid w:val="003362C2"/>
    <w:rsid w:val="003372CB"/>
    <w:rsid w:val="0033745A"/>
    <w:rsid w:val="0033763F"/>
    <w:rsid w:val="00340521"/>
    <w:rsid w:val="00340767"/>
    <w:rsid w:val="003425F6"/>
    <w:rsid w:val="00342672"/>
    <w:rsid w:val="00342F6A"/>
    <w:rsid w:val="00343DB2"/>
    <w:rsid w:val="00344887"/>
    <w:rsid w:val="003459FC"/>
    <w:rsid w:val="00345C73"/>
    <w:rsid w:val="003464AD"/>
    <w:rsid w:val="003474AE"/>
    <w:rsid w:val="00347BA3"/>
    <w:rsid w:val="00350122"/>
    <w:rsid w:val="0035047B"/>
    <w:rsid w:val="00351E10"/>
    <w:rsid w:val="0035348B"/>
    <w:rsid w:val="00353A8A"/>
    <w:rsid w:val="00353D8C"/>
    <w:rsid w:val="00353F70"/>
    <w:rsid w:val="00354A99"/>
    <w:rsid w:val="00354CC8"/>
    <w:rsid w:val="0035615B"/>
    <w:rsid w:val="0035650A"/>
    <w:rsid w:val="00357B38"/>
    <w:rsid w:val="00360259"/>
    <w:rsid w:val="00360311"/>
    <w:rsid w:val="00361922"/>
    <w:rsid w:val="003630C7"/>
    <w:rsid w:val="00364191"/>
    <w:rsid w:val="003643E4"/>
    <w:rsid w:val="00364CAF"/>
    <w:rsid w:val="00364ED1"/>
    <w:rsid w:val="00366718"/>
    <w:rsid w:val="00370087"/>
    <w:rsid w:val="00370BB5"/>
    <w:rsid w:val="0037100B"/>
    <w:rsid w:val="00371154"/>
    <w:rsid w:val="00372509"/>
    <w:rsid w:val="0037339B"/>
    <w:rsid w:val="0037499C"/>
    <w:rsid w:val="00375DAC"/>
    <w:rsid w:val="00380A05"/>
    <w:rsid w:val="003817C6"/>
    <w:rsid w:val="003828ED"/>
    <w:rsid w:val="00382FB2"/>
    <w:rsid w:val="00383ECB"/>
    <w:rsid w:val="0038688F"/>
    <w:rsid w:val="00386C11"/>
    <w:rsid w:val="003879E5"/>
    <w:rsid w:val="0039014D"/>
    <w:rsid w:val="00392CB2"/>
    <w:rsid w:val="003934DF"/>
    <w:rsid w:val="0039360F"/>
    <w:rsid w:val="003949F3"/>
    <w:rsid w:val="0039522F"/>
    <w:rsid w:val="00395BE8"/>
    <w:rsid w:val="00396112"/>
    <w:rsid w:val="0039709C"/>
    <w:rsid w:val="00397466"/>
    <w:rsid w:val="00397BFA"/>
    <w:rsid w:val="003A09EC"/>
    <w:rsid w:val="003A1257"/>
    <w:rsid w:val="003A1287"/>
    <w:rsid w:val="003A2173"/>
    <w:rsid w:val="003A278C"/>
    <w:rsid w:val="003A27E1"/>
    <w:rsid w:val="003A2CF3"/>
    <w:rsid w:val="003A393A"/>
    <w:rsid w:val="003A3B91"/>
    <w:rsid w:val="003A4770"/>
    <w:rsid w:val="003A57E2"/>
    <w:rsid w:val="003A5D8F"/>
    <w:rsid w:val="003A606D"/>
    <w:rsid w:val="003A6148"/>
    <w:rsid w:val="003A6EBE"/>
    <w:rsid w:val="003B1AEF"/>
    <w:rsid w:val="003B3107"/>
    <w:rsid w:val="003B4CB2"/>
    <w:rsid w:val="003B58FB"/>
    <w:rsid w:val="003B62A7"/>
    <w:rsid w:val="003B6CD4"/>
    <w:rsid w:val="003B7296"/>
    <w:rsid w:val="003B73CE"/>
    <w:rsid w:val="003C01AE"/>
    <w:rsid w:val="003C06FE"/>
    <w:rsid w:val="003C0890"/>
    <w:rsid w:val="003C19E8"/>
    <w:rsid w:val="003C1C07"/>
    <w:rsid w:val="003C1C75"/>
    <w:rsid w:val="003C33F6"/>
    <w:rsid w:val="003C3AF7"/>
    <w:rsid w:val="003C3B11"/>
    <w:rsid w:val="003C3D2E"/>
    <w:rsid w:val="003C43A5"/>
    <w:rsid w:val="003C43B0"/>
    <w:rsid w:val="003C47A7"/>
    <w:rsid w:val="003C603D"/>
    <w:rsid w:val="003C6F7C"/>
    <w:rsid w:val="003C7960"/>
    <w:rsid w:val="003D0E18"/>
    <w:rsid w:val="003D1022"/>
    <w:rsid w:val="003D1B49"/>
    <w:rsid w:val="003D3F63"/>
    <w:rsid w:val="003D42FD"/>
    <w:rsid w:val="003D4D34"/>
    <w:rsid w:val="003D5D34"/>
    <w:rsid w:val="003D7CA8"/>
    <w:rsid w:val="003E036D"/>
    <w:rsid w:val="003E04F5"/>
    <w:rsid w:val="003E164B"/>
    <w:rsid w:val="003E1C5C"/>
    <w:rsid w:val="003E2058"/>
    <w:rsid w:val="003E24A2"/>
    <w:rsid w:val="003E2BA6"/>
    <w:rsid w:val="003E41ED"/>
    <w:rsid w:val="003E508D"/>
    <w:rsid w:val="003E631C"/>
    <w:rsid w:val="003E6650"/>
    <w:rsid w:val="003E7739"/>
    <w:rsid w:val="003E7A40"/>
    <w:rsid w:val="003F0E3C"/>
    <w:rsid w:val="003F1122"/>
    <w:rsid w:val="003F1781"/>
    <w:rsid w:val="003F1BD2"/>
    <w:rsid w:val="003F2486"/>
    <w:rsid w:val="003F2AD0"/>
    <w:rsid w:val="003F2F39"/>
    <w:rsid w:val="003F36A5"/>
    <w:rsid w:val="003F3858"/>
    <w:rsid w:val="003F42E6"/>
    <w:rsid w:val="003F4AEC"/>
    <w:rsid w:val="003F53AB"/>
    <w:rsid w:val="003F568C"/>
    <w:rsid w:val="003F5B46"/>
    <w:rsid w:val="003F68E9"/>
    <w:rsid w:val="0040035B"/>
    <w:rsid w:val="00400514"/>
    <w:rsid w:val="004007D1"/>
    <w:rsid w:val="00401363"/>
    <w:rsid w:val="00401BD2"/>
    <w:rsid w:val="00402E47"/>
    <w:rsid w:val="0040472D"/>
    <w:rsid w:val="00405236"/>
    <w:rsid w:val="0040546D"/>
    <w:rsid w:val="00407113"/>
    <w:rsid w:val="00407351"/>
    <w:rsid w:val="00407C33"/>
    <w:rsid w:val="0041028C"/>
    <w:rsid w:val="00410725"/>
    <w:rsid w:val="004111EC"/>
    <w:rsid w:val="00412D31"/>
    <w:rsid w:val="0041380A"/>
    <w:rsid w:val="00413DE8"/>
    <w:rsid w:val="004150D1"/>
    <w:rsid w:val="004158F2"/>
    <w:rsid w:val="00416070"/>
    <w:rsid w:val="004176A8"/>
    <w:rsid w:val="004202CB"/>
    <w:rsid w:val="00420469"/>
    <w:rsid w:val="004211E5"/>
    <w:rsid w:val="00421F41"/>
    <w:rsid w:val="00422665"/>
    <w:rsid w:val="00423878"/>
    <w:rsid w:val="00423C3D"/>
    <w:rsid w:val="00425015"/>
    <w:rsid w:val="00425B27"/>
    <w:rsid w:val="00425D2E"/>
    <w:rsid w:val="004262F6"/>
    <w:rsid w:val="00426720"/>
    <w:rsid w:val="00427EF8"/>
    <w:rsid w:val="0043072F"/>
    <w:rsid w:val="00430773"/>
    <w:rsid w:val="00430994"/>
    <w:rsid w:val="004310C8"/>
    <w:rsid w:val="0043367A"/>
    <w:rsid w:val="00434213"/>
    <w:rsid w:val="0043466B"/>
    <w:rsid w:val="00435AB8"/>
    <w:rsid w:val="0043616D"/>
    <w:rsid w:val="00436A61"/>
    <w:rsid w:val="0044007A"/>
    <w:rsid w:val="00441224"/>
    <w:rsid w:val="00441B6D"/>
    <w:rsid w:val="00441DE4"/>
    <w:rsid w:val="00443458"/>
    <w:rsid w:val="004438F1"/>
    <w:rsid w:val="00445854"/>
    <w:rsid w:val="0044613B"/>
    <w:rsid w:val="00446CF8"/>
    <w:rsid w:val="0044766E"/>
    <w:rsid w:val="004479D3"/>
    <w:rsid w:val="00447F6F"/>
    <w:rsid w:val="00451BE8"/>
    <w:rsid w:val="004528F0"/>
    <w:rsid w:val="00454238"/>
    <w:rsid w:val="0045466A"/>
    <w:rsid w:val="004556EF"/>
    <w:rsid w:val="0045575B"/>
    <w:rsid w:val="00456F67"/>
    <w:rsid w:val="0045716D"/>
    <w:rsid w:val="004576AB"/>
    <w:rsid w:val="00457DB3"/>
    <w:rsid w:val="0046151D"/>
    <w:rsid w:val="0046197E"/>
    <w:rsid w:val="00461E61"/>
    <w:rsid w:val="00462B07"/>
    <w:rsid w:val="004633D8"/>
    <w:rsid w:val="00463559"/>
    <w:rsid w:val="004653AF"/>
    <w:rsid w:val="00465BD2"/>
    <w:rsid w:val="00466024"/>
    <w:rsid w:val="004660F1"/>
    <w:rsid w:val="00466DB8"/>
    <w:rsid w:val="00467CAE"/>
    <w:rsid w:val="00467EF9"/>
    <w:rsid w:val="0047011E"/>
    <w:rsid w:val="00470D88"/>
    <w:rsid w:val="00470E30"/>
    <w:rsid w:val="004715A3"/>
    <w:rsid w:val="004715C8"/>
    <w:rsid w:val="00471B10"/>
    <w:rsid w:val="00472D8A"/>
    <w:rsid w:val="004755EE"/>
    <w:rsid w:val="00475911"/>
    <w:rsid w:val="00477145"/>
    <w:rsid w:val="00477809"/>
    <w:rsid w:val="00481159"/>
    <w:rsid w:val="00481C31"/>
    <w:rsid w:val="00482334"/>
    <w:rsid w:val="00482FC1"/>
    <w:rsid w:val="00483027"/>
    <w:rsid w:val="0048365B"/>
    <w:rsid w:val="00483788"/>
    <w:rsid w:val="00484710"/>
    <w:rsid w:val="00484F2C"/>
    <w:rsid w:val="00485064"/>
    <w:rsid w:val="004871AA"/>
    <w:rsid w:val="00487251"/>
    <w:rsid w:val="0048786E"/>
    <w:rsid w:val="00487D6A"/>
    <w:rsid w:val="00487EA9"/>
    <w:rsid w:val="0049051C"/>
    <w:rsid w:val="0049080F"/>
    <w:rsid w:val="004918D7"/>
    <w:rsid w:val="0049231E"/>
    <w:rsid w:val="004926E1"/>
    <w:rsid w:val="004927FC"/>
    <w:rsid w:val="00492B8F"/>
    <w:rsid w:val="00492D07"/>
    <w:rsid w:val="00492D27"/>
    <w:rsid w:val="00492E3B"/>
    <w:rsid w:val="004932F5"/>
    <w:rsid w:val="0049432D"/>
    <w:rsid w:val="00495240"/>
    <w:rsid w:val="004956AB"/>
    <w:rsid w:val="00497CF8"/>
    <w:rsid w:val="004A24C8"/>
    <w:rsid w:val="004A2A2D"/>
    <w:rsid w:val="004A2C92"/>
    <w:rsid w:val="004A2FEA"/>
    <w:rsid w:val="004A4A62"/>
    <w:rsid w:val="004A4ACC"/>
    <w:rsid w:val="004A4EFD"/>
    <w:rsid w:val="004A56DE"/>
    <w:rsid w:val="004A719B"/>
    <w:rsid w:val="004A753A"/>
    <w:rsid w:val="004A7548"/>
    <w:rsid w:val="004A7567"/>
    <w:rsid w:val="004B0C0C"/>
    <w:rsid w:val="004B0E9D"/>
    <w:rsid w:val="004B0F46"/>
    <w:rsid w:val="004B305D"/>
    <w:rsid w:val="004B3FBA"/>
    <w:rsid w:val="004B5433"/>
    <w:rsid w:val="004B544C"/>
    <w:rsid w:val="004B55AF"/>
    <w:rsid w:val="004B5616"/>
    <w:rsid w:val="004B5DE6"/>
    <w:rsid w:val="004B5E4F"/>
    <w:rsid w:val="004B679C"/>
    <w:rsid w:val="004B6966"/>
    <w:rsid w:val="004B72D4"/>
    <w:rsid w:val="004B7BBA"/>
    <w:rsid w:val="004B7D79"/>
    <w:rsid w:val="004C0B0B"/>
    <w:rsid w:val="004C2B41"/>
    <w:rsid w:val="004C31B6"/>
    <w:rsid w:val="004C449C"/>
    <w:rsid w:val="004C4A5D"/>
    <w:rsid w:val="004C4C48"/>
    <w:rsid w:val="004C6659"/>
    <w:rsid w:val="004C70C8"/>
    <w:rsid w:val="004C7E52"/>
    <w:rsid w:val="004C7FC8"/>
    <w:rsid w:val="004D0304"/>
    <w:rsid w:val="004D0426"/>
    <w:rsid w:val="004D0814"/>
    <w:rsid w:val="004D10ED"/>
    <w:rsid w:val="004D153D"/>
    <w:rsid w:val="004D1A6B"/>
    <w:rsid w:val="004D1EB0"/>
    <w:rsid w:val="004D2DD7"/>
    <w:rsid w:val="004D3A64"/>
    <w:rsid w:val="004D3C8A"/>
    <w:rsid w:val="004D5B36"/>
    <w:rsid w:val="004D616B"/>
    <w:rsid w:val="004D6327"/>
    <w:rsid w:val="004D648A"/>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4FC4"/>
    <w:rsid w:val="004F5DA2"/>
    <w:rsid w:val="004F6D30"/>
    <w:rsid w:val="004F79B7"/>
    <w:rsid w:val="00500024"/>
    <w:rsid w:val="00500C8F"/>
    <w:rsid w:val="00501909"/>
    <w:rsid w:val="005024C4"/>
    <w:rsid w:val="00503E4D"/>
    <w:rsid w:val="00504BC7"/>
    <w:rsid w:val="005055F1"/>
    <w:rsid w:val="0050595E"/>
    <w:rsid w:val="0050632D"/>
    <w:rsid w:val="00506EEF"/>
    <w:rsid w:val="00507BBB"/>
    <w:rsid w:val="005112B2"/>
    <w:rsid w:val="00511BEB"/>
    <w:rsid w:val="005128DF"/>
    <w:rsid w:val="0051334B"/>
    <w:rsid w:val="005135A3"/>
    <w:rsid w:val="005137AF"/>
    <w:rsid w:val="00514767"/>
    <w:rsid w:val="00514F27"/>
    <w:rsid w:val="0051572C"/>
    <w:rsid w:val="0051592A"/>
    <w:rsid w:val="00515AF3"/>
    <w:rsid w:val="005179B6"/>
    <w:rsid w:val="00517A49"/>
    <w:rsid w:val="00517CD9"/>
    <w:rsid w:val="005206FE"/>
    <w:rsid w:val="00522BCB"/>
    <w:rsid w:val="00523FF2"/>
    <w:rsid w:val="0052417C"/>
    <w:rsid w:val="00524368"/>
    <w:rsid w:val="00524744"/>
    <w:rsid w:val="005257ED"/>
    <w:rsid w:val="005261EF"/>
    <w:rsid w:val="00527C14"/>
    <w:rsid w:val="005304F1"/>
    <w:rsid w:val="005306F8"/>
    <w:rsid w:val="00531C18"/>
    <w:rsid w:val="00532615"/>
    <w:rsid w:val="00532D17"/>
    <w:rsid w:val="005338AE"/>
    <w:rsid w:val="00533A20"/>
    <w:rsid w:val="00534C1A"/>
    <w:rsid w:val="00535D6A"/>
    <w:rsid w:val="005366C2"/>
    <w:rsid w:val="0054023D"/>
    <w:rsid w:val="005404C3"/>
    <w:rsid w:val="00540C8A"/>
    <w:rsid w:val="00540D04"/>
    <w:rsid w:val="00541503"/>
    <w:rsid w:val="00541C9D"/>
    <w:rsid w:val="00541DF8"/>
    <w:rsid w:val="005426BF"/>
    <w:rsid w:val="00542EE7"/>
    <w:rsid w:val="00543441"/>
    <w:rsid w:val="00545987"/>
    <w:rsid w:val="0054718D"/>
    <w:rsid w:val="0054757E"/>
    <w:rsid w:val="0055082F"/>
    <w:rsid w:val="00551C8F"/>
    <w:rsid w:val="00552E61"/>
    <w:rsid w:val="00553BC8"/>
    <w:rsid w:val="00553DFB"/>
    <w:rsid w:val="005542F5"/>
    <w:rsid w:val="00554D6D"/>
    <w:rsid w:val="00554E97"/>
    <w:rsid w:val="00554FB7"/>
    <w:rsid w:val="00555D3D"/>
    <w:rsid w:val="00556106"/>
    <w:rsid w:val="005569CA"/>
    <w:rsid w:val="005575BD"/>
    <w:rsid w:val="005576BF"/>
    <w:rsid w:val="005577D0"/>
    <w:rsid w:val="0056104C"/>
    <w:rsid w:val="005610F3"/>
    <w:rsid w:val="00561135"/>
    <w:rsid w:val="00561413"/>
    <w:rsid w:val="0056175A"/>
    <w:rsid w:val="0056213C"/>
    <w:rsid w:val="00562143"/>
    <w:rsid w:val="0056222C"/>
    <w:rsid w:val="0056282D"/>
    <w:rsid w:val="00562F49"/>
    <w:rsid w:val="0056338E"/>
    <w:rsid w:val="005633C0"/>
    <w:rsid w:val="00564936"/>
    <w:rsid w:val="00565830"/>
    <w:rsid w:val="00565C62"/>
    <w:rsid w:val="005661C8"/>
    <w:rsid w:val="005700CC"/>
    <w:rsid w:val="0057068B"/>
    <w:rsid w:val="00571BA7"/>
    <w:rsid w:val="00572C44"/>
    <w:rsid w:val="00573015"/>
    <w:rsid w:val="00574AAA"/>
    <w:rsid w:val="00574BA6"/>
    <w:rsid w:val="00575844"/>
    <w:rsid w:val="005764D3"/>
    <w:rsid w:val="00576A28"/>
    <w:rsid w:val="00576A94"/>
    <w:rsid w:val="00577B2C"/>
    <w:rsid w:val="00580C24"/>
    <w:rsid w:val="00581B6E"/>
    <w:rsid w:val="00582690"/>
    <w:rsid w:val="005827F7"/>
    <w:rsid w:val="00583C6F"/>
    <w:rsid w:val="0058448C"/>
    <w:rsid w:val="005846AA"/>
    <w:rsid w:val="005846E6"/>
    <w:rsid w:val="005857A6"/>
    <w:rsid w:val="005857AE"/>
    <w:rsid w:val="00585ABE"/>
    <w:rsid w:val="00585FDC"/>
    <w:rsid w:val="00586882"/>
    <w:rsid w:val="00587DF2"/>
    <w:rsid w:val="005905BC"/>
    <w:rsid w:val="00591011"/>
    <w:rsid w:val="00591C15"/>
    <w:rsid w:val="00591F91"/>
    <w:rsid w:val="00592A41"/>
    <w:rsid w:val="0059315A"/>
    <w:rsid w:val="005936D6"/>
    <w:rsid w:val="00594341"/>
    <w:rsid w:val="005954B5"/>
    <w:rsid w:val="005967AE"/>
    <w:rsid w:val="005968EF"/>
    <w:rsid w:val="00596C1E"/>
    <w:rsid w:val="00596ED1"/>
    <w:rsid w:val="00596F42"/>
    <w:rsid w:val="0059708B"/>
    <w:rsid w:val="00597277"/>
    <w:rsid w:val="00597A62"/>
    <w:rsid w:val="005A0350"/>
    <w:rsid w:val="005A12FC"/>
    <w:rsid w:val="005A2E26"/>
    <w:rsid w:val="005A2E50"/>
    <w:rsid w:val="005A2EFE"/>
    <w:rsid w:val="005A77AE"/>
    <w:rsid w:val="005B07ED"/>
    <w:rsid w:val="005B0A60"/>
    <w:rsid w:val="005B0BF5"/>
    <w:rsid w:val="005B0C44"/>
    <w:rsid w:val="005B176C"/>
    <w:rsid w:val="005B1BE0"/>
    <w:rsid w:val="005B25B5"/>
    <w:rsid w:val="005B486A"/>
    <w:rsid w:val="005B48EA"/>
    <w:rsid w:val="005B4901"/>
    <w:rsid w:val="005B4D3A"/>
    <w:rsid w:val="005B59AE"/>
    <w:rsid w:val="005B5DB3"/>
    <w:rsid w:val="005B60AC"/>
    <w:rsid w:val="005B779A"/>
    <w:rsid w:val="005B7BCA"/>
    <w:rsid w:val="005C06DD"/>
    <w:rsid w:val="005C0829"/>
    <w:rsid w:val="005C0898"/>
    <w:rsid w:val="005C09D3"/>
    <w:rsid w:val="005C0DAE"/>
    <w:rsid w:val="005C12BB"/>
    <w:rsid w:val="005C1746"/>
    <w:rsid w:val="005C188E"/>
    <w:rsid w:val="005C2B2A"/>
    <w:rsid w:val="005C2C5D"/>
    <w:rsid w:val="005C3391"/>
    <w:rsid w:val="005C41FA"/>
    <w:rsid w:val="005C513B"/>
    <w:rsid w:val="005C6998"/>
    <w:rsid w:val="005C75C2"/>
    <w:rsid w:val="005C7B16"/>
    <w:rsid w:val="005D06E6"/>
    <w:rsid w:val="005D2349"/>
    <w:rsid w:val="005D25FD"/>
    <w:rsid w:val="005D278C"/>
    <w:rsid w:val="005D35D1"/>
    <w:rsid w:val="005D372E"/>
    <w:rsid w:val="005D37F7"/>
    <w:rsid w:val="005D3B1F"/>
    <w:rsid w:val="005D490B"/>
    <w:rsid w:val="005D5EAC"/>
    <w:rsid w:val="005D5F0A"/>
    <w:rsid w:val="005D712B"/>
    <w:rsid w:val="005E08A9"/>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A20"/>
    <w:rsid w:val="005F0617"/>
    <w:rsid w:val="005F089E"/>
    <w:rsid w:val="005F0A8D"/>
    <w:rsid w:val="005F169B"/>
    <w:rsid w:val="005F1AAE"/>
    <w:rsid w:val="005F3C66"/>
    <w:rsid w:val="005F4397"/>
    <w:rsid w:val="005F46EF"/>
    <w:rsid w:val="005F4A08"/>
    <w:rsid w:val="005F5B6E"/>
    <w:rsid w:val="005F6574"/>
    <w:rsid w:val="005F657A"/>
    <w:rsid w:val="005F694E"/>
    <w:rsid w:val="005F6C64"/>
    <w:rsid w:val="005F768C"/>
    <w:rsid w:val="00600107"/>
    <w:rsid w:val="00601229"/>
    <w:rsid w:val="0060182A"/>
    <w:rsid w:val="00601C2D"/>
    <w:rsid w:val="0060374C"/>
    <w:rsid w:val="00603B67"/>
    <w:rsid w:val="006067B7"/>
    <w:rsid w:val="00607B4B"/>
    <w:rsid w:val="00611A00"/>
    <w:rsid w:val="00612103"/>
    <w:rsid w:val="00612143"/>
    <w:rsid w:val="00612396"/>
    <w:rsid w:val="00612A93"/>
    <w:rsid w:val="00612B56"/>
    <w:rsid w:val="006135E1"/>
    <w:rsid w:val="00615514"/>
    <w:rsid w:val="00616056"/>
    <w:rsid w:val="006162A2"/>
    <w:rsid w:val="00616B0B"/>
    <w:rsid w:val="00617790"/>
    <w:rsid w:val="006206E0"/>
    <w:rsid w:val="0062158D"/>
    <w:rsid w:val="0062174E"/>
    <w:rsid w:val="00621E66"/>
    <w:rsid w:val="0062237F"/>
    <w:rsid w:val="00622CE7"/>
    <w:rsid w:val="00622E50"/>
    <w:rsid w:val="00623A15"/>
    <w:rsid w:val="006240DA"/>
    <w:rsid w:val="00624D47"/>
    <w:rsid w:val="00625528"/>
    <w:rsid w:val="0062558F"/>
    <w:rsid w:val="006258C9"/>
    <w:rsid w:val="00626707"/>
    <w:rsid w:val="00626BC1"/>
    <w:rsid w:val="006271FF"/>
    <w:rsid w:val="006275A4"/>
    <w:rsid w:val="006278F9"/>
    <w:rsid w:val="00627AA0"/>
    <w:rsid w:val="00630B3D"/>
    <w:rsid w:val="00631276"/>
    <w:rsid w:val="00631FCB"/>
    <w:rsid w:val="0063256E"/>
    <w:rsid w:val="00633EAC"/>
    <w:rsid w:val="00633F04"/>
    <w:rsid w:val="00633F46"/>
    <w:rsid w:val="00635219"/>
    <w:rsid w:val="00635707"/>
    <w:rsid w:val="00635947"/>
    <w:rsid w:val="00635EC0"/>
    <w:rsid w:val="0064063F"/>
    <w:rsid w:val="00640AB5"/>
    <w:rsid w:val="00640B58"/>
    <w:rsid w:val="00641078"/>
    <w:rsid w:val="00641089"/>
    <w:rsid w:val="006412CB"/>
    <w:rsid w:val="006415E3"/>
    <w:rsid w:val="00641B9B"/>
    <w:rsid w:val="00642283"/>
    <w:rsid w:val="00642371"/>
    <w:rsid w:val="006454E6"/>
    <w:rsid w:val="00646D91"/>
    <w:rsid w:val="006474AB"/>
    <w:rsid w:val="006474B3"/>
    <w:rsid w:val="006475D5"/>
    <w:rsid w:val="006475FC"/>
    <w:rsid w:val="00647CA5"/>
    <w:rsid w:val="00650D73"/>
    <w:rsid w:val="006511E1"/>
    <w:rsid w:val="00651542"/>
    <w:rsid w:val="006515E7"/>
    <w:rsid w:val="00651B02"/>
    <w:rsid w:val="00651B19"/>
    <w:rsid w:val="00652BD7"/>
    <w:rsid w:val="00653092"/>
    <w:rsid w:val="00653647"/>
    <w:rsid w:val="00653858"/>
    <w:rsid w:val="0065445B"/>
    <w:rsid w:val="00654DC9"/>
    <w:rsid w:val="00654E3B"/>
    <w:rsid w:val="00656B8D"/>
    <w:rsid w:val="006576CD"/>
    <w:rsid w:val="00657713"/>
    <w:rsid w:val="006577B7"/>
    <w:rsid w:val="00660A29"/>
    <w:rsid w:val="00660FBE"/>
    <w:rsid w:val="00661B45"/>
    <w:rsid w:val="00661FBB"/>
    <w:rsid w:val="00662065"/>
    <w:rsid w:val="00663526"/>
    <w:rsid w:val="00666541"/>
    <w:rsid w:val="00666582"/>
    <w:rsid w:val="00666FE6"/>
    <w:rsid w:val="00667592"/>
    <w:rsid w:val="0067075D"/>
    <w:rsid w:val="00670CBF"/>
    <w:rsid w:val="00671CC8"/>
    <w:rsid w:val="00671DED"/>
    <w:rsid w:val="00671F8E"/>
    <w:rsid w:val="00672961"/>
    <w:rsid w:val="00673DCB"/>
    <w:rsid w:val="0067517E"/>
    <w:rsid w:val="006753E4"/>
    <w:rsid w:val="00675B9E"/>
    <w:rsid w:val="0067611C"/>
    <w:rsid w:val="00676A93"/>
    <w:rsid w:val="00677CF1"/>
    <w:rsid w:val="00681414"/>
    <w:rsid w:val="00682E42"/>
    <w:rsid w:val="00683490"/>
    <w:rsid w:val="0068498A"/>
    <w:rsid w:val="00684A92"/>
    <w:rsid w:val="00685ECE"/>
    <w:rsid w:val="00686253"/>
    <w:rsid w:val="00687890"/>
    <w:rsid w:val="00691D53"/>
    <w:rsid w:val="00691DD8"/>
    <w:rsid w:val="00693AAD"/>
    <w:rsid w:val="006945F3"/>
    <w:rsid w:val="00695519"/>
    <w:rsid w:val="0069591C"/>
    <w:rsid w:val="0069628B"/>
    <w:rsid w:val="0069764D"/>
    <w:rsid w:val="00697CD2"/>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21F4"/>
    <w:rsid w:val="006B250C"/>
    <w:rsid w:val="006B3753"/>
    <w:rsid w:val="006B73A7"/>
    <w:rsid w:val="006B75AB"/>
    <w:rsid w:val="006B7AD6"/>
    <w:rsid w:val="006C0352"/>
    <w:rsid w:val="006C1A1C"/>
    <w:rsid w:val="006C1C4F"/>
    <w:rsid w:val="006C3595"/>
    <w:rsid w:val="006C4229"/>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0739"/>
    <w:rsid w:val="006F16C5"/>
    <w:rsid w:val="006F1E60"/>
    <w:rsid w:val="006F1F9E"/>
    <w:rsid w:val="006F3304"/>
    <w:rsid w:val="006F366F"/>
    <w:rsid w:val="006F39B5"/>
    <w:rsid w:val="006F4199"/>
    <w:rsid w:val="006F50F7"/>
    <w:rsid w:val="006F678C"/>
    <w:rsid w:val="007008B8"/>
    <w:rsid w:val="0070093F"/>
    <w:rsid w:val="007025E5"/>
    <w:rsid w:val="0070265B"/>
    <w:rsid w:val="00703867"/>
    <w:rsid w:val="007039C7"/>
    <w:rsid w:val="00704102"/>
    <w:rsid w:val="00704813"/>
    <w:rsid w:val="00705423"/>
    <w:rsid w:val="007068B8"/>
    <w:rsid w:val="00706937"/>
    <w:rsid w:val="00706BDF"/>
    <w:rsid w:val="00706E05"/>
    <w:rsid w:val="00707DA1"/>
    <w:rsid w:val="00707DD4"/>
    <w:rsid w:val="00710293"/>
    <w:rsid w:val="007102B5"/>
    <w:rsid w:val="00711AAD"/>
    <w:rsid w:val="00711CF8"/>
    <w:rsid w:val="00712E4A"/>
    <w:rsid w:val="00712E55"/>
    <w:rsid w:val="007132C5"/>
    <w:rsid w:val="007139DB"/>
    <w:rsid w:val="00715509"/>
    <w:rsid w:val="00716936"/>
    <w:rsid w:val="00720BB9"/>
    <w:rsid w:val="00721885"/>
    <w:rsid w:val="007218C5"/>
    <w:rsid w:val="00721D0A"/>
    <w:rsid w:val="0072290D"/>
    <w:rsid w:val="00722DB4"/>
    <w:rsid w:val="007234EA"/>
    <w:rsid w:val="00723D6D"/>
    <w:rsid w:val="00724537"/>
    <w:rsid w:val="00724974"/>
    <w:rsid w:val="00724DBC"/>
    <w:rsid w:val="00724F4E"/>
    <w:rsid w:val="00725409"/>
    <w:rsid w:val="007254D1"/>
    <w:rsid w:val="00725EDC"/>
    <w:rsid w:val="007265B8"/>
    <w:rsid w:val="00726E8C"/>
    <w:rsid w:val="0072782A"/>
    <w:rsid w:val="007278E3"/>
    <w:rsid w:val="00727BD2"/>
    <w:rsid w:val="00730523"/>
    <w:rsid w:val="00731677"/>
    <w:rsid w:val="00731724"/>
    <w:rsid w:val="007335C8"/>
    <w:rsid w:val="00733C2E"/>
    <w:rsid w:val="00734330"/>
    <w:rsid w:val="0073474B"/>
    <w:rsid w:val="00734CC8"/>
    <w:rsid w:val="00735511"/>
    <w:rsid w:val="00735855"/>
    <w:rsid w:val="0073616D"/>
    <w:rsid w:val="00736208"/>
    <w:rsid w:val="0073663D"/>
    <w:rsid w:val="00737208"/>
    <w:rsid w:val="00737A1D"/>
    <w:rsid w:val="007409A0"/>
    <w:rsid w:val="00741438"/>
    <w:rsid w:val="007417FF"/>
    <w:rsid w:val="007419DC"/>
    <w:rsid w:val="007424FD"/>
    <w:rsid w:val="00742B50"/>
    <w:rsid w:val="007442AE"/>
    <w:rsid w:val="00744331"/>
    <w:rsid w:val="00744DE6"/>
    <w:rsid w:val="007450FC"/>
    <w:rsid w:val="0074536D"/>
    <w:rsid w:val="00745B21"/>
    <w:rsid w:val="00745D1C"/>
    <w:rsid w:val="007464C3"/>
    <w:rsid w:val="00747738"/>
    <w:rsid w:val="00750065"/>
    <w:rsid w:val="00750138"/>
    <w:rsid w:val="00750226"/>
    <w:rsid w:val="00750A14"/>
    <w:rsid w:val="0075139C"/>
    <w:rsid w:val="007513EB"/>
    <w:rsid w:val="00752202"/>
    <w:rsid w:val="007538A1"/>
    <w:rsid w:val="007559F5"/>
    <w:rsid w:val="00755F01"/>
    <w:rsid w:val="0075617B"/>
    <w:rsid w:val="007577C0"/>
    <w:rsid w:val="00760103"/>
    <w:rsid w:val="007618FA"/>
    <w:rsid w:val="00761DB5"/>
    <w:rsid w:val="0076207F"/>
    <w:rsid w:val="00762452"/>
    <w:rsid w:val="00762588"/>
    <w:rsid w:val="00762E5E"/>
    <w:rsid w:val="007639E0"/>
    <w:rsid w:val="0076424A"/>
    <w:rsid w:val="00767092"/>
    <w:rsid w:val="0077036E"/>
    <w:rsid w:val="00770FF5"/>
    <w:rsid w:val="00772095"/>
    <w:rsid w:val="0077221F"/>
    <w:rsid w:val="007733C9"/>
    <w:rsid w:val="007738B1"/>
    <w:rsid w:val="00775507"/>
    <w:rsid w:val="007761F3"/>
    <w:rsid w:val="0077674A"/>
    <w:rsid w:val="00776BE5"/>
    <w:rsid w:val="0077743D"/>
    <w:rsid w:val="00777455"/>
    <w:rsid w:val="0078041B"/>
    <w:rsid w:val="00780466"/>
    <w:rsid w:val="00780888"/>
    <w:rsid w:val="00782093"/>
    <w:rsid w:val="0078344E"/>
    <w:rsid w:val="00783473"/>
    <w:rsid w:val="0078594B"/>
    <w:rsid w:val="007862EB"/>
    <w:rsid w:val="0079027D"/>
    <w:rsid w:val="007902FF"/>
    <w:rsid w:val="00791B99"/>
    <w:rsid w:val="00791E44"/>
    <w:rsid w:val="007924A8"/>
    <w:rsid w:val="00793138"/>
    <w:rsid w:val="00793188"/>
    <w:rsid w:val="00793A9C"/>
    <w:rsid w:val="0079440C"/>
    <w:rsid w:val="0079457B"/>
    <w:rsid w:val="007948C6"/>
    <w:rsid w:val="00794CCB"/>
    <w:rsid w:val="00795C35"/>
    <w:rsid w:val="00795E02"/>
    <w:rsid w:val="0079739B"/>
    <w:rsid w:val="007979D0"/>
    <w:rsid w:val="007A0121"/>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7906"/>
    <w:rsid w:val="007A7B8C"/>
    <w:rsid w:val="007B04D0"/>
    <w:rsid w:val="007B187A"/>
    <w:rsid w:val="007B2EE7"/>
    <w:rsid w:val="007B2F1A"/>
    <w:rsid w:val="007B33AF"/>
    <w:rsid w:val="007B3781"/>
    <w:rsid w:val="007B4136"/>
    <w:rsid w:val="007B495F"/>
    <w:rsid w:val="007B4E5E"/>
    <w:rsid w:val="007B5D4A"/>
    <w:rsid w:val="007B631B"/>
    <w:rsid w:val="007B6B0E"/>
    <w:rsid w:val="007B6BCE"/>
    <w:rsid w:val="007C03AD"/>
    <w:rsid w:val="007C3059"/>
    <w:rsid w:val="007C4141"/>
    <w:rsid w:val="007C48F1"/>
    <w:rsid w:val="007C61AF"/>
    <w:rsid w:val="007C6D9E"/>
    <w:rsid w:val="007C7ACE"/>
    <w:rsid w:val="007C7E16"/>
    <w:rsid w:val="007D0B82"/>
    <w:rsid w:val="007D0E13"/>
    <w:rsid w:val="007D0E9C"/>
    <w:rsid w:val="007D151F"/>
    <w:rsid w:val="007D1C43"/>
    <w:rsid w:val="007D2B5F"/>
    <w:rsid w:val="007D43E9"/>
    <w:rsid w:val="007D571A"/>
    <w:rsid w:val="007D60D1"/>
    <w:rsid w:val="007D6408"/>
    <w:rsid w:val="007D68BA"/>
    <w:rsid w:val="007D6C53"/>
    <w:rsid w:val="007D76F9"/>
    <w:rsid w:val="007D7B15"/>
    <w:rsid w:val="007E14E3"/>
    <w:rsid w:val="007E1564"/>
    <w:rsid w:val="007E17A1"/>
    <w:rsid w:val="007E1973"/>
    <w:rsid w:val="007E1A7F"/>
    <w:rsid w:val="007E1DBA"/>
    <w:rsid w:val="007E1E87"/>
    <w:rsid w:val="007E2CF4"/>
    <w:rsid w:val="007E4A23"/>
    <w:rsid w:val="007E506A"/>
    <w:rsid w:val="007E5B3F"/>
    <w:rsid w:val="007E5CB0"/>
    <w:rsid w:val="007E742D"/>
    <w:rsid w:val="007E7CB0"/>
    <w:rsid w:val="007F0F1A"/>
    <w:rsid w:val="007F1552"/>
    <w:rsid w:val="007F2257"/>
    <w:rsid w:val="007F2536"/>
    <w:rsid w:val="007F2FA6"/>
    <w:rsid w:val="007F318F"/>
    <w:rsid w:val="007F378C"/>
    <w:rsid w:val="007F3F5C"/>
    <w:rsid w:val="007F6AF4"/>
    <w:rsid w:val="007F7986"/>
    <w:rsid w:val="0080091D"/>
    <w:rsid w:val="00801D48"/>
    <w:rsid w:val="00802112"/>
    <w:rsid w:val="00803CC8"/>
    <w:rsid w:val="00804108"/>
    <w:rsid w:val="008046A4"/>
    <w:rsid w:val="008049F5"/>
    <w:rsid w:val="00804FC4"/>
    <w:rsid w:val="008053B3"/>
    <w:rsid w:val="00805433"/>
    <w:rsid w:val="0080678F"/>
    <w:rsid w:val="00806D6D"/>
    <w:rsid w:val="00810D04"/>
    <w:rsid w:val="00811FE8"/>
    <w:rsid w:val="00812A76"/>
    <w:rsid w:val="00813496"/>
    <w:rsid w:val="0081360A"/>
    <w:rsid w:val="008145B1"/>
    <w:rsid w:val="008149B3"/>
    <w:rsid w:val="008154F3"/>
    <w:rsid w:val="00815788"/>
    <w:rsid w:val="00815DA9"/>
    <w:rsid w:val="00815F92"/>
    <w:rsid w:val="00816367"/>
    <w:rsid w:val="00816469"/>
    <w:rsid w:val="00816A0B"/>
    <w:rsid w:val="0082051C"/>
    <w:rsid w:val="008215EC"/>
    <w:rsid w:val="00822BE9"/>
    <w:rsid w:val="00822E0C"/>
    <w:rsid w:val="00823257"/>
    <w:rsid w:val="00823CC6"/>
    <w:rsid w:val="00824519"/>
    <w:rsid w:val="00824667"/>
    <w:rsid w:val="008247AE"/>
    <w:rsid w:val="00824B22"/>
    <w:rsid w:val="00824BDC"/>
    <w:rsid w:val="008255AC"/>
    <w:rsid w:val="008255E8"/>
    <w:rsid w:val="00825B18"/>
    <w:rsid w:val="00826BB5"/>
    <w:rsid w:val="00826DBF"/>
    <w:rsid w:val="0082718F"/>
    <w:rsid w:val="0082733D"/>
    <w:rsid w:val="00830126"/>
    <w:rsid w:val="00830436"/>
    <w:rsid w:val="0083087F"/>
    <w:rsid w:val="00830C53"/>
    <w:rsid w:val="00831710"/>
    <w:rsid w:val="008322D7"/>
    <w:rsid w:val="008327C6"/>
    <w:rsid w:val="00835C86"/>
    <w:rsid w:val="00836FFA"/>
    <w:rsid w:val="008374AD"/>
    <w:rsid w:val="008379C3"/>
    <w:rsid w:val="00837FAA"/>
    <w:rsid w:val="00840D10"/>
    <w:rsid w:val="00841D9C"/>
    <w:rsid w:val="00841F77"/>
    <w:rsid w:val="00841FAE"/>
    <w:rsid w:val="00842AF7"/>
    <w:rsid w:val="00842B60"/>
    <w:rsid w:val="0084308A"/>
    <w:rsid w:val="008459FC"/>
    <w:rsid w:val="00847000"/>
    <w:rsid w:val="00847B4B"/>
    <w:rsid w:val="00850628"/>
    <w:rsid w:val="0085196E"/>
    <w:rsid w:val="00851A08"/>
    <w:rsid w:val="0085276D"/>
    <w:rsid w:val="00853957"/>
    <w:rsid w:val="00853CCD"/>
    <w:rsid w:val="00854B4E"/>
    <w:rsid w:val="008554DE"/>
    <w:rsid w:val="00855B7D"/>
    <w:rsid w:val="00856C8D"/>
    <w:rsid w:val="00860637"/>
    <w:rsid w:val="00860744"/>
    <w:rsid w:val="00860CF3"/>
    <w:rsid w:val="0086108A"/>
    <w:rsid w:val="00861B76"/>
    <w:rsid w:val="008626DF"/>
    <w:rsid w:val="00862A71"/>
    <w:rsid w:val="00862BB4"/>
    <w:rsid w:val="00862CB9"/>
    <w:rsid w:val="008630A0"/>
    <w:rsid w:val="00863390"/>
    <w:rsid w:val="00863767"/>
    <w:rsid w:val="0086385C"/>
    <w:rsid w:val="008639F6"/>
    <w:rsid w:val="0086464F"/>
    <w:rsid w:val="00864A19"/>
    <w:rsid w:val="00864E78"/>
    <w:rsid w:val="00866A76"/>
    <w:rsid w:val="00867011"/>
    <w:rsid w:val="0086773A"/>
    <w:rsid w:val="008700FD"/>
    <w:rsid w:val="00870ADC"/>
    <w:rsid w:val="00871916"/>
    <w:rsid w:val="00872D43"/>
    <w:rsid w:val="00872E3C"/>
    <w:rsid w:val="0087333C"/>
    <w:rsid w:val="00874746"/>
    <w:rsid w:val="00875055"/>
    <w:rsid w:val="0087518D"/>
    <w:rsid w:val="00875735"/>
    <w:rsid w:val="00875831"/>
    <w:rsid w:val="00876103"/>
    <w:rsid w:val="00876FB2"/>
    <w:rsid w:val="0088068B"/>
    <w:rsid w:val="00880B6F"/>
    <w:rsid w:val="00881AF5"/>
    <w:rsid w:val="0088227B"/>
    <w:rsid w:val="00882B7F"/>
    <w:rsid w:val="00882F97"/>
    <w:rsid w:val="008836A2"/>
    <w:rsid w:val="00885AE1"/>
    <w:rsid w:val="00886242"/>
    <w:rsid w:val="00886F91"/>
    <w:rsid w:val="00890635"/>
    <w:rsid w:val="0089164B"/>
    <w:rsid w:val="00892881"/>
    <w:rsid w:val="0089303F"/>
    <w:rsid w:val="008956DD"/>
    <w:rsid w:val="008962AF"/>
    <w:rsid w:val="00896DE9"/>
    <w:rsid w:val="00897AA4"/>
    <w:rsid w:val="008A001B"/>
    <w:rsid w:val="008A0318"/>
    <w:rsid w:val="008A0D91"/>
    <w:rsid w:val="008A1197"/>
    <w:rsid w:val="008A20BF"/>
    <w:rsid w:val="008A27B7"/>
    <w:rsid w:val="008A317F"/>
    <w:rsid w:val="008A40E4"/>
    <w:rsid w:val="008A510E"/>
    <w:rsid w:val="008A5132"/>
    <w:rsid w:val="008A522A"/>
    <w:rsid w:val="008A54DD"/>
    <w:rsid w:val="008A5C4D"/>
    <w:rsid w:val="008A7961"/>
    <w:rsid w:val="008A7BF5"/>
    <w:rsid w:val="008B2C08"/>
    <w:rsid w:val="008B4464"/>
    <w:rsid w:val="008B476E"/>
    <w:rsid w:val="008B4976"/>
    <w:rsid w:val="008B5B28"/>
    <w:rsid w:val="008B750B"/>
    <w:rsid w:val="008C0A55"/>
    <w:rsid w:val="008C1B22"/>
    <w:rsid w:val="008C233E"/>
    <w:rsid w:val="008C2939"/>
    <w:rsid w:val="008C3162"/>
    <w:rsid w:val="008C4352"/>
    <w:rsid w:val="008C4832"/>
    <w:rsid w:val="008C4A12"/>
    <w:rsid w:val="008C4BB2"/>
    <w:rsid w:val="008C4E60"/>
    <w:rsid w:val="008C60F9"/>
    <w:rsid w:val="008C6771"/>
    <w:rsid w:val="008C769C"/>
    <w:rsid w:val="008C798B"/>
    <w:rsid w:val="008C7D05"/>
    <w:rsid w:val="008D08F5"/>
    <w:rsid w:val="008D106B"/>
    <w:rsid w:val="008D12C2"/>
    <w:rsid w:val="008D1F14"/>
    <w:rsid w:val="008D4B54"/>
    <w:rsid w:val="008D6142"/>
    <w:rsid w:val="008D61AD"/>
    <w:rsid w:val="008D6275"/>
    <w:rsid w:val="008D62F3"/>
    <w:rsid w:val="008D77BE"/>
    <w:rsid w:val="008D7E1A"/>
    <w:rsid w:val="008D7F4D"/>
    <w:rsid w:val="008E0433"/>
    <w:rsid w:val="008E0D71"/>
    <w:rsid w:val="008E1A95"/>
    <w:rsid w:val="008E286A"/>
    <w:rsid w:val="008E2B13"/>
    <w:rsid w:val="008E3850"/>
    <w:rsid w:val="008E3924"/>
    <w:rsid w:val="008E3978"/>
    <w:rsid w:val="008E4C4B"/>
    <w:rsid w:val="008E56E1"/>
    <w:rsid w:val="008E5997"/>
    <w:rsid w:val="008E5C35"/>
    <w:rsid w:val="008E6013"/>
    <w:rsid w:val="008E669D"/>
    <w:rsid w:val="008E70DF"/>
    <w:rsid w:val="008E7C1F"/>
    <w:rsid w:val="008F13F7"/>
    <w:rsid w:val="008F14AC"/>
    <w:rsid w:val="008F397D"/>
    <w:rsid w:val="008F40FA"/>
    <w:rsid w:val="008F4246"/>
    <w:rsid w:val="008F50FD"/>
    <w:rsid w:val="008F5522"/>
    <w:rsid w:val="008F593C"/>
    <w:rsid w:val="008F5B4D"/>
    <w:rsid w:val="008F695C"/>
    <w:rsid w:val="008F7F27"/>
    <w:rsid w:val="00900443"/>
    <w:rsid w:val="00900DAA"/>
    <w:rsid w:val="00901278"/>
    <w:rsid w:val="009016EE"/>
    <w:rsid w:val="009018FD"/>
    <w:rsid w:val="00902915"/>
    <w:rsid w:val="00902EE8"/>
    <w:rsid w:val="00903600"/>
    <w:rsid w:val="00903F8E"/>
    <w:rsid w:val="009041FE"/>
    <w:rsid w:val="00904608"/>
    <w:rsid w:val="00904DF5"/>
    <w:rsid w:val="0090522B"/>
    <w:rsid w:val="00905D3E"/>
    <w:rsid w:val="00906E84"/>
    <w:rsid w:val="00907425"/>
    <w:rsid w:val="00910208"/>
    <w:rsid w:val="009113F0"/>
    <w:rsid w:val="009117AF"/>
    <w:rsid w:val="00911854"/>
    <w:rsid w:val="0091276F"/>
    <w:rsid w:val="00912BB0"/>
    <w:rsid w:val="00912E0A"/>
    <w:rsid w:val="00913412"/>
    <w:rsid w:val="009138A3"/>
    <w:rsid w:val="009138D8"/>
    <w:rsid w:val="00916C86"/>
    <w:rsid w:val="00920744"/>
    <w:rsid w:val="0092137A"/>
    <w:rsid w:val="00921844"/>
    <w:rsid w:val="009230FA"/>
    <w:rsid w:val="00923C34"/>
    <w:rsid w:val="00924152"/>
    <w:rsid w:val="0092513D"/>
    <w:rsid w:val="00927012"/>
    <w:rsid w:val="009275EA"/>
    <w:rsid w:val="00927A9F"/>
    <w:rsid w:val="00927FE2"/>
    <w:rsid w:val="0093221A"/>
    <w:rsid w:val="009335CC"/>
    <w:rsid w:val="00934511"/>
    <w:rsid w:val="00934784"/>
    <w:rsid w:val="00934BB5"/>
    <w:rsid w:val="00935A1A"/>
    <w:rsid w:val="00935A55"/>
    <w:rsid w:val="00936AD6"/>
    <w:rsid w:val="00937487"/>
    <w:rsid w:val="009379D0"/>
    <w:rsid w:val="009402F3"/>
    <w:rsid w:val="00940BE7"/>
    <w:rsid w:val="009411D9"/>
    <w:rsid w:val="009416F2"/>
    <w:rsid w:val="00941CEB"/>
    <w:rsid w:val="009423AE"/>
    <w:rsid w:val="00943300"/>
    <w:rsid w:val="0094388A"/>
    <w:rsid w:val="009441A5"/>
    <w:rsid w:val="009447DA"/>
    <w:rsid w:val="00945A76"/>
    <w:rsid w:val="009465FA"/>
    <w:rsid w:val="00946D83"/>
    <w:rsid w:val="0094720F"/>
    <w:rsid w:val="0095121F"/>
    <w:rsid w:val="00952407"/>
    <w:rsid w:val="00952CB5"/>
    <w:rsid w:val="00953B28"/>
    <w:rsid w:val="00954310"/>
    <w:rsid w:val="00954322"/>
    <w:rsid w:val="0095457C"/>
    <w:rsid w:val="0095483D"/>
    <w:rsid w:val="00954A70"/>
    <w:rsid w:val="009551B6"/>
    <w:rsid w:val="00955D1D"/>
    <w:rsid w:val="009560E7"/>
    <w:rsid w:val="00957253"/>
    <w:rsid w:val="00957874"/>
    <w:rsid w:val="009579A6"/>
    <w:rsid w:val="00957CAA"/>
    <w:rsid w:val="00960167"/>
    <w:rsid w:val="0096143F"/>
    <w:rsid w:val="00961DB7"/>
    <w:rsid w:val="00962E21"/>
    <w:rsid w:val="00963571"/>
    <w:rsid w:val="00963942"/>
    <w:rsid w:val="00963A17"/>
    <w:rsid w:val="00964AC8"/>
    <w:rsid w:val="00964F13"/>
    <w:rsid w:val="0096778A"/>
    <w:rsid w:val="00971262"/>
    <w:rsid w:val="00971EE4"/>
    <w:rsid w:val="00973255"/>
    <w:rsid w:val="00973BB2"/>
    <w:rsid w:val="00973DA2"/>
    <w:rsid w:val="009740BE"/>
    <w:rsid w:val="00974187"/>
    <w:rsid w:val="00974960"/>
    <w:rsid w:val="0097503F"/>
    <w:rsid w:val="00975271"/>
    <w:rsid w:val="00975969"/>
    <w:rsid w:val="00975C7C"/>
    <w:rsid w:val="00975F52"/>
    <w:rsid w:val="00977656"/>
    <w:rsid w:val="00977BA4"/>
    <w:rsid w:val="00977F26"/>
    <w:rsid w:val="00977FC6"/>
    <w:rsid w:val="00980413"/>
    <w:rsid w:val="0098141D"/>
    <w:rsid w:val="00981A7F"/>
    <w:rsid w:val="00981B59"/>
    <w:rsid w:val="00981E37"/>
    <w:rsid w:val="00981E69"/>
    <w:rsid w:val="00983E24"/>
    <w:rsid w:val="009846A7"/>
    <w:rsid w:val="0098521A"/>
    <w:rsid w:val="00987506"/>
    <w:rsid w:val="0098794D"/>
    <w:rsid w:val="0099497B"/>
    <w:rsid w:val="00994CC3"/>
    <w:rsid w:val="009954BA"/>
    <w:rsid w:val="009959A7"/>
    <w:rsid w:val="00995C62"/>
    <w:rsid w:val="00995FB3"/>
    <w:rsid w:val="00997130"/>
    <w:rsid w:val="009A0A1A"/>
    <w:rsid w:val="009A0F8A"/>
    <w:rsid w:val="009A10A3"/>
    <w:rsid w:val="009A1365"/>
    <w:rsid w:val="009A2025"/>
    <w:rsid w:val="009A296E"/>
    <w:rsid w:val="009A3DEA"/>
    <w:rsid w:val="009A43BA"/>
    <w:rsid w:val="009A5B39"/>
    <w:rsid w:val="009A6045"/>
    <w:rsid w:val="009A6449"/>
    <w:rsid w:val="009B0A95"/>
    <w:rsid w:val="009B0BC6"/>
    <w:rsid w:val="009B0D05"/>
    <w:rsid w:val="009B2129"/>
    <w:rsid w:val="009B2810"/>
    <w:rsid w:val="009B322D"/>
    <w:rsid w:val="009B3FBF"/>
    <w:rsid w:val="009B4CA6"/>
    <w:rsid w:val="009B50C4"/>
    <w:rsid w:val="009B5BFF"/>
    <w:rsid w:val="009B6B1F"/>
    <w:rsid w:val="009B7642"/>
    <w:rsid w:val="009B79F8"/>
    <w:rsid w:val="009C06BC"/>
    <w:rsid w:val="009C118D"/>
    <w:rsid w:val="009C1657"/>
    <w:rsid w:val="009C22ED"/>
    <w:rsid w:val="009C49C7"/>
    <w:rsid w:val="009C60EB"/>
    <w:rsid w:val="009C6230"/>
    <w:rsid w:val="009C631C"/>
    <w:rsid w:val="009C66D5"/>
    <w:rsid w:val="009C71E4"/>
    <w:rsid w:val="009C72D0"/>
    <w:rsid w:val="009C7B4E"/>
    <w:rsid w:val="009D0B1D"/>
    <w:rsid w:val="009D0DF9"/>
    <w:rsid w:val="009D10A1"/>
    <w:rsid w:val="009D13FD"/>
    <w:rsid w:val="009D251F"/>
    <w:rsid w:val="009D266A"/>
    <w:rsid w:val="009D4291"/>
    <w:rsid w:val="009D4CC9"/>
    <w:rsid w:val="009D5040"/>
    <w:rsid w:val="009D684A"/>
    <w:rsid w:val="009D74F2"/>
    <w:rsid w:val="009E0763"/>
    <w:rsid w:val="009E109A"/>
    <w:rsid w:val="009E292D"/>
    <w:rsid w:val="009E3767"/>
    <w:rsid w:val="009E39D0"/>
    <w:rsid w:val="009E4419"/>
    <w:rsid w:val="009E6867"/>
    <w:rsid w:val="009E68F8"/>
    <w:rsid w:val="009F275B"/>
    <w:rsid w:val="009F279F"/>
    <w:rsid w:val="009F5C65"/>
    <w:rsid w:val="009F5F13"/>
    <w:rsid w:val="009F669D"/>
    <w:rsid w:val="009F680F"/>
    <w:rsid w:val="009F74F4"/>
    <w:rsid w:val="009F78DE"/>
    <w:rsid w:val="009F7B90"/>
    <w:rsid w:val="009F7E07"/>
    <w:rsid w:val="00A001BB"/>
    <w:rsid w:val="00A00B9F"/>
    <w:rsid w:val="00A014B0"/>
    <w:rsid w:val="00A01522"/>
    <w:rsid w:val="00A01972"/>
    <w:rsid w:val="00A01A5E"/>
    <w:rsid w:val="00A01FD7"/>
    <w:rsid w:val="00A0206E"/>
    <w:rsid w:val="00A023B6"/>
    <w:rsid w:val="00A02408"/>
    <w:rsid w:val="00A02D65"/>
    <w:rsid w:val="00A031CF"/>
    <w:rsid w:val="00A03DCF"/>
    <w:rsid w:val="00A04115"/>
    <w:rsid w:val="00A05151"/>
    <w:rsid w:val="00A0551C"/>
    <w:rsid w:val="00A07309"/>
    <w:rsid w:val="00A079D0"/>
    <w:rsid w:val="00A100F2"/>
    <w:rsid w:val="00A1070A"/>
    <w:rsid w:val="00A10A11"/>
    <w:rsid w:val="00A10E78"/>
    <w:rsid w:val="00A129A8"/>
    <w:rsid w:val="00A12B7C"/>
    <w:rsid w:val="00A12FD8"/>
    <w:rsid w:val="00A13A97"/>
    <w:rsid w:val="00A13B62"/>
    <w:rsid w:val="00A13C6A"/>
    <w:rsid w:val="00A142DD"/>
    <w:rsid w:val="00A15A39"/>
    <w:rsid w:val="00A174E3"/>
    <w:rsid w:val="00A17B09"/>
    <w:rsid w:val="00A2029F"/>
    <w:rsid w:val="00A20560"/>
    <w:rsid w:val="00A20E19"/>
    <w:rsid w:val="00A2119C"/>
    <w:rsid w:val="00A215CE"/>
    <w:rsid w:val="00A215E5"/>
    <w:rsid w:val="00A2169A"/>
    <w:rsid w:val="00A22CC9"/>
    <w:rsid w:val="00A23CCF"/>
    <w:rsid w:val="00A2574F"/>
    <w:rsid w:val="00A26B73"/>
    <w:rsid w:val="00A31732"/>
    <w:rsid w:val="00A31DC5"/>
    <w:rsid w:val="00A3735E"/>
    <w:rsid w:val="00A4007C"/>
    <w:rsid w:val="00A40A38"/>
    <w:rsid w:val="00A40F6C"/>
    <w:rsid w:val="00A41325"/>
    <w:rsid w:val="00A41752"/>
    <w:rsid w:val="00A42787"/>
    <w:rsid w:val="00A4284A"/>
    <w:rsid w:val="00A42B58"/>
    <w:rsid w:val="00A42E52"/>
    <w:rsid w:val="00A4371E"/>
    <w:rsid w:val="00A437CF"/>
    <w:rsid w:val="00A43C48"/>
    <w:rsid w:val="00A44EDD"/>
    <w:rsid w:val="00A45172"/>
    <w:rsid w:val="00A45706"/>
    <w:rsid w:val="00A457C6"/>
    <w:rsid w:val="00A46AD0"/>
    <w:rsid w:val="00A46C12"/>
    <w:rsid w:val="00A47063"/>
    <w:rsid w:val="00A473A8"/>
    <w:rsid w:val="00A500DD"/>
    <w:rsid w:val="00A511A2"/>
    <w:rsid w:val="00A513F0"/>
    <w:rsid w:val="00A52CDD"/>
    <w:rsid w:val="00A52DD1"/>
    <w:rsid w:val="00A54C68"/>
    <w:rsid w:val="00A562F9"/>
    <w:rsid w:val="00A56A8C"/>
    <w:rsid w:val="00A56B50"/>
    <w:rsid w:val="00A56C72"/>
    <w:rsid w:val="00A60431"/>
    <w:rsid w:val="00A60A5F"/>
    <w:rsid w:val="00A61AC8"/>
    <w:rsid w:val="00A62EB1"/>
    <w:rsid w:val="00A6366F"/>
    <w:rsid w:val="00A63812"/>
    <w:rsid w:val="00A6383F"/>
    <w:rsid w:val="00A64AA2"/>
    <w:rsid w:val="00A65B26"/>
    <w:rsid w:val="00A65D4C"/>
    <w:rsid w:val="00A70512"/>
    <w:rsid w:val="00A70B19"/>
    <w:rsid w:val="00A71548"/>
    <w:rsid w:val="00A716D6"/>
    <w:rsid w:val="00A72DEA"/>
    <w:rsid w:val="00A74A90"/>
    <w:rsid w:val="00A74D70"/>
    <w:rsid w:val="00A75547"/>
    <w:rsid w:val="00A75614"/>
    <w:rsid w:val="00A7602D"/>
    <w:rsid w:val="00A76110"/>
    <w:rsid w:val="00A76243"/>
    <w:rsid w:val="00A7796C"/>
    <w:rsid w:val="00A77A0A"/>
    <w:rsid w:val="00A77FDF"/>
    <w:rsid w:val="00A8086C"/>
    <w:rsid w:val="00A80AEE"/>
    <w:rsid w:val="00A80FBB"/>
    <w:rsid w:val="00A81E36"/>
    <w:rsid w:val="00A82316"/>
    <w:rsid w:val="00A82342"/>
    <w:rsid w:val="00A859E4"/>
    <w:rsid w:val="00A8651B"/>
    <w:rsid w:val="00A90E81"/>
    <w:rsid w:val="00A90F0A"/>
    <w:rsid w:val="00A91F2F"/>
    <w:rsid w:val="00A93DDD"/>
    <w:rsid w:val="00A945C3"/>
    <w:rsid w:val="00A95B7F"/>
    <w:rsid w:val="00A97C8D"/>
    <w:rsid w:val="00A97DDE"/>
    <w:rsid w:val="00AA0056"/>
    <w:rsid w:val="00AA042A"/>
    <w:rsid w:val="00AA0A3B"/>
    <w:rsid w:val="00AA12BA"/>
    <w:rsid w:val="00AA1B9B"/>
    <w:rsid w:val="00AA1C66"/>
    <w:rsid w:val="00AA1F60"/>
    <w:rsid w:val="00AA2CFD"/>
    <w:rsid w:val="00AA3D67"/>
    <w:rsid w:val="00AA40D7"/>
    <w:rsid w:val="00AA4211"/>
    <w:rsid w:val="00AA4372"/>
    <w:rsid w:val="00AA53BE"/>
    <w:rsid w:val="00AA6054"/>
    <w:rsid w:val="00AA6552"/>
    <w:rsid w:val="00AA6889"/>
    <w:rsid w:val="00AA6E0F"/>
    <w:rsid w:val="00AA75F9"/>
    <w:rsid w:val="00AA7681"/>
    <w:rsid w:val="00AB0607"/>
    <w:rsid w:val="00AB0688"/>
    <w:rsid w:val="00AB1C1A"/>
    <w:rsid w:val="00AB2CD6"/>
    <w:rsid w:val="00AB3CC2"/>
    <w:rsid w:val="00AB41D0"/>
    <w:rsid w:val="00AB4208"/>
    <w:rsid w:val="00AB4D76"/>
    <w:rsid w:val="00AB5F7D"/>
    <w:rsid w:val="00AC097F"/>
    <w:rsid w:val="00AC0C50"/>
    <w:rsid w:val="00AC0CCF"/>
    <w:rsid w:val="00AC1628"/>
    <w:rsid w:val="00AC3F3B"/>
    <w:rsid w:val="00AC42B8"/>
    <w:rsid w:val="00AC46C5"/>
    <w:rsid w:val="00AC5C9F"/>
    <w:rsid w:val="00AC5EF1"/>
    <w:rsid w:val="00AC64FA"/>
    <w:rsid w:val="00AC6FE2"/>
    <w:rsid w:val="00AC71B3"/>
    <w:rsid w:val="00AC72CE"/>
    <w:rsid w:val="00AC73B9"/>
    <w:rsid w:val="00AC7CBB"/>
    <w:rsid w:val="00AC7F08"/>
    <w:rsid w:val="00AD0699"/>
    <w:rsid w:val="00AD0AB8"/>
    <w:rsid w:val="00AD20F4"/>
    <w:rsid w:val="00AD2DFE"/>
    <w:rsid w:val="00AD3D66"/>
    <w:rsid w:val="00AD3E6B"/>
    <w:rsid w:val="00AD4F0B"/>
    <w:rsid w:val="00AD6C92"/>
    <w:rsid w:val="00AD7DEE"/>
    <w:rsid w:val="00AE1F47"/>
    <w:rsid w:val="00AE2368"/>
    <w:rsid w:val="00AE36B0"/>
    <w:rsid w:val="00AE4768"/>
    <w:rsid w:val="00AE4931"/>
    <w:rsid w:val="00AE4DB1"/>
    <w:rsid w:val="00AE4F25"/>
    <w:rsid w:val="00AE6E91"/>
    <w:rsid w:val="00AE753D"/>
    <w:rsid w:val="00AF0EF9"/>
    <w:rsid w:val="00AF1003"/>
    <w:rsid w:val="00AF15B3"/>
    <w:rsid w:val="00AF1638"/>
    <w:rsid w:val="00AF1BCD"/>
    <w:rsid w:val="00AF3925"/>
    <w:rsid w:val="00AF474D"/>
    <w:rsid w:val="00AF5F69"/>
    <w:rsid w:val="00AF603A"/>
    <w:rsid w:val="00AF6055"/>
    <w:rsid w:val="00AF6912"/>
    <w:rsid w:val="00AF6A6B"/>
    <w:rsid w:val="00AF6F9F"/>
    <w:rsid w:val="00AF7506"/>
    <w:rsid w:val="00AF774A"/>
    <w:rsid w:val="00AF799F"/>
    <w:rsid w:val="00AF7DB5"/>
    <w:rsid w:val="00B0172D"/>
    <w:rsid w:val="00B01F36"/>
    <w:rsid w:val="00B021FF"/>
    <w:rsid w:val="00B060EC"/>
    <w:rsid w:val="00B06AAF"/>
    <w:rsid w:val="00B06D20"/>
    <w:rsid w:val="00B07772"/>
    <w:rsid w:val="00B07D66"/>
    <w:rsid w:val="00B10897"/>
    <w:rsid w:val="00B10B61"/>
    <w:rsid w:val="00B10E5F"/>
    <w:rsid w:val="00B115FF"/>
    <w:rsid w:val="00B11ACE"/>
    <w:rsid w:val="00B1230F"/>
    <w:rsid w:val="00B1287E"/>
    <w:rsid w:val="00B1296B"/>
    <w:rsid w:val="00B1297A"/>
    <w:rsid w:val="00B13147"/>
    <w:rsid w:val="00B139C6"/>
    <w:rsid w:val="00B16351"/>
    <w:rsid w:val="00B16DDC"/>
    <w:rsid w:val="00B200B1"/>
    <w:rsid w:val="00B20441"/>
    <w:rsid w:val="00B20D49"/>
    <w:rsid w:val="00B21309"/>
    <w:rsid w:val="00B218F8"/>
    <w:rsid w:val="00B2292F"/>
    <w:rsid w:val="00B257C4"/>
    <w:rsid w:val="00B27269"/>
    <w:rsid w:val="00B31672"/>
    <w:rsid w:val="00B3370D"/>
    <w:rsid w:val="00B3379B"/>
    <w:rsid w:val="00B347CE"/>
    <w:rsid w:val="00B354AB"/>
    <w:rsid w:val="00B35734"/>
    <w:rsid w:val="00B35BB0"/>
    <w:rsid w:val="00B364E9"/>
    <w:rsid w:val="00B36A42"/>
    <w:rsid w:val="00B401AB"/>
    <w:rsid w:val="00B412C9"/>
    <w:rsid w:val="00B42B13"/>
    <w:rsid w:val="00B43169"/>
    <w:rsid w:val="00B43B52"/>
    <w:rsid w:val="00B44339"/>
    <w:rsid w:val="00B44566"/>
    <w:rsid w:val="00B45A53"/>
    <w:rsid w:val="00B45BE0"/>
    <w:rsid w:val="00B45ED9"/>
    <w:rsid w:val="00B4605C"/>
    <w:rsid w:val="00B47191"/>
    <w:rsid w:val="00B47217"/>
    <w:rsid w:val="00B47352"/>
    <w:rsid w:val="00B501A8"/>
    <w:rsid w:val="00B5197A"/>
    <w:rsid w:val="00B51FE7"/>
    <w:rsid w:val="00B521AD"/>
    <w:rsid w:val="00B52B77"/>
    <w:rsid w:val="00B53A05"/>
    <w:rsid w:val="00B54F86"/>
    <w:rsid w:val="00B54FF4"/>
    <w:rsid w:val="00B5591C"/>
    <w:rsid w:val="00B55AE4"/>
    <w:rsid w:val="00B565D4"/>
    <w:rsid w:val="00B61090"/>
    <w:rsid w:val="00B6162A"/>
    <w:rsid w:val="00B61DC2"/>
    <w:rsid w:val="00B6224E"/>
    <w:rsid w:val="00B62FC4"/>
    <w:rsid w:val="00B6359A"/>
    <w:rsid w:val="00B63C18"/>
    <w:rsid w:val="00B63CAE"/>
    <w:rsid w:val="00B63CCC"/>
    <w:rsid w:val="00B64E7A"/>
    <w:rsid w:val="00B64F90"/>
    <w:rsid w:val="00B65732"/>
    <w:rsid w:val="00B65ADB"/>
    <w:rsid w:val="00B7071E"/>
    <w:rsid w:val="00B70B46"/>
    <w:rsid w:val="00B739B0"/>
    <w:rsid w:val="00B73D28"/>
    <w:rsid w:val="00B74807"/>
    <w:rsid w:val="00B74A97"/>
    <w:rsid w:val="00B74C4A"/>
    <w:rsid w:val="00B752A3"/>
    <w:rsid w:val="00B75E2B"/>
    <w:rsid w:val="00B75F9F"/>
    <w:rsid w:val="00B76167"/>
    <w:rsid w:val="00B766AB"/>
    <w:rsid w:val="00B7704D"/>
    <w:rsid w:val="00B77B8C"/>
    <w:rsid w:val="00B77F02"/>
    <w:rsid w:val="00B808DA"/>
    <w:rsid w:val="00B812BB"/>
    <w:rsid w:val="00B814A3"/>
    <w:rsid w:val="00B815C5"/>
    <w:rsid w:val="00B8171F"/>
    <w:rsid w:val="00B829CA"/>
    <w:rsid w:val="00B83D63"/>
    <w:rsid w:val="00B83FDA"/>
    <w:rsid w:val="00B84DA1"/>
    <w:rsid w:val="00B8587E"/>
    <w:rsid w:val="00B86C41"/>
    <w:rsid w:val="00B87AF8"/>
    <w:rsid w:val="00B9062B"/>
    <w:rsid w:val="00B90738"/>
    <w:rsid w:val="00B90913"/>
    <w:rsid w:val="00B922C2"/>
    <w:rsid w:val="00B9277D"/>
    <w:rsid w:val="00B94410"/>
    <w:rsid w:val="00B94832"/>
    <w:rsid w:val="00B96111"/>
    <w:rsid w:val="00B96F38"/>
    <w:rsid w:val="00B9768B"/>
    <w:rsid w:val="00B97D58"/>
    <w:rsid w:val="00BA10E0"/>
    <w:rsid w:val="00BA1306"/>
    <w:rsid w:val="00BA184D"/>
    <w:rsid w:val="00BA18C1"/>
    <w:rsid w:val="00BA31BE"/>
    <w:rsid w:val="00BA3A71"/>
    <w:rsid w:val="00BA4180"/>
    <w:rsid w:val="00BA4724"/>
    <w:rsid w:val="00BA47E3"/>
    <w:rsid w:val="00BA4D7F"/>
    <w:rsid w:val="00BA5454"/>
    <w:rsid w:val="00BA5A17"/>
    <w:rsid w:val="00BA5BB7"/>
    <w:rsid w:val="00BA6CBB"/>
    <w:rsid w:val="00BA6F00"/>
    <w:rsid w:val="00BA71FB"/>
    <w:rsid w:val="00BA746D"/>
    <w:rsid w:val="00BA75A6"/>
    <w:rsid w:val="00BB1A0F"/>
    <w:rsid w:val="00BB23FE"/>
    <w:rsid w:val="00BB2711"/>
    <w:rsid w:val="00BB35F9"/>
    <w:rsid w:val="00BB455D"/>
    <w:rsid w:val="00BB51AF"/>
    <w:rsid w:val="00BB70C3"/>
    <w:rsid w:val="00BB7E2C"/>
    <w:rsid w:val="00BC276E"/>
    <w:rsid w:val="00BC290E"/>
    <w:rsid w:val="00BC3001"/>
    <w:rsid w:val="00BC3472"/>
    <w:rsid w:val="00BC445F"/>
    <w:rsid w:val="00BC4B62"/>
    <w:rsid w:val="00BC4C66"/>
    <w:rsid w:val="00BC6848"/>
    <w:rsid w:val="00BC716B"/>
    <w:rsid w:val="00BC74C0"/>
    <w:rsid w:val="00BC79B2"/>
    <w:rsid w:val="00BD0407"/>
    <w:rsid w:val="00BD0455"/>
    <w:rsid w:val="00BD0E74"/>
    <w:rsid w:val="00BD1A2B"/>
    <w:rsid w:val="00BD1CE7"/>
    <w:rsid w:val="00BD2181"/>
    <w:rsid w:val="00BD233A"/>
    <w:rsid w:val="00BD288D"/>
    <w:rsid w:val="00BD2C39"/>
    <w:rsid w:val="00BD2D40"/>
    <w:rsid w:val="00BD3611"/>
    <w:rsid w:val="00BD36FF"/>
    <w:rsid w:val="00BD3798"/>
    <w:rsid w:val="00BD45B3"/>
    <w:rsid w:val="00BD4665"/>
    <w:rsid w:val="00BD53BD"/>
    <w:rsid w:val="00BD5F8C"/>
    <w:rsid w:val="00BD7347"/>
    <w:rsid w:val="00BD7C60"/>
    <w:rsid w:val="00BD7D3D"/>
    <w:rsid w:val="00BE227D"/>
    <w:rsid w:val="00BE29DD"/>
    <w:rsid w:val="00BE34BE"/>
    <w:rsid w:val="00BE40B7"/>
    <w:rsid w:val="00BE6535"/>
    <w:rsid w:val="00BE65DD"/>
    <w:rsid w:val="00BE6620"/>
    <w:rsid w:val="00BE68C8"/>
    <w:rsid w:val="00BE6F3A"/>
    <w:rsid w:val="00BE778B"/>
    <w:rsid w:val="00BF1626"/>
    <w:rsid w:val="00BF1A43"/>
    <w:rsid w:val="00BF21EE"/>
    <w:rsid w:val="00BF26C8"/>
    <w:rsid w:val="00BF2CC7"/>
    <w:rsid w:val="00BF2ECC"/>
    <w:rsid w:val="00BF2EDB"/>
    <w:rsid w:val="00BF339F"/>
    <w:rsid w:val="00BF450F"/>
    <w:rsid w:val="00BF4572"/>
    <w:rsid w:val="00BF5118"/>
    <w:rsid w:val="00BF550D"/>
    <w:rsid w:val="00BF60A9"/>
    <w:rsid w:val="00C0013B"/>
    <w:rsid w:val="00C00C63"/>
    <w:rsid w:val="00C00FBF"/>
    <w:rsid w:val="00C01627"/>
    <w:rsid w:val="00C03C6D"/>
    <w:rsid w:val="00C03F30"/>
    <w:rsid w:val="00C049E0"/>
    <w:rsid w:val="00C0646F"/>
    <w:rsid w:val="00C066AF"/>
    <w:rsid w:val="00C06ECF"/>
    <w:rsid w:val="00C07B57"/>
    <w:rsid w:val="00C108A5"/>
    <w:rsid w:val="00C10E06"/>
    <w:rsid w:val="00C123D2"/>
    <w:rsid w:val="00C12699"/>
    <w:rsid w:val="00C12B49"/>
    <w:rsid w:val="00C13CF2"/>
    <w:rsid w:val="00C14097"/>
    <w:rsid w:val="00C140F7"/>
    <w:rsid w:val="00C145B8"/>
    <w:rsid w:val="00C14807"/>
    <w:rsid w:val="00C151C4"/>
    <w:rsid w:val="00C15881"/>
    <w:rsid w:val="00C16041"/>
    <w:rsid w:val="00C16751"/>
    <w:rsid w:val="00C1772B"/>
    <w:rsid w:val="00C217EE"/>
    <w:rsid w:val="00C21812"/>
    <w:rsid w:val="00C22EA6"/>
    <w:rsid w:val="00C23E7C"/>
    <w:rsid w:val="00C2438F"/>
    <w:rsid w:val="00C244C8"/>
    <w:rsid w:val="00C253D8"/>
    <w:rsid w:val="00C259CB"/>
    <w:rsid w:val="00C25D5C"/>
    <w:rsid w:val="00C269B6"/>
    <w:rsid w:val="00C27B78"/>
    <w:rsid w:val="00C305D7"/>
    <w:rsid w:val="00C311C7"/>
    <w:rsid w:val="00C31AF0"/>
    <w:rsid w:val="00C321A9"/>
    <w:rsid w:val="00C32A7E"/>
    <w:rsid w:val="00C32DED"/>
    <w:rsid w:val="00C33DB1"/>
    <w:rsid w:val="00C34F28"/>
    <w:rsid w:val="00C35552"/>
    <w:rsid w:val="00C35BEB"/>
    <w:rsid w:val="00C3612E"/>
    <w:rsid w:val="00C368DF"/>
    <w:rsid w:val="00C41347"/>
    <w:rsid w:val="00C43A60"/>
    <w:rsid w:val="00C442C5"/>
    <w:rsid w:val="00C44323"/>
    <w:rsid w:val="00C44A7D"/>
    <w:rsid w:val="00C44B15"/>
    <w:rsid w:val="00C46182"/>
    <w:rsid w:val="00C462F1"/>
    <w:rsid w:val="00C46B7B"/>
    <w:rsid w:val="00C472B0"/>
    <w:rsid w:val="00C476CB"/>
    <w:rsid w:val="00C50E5E"/>
    <w:rsid w:val="00C52C7B"/>
    <w:rsid w:val="00C53701"/>
    <w:rsid w:val="00C5442F"/>
    <w:rsid w:val="00C54E74"/>
    <w:rsid w:val="00C55454"/>
    <w:rsid w:val="00C559B5"/>
    <w:rsid w:val="00C55B23"/>
    <w:rsid w:val="00C57B5C"/>
    <w:rsid w:val="00C57C7C"/>
    <w:rsid w:val="00C61049"/>
    <w:rsid w:val="00C62439"/>
    <w:rsid w:val="00C62FB8"/>
    <w:rsid w:val="00C63E2A"/>
    <w:rsid w:val="00C63FFE"/>
    <w:rsid w:val="00C65079"/>
    <w:rsid w:val="00C65344"/>
    <w:rsid w:val="00C6699E"/>
    <w:rsid w:val="00C67AB1"/>
    <w:rsid w:val="00C70712"/>
    <w:rsid w:val="00C70C21"/>
    <w:rsid w:val="00C70D7E"/>
    <w:rsid w:val="00C717FE"/>
    <w:rsid w:val="00C72C49"/>
    <w:rsid w:val="00C7317F"/>
    <w:rsid w:val="00C733AD"/>
    <w:rsid w:val="00C7364F"/>
    <w:rsid w:val="00C73832"/>
    <w:rsid w:val="00C74211"/>
    <w:rsid w:val="00C74589"/>
    <w:rsid w:val="00C74861"/>
    <w:rsid w:val="00C74C69"/>
    <w:rsid w:val="00C74CDC"/>
    <w:rsid w:val="00C76E5D"/>
    <w:rsid w:val="00C77362"/>
    <w:rsid w:val="00C77F8D"/>
    <w:rsid w:val="00C80055"/>
    <w:rsid w:val="00C80F59"/>
    <w:rsid w:val="00C82A6C"/>
    <w:rsid w:val="00C82BBB"/>
    <w:rsid w:val="00C83EC2"/>
    <w:rsid w:val="00C847D6"/>
    <w:rsid w:val="00C8610E"/>
    <w:rsid w:val="00C861C0"/>
    <w:rsid w:val="00C866B5"/>
    <w:rsid w:val="00C91021"/>
    <w:rsid w:val="00C913CB"/>
    <w:rsid w:val="00C91CA4"/>
    <w:rsid w:val="00C91EB6"/>
    <w:rsid w:val="00C93867"/>
    <w:rsid w:val="00C9418D"/>
    <w:rsid w:val="00C947C2"/>
    <w:rsid w:val="00C9544C"/>
    <w:rsid w:val="00C95D37"/>
    <w:rsid w:val="00C9602A"/>
    <w:rsid w:val="00C97F70"/>
    <w:rsid w:val="00CA10B0"/>
    <w:rsid w:val="00CA1B79"/>
    <w:rsid w:val="00CA1F43"/>
    <w:rsid w:val="00CA266F"/>
    <w:rsid w:val="00CA2C34"/>
    <w:rsid w:val="00CA2F8E"/>
    <w:rsid w:val="00CA3E34"/>
    <w:rsid w:val="00CA3EE2"/>
    <w:rsid w:val="00CA4D18"/>
    <w:rsid w:val="00CA55E7"/>
    <w:rsid w:val="00CA6851"/>
    <w:rsid w:val="00CA7F62"/>
    <w:rsid w:val="00CA7FD5"/>
    <w:rsid w:val="00CB0FC8"/>
    <w:rsid w:val="00CB10D6"/>
    <w:rsid w:val="00CB2D1D"/>
    <w:rsid w:val="00CB3081"/>
    <w:rsid w:val="00CB3287"/>
    <w:rsid w:val="00CB339F"/>
    <w:rsid w:val="00CB33E2"/>
    <w:rsid w:val="00CB3F5C"/>
    <w:rsid w:val="00CB4E68"/>
    <w:rsid w:val="00CB5904"/>
    <w:rsid w:val="00CB7898"/>
    <w:rsid w:val="00CB7C9A"/>
    <w:rsid w:val="00CB7ECF"/>
    <w:rsid w:val="00CB7F87"/>
    <w:rsid w:val="00CC0528"/>
    <w:rsid w:val="00CC1710"/>
    <w:rsid w:val="00CC2078"/>
    <w:rsid w:val="00CC2733"/>
    <w:rsid w:val="00CC3D9C"/>
    <w:rsid w:val="00CC44CC"/>
    <w:rsid w:val="00CC58DF"/>
    <w:rsid w:val="00CC5D41"/>
    <w:rsid w:val="00CC60B7"/>
    <w:rsid w:val="00CC6CA4"/>
    <w:rsid w:val="00CC6E84"/>
    <w:rsid w:val="00CC6EC2"/>
    <w:rsid w:val="00CD0050"/>
    <w:rsid w:val="00CD0552"/>
    <w:rsid w:val="00CD14F1"/>
    <w:rsid w:val="00CD2578"/>
    <w:rsid w:val="00CD3AA4"/>
    <w:rsid w:val="00CD62DB"/>
    <w:rsid w:val="00CE0D07"/>
    <w:rsid w:val="00CE5B6C"/>
    <w:rsid w:val="00CE5E04"/>
    <w:rsid w:val="00CE625B"/>
    <w:rsid w:val="00CE6832"/>
    <w:rsid w:val="00CE7481"/>
    <w:rsid w:val="00CE74B3"/>
    <w:rsid w:val="00CF0A8F"/>
    <w:rsid w:val="00CF204C"/>
    <w:rsid w:val="00CF280C"/>
    <w:rsid w:val="00CF2D81"/>
    <w:rsid w:val="00CF33EE"/>
    <w:rsid w:val="00CF3428"/>
    <w:rsid w:val="00CF3650"/>
    <w:rsid w:val="00CF36AA"/>
    <w:rsid w:val="00CF56F5"/>
    <w:rsid w:val="00CF5CB2"/>
    <w:rsid w:val="00CF6731"/>
    <w:rsid w:val="00CF6DC3"/>
    <w:rsid w:val="00CF76FA"/>
    <w:rsid w:val="00CF770E"/>
    <w:rsid w:val="00CF798A"/>
    <w:rsid w:val="00D004A9"/>
    <w:rsid w:val="00D00520"/>
    <w:rsid w:val="00D0154F"/>
    <w:rsid w:val="00D01554"/>
    <w:rsid w:val="00D02EE7"/>
    <w:rsid w:val="00D03384"/>
    <w:rsid w:val="00D04851"/>
    <w:rsid w:val="00D048CE"/>
    <w:rsid w:val="00D04ADE"/>
    <w:rsid w:val="00D04B02"/>
    <w:rsid w:val="00D0537A"/>
    <w:rsid w:val="00D06563"/>
    <w:rsid w:val="00D0696A"/>
    <w:rsid w:val="00D06AFD"/>
    <w:rsid w:val="00D06EB1"/>
    <w:rsid w:val="00D1048F"/>
    <w:rsid w:val="00D10985"/>
    <w:rsid w:val="00D10998"/>
    <w:rsid w:val="00D12400"/>
    <w:rsid w:val="00D125CB"/>
    <w:rsid w:val="00D13235"/>
    <w:rsid w:val="00D1484B"/>
    <w:rsid w:val="00D15C0D"/>
    <w:rsid w:val="00D15CBD"/>
    <w:rsid w:val="00D15F69"/>
    <w:rsid w:val="00D1703A"/>
    <w:rsid w:val="00D1716E"/>
    <w:rsid w:val="00D17597"/>
    <w:rsid w:val="00D17609"/>
    <w:rsid w:val="00D20566"/>
    <w:rsid w:val="00D221CB"/>
    <w:rsid w:val="00D23391"/>
    <w:rsid w:val="00D2546B"/>
    <w:rsid w:val="00D254A1"/>
    <w:rsid w:val="00D25CD2"/>
    <w:rsid w:val="00D265FE"/>
    <w:rsid w:val="00D27743"/>
    <w:rsid w:val="00D27E56"/>
    <w:rsid w:val="00D30015"/>
    <w:rsid w:val="00D312DD"/>
    <w:rsid w:val="00D31805"/>
    <w:rsid w:val="00D3180A"/>
    <w:rsid w:val="00D31D46"/>
    <w:rsid w:val="00D32BEE"/>
    <w:rsid w:val="00D33C9E"/>
    <w:rsid w:val="00D34157"/>
    <w:rsid w:val="00D34D88"/>
    <w:rsid w:val="00D35E9C"/>
    <w:rsid w:val="00D35F62"/>
    <w:rsid w:val="00D362EF"/>
    <w:rsid w:val="00D369FF"/>
    <w:rsid w:val="00D37053"/>
    <w:rsid w:val="00D376D5"/>
    <w:rsid w:val="00D407A7"/>
    <w:rsid w:val="00D4124F"/>
    <w:rsid w:val="00D416CF"/>
    <w:rsid w:val="00D42608"/>
    <w:rsid w:val="00D42C2A"/>
    <w:rsid w:val="00D43C37"/>
    <w:rsid w:val="00D45455"/>
    <w:rsid w:val="00D4589E"/>
    <w:rsid w:val="00D458E4"/>
    <w:rsid w:val="00D46E02"/>
    <w:rsid w:val="00D47335"/>
    <w:rsid w:val="00D50212"/>
    <w:rsid w:val="00D506CB"/>
    <w:rsid w:val="00D519CB"/>
    <w:rsid w:val="00D51A4E"/>
    <w:rsid w:val="00D51A6C"/>
    <w:rsid w:val="00D5368E"/>
    <w:rsid w:val="00D54CD2"/>
    <w:rsid w:val="00D552B9"/>
    <w:rsid w:val="00D557BC"/>
    <w:rsid w:val="00D55EBE"/>
    <w:rsid w:val="00D55F16"/>
    <w:rsid w:val="00D6192A"/>
    <w:rsid w:val="00D61E8D"/>
    <w:rsid w:val="00D63C78"/>
    <w:rsid w:val="00D64386"/>
    <w:rsid w:val="00D6461C"/>
    <w:rsid w:val="00D6492D"/>
    <w:rsid w:val="00D659D2"/>
    <w:rsid w:val="00D660FF"/>
    <w:rsid w:val="00D677CA"/>
    <w:rsid w:val="00D70AB3"/>
    <w:rsid w:val="00D71EB3"/>
    <w:rsid w:val="00D735B2"/>
    <w:rsid w:val="00D73E77"/>
    <w:rsid w:val="00D74021"/>
    <w:rsid w:val="00D755C3"/>
    <w:rsid w:val="00D75DAD"/>
    <w:rsid w:val="00D7655A"/>
    <w:rsid w:val="00D76D01"/>
    <w:rsid w:val="00D77433"/>
    <w:rsid w:val="00D779FB"/>
    <w:rsid w:val="00D800A0"/>
    <w:rsid w:val="00D80CC8"/>
    <w:rsid w:val="00D80F02"/>
    <w:rsid w:val="00D81EE7"/>
    <w:rsid w:val="00D81F54"/>
    <w:rsid w:val="00D82081"/>
    <w:rsid w:val="00D83702"/>
    <w:rsid w:val="00D84378"/>
    <w:rsid w:val="00D84F83"/>
    <w:rsid w:val="00D8502E"/>
    <w:rsid w:val="00D851E8"/>
    <w:rsid w:val="00D85775"/>
    <w:rsid w:val="00D86174"/>
    <w:rsid w:val="00D867EF"/>
    <w:rsid w:val="00D87FEF"/>
    <w:rsid w:val="00D90E80"/>
    <w:rsid w:val="00D91248"/>
    <w:rsid w:val="00D92185"/>
    <w:rsid w:val="00D922A9"/>
    <w:rsid w:val="00D92FA6"/>
    <w:rsid w:val="00D9394A"/>
    <w:rsid w:val="00D941F4"/>
    <w:rsid w:val="00D94978"/>
    <w:rsid w:val="00D9643B"/>
    <w:rsid w:val="00D968EF"/>
    <w:rsid w:val="00DA15A0"/>
    <w:rsid w:val="00DA1A07"/>
    <w:rsid w:val="00DA3355"/>
    <w:rsid w:val="00DA3AC3"/>
    <w:rsid w:val="00DA3C2B"/>
    <w:rsid w:val="00DA420F"/>
    <w:rsid w:val="00DA45B2"/>
    <w:rsid w:val="00DA5326"/>
    <w:rsid w:val="00DA5418"/>
    <w:rsid w:val="00DA5B94"/>
    <w:rsid w:val="00DA5EE8"/>
    <w:rsid w:val="00DA60E3"/>
    <w:rsid w:val="00DA6A7F"/>
    <w:rsid w:val="00DA6BA0"/>
    <w:rsid w:val="00DA6CBB"/>
    <w:rsid w:val="00DA762C"/>
    <w:rsid w:val="00DA7F9A"/>
    <w:rsid w:val="00DB06F4"/>
    <w:rsid w:val="00DB0CBB"/>
    <w:rsid w:val="00DB2830"/>
    <w:rsid w:val="00DB4493"/>
    <w:rsid w:val="00DB4A8F"/>
    <w:rsid w:val="00DB4D8C"/>
    <w:rsid w:val="00DB4DA5"/>
    <w:rsid w:val="00DB5266"/>
    <w:rsid w:val="00DB64ED"/>
    <w:rsid w:val="00DB67CC"/>
    <w:rsid w:val="00DB742D"/>
    <w:rsid w:val="00DB7745"/>
    <w:rsid w:val="00DC0357"/>
    <w:rsid w:val="00DC06C0"/>
    <w:rsid w:val="00DC0E49"/>
    <w:rsid w:val="00DC25F6"/>
    <w:rsid w:val="00DC261F"/>
    <w:rsid w:val="00DC2EB0"/>
    <w:rsid w:val="00DC374A"/>
    <w:rsid w:val="00DC3783"/>
    <w:rsid w:val="00DC52F5"/>
    <w:rsid w:val="00DC5DA6"/>
    <w:rsid w:val="00DC6C2D"/>
    <w:rsid w:val="00DD0607"/>
    <w:rsid w:val="00DD0A6C"/>
    <w:rsid w:val="00DD1700"/>
    <w:rsid w:val="00DD1E93"/>
    <w:rsid w:val="00DD2D60"/>
    <w:rsid w:val="00DD40A3"/>
    <w:rsid w:val="00DD726D"/>
    <w:rsid w:val="00DD7D9E"/>
    <w:rsid w:val="00DE1070"/>
    <w:rsid w:val="00DE3D02"/>
    <w:rsid w:val="00DE56DC"/>
    <w:rsid w:val="00DE7F08"/>
    <w:rsid w:val="00DF15CB"/>
    <w:rsid w:val="00DF1FA1"/>
    <w:rsid w:val="00DF2139"/>
    <w:rsid w:val="00DF3723"/>
    <w:rsid w:val="00DF39DA"/>
    <w:rsid w:val="00DF3DC9"/>
    <w:rsid w:val="00DF481A"/>
    <w:rsid w:val="00DF4BF1"/>
    <w:rsid w:val="00DF51CA"/>
    <w:rsid w:val="00DF5A79"/>
    <w:rsid w:val="00DF6508"/>
    <w:rsid w:val="00DF6C82"/>
    <w:rsid w:val="00E00219"/>
    <w:rsid w:val="00E0316B"/>
    <w:rsid w:val="00E040CB"/>
    <w:rsid w:val="00E047D7"/>
    <w:rsid w:val="00E04D3D"/>
    <w:rsid w:val="00E04D5E"/>
    <w:rsid w:val="00E0545C"/>
    <w:rsid w:val="00E054F2"/>
    <w:rsid w:val="00E05517"/>
    <w:rsid w:val="00E06059"/>
    <w:rsid w:val="00E0609B"/>
    <w:rsid w:val="00E06A63"/>
    <w:rsid w:val="00E10F2A"/>
    <w:rsid w:val="00E11452"/>
    <w:rsid w:val="00E11C06"/>
    <w:rsid w:val="00E1209A"/>
    <w:rsid w:val="00E127BA"/>
    <w:rsid w:val="00E13792"/>
    <w:rsid w:val="00E14828"/>
    <w:rsid w:val="00E20848"/>
    <w:rsid w:val="00E20D69"/>
    <w:rsid w:val="00E212F3"/>
    <w:rsid w:val="00E23DF8"/>
    <w:rsid w:val="00E23E36"/>
    <w:rsid w:val="00E25175"/>
    <w:rsid w:val="00E2530E"/>
    <w:rsid w:val="00E25E10"/>
    <w:rsid w:val="00E26C30"/>
    <w:rsid w:val="00E27655"/>
    <w:rsid w:val="00E2786B"/>
    <w:rsid w:val="00E27C2F"/>
    <w:rsid w:val="00E30B7B"/>
    <w:rsid w:val="00E3193F"/>
    <w:rsid w:val="00E31E3A"/>
    <w:rsid w:val="00E329D1"/>
    <w:rsid w:val="00E32D58"/>
    <w:rsid w:val="00E332E4"/>
    <w:rsid w:val="00E34D1C"/>
    <w:rsid w:val="00E3598E"/>
    <w:rsid w:val="00E35A64"/>
    <w:rsid w:val="00E36169"/>
    <w:rsid w:val="00E369EE"/>
    <w:rsid w:val="00E37200"/>
    <w:rsid w:val="00E400B9"/>
    <w:rsid w:val="00E4029A"/>
    <w:rsid w:val="00E41FD8"/>
    <w:rsid w:val="00E44034"/>
    <w:rsid w:val="00E44557"/>
    <w:rsid w:val="00E45C31"/>
    <w:rsid w:val="00E462B2"/>
    <w:rsid w:val="00E473D9"/>
    <w:rsid w:val="00E47C39"/>
    <w:rsid w:val="00E47E8C"/>
    <w:rsid w:val="00E50684"/>
    <w:rsid w:val="00E50B41"/>
    <w:rsid w:val="00E5166C"/>
    <w:rsid w:val="00E5219B"/>
    <w:rsid w:val="00E52D07"/>
    <w:rsid w:val="00E53813"/>
    <w:rsid w:val="00E53B40"/>
    <w:rsid w:val="00E5518B"/>
    <w:rsid w:val="00E566A4"/>
    <w:rsid w:val="00E570B8"/>
    <w:rsid w:val="00E57967"/>
    <w:rsid w:val="00E57BED"/>
    <w:rsid w:val="00E609FE"/>
    <w:rsid w:val="00E629EC"/>
    <w:rsid w:val="00E630BE"/>
    <w:rsid w:val="00E63285"/>
    <w:rsid w:val="00E63723"/>
    <w:rsid w:val="00E64999"/>
    <w:rsid w:val="00E649E6"/>
    <w:rsid w:val="00E659B5"/>
    <w:rsid w:val="00E66CB1"/>
    <w:rsid w:val="00E678C3"/>
    <w:rsid w:val="00E67CD8"/>
    <w:rsid w:val="00E67DC0"/>
    <w:rsid w:val="00E70750"/>
    <w:rsid w:val="00E714DE"/>
    <w:rsid w:val="00E723CF"/>
    <w:rsid w:val="00E72583"/>
    <w:rsid w:val="00E7336D"/>
    <w:rsid w:val="00E73631"/>
    <w:rsid w:val="00E73EE9"/>
    <w:rsid w:val="00E7401E"/>
    <w:rsid w:val="00E742B6"/>
    <w:rsid w:val="00E75614"/>
    <w:rsid w:val="00E75920"/>
    <w:rsid w:val="00E75EE5"/>
    <w:rsid w:val="00E770D4"/>
    <w:rsid w:val="00E77D32"/>
    <w:rsid w:val="00E80D96"/>
    <w:rsid w:val="00E80F92"/>
    <w:rsid w:val="00E82B21"/>
    <w:rsid w:val="00E82C23"/>
    <w:rsid w:val="00E82D28"/>
    <w:rsid w:val="00E8318B"/>
    <w:rsid w:val="00E835A1"/>
    <w:rsid w:val="00E839E7"/>
    <w:rsid w:val="00E83F4A"/>
    <w:rsid w:val="00E85B48"/>
    <w:rsid w:val="00E871FA"/>
    <w:rsid w:val="00E875C2"/>
    <w:rsid w:val="00E87739"/>
    <w:rsid w:val="00E91583"/>
    <w:rsid w:val="00E9180E"/>
    <w:rsid w:val="00E923E0"/>
    <w:rsid w:val="00E92771"/>
    <w:rsid w:val="00E92A16"/>
    <w:rsid w:val="00E92E5B"/>
    <w:rsid w:val="00E936A4"/>
    <w:rsid w:val="00E946D6"/>
    <w:rsid w:val="00E954BB"/>
    <w:rsid w:val="00E96CF5"/>
    <w:rsid w:val="00E96FE7"/>
    <w:rsid w:val="00E97C84"/>
    <w:rsid w:val="00EA0977"/>
    <w:rsid w:val="00EA1BBB"/>
    <w:rsid w:val="00EA2550"/>
    <w:rsid w:val="00EA2DCD"/>
    <w:rsid w:val="00EA325C"/>
    <w:rsid w:val="00EA44A4"/>
    <w:rsid w:val="00EA45E7"/>
    <w:rsid w:val="00EA4EC9"/>
    <w:rsid w:val="00EA6296"/>
    <w:rsid w:val="00EA6D0B"/>
    <w:rsid w:val="00EA7103"/>
    <w:rsid w:val="00EA7F78"/>
    <w:rsid w:val="00EB0BB5"/>
    <w:rsid w:val="00EB1622"/>
    <w:rsid w:val="00EB19AE"/>
    <w:rsid w:val="00EB229E"/>
    <w:rsid w:val="00EB3455"/>
    <w:rsid w:val="00EB652A"/>
    <w:rsid w:val="00EB69A1"/>
    <w:rsid w:val="00EB6CDD"/>
    <w:rsid w:val="00EB783F"/>
    <w:rsid w:val="00EB78E3"/>
    <w:rsid w:val="00EB7BE3"/>
    <w:rsid w:val="00EB7D96"/>
    <w:rsid w:val="00EC0344"/>
    <w:rsid w:val="00EC1A97"/>
    <w:rsid w:val="00EC1C4B"/>
    <w:rsid w:val="00EC1DE9"/>
    <w:rsid w:val="00EC1FD6"/>
    <w:rsid w:val="00EC3DD5"/>
    <w:rsid w:val="00EC598F"/>
    <w:rsid w:val="00EC735A"/>
    <w:rsid w:val="00ED21AC"/>
    <w:rsid w:val="00ED2A91"/>
    <w:rsid w:val="00ED40B7"/>
    <w:rsid w:val="00ED4121"/>
    <w:rsid w:val="00ED42CD"/>
    <w:rsid w:val="00ED48BE"/>
    <w:rsid w:val="00ED4B53"/>
    <w:rsid w:val="00ED548F"/>
    <w:rsid w:val="00ED598B"/>
    <w:rsid w:val="00ED5F38"/>
    <w:rsid w:val="00ED5F8B"/>
    <w:rsid w:val="00ED6A7B"/>
    <w:rsid w:val="00ED6B9B"/>
    <w:rsid w:val="00ED7A4D"/>
    <w:rsid w:val="00EE055C"/>
    <w:rsid w:val="00EE1A30"/>
    <w:rsid w:val="00EE36FB"/>
    <w:rsid w:val="00EE601B"/>
    <w:rsid w:val="00EE61D2"/>
    <w:rsid w:val="00EE7A2C"/>
    <w:rsid w:val="00EE7D00"/>
    <w:rsid w:val="00EE7DB3"/>
    <w:rsid w:val="00EF15D8"/>
    <w:rsid w:val="00EF1EAC"/>
    <w:rsid w:val="00EF27FE"/>
    <w:rsid w:val="00EF28D0"/>
    <w:rsid w:val="00EF39BA"/>
    <w:rsid w:val="00EF46FD"/>
    <w:rsid w:val="00EF57AF"/>
    <w:rsid w:val="00EF5DC7"/>
    <w:rsid w:val="00EF6186"/>
    <w:rsid w:val="00EF667A"/>
    <w:rsid w:val="00EF7449"/>
    <w:rsid w:val="00F001E2"/>
    <w:rsid w:val="00F01524"/>
    <w:rsid w:val="00F02929"/>
    <w:rsid w:val="00F02EC3"/>
    <w:rsid w:val="00F05E71"/>
    <w:rsid w:val="00F06057"/>
    <w:rsid w:val="00F06361"/>
    <w:rsid w:val="00F0645D"/>
    <w:rsid w:val="00F06F1C"/>
    <w:rsid w:val="00F070C8"/>
    <w:rsid w:val="00F0712A"/>
    <w:rsid w:val="00F0759E"/>
    <w:rsid w:val="00F07FB6"/>
    <w:rsid w:val="00F10F80"/>
    <w:rsid w:val="00F110AD"/>
    <w:rsid w:val="00F11BC5"/>
    <w:rsid w:val="00F12489"/>
    <w:rsid w:val="00F139AF"/>
    <w:rsid w:val="00F14204"/>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4EB7"/>
    <w:rsid w:val="00F25B81"/>
    <w:rsid w:val="00F25ECD"/>
    <w:rsid w:val="00F264CD"/>
    <w:rsid w:val="00F26A90"/>
    <w:rsid w:val="00F26C21"/>
    <w:rsid w:val="00F27518"/>
    <w:rsid w:val="00F27CD7"/>
    <w:rsid w:val="00F27CFB"/>
    <w:rsid w:val="00F308DC"/>
    <w:rsid w:val="00F31515"/>
    <w:rsid w:val="00F318BE"/>
    <w:rsid w:val="00F31AC4"/>
    <w:rsid w:val="00F32CB5"/>
    <w:rsid w:val="00F33297"/>
    <w:rsid w:val="00F332F6"/>
    <w:rsid w:val="00F334AA"/>
    <w:rsid w:val="00F33689"/>
    <w:rsid w:val="00F343FB"/>
    <w:rsid w:val="00F34DDB"/>
    <w:rsid w:val="00F35084"/>
    <w:rsid w:val="00F3551D"/>
    <w:rsid w:val="00F356C8"/>
    <w:rsid w:val="00F359FE"/>
    <w:rsid w:val="00F364EF"/>
    <w:rsid w:val="00F37D55"/>
    <w:rsid w:val="00F40946"/>
    <w:rsid w:val="00F410EF"/>
    <w:rsid w:val="00F411B4"/>
    <w:rsid w:val="00F4145C"/>
    <w:rsid w:val="00F41D18"/>
    <w:rsid w:val="00F42159"/>
    <w:rsid w:val="00F42427"/>
    <w:rsid w:val="00F4256E"/>
    <w:rsid w:val="00F425DF"/>
    <w:rsid w:val="00F42A8E"/>
    <w:rsid w:val="00F42EE1"/>
    <w:rsid w:val="00F43309"/>
    <w:rsid w:val="00F4420D"/>
    <w:rsid w:val="00F455CE"/>
    <w:rsid w:val="00F46D69"/>
    <w:rsid w:val="00F47949"/>
    <w:rsid w:val="00F507F3"/>
    <w:rsid w:val="00F5088D"/>
    <w:rsid w:val="00F511DF"/>
    <w:rsid w:val="00F516A1"/>
    <w:rsid w:val="00F517CD"/>
    <w:rsid w:val="00F529D6"/>
    <w:rsid w:val="00F54092"/>
    <w:rsid w:val="00F54240"/>
    <w:rsid w:val="00F54AD1"/>
    <w:rsid w:val="00F54B80"/>
    <w:rsid w:val="00F56853"/>
    <w:rsid w:val="00F57692"/>
    <w:rsid w:val="00F57979"/>
    <w:rsid w:val="00F57CBD"/>
    <w:rsid w:val="00F60B3A"/>
    <w:rsid w:val="00F60F1F"/>
    <w:rsid w:val="00F610BF"/>
    <w:rsid w:val="00F61868"/>
    <w:rsid w:val="00F62839"/>
    <w:rsid w:val="00F64141"/>
    <w:rsid w:val="00F64C17"/>
    <w:rsid w:val="00F65079"/>
    <w:rsid w:val="00F6555D"/>
    <w:rsid w:val="00F65ACC"/>
    <w:rsid w:val="00F65FFB"/>
    <w:rsid w:val="00F6684B"/>
    <w:rsid w:val="00F67508"/>
    <w:rsid w:val="00F67672"/>
    <w:rsid w:val="00F67A73"/>
    <w:rsid w:val="00F67E8B"/>
    <w:rsid w:val="00F71FC9"/>
    <w:rsid w:val="00F72246"/>
    <w:rsid w:val="00F73229"/>
    <w:rsid w:val="00F7349B"/>
    <w:rsid w:val="00F73B48"/>
    <w:rsid w:val="00F74156"/>
    <w:rsid w:val="00F748FC"/>
    <w:rsid w:val="00F74F51"/>
    <w:rsid w:val="00F75940"/>
    <w:rsid w:val="00F7709C"/>
    <w:rsid w:val="00F810C8"/>
    <w:rsid w:val="00F81B8B"/>
    <w:rsid w:val="00F81BEC"/>
    <w:rsid w:val="00F82282"/>
    <w:rsid w:val="00F824F6"/>
    <w:rsid w:val="00F82A92"/>
    <w:rsid w:val="00F82B1E"/>
    <w:rsid w:val="00F8417F"/>
    <w:rsid w:val="00F842AD"/>
    <w:rsid w:val="00F84658"/>
    <w:rsid w:val="00F84894"/>
    <w:rsid w:val="00F855C8"/>
    <w:rsid w:val="00F8576D"/>
    <w:rsid w:val="00F85A94"/>
    <w:rsid w:val="00F86F4E"/>
    <w:rsid w:val="00F87E11"/>
    <w:rsid w:val="00F90CEB"/>
    <w:rsid w:val="00F914EB"/>
    <w:rsid w:val="00F91696"/>
    <w:rsid w:val="00F916D2"/>
    <w:rsid w:val="00F91B85"/>
    <w:rsid w:val="00F92FDC"/>
    <w:rsid w:val="00F938E7"/>
    <w:rsid w:val="00F9417E"/>
    <w:rsid w:val="00F96D0E"/>
    <w:rsid w:val="00F97C9A"/>
    <w:rsid w:val="00FA07CD"/>
    <w:rsid w:val="00FA1666"/>
    <w:rsid w:val="00FA1F51"/>
    <w:rsid w:val="00FA2396"/>
    <w:rsid w:val="00FA2B72"/>
    <w:rsid w:val="00FA3B17"/>
    <w:rsid w:val="00FA49F9"/>
    <w:rsid w:val="00FA5E8D"/>
    <w:rsid w:val="00FA5F3D"/>
    <w:rsid w:val="00FA67F5"/>
    <w:rsid w:val="00FA6815"/>
    <w:rsid w:val="00FA6859"/>
    <w:rsid w:val="00FA6AD0"/>
    <w:rsid w:val="00FA6B5E"/>
    <w:rsid w:val="00FA6D7C"/>
    <w:rsid w:val="00FA75A5"/>
    <w:rsid w:val="00FA7BCB"/>
    <w:rsid w:val="00FB1094"/>
    <w:rsid w:val="00FB1535"/>
    <w:rsid w:val="00FB26F5"/>
    <w:rsid w:val="00FB292A"/>
    <w:rsid w:val="00FB3784"/>
    <w:rsid w:val="00FB399E"/>
    <w:rsid w:val="00FB40ED"/>
    <w:rsid w:val="00FB41B4"/>
    <w:rsid w:val="00FB495A"/>
    <w:rsid w:val="00FB53AC"/>
    <w:rsid w:val="00FB746B"/>
    <w:rsid w:val="00FB7825"/>
    <w:rsid w:val="00FB7F50"/>
    <w:rsid w:val="00FC0807"/>
    <w:rsid w:val="00FC1909"/>
    <w:rsid w:val="00FC1D5A"/>
    <w:rsid w:val="00FC201F"/>
    <w:rsid w:val="00FC249D"/>
    <w:rsid w:val="00FC2816"/>
    <w:rsid w:val="00FC28BC"/>
    <w:rsid w:val="00FC2A85"/>
    <w:rsid w:val="00FC2C48"/>
    <w:rsid w:val="00FC30F2"/>
    <w:rsid w:val="00FC3960"/>
    <w:rsid w:val="00FC40AF"/>
    <w:rsid w:val="00FC552F"/>
    <w:rsid w:val="00FC5BAB"/>
    <w:rsid w:val="00FC5D0C"/>
    <w:rsid w:val="00FC73B9"/>
    <w:rsid w:val="00FC7A38"/>
    <w:rsid w:val="00FD029A"/>
    <w:rsid w:val="00FD072B"/>
    <w:rsid w:val="00FD0A16"/>
    <w:rsid w:val="00FD0F29"/>
    <w:rsid w:val="00FD1151"/>
    <w:rsid w:val="00FD33F2"/>
    <w:rsid w:val="00FD3E95"/>
    <w:rsid w:val="00FD408D"/>
    <w:rsid w:val="00FD4FA6"/>
    <w:rsid w:val="00FD5870"/>
    <w:rsid w:val="00FD606E"/>
    <w:rsid w:val="00FD6402"/>
    <w:rsid w:val="00FD787A"/>
    <w:rsid w:val="00FE1263"/>
    <w:rsid w:val="00FE131A"/>
    <w:rsid w:val="00FE1C60"/>
    <w:rsid w:val="00FE228D"/>
    <w:rsid w:val="00FE3D7D"/>
    <w:rsid w:val="00FE3F6B"/>
    <w:rsid w:val="00FE4423"/>
    <w:rsid w:val="00FE4C82"/>
    <w:rsid w:val="00FE56CB"/>
    <w:rsid w:val="00FE5DC1"/>
    <w:rsid w:val="00FE60A8"/>
    <w:rsid w:val="00FE6704"/>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EA6296"/>
    <w:pPr>
      <w:keepNext/>
      <w:spacing w:before="240" w:after="60"/>
      <w:outlineLvl w:val="1"/>
    </w:pPr>
    <w:rPr>
      <w:rFonts w:ascii="IRMitra" w:eastAsia="Times New Roman" w:hAnsi="IRMitra" w:cs="IRMitra"/>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EA6296"/>
    <w:rPr>
      <w:rFonts w:ascii="IRMitra" w:eastAsia="Times New Roman" w:hAnsi="IRMitra" w:cs="IRMitra"/>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 w:type="character" w:customStyle="1" w:styleId="sg">
    <w:name w:val="sg"/>
    <w:basedOn w:val="DefaultParagraphFont"/>
    <w:rsid w:val="00F529D6"/>
  </w:style>
  <w:style w:type="character" w:customStyle="1" w:styleId="mn">
    <w:name w:val="mn"/>
    <w:basedOn w:val="DefaultParagraphFont"/>
    <w:rsid w:val="00617790"/>
  </w:style>
  <w:style w:type="character" w:customStyle="1" w:styleId="wa">
    <w:name w:val="wa"/>
    <w:basedOn w:val="DefaultParagraphFont"/>
    <w:rsid w:val="00617790"/>
  </w:style>
  <w:style w:type="character" w:customStyle="1" w:styleId="ed1">
    <w:name w:val="ed1"/>
    <w:basedOn w:val="DefaultParagraphFont"/>
    <w:rsid w:val="00122568"/>
    <w:rPr>
      <w:b/>
      <w:bCs/>
    </w:rPr>
  </w:style>
  <w:style w:type="table" w:customStyle="1" w:styleId="Calendar1">
    <w:name w:val="Calendar 1"/>
    <w:basedOn w:val="TableNormal"/>
    <w:uiPriority w:val="99"/>
    <w:qFormat/>
    <w:rsid w:val="00EF667A"/>
    <w:rPr>
      <w:rFonts w:asciiTheme="minorHAnsi" w:eastAsiaTheme="minorEastAsia" w:hAnsiTheme="minorHAnsi" w:cstheme="minorBidi"/>
      <w:sz w:val="22"/>
      <w:szCs w:val="22"/>
      <w:lang w:bidi="ar-S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dirayahselectedsanadhadith1">
    <w:name w:val="dirayah_selected_sanadhadith1"/>
    <w:basedOn w:val="DefaultParagraphFont"/>
    <w:rsid w:val="00F4420D"/>
    <w:rPr>
      <w:rFonts w:ascii="Noor_Nazli" w:hAnsi="Noor_Nazli" w:hint="default"/>
      <w:color w:val="800000"/>
      <w:shd w:val="clear" w:color="auto" w:fill="EAF1F8"/>
    </w:rPr>
  </w:style>
  <w:style w:type="character" w:customStyle="1" w:styleId="noor-h22">
    <w:name w:val="noor-h22"/>
    <w:basedOn w:val="DefaultParagraphFont"/>
    <w:rsid w:val="00FE6704"/>
    <w:rPr>
      <w:b/>
      <w:bCs/>
      <w:strike w:val="0"/>
      <w:dstrike w:val="0"/>
      <w:color w:val="000A78"/>
      <w:u w:val="none"/>
      <w:effect w:val="none"/>
    </w:rPr>
  </w:style>
  <w:style w:type="character" w:customStyle="1" w:styleId="noor-h52">
    <w:name w:val="noor-h52"/>
    <w:basedOn w:val="DefaultParagraphFont"/>
    <w:rsid w:val="00125BA2"/>
    <w:rPr>
      <w:b/>
      <w:bCs/>
      <w:strike w:val="0"/>
      <w:dstrike w:val="0"/>
      <w:color w:val="000A7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1966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910724">
          <w:marLeft w:val="0"/>
          <w:marRight w:val="0"/>
          <w:marTop w:val="0"/>
          <w:marBottom w:val="0"/>
          <w:divBdr>
            <w:top w:val="none" w:sz="0" w:space="0" w:color="auto"/>
            <w:left w:val="none" w:sz="0" w:space="0" w:color="auto"/>
            <w:bottom w:val="none" w:sz="0" w:space="0" w:color="auto"/>
            <w:right w:val="none" w:sz="0" w:space="0" w:color="auto"/>
          </w:divBdr>
        </w:div>
      </w:divsChild>
    </w:div>
    <w:div w:id="23215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4880137">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987837">
          <w:marLeft w:val="0"/>
          <w:marRight w:val="0"/>
          <w:marTop w:val="0"/>
          <w:marBottom w:val="0"/>
          <w:divBdr>
            <w:top w:val="none" w:sz="0" w:space="0" w:color="auto"/>
            <w:left w:val="none" w:sz="0" w:space="0" w:color="auto"/>
            <w:bottom w:val="none" w:sz="0" w:space="0" w:color="auto"/>
            <w:right w:val="none" w:sz="0" w:space="0" w:color="auto"/>
          </w:divBdr>
        </w:div>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395929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4211675">
          <w:marLeft w:val="0"/>
          <w:marRight w:val="0"/>
          <w:marTop w:val="0"/>
          <w:marBottom w:val="0"/>
          <w:divBdr>
            <w:top w:val="none" w:sz="0" w:space="0" w:color="auto"/>
            <w:left w:val="none" w:sz="0" w:space="0" w:color="auto"/>
            <w:bottom w:val="none" w:sz="0" w:space="0" w:color="auto"/>
            <w:right w:val="none" w:sz="0" w:space="0" w:color="auto"/>
          </w:divBdr>
        </w:div>
        <w:div w:id="340353685">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675057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474215">
          <w:marLeft w:val="0"/>
          <w:marRight w:val="0"/>
          <w:marTop w:val="0"/>
          <w:marBottom w:val="0"/>
          <w:divBdr>
            <w:top w:val="none" w:sz="0" w:space="0" w:color="auto"/>
            <w:left w:val="none" w:sz="0" w:space="0" w:color="auto"/>
            <w:bottom w:val="none" w:sz="0" w:space="0" w:color="auto"/>
            <w:right w:val="none" w:sz="0" w:space="0" w:color="auto"/>
          </w:divBdr>
        </w:div>
        <w:div w:id="1829830887">
          <w:marLeft w:val="0"/>
          <w:marRight w:val="0"/>
          <w:marTop w:val="0"/>
          <w:marBottom w:val="0"/>
          <w:divBdr>
            <w:top w:val="none" w:sz="0" w:space="0" w:color="auto"/>
            <w:left w:val="none" w:sz="0" w:space="0" w:color="auto"/>
            <w:bottom w:val="none" w:sz="0" w:space="0" w:color="auto"/>
            <w:right w:val="none" w:sz="0" w:space="0" w:color="auto"/>
          </w:divBdr>
        </w:div>
        <w:div w:id="424108453">
          <w:marLeft w:val="0"/>
          <w:marRight w:val="0"/>
          <w:marTop w:val="0"/>
          <w:marBottom w:val="0"/>
          <w:divBdr>
            <w:top w:val="none" w:sz="0" w:space="0" w:color="auto"/>
            <w:left w:val="none" w:sz="0" w:space="0" w:color="auto"/>
            <w:bottom w:val="none" w:sz="0" w:space="0" w:color="auto"/>
            <w:right w:val="none" w:sz="0" w:space="0" w:color="auto"/>
          </w:divBdr>
        </w:div>
        <w:div w:id="79464347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79644647">
      <w:bodyDiv w:val="1"/>
      <w:marLeft w:val="0"/>
      <w:marRight w:val="0"/>
      <w:marTop w:val="0"/>
      <w:marBottom w:val="0"/>
      <w:divBdr>
        <w:top w:val="none" w:sz="0" w:space="0" w:color="auto"/>
        <w:left w:val="none" w:sz="0" w:space="0" w:color="auto"/>
        <w:bottom w:val="none" w:sz="0" w:space="0" w:color="auto"/>
        <w:right w:val="none" w:sz="0" w:space="0" w:color="auto"/>
      </w:divBdr>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0056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534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5749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2714245">
          <w:marLeft w:val="0"/>
          <w:marRight w:val="0"/>
          <w:marTop w:val="0"/>
          <w:marBottom w:val="0"/>
          <w:divBdr>
            <w:top w:val="none" w:sz="0" w:space="0" w:color="auto"/>
            <w:left w:val="none" w:sz="0" w:space="0" w:color="auto"/>
            <w:bottom w:val="none" w:sz="0" w:space="0" w:color="auto"/>
            <w:right w:val="none" w:sz="0" w:space="0" w:color="auto"/>
          </w:divBdr>
        </w:div>
        <w:div w:id="885682314">
          <w:marLeft w:val="0"/>
          <w:marRight w:val="0"/>
          <w:marTop w:val="0"/>
          <w:marBottom w:val="0"/>
          <w:divBdr>
            <w:top w:val="none" w:sz="0" w:space="0" w:color="auto"/>
            <w:left w:val="none" w:sz="0" w:space="0" w:color="auto"/>
            <w:bottom w:val="none" w:sz="0" w:space="0" w:color="auto"/>
            <w:right w:val="none" w:sz="0" w:space="0" w:color="auto"/>
          </w:divBdr>
        </w:div>
        <w:div w:id="1857578098">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377939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1019114">
          <w:marLeft w:val="0"/>
          <w:marRight w:val="0"/>
          <w:marTop w:val="0"/>
          <w:marBottom w:val="0"/>
          <w:divBdr>
            <w:top w:val="none" w:sz="0" w:space="0" w:color="auto"/>
            <w:left w:val="none" w:sz="0" w:space="0" w:color="auto"/>
            <w:bottom w:val="none" w:sz="0" w:space="0" w:color="auto"/>
            <w:right w:val="none" w:sz="0" w:space="0" w:color="auto"/>
          </w:divBdr>
        </w:div>
        <w:div w:id="858202225">
          <w:marLeft w:val="0"/>
          <w:marRight w:val="0"/>
          <w:marTop w:val="0"/>
          <w:marBottom w:val="0"/>
          <w:divBdr>
            <w:top w:val="none" w:sz="0" w:space="0" w:color="auto"/>
            <w:left w:val="none" w:sz="0" w:space="0" w:color="auto"/>
            <w:bottom w:val="none" w:sz="0" w:space="0" w:color="auto"/>
            <w:right w:val="none" w:sz="0" w:space="0" w:color="auto"/>
          </w:divBdr>
        </w:div>
        <w:div w:id="184053641">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53827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9857837">
          <w:marLeft w:val="0"/>
          <w:marRight w:val="0"/>
          <w:marTop w:val="0"/>
          <w:marBottom w:val="0"/>
          <w:divBdr>
            <w:top w:val="none" w:sz="0" w:space="0" w:color="auto"/>
            <w:left w:val="none" w:sz="0" w:space="0" w:color="auto"/>
            <w:bottom w:val="none" w:sz="0" w:space="0" w:color="auto"/>
            <w:right w:val="none" w:sz="0" w:space="0" w:color="auto"/>
          </w:divBdr>
        </w:div>
        <w:div w:id="1716663548">
          <w:marLeft w:val="0"/>
          <w:marRight w:val="0"/>
          <w:marTop w:val="0"/>
          <w:marBottom w:val="0"/>
          <w:divBdr>
            <w:top w:val="none" w:sz="0" w:space="0" w:color="auto"/>
            <w:left w:val="none" w:sz="0" w:space="0" w:color="auto"/>
            <w:bottom w:val="none" w:sz="0" w:space="0" w:color="auto"/>
            <w:right w:val="none" w:sz="0" w:space="0" w:color="auto"/>
          </w:divBdr>
        </w:div>
        <w:div w:id="2014987686">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78731610">
      <w:bodyDiv w:val="1"/>
      <w:marLeft w:val="0"/>
      <w:marRight w:val="0"/>
      <w:marTop w:val="0"/>
      <w:marBottom w:val="0"/>
      <w:divBdr>
        <w:top w:val="none" w:sz="0" w:space="0" w:color="auto"/>
        <w:left w:val="none" w:sz="0" w:space="0" w:color="auto"/>
        <w:bottom w:val="none" w:sz="0" w:space="0" w:color="auto"/>
        <w:right w:val="none" w:sz="0" w:space="0" w:color="auto"/>
      </w:divBdr>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10403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3270965">
          <w:marLeft w:val="0"/>
          <w:marRight w:val="0"/>
          <w:marTop w:val="0"/>
          <w:marBottom w:val="0"/>
          <w:divBdr>
            <w:top w:val="none" w:sz="0" w:space="0" w:color="auto"/>
            <w:left w:val="none" w:sz="0" w:space="0" w:color="auto"/>
            <w:bottom w:val="none" w:sz="0" w:space="0" w:color="auto"/>
            <w:right w:val="none" w:sz="0" w:space="0" w:color="auto"/>
          </w:divBdr>
        </w:div>
        <w:div w:id="242449554">
          <w:marLeft w:val="0"/>
          <w:marRight w:val="0"/>
          <w:marTop w:val="0"/>
          <w:marBottom w:val="0"/>
          <w:divBdr>
            <w:top w:val="none" w:sz="0" w:space="0" w:color="auto"/>
            <w:left w:val="none" w:sz="0" w:space="0" w:color="auto"/>
            <w:bottom w:val="none" w:sz="0" w:space="0" w:color="auto"/>
            <w:right w:val="none" w:sz="0" w:space="0" w:color="auto"/>
          </w:divBdr>
        </w:div>
      </w:divsChild>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887230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216503">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3942065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060901">
          <w:marLeft w:val="0"/>
          <w:marRight w:val="0"/>
          <w:marTop w:val="0"/>
          <w:marBottom w:val="0"/>
          <w:divBdr>
            <w:top w:val="none" w:sz="0" w:space="0" w:color="auto"/>
            <w:left w:val="none" w:sz="0" w:space="0" w:color="auto"/>
            <w:bottom w:val="none" w:sz="0" w:space="0" w:color="auto"/>
            <w:right w:val="none" w:sz="0" w:space="0" w:color="auto"/>
          </w:divBdr>
        </w:div>
      </w:divsChild>
    </w:div>
    <w:div w:id="3948566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6662317">
          <w:marLeft w:val="0"/>
          <w:marRight w:val="0"/>
          <w:marTop w:val="0"/>
          <w:marBottom w:val="0"/>
          <w:divBdr>
            <w:top w:val="none" w:sz="0" w:space="0" w:color="auto"/>
            <w:left w:val="none" w:sz="0" w:space="0" w:color="auto"/>
            <w:bottom w:val="none" w:sz="0" w:space="0" w:color="auto"/>
            <w:right w:val="none" w:sz="0" w:space="0" w:color="auto"/>
          </w:divBdr>
        </w:div>
        <w:div w:id="1637371921">
          <w:marLeft w:val="0"/>
          <w:marRight w:val="0"/>
          <w:marTop w:val="0"/>
          <w:marBottom w:val="0"/>
          <w:divBdr>
            <w:top w:val="none" w:sz="0" w:space="0" w:color="auto"/>
            <w:left w:val="none" w:sz="0" w:space="0" w:color="auto"/>
            <w:bottom w:val="none" w:sz="0" w:space="0" w:color="auto"/>
            <w:right w:val="none" w:sz="0" w:space="0" w:color="auto"/>
          </w:divBdr>
        </w:div>
        <w:div w:id="1262488414">
          <w:marLeft w:val="0"/>
          <w:marRight w:val="0"/>
          <w:marTop w:val="0"/>
          <w:marBottom w:val="0"/>
          <w:divBdr>
            <w:top w:val="none" w:sz="0" w:space="0" w:color="auto"/>
            <w:left w:val="none" w:sz="0" w:space="0" w:color="auto"/>
            <w:bottom w:val="none" w:sz="0" w:space="0" w:color="auto"/>
            <w:right w:val="none" w:sz="0" w:space="0" w:color="auto"/>
          </w:divBdr>
        </w:div>
      </w:divsChild>
    </w:div>
    <w:div w:id="4079246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92973140">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27779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4048841">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4998525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9609201">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68682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370909">
          <w:marLeft w:val="0"/>
          <w:marRight w:val="0"/>
          <w:marTop w:val="0"/>
          <w:marBottom w:val="0"/>
          <w:divBdr>
            <w:top w:val="none" w:sz="0" w:space="0" w:color="auto"/>
            <w:left w:val="none" w:sz="0" w:space="0" w:color="auto"/>
            <w:bottom w:val="none" w:sz="0" w:space="0" w:color="auto"/>
            <w:right w:val="none" w:sz="0" w:space="0" w:color="auto"/>
          </w:divBdr>
        </w:div>
      </w:divsChild>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296284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5870779">
          <w:marLeft w:val="0"/>
          <w:marRight w:val="0"/>
          <w:marTop w:val="0"/>
          <w:marBottom w:val="0"/>
          <w:divBdr>
            <w:top w:val="none" w:sz="0" w:space="0" w:color="auto"/>
            <w:left w:val="none" w:sz="0" w:space="0" w:color="auto"/>
            <w:bottom w:val="none" w:sz="0" w:space="0" w:color="auto"/>
            <w:right w:val="none" w:sz="0" w:space="0" w:color="auto"/>
          </w:divBdr>
        </w:div>
        <w:div w:id="1898735517">
          <w:marLeft w:val="0"/>
          <w:marRight w:val="0"/>
          <w:marTop w:val="0"/>
          <w:marBottom w:val="0"/>
          <w:divBdr>
            <w:top w:val="none" w:sz="0" w:space="0" w:color="auto"/>
            <w:left w:val="none" w:sz="0" w:space="0" w:color="auto"/>
            <w:bottom w:val="none" w:sz="0" w:space="0" w:color="auto"/>
            <w:right w:val="none" w:sz="0" w:space="0" w:color="auto"/>
          </w:divBdr>
        </w:div>
      </w:divsChild>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0062647">
      <w:bodyDiv w:val="1"/>
      <w:marLeft w:val="0"/>
      <w:marRight w:val="0"/>
      <w:marTop w:val="0"/>
      <w:marBottom w:val="0"/>
      <w:divBdr>
        <w:top w:val="none" w:sz="0" w:space="0" w:color="auto"/>
        <w:left w:val="none" w:sz="0" w:space="0" w:color="auto"/>
        <w:bottom w:val="none" w:sz="0" w:space="0" w:color="auto"/>
        <w:right w:val="none" w:sz="0" w:space="0" w:color="auto"/>
      </w:divBdr>
    </w:div>
    <w:div w:id="6710343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2409850">
          <w:marLeft w:val="0"/>
          <w:marRight w:val="0"/>
          <w:marTop w:val="0"/>
          <w:marBottom w:val="0"/>
          <w:divBdr>
            <w:top w:val="none" w:sz="0" w:space="0" w:color="auto"/>
            <w:left w:val="none" w:sz="0" w:space="0" w:color="auto"/>
            <w:bottom w:val="none" w:sz="0" w:space="0" w:color="auto"/>
            <w:right w:val="none" w:sz="0" w:space="0" w:color="auto"/>
          </w:divBdr>
        </w:div>
        <w:div w:id="1365716492">
          <w:marLeft w:val="0"/>
          <w:marRight w:val="0"/>
          <w:marTop w:val="0"/>
          <w:marBottom w:val="0"/>
          <w:divBdr>
            <w:top w:val="none" w:sz="0" w:space="0" w:color="auto"/>
            <w:left w:val="none" w:sz="0" w:space="0" w:color="auto"/>
            <w:bottom w:val="none" w:sz="0" w:space="0" w:color="auto"/>
            <w:right w:val="none" w:sz="0" w:space="0" w:color="auto"/>
          </w:divBdr>
        </w:div>
        <w:div w:id="676807984">
          <w:marLeft w:val="0"/>
          <w:marRight w:val="0"/>
          <w:marTop w:val="0"/>
          <w:marBottom w:val="0"/>
          <w:divBdr>
            <w:top w:val="none" w:sz="0" w:space="0" w:color="auto"/>
            <w:left w:val="none" w:sz="0" w:space="0" w:color="auto"/>
            <w:bottom w:val="none" w:sz="0" w:space="0" w:color="auto"/>
            <w:right w:val="none" w:sz="0" w:space="0" w:color="auto"/>
          </w:divBdr>
        </w:div>
        <w:div w:id="138386448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36286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053027">
          <w:marLeft w:val="0"/>
          <w:marRight w:val="0"/>
          <w:marTop w:val="0"/>
          <w:marBottom w:val="0"/>
          <w:divBdr>
            <w:top w:val="none" w:sz="0" w:space="0" w:color="auto"/>
            <w:left w:val="none" w:sz="0" w:space="0" w:color="auto"/>
            <w:bottom w:val="none" w:sz="0" w:space="0" w:color="auto"/>
            <w:right w:val="none" w:sz="0" w:space="0" w:color="auto"/>
          </w:divBdr>
        </w:div>
        <w:div w:id="1274049408">
          <w:marLeft w:val="0"/>
          <w:marRight w:val="0"/>
          <w:marTop w:val="0"/>
          <w:marBottom w:val="0"/>
          <w:divBdr>
            <w:top w:val="none" w:sz="0" w:space="0" w:color="auto"/>
            <w:left w:val="none" w:sz="0" w:space="0" w:color="auto"/>
            <w:bottom w:val="none" w:sz="0" w:space="0" w:color="auto"/>
            <w:right w:val="none" w:sz="0" w:space="0" w:color="auto"/>
          </w:divBdr>
        </w:div>
      </w:divsChild>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695813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6058080">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56245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8022525">
          <w:marLeft w:val="0"/>
          <w:marRight w:val="0"/>
          <w:marTop w:val="0"/>
          <w:marBottom w:val="0"/>
          <w:divBdr>
            <w:top w:val="none" w:sz="0" w:space="0" w:color="auto"/>
            <w:left w:val="none" w:sz="0" w:space="0" w:color="auto"/>
            <w:bottom w:val="none" w:sz="0" w:space="0" w:color="auto"/>
            <w:right w:val="none" w:sz="0" w:space="0" w:color="auto"/>
          </w:divBdr>
        </w:div>
        <w:div w:id="346908580">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2143157">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051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120309">
          <w:marLeft w:val="0"/>
          <w:marRight w:val="0"/>
          <w:marTop w:val="0"/>
          <w:marBottom w:val="0"/>
          <w:divBdr>
            <w:top w:val="none" w:sz="0" w:space="0" w:color="auto"/>
            <w:left w:val="none" w:sz="0" w:space="0" w:color="auto"/>
            <w:bottom w:val="none" w:sz="0" w:space="0" w:color="auto"/>
            <w:right w:val="none" w:sz="0" w:space="0" w:color="auto"/>
          </w:divBdr>
        </w:div>
        <w:div w:id="1286235601">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29710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8026322">
          <w:marLeft w:val="0"/>
          <w:marRight w:val="0"/>
          <w:marTop w:val="0"/>
          <w:marBottom w:val="0"/>
          <w:divBdr>
            <w:top w:val="none" w:sz="0" w:space="0" w:color="auto"/>
            <w:left w:val="none" w:sz="0" w:space="0" w:color="auto"/>
            <w:bottom w:val="none" w:sz="0" w:space="0" w:color="auto"/>
            <w:right w:val="none" w:sz="0" w:space="0" w:color="auto"/>
          </w:divBdr>
        </w:div>
        <w:div w:id="872503940">
          <w:marLeft w:val="0"/>
          <w:marRight w:val="0"/>
          <w:marTop w:val="0"/>
          <w:marBottom w:val="0"/>
          <w:divBdr>
            <w:top w:val="none" w:sz="0" w:space="0" w:color="auto"/>
            <w:left w:val="none" w:sz="0" w:space="0" w:color="auto"/>
            <w:bottom w:val="none" w:sz="0" w:space="0" w:color="auto"/>
            <w:right w:val="none" w:sz="0" w:space="0" w:color="auto"/>
          </w:divBdr>
        </w:div>
        <w:div w:id="706948684">
          <w:marLeft w:val="0"/>
          <w:marRight w:val="0"/>
          <w:marTop w:val="0"/>
          <w:marBottom w:val="0"/>
          <w:divBdr>
            <w:top w:val="none" w:sz="0" w:space="0" w:color="auto"/>
            <w:left w:val="none" w:sz="0" w:space="0" w:color="auto"/>
            <w:bottom w:val="none" w:sz="0" w:space="0" w:color="auto"/>
            <w:right w:val="none" w:sz="0" w:space="0" w:color="auto"/>
          </w:divBdr>
          <w:divsChild>
            <w:div w:id="734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413599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3024933">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574286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3950752">
          <w:marLeft w:val="0"/>
          <w:marRight w:val="0"/>
          <w:marTop w:val="0"/>
          <w:marBottom w:val="0"/>
          <w:divBdr>
            <w:top w:val="none" w:sz="0" w:space="0" w:color="auto"/>
            <w:left w:val="none" w:sz="0" w:space="0" w:color="auto"/>
            <w:bottom w:val="none" w:sz="0" w:space="0" w:color="auto"/>
            <w:right w:val="none" w:sz="0" w:space="0" w:color="auto"/>
          </w:divBdr>
        </w:div>
      </w:divsChild>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26957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884330">
          <w:marLeft w:val="0"/>
          <w:marRight w:val="0"/>
          <w:marTop w:val="0"/>
          <w:marBottom w:val="0"/>
          <w:divBdr>
            <w:top w:val="none" w:sz="0" w:space="0" w:color="auto"/>
            <w:left w:val="none" w:sz="0" w:space="0" w:color="auto"/>
            <w:bottom w:val="none" w:sz="0" w:space="0" w:color="auto"/>
            <w:right w:val="none" w:sz="0" w:space="0" w:color="auto"/>
          </w:divBdr>
        </w:div>
        <w:div w:id="202794433">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1282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4189">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3028994">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11887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357811">
          <w:marLeft w:val="0"/>
          <w:marRight w:val="0"/>
          <w:marTop w:val="0"/>
          <w:marBottom w:val="0"/>
          <w:divBdr>
            <w:top w:val="none" w:sz="0" w:space="0" w:color="auto"/>
            <w:left w:val="none" w:sz="0" w:space="0" w:color="auto"/>
            <w:bottom w:val="none" w:sz="0" w:space="0" w:color="auto"/>
            <w:right w:val="none" w:sz="0" w:space="0" w:color="auto"/>
          </w:divBdr>
        </w:div>
        <w:div w:id="1247226174">
          <w:marLeft w:val="0"/>
          <w:marRight w:val="0"/>
          <w:marTop w:val="0"/>
          <w:marBottom w:val="0"/>
          <w:divBdr>
            <w:top w:val="none" w:sz="0" w:space="0" w:color="auto"/>
            <w:left w:val="none" w:sz="0" w:space="0" w:color="auto"/>
            <w:bottom w:val="none" w:sz="0" w:space="0" w:color="auto"/>
            <w:right w:val="none" w:sz="0" w:space="0" w:color="auto"/>
          </w:divBdr>
        </w:div>
      </w:divsChild>
    </w:div>
    <w:div w:id="920724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4327094">
          <w:marLeft w:val="0"/>
          <w:marRight w:val="0"/>
          <w:marTop w:val="0"/>
          <w:marBottom w:val="0"/>
          <w:divBdr>
            <w:top w:val="none" w:sz="0" w:space="0" w:color="auto"/>
            <w:left w:val="none" w:sz="0" w:space="0" w:color="auto"/>
            <w:bottom w:val="none" w:sz="0" w:space="0" w:color="auto"/>
            <w:right w:val="none" w:sz="0" w:space="0" w:color="auto"/>
          </w:divBdr>
        </w:div>
      </w:divsChild>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30497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9664875">
          <w:marLeft w:val="0"/>
          <w:marRight w:val="0"/>
          <w:marTop w:val="0"/>
          <w:marBottom w:val="0"/>
          <w:divBdr>
            <w:top w:val="none" w:sz="0" w:space="0" w:color="auto"/>
            <w:left w:val="none" w:sz="0" w:space="0" w:color="auto"/>
            <w:bottom w:val="none" w:sz="0" w:space="0" w:color="auto"/>
            <w:right w:val="none" w:sz="0" w:space="0" w:color="auto"/>
          </w:divBdr>
        </w:div>
        <w:div w:id="1809515588">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603086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7321630">
          <w:marLeft w:val="0"/>
          <w:marRight w:val="0"/>
          <w:marTop w:val="0"/>
          <w:marBottom w:val="0"/>
          <w:divBdr>
            <w:top w:val="none" w:sz="0" w:space="0" w:color="auto"/>
            <w:left w:val="none" w:sz="0" w:space="0" w:color="auto"/>
            <w:bottom w:val="none" w:sz="0" w:space="0" w:color="auto"/>
            <w:right w:val="none" w:sz="0" w:space="0" w:color="auto"/>
          </w:divBdr>
        </w:div>
      </w:divsChild>
    </w:div>
    <w:div w:id="965544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8374749">
          <w:marLeft w:val="0"/>
          <w:marRight w:val="0"/>
          <w:marTop w:val="0"/>
          <w:marBottom w:val="0"/>
          <w:divBdr>
            <w:top w:val="none" w:sz="0" w:space="0" w:color="auto"/>
            <w:left w:val="none" w:sz="0" w:space="0" w:color="auto"/>
            <w:bottom w:val="none" w:sz="0" w:space="0" w:color="auto"/>
            <w:right w:val="none" w:sz="0" w:space="0" w:color="auto"/>
          </w:divBdr>
        </w:div>
        <w:div w:id="455104867">
          <w:marLeft w:val="0"/>
          <w:marRight w:val="0"/>
          <w:marTop w:val="0"/>
          <w:marBottom w:val="0"/>
          <w:divBdr>
            <w:top w:val="none" w:sz="0" w:space="0" w:color="auto"/>
            <w:left w:val="none" w:sz="0" w:space="0" w:color="auto"/>
            <w:bottom w:val="none" w:sz="0" w:space="0" w:color="auto"/>
            <w:right w:val="none" w:sz="0" w:space="0" w:color="auto"/>
          </w:divBdr>
        </w:div>
        <w:div w:id="1460802950">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062022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7906631">
          <w:marLeft w:val="0"/>
          <w:marRight w:val="0"/>
          <w:marTop w:val="0"/>
          <w:marBottom w:val="0"/>
          <w:divBdr>
            <w:top w:val="none" w:sz="0" w:space="0" w:color="auto"/>
            <w:left w:val="none" w:sz="0" w:space="0" w:color="auto"/>
            <w:bottom w:val="none" w:sz="0" w:space="0" w:color="auto"/>
            <w:right w:val="none" w:sz="0" w:space="0" w:color="auto"/>
          </w:divBdr>
        </w:div>
        <w:div w:id="432291109">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417838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6695677">
          <w:marLeft w:val="0"/>
          <w:marRight w:val="0"/>
          <w:marTop w:val="0"/>
          <w:marBottom w:val="0"/>
          <w:divBdr>
            <w:top w:val="none" w:sz="0" w:space="0" w:color="auto"/>
            <w:left w:val="none" w:sz="0" w:space="0" w:color="auto"/>
            <w:bottom w:val="none" w:sz="0" w:space="0" w:color="auto"/>
            <w:right w:val="none" w:sz="0" w:space="0" w:color="auto"/>
          </w:divBdr>
        </w:div>
        <w:div w:id="39672151">
          <w:marLeft w:val="0"/>
          <w:marRight w:val="0"/>
          <w:marTop w:val="0"/>
          <w:marBottom w:val="0"/>
          <w:divBdr>
            <w:top w:val="none" w:sz="0" w:space="0" w:color="auto"/>
            <w:left w:val="none" w:sz="0" w:space="0" w:color="auto"/>
            <w:bottom w:val="none" w:sz="0" w:space="0" w:color="auto"/>
            <w:right w:val="none" w:sz="0" w:space="0" w:color="auto"/>
          </w:divBdr>
        </w:div>
        <w:div w:id="1027414803">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623899">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6510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4010150">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0999819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417841">
          <w:marLeft w:val="0"/>
          <w:marRight w:val="0"/>
          <w:marTop w:val="0"/>
          <w:marBottom w:val="0"/>
          <w:divBdr>
            <w:top w:val="none" w:sz="0" w:space="0" w:color="auto"/>
            <w:left w:val="none" w:sz="0" w:space="0" w:color="auto"/>
            <w:bottom w:val="none" w:sz="0" w:space="0" w:color="auto"/>
            <w:right w:val="none" w:sz="0" w:space="0" w:color="auto"/>
          </w:divBdr>
        </w:div>
      </w:divsChild>
    </w:div>
    <w:div w:id="11040375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2739628">
          <w:marLeft w:val="0"/>
          <w:marRight w:val="0"/>
          <w:marTop w:val="0"/>
          <w:marBottom w:val="0"/>
          <w:divBdr>
            <w:top w:val="none" w:sz="0" w:space="0" w:color="auto"/>
            <w:left w:val="none" w:sz="0" w:space="0" w:color="auto"/>
            <w:bottom w:val="none" w:sz="0" w:space="0" w:color="auto"/>
            <w:right w:val="none" w:sz="0" w:space="0" w:color="auto"/>
          </w:divBdr>
        </w:div>
      </w:divsChild>
    </w:div>
    <w:div w:id="11069982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8501840">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31021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8259194">
          <w:marLeft w:val="0"/>
          <w:marRight w:val="0"/>
          <w:marTop w:val="0"/>
          <w:marBottom w:val="0"/>
          <w:divBdr>
            <w:top w:val="none" w:sz="0" w:space="0" w:color="auto"/>
            <w:left w:val="none" w:sz="0" w:space="0" w:color="auto"/>
            <w:bottom w:val="none" w:sz="0" w:space="0" w:color="auto"/>
            <w:right w:val="none" w:sz="0" w:space="0" w:color="auto"/>
          </w:divBdr>
        </w:div>
        <w:div w:id="938024659">
          <w:marLeft w:val="0"/>
          <w:marRight w:val="0"/>
          <w:marTop w:val="0"/>
          <w:marBottom w:val="0"/>
          <w:divBdr>
            <w:top w:val="none" w:sz="0" w:space="0" w:color="auto"/>
            <w:left w:val="none" w:sz="0" w:space="0" w:color="auto"/>
            <w:bottom w:val="none" w:sz="0" w:space="0" w:color="auto"/>
            <w:right w:val="none" w:sz="0" w:space="0" w:color="auto"/>
          </w:divBdr>
        </w:div>
        <w:div w:id="390008302">
          <w:marLeft w:val="0"/>
          <w:marRight w:val="0"/>
          <w:marTop w:val="0"/>
          <w:marBottom w:val="0"/>
          <w:divBdr>
            <w:top w:val="none" w:sz="0" w:space="0" w:color="auto"/>
            <w:left w:val="none" w:sz="0" w:space="0" w:color="auto"/>
            <w:bottom w:val="none" w:sz="0" w:space="0" w:color="auto"/>
            <w:right w:val="none" w:sz="0" w:space="0" w:color="auto"/>
          </w:divBdr>
        </w:div>
        <w:div w:id="1728914739">
          <w:marLeft w:val="0"/>
          <w:marRight w:val="0"/>
          <w:marTop w:val="0"/>
          <w:marBottom w:val="0"/>
          <w:divBdr>
            <w:top w:val="none" w:sz="0" w:space="0" w:color="auto"/>
            <w:left w:val="none" w:sz="0" w:space="0" w:color="auto"/>
            <w:bottom w:val="none" w:sz="0" w:space="0" w:color="auto"/>
            <w:right w:val="none" w:sz="0" w:space="0" w:color="auto"/>
          </w:divBdr>
        </w:div>
        <w:div w:id="58334682">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51362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15837852">
          <w:marLeft w:val="0"/>
          <w:marRight w:val="0"/>
          <w:marTop w:val="0"/>
          <w:marBottom w:val="0"/>
          <w:divBdr>
            <w:top w:val="none" w:sz="0" w:space="0" w:color="auto"/>
            <w:left w:val="none" w:sz="0" w:space="0" w:color="auto"/>
            <w:bottom w:val="none" w:sz="0" w:space="0" w:color="auto"/>
            <w:right w:val="none" w:sz="0" w:space="0" w:color="auto"/>
          </w:divBdr>
        </w:div>
        <w:div w:id="535000654">
          <w:marLeft w:val="0"/>
          <w:marRight w:val="0"/>
          <w:marTop w:val="0"/>
          <w:marBottom w:val="0"/>
          <w:divBdr>
            <w:top w:val="none" w:sz="0" w:space="0" w:color="auto"/>
            <w:left w:val="none" w:sz="0" w:space="0" w:color="auto"/>
            <w:bottom w:val="none" w:sz="0" w:space="0" w:color="auto"/>
            <w:right w:val="none" w:sz="0" w:space="0" w:color="auto"/>
          </w:divBdr>
        </w:div>
        <w:div w:id="399139948">
          <w:marLeft w:val="0"/>
          <w:marRight w:val="0"/>
          <w:marTop w:val="0"/>
          <w:marBottom w:val="0"/>
          <w:divBdr>
            <w:top w:val="none" w:sz="0" w:space="0" w:color="auto"/>
            <w:left w:val="none" w:sz="0" w:space="0" w:color="auto"/>
            <w:bottom w:val="none" w:sz="0" w:space="0" w:color="auto"/>
            <w:right w:val="none" w:sz="0" w:space="0" w:color="auto"/>
          </w:divBdr>
        </w:div>
        <w:div w:id="476265685">
          <w:marLeft w:val="0"/>
          <w:marRight w:val="0"/>
          <w:marTop w:val="0"/>
          <w:marBottom w:val="0"/>
          <w:divBdr>
            <w:top w:val="none" w:sz="0" w:space="0" w:color="auto"/>
            <w:left w:val="none" w:sz="0" w:space="0" w:color="auto"/>
            <w:bottom w:val="none" w:sz="0" w:space="0" w:color="auto"/>
            <w:right w:val="none" w:sz="0" w:space="0" w:color="auto"/>
          </w:divBdr>
        </w:div>
      </w:divsChild>
    </w:div>
    <w:div w:id="1151825300">
      <w:bodyDiv w:val="1"/>
      <w:marLeft w:val="0"/>
      <w:marRight w:val="0"/>
      <w:marTop w:val="0"/>
      <w:marBottom w:val="0"/>
      <w:divBdr>
        <w:top w:val="none" w:sz="0" w:space="0" w:color="auto"/>
        <w:left w:val="none" w:sz="0" w:space="0" w:color="auto"/>
        <w:bottom w:val="none" w:sz="0" w:space="0" w:color="auto"/>
        <w:right w:val="none" w:sz="0" w:space="0" w:color="auto"/>
      </w:divBdr>
      <w:divsChild>
        <w:div w:id="256182590">
          <w:marLeft w:val="0"/>
          <w:marRight w:val="0"/>
          <w:marTop w:val="0"/>
          <w:marBottom w:val="0"/>
          <w:divBdr>
            <w:top w:val="none" w:sz="0" w:space="0" w:color="auto"/>
            <w:left w:val="none" w:sz="0" w:space="0" w:color="auto"/>
            <w:bottom w:val="none" w:sz="0" w:space="0" w:color="auto"/>
            <w:right w:val="none" w:sz="0" w:space="0" w:color="auto"/>
          </w:divBdr>
          <w:divsChild>
            <w:div w:id="21342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752680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871097">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35362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4856547">
          <w:marLeft w:val="0"/>
          <w:marRight w:val="0"/>
          <w:marTop w:val="0"/>
          <w:marBottom w:val="0"/>
          <w:divBdr>
            <w:top w:val="none" w:sz="0" w:space="0" w:color="auto"/>
            <w:left w:val="none" w:sz="0" w:space="0" w:color="auto"/>
            <w:bottom w:val="none" w:sz="0" w:space="0" w:color="auto"/>
            <w:right w:val="none" w:sz="0" w:space="0" w:color="auto"/>
          </w:divBdr>
        </w:div>
      </w:divsChild>
    </w:div>
    <w:div w:id="1253398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3339201">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51420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2949883">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505280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0289776">
          <w:marLeft w:val="0"/>
          <w:marRight w:val="0"/>
          <w:marTop w:val="0"/>
          <w:marBottom w:val="0"/>
          <w:divBdr>
            <w:top w:val="none" w:sz="0" w:space="0" w:color="auto"/>
            <w:left w:val="none" w:sz="0" w:space="0" w:color="auto"/>
            <w:bottom w:val="none" w:sz="0" w:space="0" w:color="auto"/>
            <w:right w:val="none" w:sz="0" w:space="0" w:color="auto"/>
          </w:divBdr>
        </w:div>
        <w:div w:id="439758620">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850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6452147">
          <w:marLeft w:val="0"/>
          <w:marRight w:val="0"/>
          <w:marTop w:val="0"/>
          <w:marBottom w:val="0"/>
          <w:divBdr>
            <w:top w:val="none" w:sz="0" w:space="0" w:color="auto"/>
            <w:left w:val="none" w:sz="0" w:space="0" w:color="auto"/>
            <w:bottom w:val="none" w:sz="0" w:space="0" w:color="auto"/>
            <w:right w:val="none" w:sz="0" w:space="0" w:color="auto"/>
          </w:divBdr>
        </w:div>
        <w:div w:id="179709394">
          <w:marLeft w:val="0"/>
          <w:marRight w:val="0"/>
          <w:marTop w:val="0"/>
          <w:marBottom w:val="0"/>
          <w:divBdr>
            <w:top w:val="none" w:sz="0" w:space="0" w:color="auto"/>
            <w:left w:val="none" w:sz="0" w:space="0" w:color="auto"/>
            <w:bottom w:val="none" w:sz="0" w:space="0" w:color="auto"/>
            <w:right w:val="none" w:sz="0" w:space="0" w:color="auto"/>
          </w:divBdr>
        </w:div>
        <w:div w:id="2081782256">
          <w:marLeft w:val="0"/>
          <w:marRight w:val="0"/>
          <w:marTop w:val="0"/>
          <w:marBottom w:val="0"/>
          <w:divBdr>
            <w:top w:val="none" w:sz="0" w:space="0" w:color="auto"/>
            <w:left w:val="none" w:sz="0" w:space="0" w:color="auto"/>
            <w:bottom w:val="none" w:sz="0" w:space="0" w:color="auto"/>
            <w:right w:val="none" w:sz="0" w:space="0" w:color="auto"/>
          </w:divBdr>
        </w:div>
        <w:div w:id="414711950">
          <w:marLeft w:val="0"/>
          <w:marRight w:val="0"/>
          <w:marTop w:val="0"/>
          <w:marBottom w:val="0"/>
          <w:divBdr>
            <w:top w:val="none" w:sz="0" w:space="0" w:color="auto"/>
            <w:left w:val="none" w:sz="0" w:space="0" w:color="auto"/>
            <w:bottom w:val="none" w:sz="0" w:space="0" w:color="auto"/>
            <w:right w:val="none" w:sz="0" w:space="0" w:color="auto"/>
          </w:divBdr>
        </w:div>
        <w:div w:id="1226646148">
          <w:marLeft w:val="0"/>
          <w:marRight w:val="0"/>
          <w:marTop w:val="0"/>
          <w:marBottom w:val="0"/>
          <w:divBdr>
            <w:top w:val="none" w:sz="0" w:space="0" w:color="auto"/>
            <w:left w:val="none" w:sz="0" w:space="0" w:color="auto"/>
            <w:bottom w:val="none" w:sz="0" w:space="0" w:color="auto"/>
            <w:right w:val="none" w:sz="0" w:space="0" w:color="auto"/>
          </w:divBdr>
        </w:div>
        <w:div w:id="95028733">
          <w:marLeft w:val="0"/>
          <w:marRight w:val="0"/>
          <w:marTop w:val="0"/>
          <w:marBottom w:val="0"/>
          <w:divBdr>
            <w:top w:val="none" w:sz="0" w:space="0" w:color="auto"/>
            <w:left w:val="none" w:sz="0" w:space="0" w:color="auto"/>
            <w:bottom w:val="none" w:sz="0" w:space="0" w:color="auto"/>
            <w:right w:val="none" w:sz="0" w:space="0" w:color="auto"/>
          </w:divBdr>
        </w:div>
      </w:divsChild>
    </w:div>
    <w:div w:id="13627106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547198">
          <w:marLeft w:val="0"/>
          <w:marRight w:val="0"/>
          <w:marTop w:val="0"/>
          <w:marBottom w:val="0"/>
          <w:divBdr>
            <w:top w:val="none" w:sz="0" w:space="0" w:color="auto"/>
            <w:left w:val="none" w:sz="0" w:space="0" w:color="auto"/>
            <w:bottom w:val="none" w:sz="0" w:space="0" w:color="auto"/>
            <w:right w:val="none" w:sz="0" w:space="0" w:color="auto"/>
          </w:divBdr>
        </w:div>
      </w:divsChild>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3947398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74514">
          <w:marLeft w:val="0"/>
          <w:marRight w:val="0"/>
          <w:marTop w:val="0"/>
          <w:marBottom w:val="0"/>
          <w:divBdr>
            <w:top w:val="none" w:sz="0" w:space="0" w:color="auto"/>
            <w:left w:val="none" w:sz="0" w:space="0" w:color="auto"/>
            <w:bottom w:val="none" w:sz="0" w:space="0" w:color="auto"/>
            <w:right w:val="none" w:sz="0" w:space="0" w:color="auto"/>
          </w:divBdr>
        </w:div>
        <w:div w:id="1286353889">
          <w:marLeft w:val="0"/>
          <w:marRight w:val="0"/>
          <w:marTop w:val="0"/>
          <w:marBottom w:val="0"/>
          <w:divBdr>
            <w:top w:val="none" w:sz="0" w:space="0" w:color="auto"/>
            <w:left w:val="none" w:sz="0" w:space="0" w:color="auto"/>
            <w:bottom w:val="none" w:sz="0" w:space="0" w:color="auto"/>
            <w:right w:val="none" w:sz="0" w:space="0" w:color="auto"/>
          </w:divBdr>
        </w:div>
        <w:div w:id="519859783">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414934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2876">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 w:id="517697613">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7390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2427921">
          <w:marLeft w:val="0"/>
          <w:marRight w:val="0"/>
          <w:marTop w:val="0"/>
          <w:marBottom w:val="0"/>
          <w:divBdr>
            <w:top w:val="none" w:sz="0" w:space="0" w:color="auto"/>
            <w:left w:val="none" w:sz="0" w:space="0" w:color="auto"/>
            <w:bottom w:val="none" w:sz="0" w:space="0" w:color="auto"/>
            <w:right w:val="none" w:sz="0" w:space="0" w:color="auto"/>
          </w:divBdr>
        </w:div>
        <w:div w:id="173855056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5024245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19927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343771">
          <w:marLeft w:val="0"/>
          <w:marRight w:val="0"/>
          <w:marTop w:val="0"/>
          <w:marBottom w:val="0"/>
          <w:divBdr>
            <w:top w:val="none" w:sz="0" w:space="0" w:color="auto"/>
            <w:left w:val="none" w:sz="0" w:space="0" w:color="auto"/>
            <w:bottom w:val="none" w:sz="0" w:space="0" w:color="auto"/>
            <w:right w:val="none" w:sz="0" w:space="0" w:color="auto"/>
          </w:divBdr>
        </w:div>
        <w:div w:id="689331504">
          <w:marLeft w:val="0"/>
          <w:marRight w:val="0"/>
          <w:marTop w:val="0"/>
          <w:marBottom w:val="0"/>
          <w:divBdr>
            <w:top w:val="none" w:sz="0" w:space="0" w:color="auto"/>
            <w:left w:val="none" w:sz="0" w:space="0" w:color="auto"/>
            <w:bottom w:val="none" w:sz="0" w:space="0" w:color="auto"/>
            <w:right w:val="none" w:sz="0" w:space="0" w:color="auto"/>
          </w:divBdr>
        </w:div>
        <w:div w:id="1891501756">
          <w:marLeft w:val="0"/>
          <w:marRight w:val="0"/>
          <w:marTop w:val="0"/>
          <w:marBottom w:val="0"/>
          <w:divBdr>
            <w:top w:val="none" w:sz="0" w:space="0" w:color="auto"/>
            <w:left w:val="none" w:sz="0" w:space="0" w:color="auto"/>
            <w:bottom w:val="none" w:sz="0" w:space="0" w:color="auto"/>
            <w:right w:val="none" w:sz="0" w:space="0" w:color="auto"/>
          </w:divBdr>
        </w:div>
      </w:divsChild>
    </w:div>
    <w:div w:id="1519929236">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598489093">
      <w:bodyDiv w:val="1"/>
      <w:marLeft w:val="0"/>
      <w:marRight w:val="0"/>
      <w:marTop w:val="0"/>
      <w:marBottom w:val="0"/>
      <w:divBdr>
        <w:top w:val="none" w:sz="0" w:space="0" w:color="auto"/>
        <w:left w:val="none" w:sz="0" w:space="0" w:color="auto"/>
        <w:bottom w:val="none" w:sz="0" w:space="0" w:color="auto"/>
        <w:right w:val="none" w:sz="0" w:space="0" w:color="auto"/>
      </w:divBdr>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133667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6517801">
          <w:marLeft w:val="0"/>
          <w:marRight w:val="0"/>
          <w:marTop w:val="0"/>
          <w:marBottom w:val="0"/>
          <w:divBdr>
            <w:top w:val="none" w:sz="0" w:space="0" w:color="auto"/>
            <w:left w:val="none" w:sz="0" w:space="0" w:color="auto"/>
            <w:bottom w:val="none" w:sz="0" w:space="0" w:color="auto"/>
            <w:right w:val="none" w:sz="0" w:space="0" w:color="auto"/>
          </w:divBdr>
        </w:div>
        <w:div w:id="1989553218">
          <w:marLeft w:val="0"/>
          <w:marRight w:val="0"/>
          <w:marTop w:val="0"/>
          <w:marBottom w:val="0"/>
          <w:divBdr>
            <w:top w:val="none" w:sz="0" w:space="0" w:color="auto"/>
            <w:left w:val="none" w:sz="0" w:space="0" w:color="auto"/>
            <w:bottom w:val="none" w:sz="0" w:space="0" w:color="auto"/>
            <w:right w:val="none" w:sz="0" w:space="0" w:color="auto"/>
          </w:divBdr>
        </w:div>
        <w:div w:id="2143500059">
          <w:marLeft w:val="0"/>
          <w:marRight w:val="0"/>
          <w:marTop w:val="0"/>
          <w:marBottom w:val="0"/>
          <w:divBdr>
            <w:top w:val="none" w:sz="0" w:space="0" w:color="auto"/>
            <w:left w:val="none" w:sz="0" w:space="0" w:color="auto"/>
            <w:bottom w:val="none" w:sz="0" w:space="0" w:color="auto"/>
            <w:right w:val="none" w:sz="0" w:space="0" w:color="auto"/>
          </w:divBdr>
        </w:div>
        <w:div w:id="772358031">
          <w:marLeft w:val="0"/>
          <w:marRight w:val="0"/>
          <w:marTop w:val="0"/>
          <w:marBottom w:val="0"/>
          <w:divBdr>
            <w:top w:val="none" w:sz="0" w:space="0" w:color="auto"/>
            <w:left w:val="none" w:sz="0" w:space="0" w:color="auto"/>
            <w:bottom w:val="none" w:sz="0" w:space="0" w:color="auto"/>
            <w:right w:val="none" w:sz="0" w:space="0" w:color="auto"/>
          </w:divBdr>
        </w:div>
        <w:div w:id="186142084">
          <w:marLeft w:val="0"/>
          <w:marRight w:val="0"/>
          <w:marTop w:val="0"/>
          <w:marBottom w:val="0"/>
          <w:divBdr>
            <w:top w:val="none" w:sz="0" w:space="0" w:color="auto"/>
            <w:left w:val="none" w:sz="0" w:space="0" w:color="auto"/>
            <w:bottom w:val="none" w:sz="0" w:space="0" w:color="auto"/>
            <w:right w:val="none" w:sz="0" w:space="0" w:color="auto"/>
          </w:divBdr>
        </w:div>
      </w:divsChild>
    </w:div>
    <w:div w:id="16281983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591001">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475920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142337">
          <w:marLeft w:val="0"/>
          <w:marRight w:val="0"/>
          <w:marTop w:val="0"/>
          <w:marBottom w:val="0"/>
          <w:divBdr>
            <w:top w:val="none" w:sz="0" w:space="0" w:color="auto"/>
            <w:left w:val="none" w:sz="0" w:space="0" w:color="auto"/>
            <w:bottom w:val="none" w:sz="0" w:space="0" w:color="auto"/>
            <w:right w:val="none" w:sz="0" w:space="0" w:color="auto"/>
          </w:divBdr>
        </w:div>
        <w:div w:id="1827546576">
          <w:marLeft w:val="0"/>
          <w:marRight w:val="0"/>
          <w:marTop w:val="0"/>
          <w:marBottom w:val="0"/>
          <w:divBdr>
            <w:top w:val="none" w:sz="0" w:space="0" w:color="auto"/>
            <w:left w:val="none" w:sz="0" w:space="0" w:color="auto"/>
            <w:bottom w:val="none" w:sz="0" w:space="0" w:color="auto"/>
            <w:right w:val="none" w:sz="0" w:space="0" w:color="auto"/>
          </w:divBdr>
        </w:div>
        <w:div w:id="55335120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77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7163403">
          <w:marLeft w:val="0"/>
          <w:marRight w:val="0"/>
          <w:marTop w:val="0"/>
          <w:marBottom w:val="0"/>
          <w:divBdr>
            <w:top w:val="none" w:sz="0" w:space="0" w:color="auto"/>
            <w:left w:val="none" w:sz="0" w:space="0" w:color="auto"/>
            <w:bottom w:val="none" w:sz="0" w:space="0" w:color="auto"/>
            <w:right w:val="none" w:sz="0" w:space="0" w:color="auto"/>
          </w:divBdr>
        </w:div>
      </w:divsChild>
    </w:div>
    <w:div w:id="1677885157">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790391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4291572">
          <w:marLeft w:val="0"/>
          <w:marRight w:val="0"/>
          <w:marTop w:val="0"/>
          <w:marBottom w:val="0"/>
          <w:divBdr>
            <w:top w:val="none" w:sz="0" w:space="0" w:color="auto"/>
            <w:left w:val="none" w:sz="0" w:space="0" w:color="auto"/>
            <w:bottom w:val="none" w:sz="0" w:space="0" w:color="auto"/>
            <w:right w:val="none" w:sz="0" w:space="0" w:color="auto"/>
          </w:divBdr>
        </w:div>
      </w:divsChild>
    </w:div>
    <w:div w:id="16918394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5694537">
          <w:marLeft w:val="0"/>
          <w:marRight w:val="0"/>
          <w:marTop w:val="0"/>
          <w:marBottom w:val="0"/>
          <w:divBdr>
            <w:top w:val="none" w:sz="0" w:space="0" w:color="auto"/>
            <w:left w:val="none" w:sz="0" w:space="0" w:color="auto"/>
            <w:bottom w:val="none" w:sz="0" w:space="0" w:color="auto"/>
            <w:right w:val="none" w:sz="0" w:space="0" w:color="auto"/>
          </w:divBdr>
        </w:div>
        <w:div w:id="733544767">
          <w:marLeft w:val="0"/>
          <w:marRight w:val="0"/>
          <w:marTop w:val="0"/>
          <w:marBottom w:val="0"/>
          <w:divBdr>
            <w:top w:val="none" w:sz="0" w:space="0" w:color="auto"/>
            <w:left w:val="none" w:sz="0" w:space="0" w:color="auto"/>
            <w:bottom w:val="none" w:sz="0" w:space="0" w:color="auto"/>
            <w:right w:val="none" w:sz="0" w:space="0" w:color="auto"/>
          </w:divBdr>
        </w:div>
        <w:div w:id="1405564644">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17394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1889524">
          <w:marLeft w:val="0"/>
          <w:marRight w:val="0"/>
          <w:marTop w:val="0"/>
          <w:marBottom w:val="0"/>
          <w:divBdr>
            <w:top w:val="none" w:sz="0" w:space="0" w:color="auto"/>
            <w:left w:val="none" w:sz="0" w:space="0" w:color="auto"/>
            <w:bottom w:val="none" w:sz="0" w:space="0" w:color="auto"/>
            <w:right w:val="none" w:sz="0" w:space="0" w:color="auto"/>
          </w:divBdr>
        </w:div>
      </w:divsChild>
    </w:div>
    <w:div w:id="1733432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870122">
          <w:marLeft w:val="0"/>
          <w:marRight w:val="0"/>
          <w:marTop w:val="0"/>
          <w:marBottom w:val="0"/>
          <w:divBdr>
            <w:top w:val="none" w:sz="0" w:space="0" w:color="auto"/>
            <w:left w:val="none" w:sz="0" w:space="0" w:color="auto"/>
            <w:bottom w:val="none" w:sz="0" w:space="0" w:color="auto"/>
            <w:right w:val="none" w:sz="0" w:space="0" w:color="auto"/>
          </w:divBdr>
        </w:div>
        <w:div w:id="210579682">
          <w:marLeft w:val="0"/>
          <w:marRight w:val="0"/>
          <w:marTop w:val="0"/>
          <w:marBottom w:val="0"/>
          <w:divBdr>
            <w:top w:val="none" w:sz="0" w:space="0" w:color="auto"/>
            <w:left w:val="none" w:sz="0" w:space="0" w:color="auto"/>
            <w:bottom w:val="none" w:sz="0" w:space="0" w:color="auto"/>
            <w:right w:val="none" w:sz="0" w:space="0" w:color="auto"/>
          </w:divBdr>
        </w:div>
      </w:divsChild>
    </w:div>
    <w:div w:id="1744983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774223">
          <w:marLeft w:val="0"/>
          <w:marRight w:val="0"/>
          <w:marTop w:val="0"/>
          <w:marBottom w:val="0"/>
          <w:divBdr>
            <w:top w:val="none" w:sz="0" w:space="0" w:color="auto"/>
            <w:left w:val="none" w:sz="0" w:space="0" w:color="auto"/>
            <w:bottom w:val="none" w:sz="0" w:space="0" w:color="auto"/>
            <w:right w:val="none" w:sz="0" w:space="0" w:color="auto"/>
          </w:divBdr>
        </w:div>
        <w:div w:id="435831045">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080097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337777">
          <w:marLeft w:val="0"/>
          <w:marRight w:val="0"/>
          <w:marTop w:val="0"/>
          <w:marBottom w:val="0"/>
          <w:divBdr>
            <w:top w:val="none" w:sz="0" w:space="0" w:color="auto"/>
            <w:left w:val="none" w:sz="0" w:space="0" w:color="auto"/>
            <w:bottom w:val="none" w:sz="0" w:space="0" w:color="auto"/>
            <w:right w:val="none" w:sz="0" w:space="0" w:color="auto"/>
          </w:divBdr>
        </w:div>
        <w:div w:id="1937665088">
          <w:marLeft w:val="0"/>
          <w:marRight w:val="0"/>
          <w:marTop w:val="0"/>
          <w:marBottom w:val="0"/>
          <w:divBdr>
            <w:top w:val="none" w:sz="0" w:space="0" w:color="auto"/>
            <w:left w:val="none" w:sz="0" w:space="0" w:color="auto"/>
            <w:bottom w:val="none" w:sz="0" w:space="0" w:color="auto"/>
            <w:right w:val="none" w:sz="0" w:space="0" w:color="auto"/>
          </w:divBdr>
        </w:div>
      </w:divsChild>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443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5185">
          <w:marLeft w:val="0"/>
          <w:marRight w:val="0"/>
          <w:marTop w:val="0"/>
          <w:marBottom w:val="0"/>
          <w:divBdr>
            <w:top w:val="none" w:sz="0" w:space="0" w:color="auto"/>
            <w:left w:val="none" w:sz="0" w:space="0" w:color="auto"/>
            <w:bottom w:val="none" w:sz="0" w:space="0" w:color="auto"/>
            <w:right w:val="none" w:sz="0" w:space="0" w:color="auto"/>
          </w:divBdr>
        </w:div>
        <w:div w:id="751319947">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143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422037">
          <w:marLeft w:val="0"/>
          <w:marRight w:val="0"/>
          <w:marTop w:val="0"/>
          <w:marBottom w:val="0"/>
          <w:divBdr>
            <w:top w:val="none" w:sz="0" w:space="0" w:color="auto"/>
            <w:left w:val="none" w:sz="0" w:space="0" w:color="auto"/>
            <w:bottom w:val="none" w:sz="0" w:space="0" w:color="auto"/>
            <w:right w:val="none" w:sz="0" w:space="0" w:color="auto"/>
          </w:divBdr>
        </w:div>
      </w:divsChild>
    </w:div>
    <w:div w:id="18573847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85968">
          <w:marLeft w:val="0"/>
          <w:marRight w:val="0"/>
          <w:marTop w:val="0"/>
          <w:marBottom w:val="0"/>
          <w:divBdr>
            <w:top w:val="none" w:sz="0" w:space="0" w:color="auto"/>
            <w:left w:val="none" w:sz="0" w:space="0" w:color="auto"/>
            <w:bottom w:val="none" w:sz="0" w:space="0" w:color="auto"/>
            <w:right w:val="none" w:sz="0" w:space="0" w:color="auto"/>
          </w:divBdr>
        </w:div>
        <w:div w:id="473448479">
          <w:marLeft w:val="0"/>
          <w:marRight w:val="0"/>
          <w:marTop w:val="0"/>
          <w:marBottom w:val="0"/>
          <w:divBdr>
            <w:top w:val="none" w:sz="0" w:space="0" w:color="auto"/>
            <w:left w:val="none" w:sz="0" w:space="0" w:color="auto"/>
            <w:bottom w:val="none" w:sz="0" w:space="0" w:color="auto"/>
            <w:right w:val="none" w:sz="0" w:space="0" w:color="auto"/>
          </w:divBdr>
        </w:div>
        <w:div w:id="1340738080">
          <w:marLeft w:val="0"/>
          <w:marRight w:val="0"/>
          <w:marTop w:val="0"/>
          <w:marBottom w:val="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645118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2940625">
          <w:marLeft w:val="0"/>
          <w:marRight w:val="0"/>
          <w:marTop w:val="0"/>
          <w:marBottom w:val="0"/>
          <w:divBdr>
            <w:top w:val="none" w:sz="0" w:space="0" w:color="auto"/>
            <w:left w:val="none" w:sz="0" w:space="0" w:color="auto"/>
            <w:bottom w:val="none" w:sz="0" w:space="0" w:color="auto"/>
            <w:right w:val="none" w:sz="0" w:space="0" w:color="auto"/>
          </w:divBdr>
        </w:div>
        <w:div w:id="497235697">
          <w:marLeft w:val="0"/>
          <w:marRight w:val="0"/>
          <w:marTop w:val="0"/>
          <w:marBottom w:val="0"/>
          <w:divBdr>
            <w:top w:val="none" w:sz="0" w:space="0" w:color="auto"/>
            <w:left w:val="none" w:sz="0" w:space="0" w:color="auto"/>
            <w:bottom w:val="none" w:sz="0" w:space="0" w:color="auto"/>
            <w:right w:val="none" w:sz="0" w:space="0" w:color="auto"/>
          </w:divBdr>
        </w:div>
        <w:div w:id="1447113864">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7386217">
          <w:marLeft w:val="0"/>
          <w:marRight w:val="0"/>
          <w:marTop w:val="0"/>
          <w:marBottom w:val="0"/>
          <w:divBdr>
            <w:top w:val="none" w:sz="0" w:space="0" w:color="auto"/>
            <w:left w:val="none" w:sz="0" w:space="0" w:color="auto"/>
            <w:bottom w:val="none" w:sz="0" w:space="0" w:color="auto"/>
            <w:right w:val="none" w:sz="0" w:space="0" w:color="auto"/>
          </w:divBdr>
        </w:div>
        <w:div w:id="209539007">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12617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6178020">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240272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6908334">
          <w:marLeft w:val="0"/>
          <w:marRight w:val="0"/>
          <w:marTop w:val="0"/>
          <w:marBottom w:val="0"/>
          <w:divBdr>
            <w:top w:val="none" w:sz="0" w:space="0" w:color="auto"/>
            <w:left w:val="none" w:sz="0" w:space="0" w:color="auto"/>
            <w:bottom w:val="none" w:sz="0" w:space="0" w:color="auto"/>
            <w:right w:val="none" w:sz="0" w:space="0" w:color="auto"/>
          </w:divBdr>
        </w:div>
        <w:div w:id="1336570480">
          <w:marLeft w:val="0"/>
          <w:marRight w:val="0"/>
          <w:marTop w:val="0"/>
          <w:marBottom w:val="0"/>
          <w:divBdr>
            <w:top w:val="none" w:sz="0" w:space="0" w:color="auto"/>
            <w:left w:val="none" w:sz="0" w:space="0" w:color="auto"/>
            <w:bottom w:val="none" w:sz="0" w:space="0" w:color="auto"/>
            <w:right w:val="none" w:sz="0" w:space="0" w:color="auto"/>
          </w:divBdr>
        </w:div>
        <w:div w:id="1307586399">
          <w:marLeft w:val="0"/>
          <w:marRight w:val="0"/>
          <w:marTop w:val="0"/>
          <w:marBottom w:val="0"/>
          <w:divBdr>
            <w:top w:val="none" w:sz="0" w:space="0" w:color="auto"/>
            <w:left w:val="none" w:sz="0" w:space="0" w:color="auto"/>
            <w:bottom w:val="none" w:sz="0" w:space="0" w:color="auto"/>
            <w:right w:val="none" w:sz="0" w:space="0" w:color="auto"/>
          </w:divBdr>
        </w:div>
      </w:divsChild>
    </w:div>
    <w:div w:id="19309188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3037796">
          <w:marLeft w:val="0"/>
          <w:marRight w:val="0"/>
          <w:marTop w:val="0"/>
          <w:marBottom w:val="0"/>
          <w:divBdr>
            <w:top w:val="none" w:sz="0" w:space="0" w:color="auto"/>
            <w:left w:val="none" w:sz="0" w:space="0" w:color="auto"/>
            <w:bottom w:val="none" w:sz="0" w:space="0" w:color="auto"/>
            <w:right w:val="none" w:sz="0" w:space="0" w:color="auto"/>
          </w:divBdr>
        </w:div>
        <w:div w:id="1910995619">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5435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4472389">
          <w:marLeft w:val="0"/>
          <w:marRight w:val="0"/>
          <w:marTop w:val="0"/>
          <w:marBottom w:val="0"/>
          <w:divBdr>
            <w:top w:val="none" w:sz="0" w:space="0" w:color="auto"/>
            <w:left w:val="none" w:sz="0" w:space="0" w:color="auto"/>
            <w:bottom w:val="none" w:sz="0" w:space="0" w:color="auto"/>
            <w:right w:val="none" w:sz="0" w:space="0" w:color="auto"/>
          </w:divBdr>
        </w:div>
        <w:div w:id="513226762">
          <w:marLeft w:val="0"/>
          <w:marRight w:val="0"/>
          <w:marTop w:val="0"/>
          <w:marBottom w:val="0"/>
          <w:divBdr>
            <w:top w:val="none" w:sz="0" w:space="0" w:color="auto"/>
            <w:left w:val="none" w:sz="0" w:space="0" w:color="auto"/>
            <w:bottom w:val="none" w:sz="0" w:space="0" w:color="auto"/>
            <w:right w:val="none" w:sz="0" w:space="0" w:color="auto"/>
          </w:divBdr>
        </w:div>
      </w:divsChild>
    </w:div>
    <w:div w:id="19592886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437620">
          <w:marLeft w:val="0"/>
          <w:marRight w:val="0"/>
          <w:marTop w:val="0"/>
          <w:marBottom w:val="0"/>
          <w:divBdr>
            <w:top w:val="none" w:sz="0" w:space="0" w:color="auto"/>
            <w:left w:val="none" w:sz="0" w:space="0" w:color="auto"/>
            <w:bottom w:val="none" w:sz="0" w:space="0" w:color="auto"/>
            <w:right w:val="none" w:sz="0" w:space="0" w:color="auto"/>
          </w:divBdr>
        </w:div>
        <w:div w:id="676884497">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1989246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5113485">
          <w:marLeft w:val="0"/>
          <w:marRight w:val="0"/>
          <w:marTop w:val="0"/>
          <w:marBottom w:val="0"/>
          <w:divBdr>
            <w:top w:val="none" w:sz="0" w:space="0" w:color="auto"/>
            <w:left w:val="none" w:sz="0" w:space="0" w:color="auto"/>
            <w:bottom w:val="none" w:sz="0" w:space="0" w:color="auto"/>
            <w:right w:val="none" w:sz="0" w:space="0" w:color="auto"/>
          </w:divBdr>
        </w:div>
      </w:divsChild>
    </w:div>
    <w:div w:id="19991413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87798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15843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055892">
          <w:marLeft w:val="0"/>
          <w:marRight w:val="0"/>
          <w:marTop w:val="0"/>
          <w:marBottom w:val="0"/>
          <w:divBdr>
            <w:top w:val="none" w:sz="0" w:space="0" w:color="auto"/>
            <w:left w:val="none" w:sz="0" w:space="0" w:color="auto"/>
            <w:bottom w:val="none" w:sz="0" w:space="0" w:color="auto"/>
            <w:right w:val="none" w:sz="0" w:space="0" w:color="auto"/>
          </w:divBdr>
        </w:div>
        <w:div w:id="937567087">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75622776">
      <w:bodyDiv w:val="1"/>
      <w:marLeft w:val="0"/>
      <w:marRight w:val="0"/>
      <w:marTop w:val="0"/>
      <w:marBottom w:val="0"/>
      <w:divBdr>
        <w:top w:val="none" w:sz="0" w:space="0" w:color="auto"/>
        <w:left w:val="none" w:sz="0" w:space="0" w:color="auto"/>
        <w:bottom w:val="none" w:sz="0" w:space="0" w:color="auto"/>
        <w:right w:val="none" w:sz="0" w:space="0" w:color="auto"/>
      </w:divBdr>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0791335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010553">
          <w:marLeft w:val="0"/>
          <w:marRight w:val="0"/>
          <w:marTop w:val="0"/>
          <w:marBottom w:val="0"/>
          <w:divBdr>
            <w:top w:val="none" w:sz="0" w:space="0" w:color="auto"/>
            <w:left w:val="none" w:sz="0" w:space="0" w:color="auto"/>
            <w:bottom w:val="none" w:sz="0" w:space="0" w:color="auto"/>
            <w:right w:val="none" w:sz="0" w:space="0" w:color="auto"/>
          </w:divBdr>
        </w:div>
        <w:div w:id="1035345433">
          <w:marLeft w:val="0"/>
          <w:marRight w:val="0"/>
          <w:marTop w:val="0"/>
          <w:marBottom w:val="0"/>
          <w:divBdr>
            <w:top w:val="none" w:sz="0" w:space="0" w:color="auto"/>
            <w:left w:val="none" w:sz="0" w:space="0" w:color="auto"/>
            <w:bottom w:val="none" w:sz="0" w:space="0" w:color="auto"/>
            <w:right w:val="none" w:sz="0" w:space="0" w:color="auto"/>
          </w:divBdr>
        </w:div>
        <w:div w:id="534805122">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355192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7990637">
          <w:marLeft w:val="0"/>
          <w:marRight w:val="0"/>
          <w:marTop w:val="0"/>
          <w:marBottom w:val="0"/>
          <w:divBdr>
            <w:top w:val="none" w:sz="0" w:space="0" w:color="auto"/>
            <w:left w:val="none" w:sz="0" w:space="0" w:color="auto"/>
            <w:bottom w:val="none" w:sz="0" w:space="0" w:color="auto"/>
            <w:right w:val="none" w:sz="0" w:space="0" w:color="auto"/>
          </w:divBdr>
        </w:div>
        <w:div w:id="654989973">
          <w:marLeft w:val="0"/>
          <w:marRight w:val="0"/>
          <w:marTop w:val="0"/>
          <w:marBottom w:val="0"/>
          <w:divBdr>
            <w:top w:val="none" w:sz="0" w:space="0" w:color="auto"/>
            <w:left w:val="none" w:sz="0" w:space="0" w:color="auto"/>
            <w:bottom w:val="none" w:sz="0" w:space="0" w:color="auto"/>
            <w:right w:val="none" w:sz="0" w:space="0" w:color="auto"/>
          </w:divBdr>
        </w:div>
        <w:div w:id="541135793">
          <w:marLeft w:val="0"/>
          <w:marRight w:val="0"/>
          <w:marTop w:val="0"/>
          <w:marBottom w:val="0"/>
          <w:divBdr>
            <w:top w:val="none" w:sz="0" w:space="0" w:color="auto"/>
            <w:left w:val="none" w:sz="0" w:space="0" w:color="auto"/>
            <w:bottom w:val="none" w:sz="0" w:space="0" w:color="auto"/>
            <w:right w:val="none" w:sz="0" w:space="0" w:color="auto"/>
          </w:divBdr>
        </w:div>
        <w:div w:id="2099448062">
          <w:marLeft w:val="0"/>
          <w:marRight w:val="0"/>
          <w:marTop w:val="0"/>
          <w:marBottom w:val="0"/>
          <w:divBdr>
            <w:top w:val="none" w:sz="0" w:space="0" w:color="auto"/>
            <w:left w:val="none" w:sz="0" w:space="0" w:color="auto"/>
            <w:bottom w:val="none" w:sz="0" w:space="0" w:color="auto"/>
            <w:right w:val="none" w:sz="0" w:space="0" w:color="auto"/>
          </w:divBdr>
        </w:div>
        <w:div w:id="186410419">
          <w:marLeft w:val="0"/>
          <w:marRight w:val="0"/>
          <w:marTop w:val="0"/>
          <w:marBottom w:val="0"/>
          <w:divBdr>
            <w:top w:val="none" w:sz="0" w:space="0" w:color="auto"/>
            <w:left w:val="none" w:sz="0" w:space="0" w:color="auto"/>
            <w:bottom w:val="none" w:sz="0" w:space="0" w:color="auto"/>
            <w:right w:val="none" w:sz="0" w:space="0" w:color="auto"/>
          </w:divBdr>
        </w:div>
        <w:div w:id="704714864">
          <w:marLeft w:val="0"/>
          <w:marRight w:val="0"/>
          <w:marTop w:val="0"/>
          <w:marBottom w:val="0"/>
          <w:divBdr>
            <w:top w:val="none" w:sz="0" w:space="0" w:color="auto"/>
            <w:left w:val="none" w:sz="0" w:space="0" w:color="auto"/>
            <w:bottom w:val="none" w:sz="0" w:space="0" w:color="auto"/>
            <w:right w:val="none" w:sz="0" w:space="0" w:color="auto"/>
          </w:divBdr>
        </w:div>
      </w:divsChild>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 w:id="21448040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965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A190A-8496-424B-AC0A-AE139B7FB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21</TotalTime>
  <Pages>6</Pages>
  <Words>2151</Words>
  <Characters>12267</Characters>
  <Application>Microsoft Office Word</Application>
  <DocSecurity>0</DocSecurity>
  <Lines>102</Lines>
  <Paragraphs>28</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14390</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8</cp:revision>
  <cp:lastPrinted>2026-01-07T05:32:00Z</cp:lastPrinted>
  <dcterms:created xsi:type="dcterms:W3CDTF">2026-01-05T09:03:00Z</dcterms:created>
  <dcterms:modified xsi:type="dcterms:W3CDTF">2026-01-10T04:12:00Z</dcterms:modified>
  <cp:contentStatus>ویرایش 2.5</cp:contentStatus>
  <cp:version>2.7</cp:version>
</cp:coreProperties>
</file>