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01A8" w14:textId="79DB4042" w:rsidR="000B2ED7" w:rsidRPr="006B31C0" w:rsidRDefault="000B2ED7" w:rsidP="00757368">
      <w:pPr>
        <w:pStyle w:val="Heading1"/>
      </w:pPr>
      <w:r w:rsidRPr="006B31C0">
        <w:rPr>
          <w:rtl/>
        </w:rPr>
        <w:t xml:space="preserve">درس خارج </w:t>
      </w:r>
      <w:r w:rsidRPr="006B31C0">
        <w:rPr>
          <w:rFonts w:hint="cs"/>
          <w:rtl/>
        </w:rPr>
        <w:t>اصول</w:t>
      </w:r>
      <w:r w:rsidRPr="006B31C0">
        <w:rPr>
          <w:rtl/>
        </w:rPr>
        <w:t xml:space="preserve"> استاد معظم آقای حاج سید محمدجواد شبیری</w:t>
      </w:r>
    </w:p>
    <w:p w14:paraId="6D3F6883" w14:textId="6B3B6D31" w:rsidR="000B2ED7" w:rsidRPr="006B31C0" w:rsidRDefault="000B2ED7" w:rsidP="00757368">
      <w:pPr>
        <w:autoSpaceDE w:val="0"/>
        <w:autoSpaceDN w:val="0"/>
        <w:adjustRightInd w:val="0"/>
        <w:rPr>
          <w:b/>
          <w:bCs/>
          <w:color w:val="C00000"/>
          <w:lang w:val="x-none"/>
        </w:rPr>
      </w:pPr>
      <w:r w:rsidRPr="006B31C0">
        <w:rPr>
          <w:b/>
          <w:bCs/>
          <w:color w:val="C00000"/>
          <w:rtl/>
          <w:lang w:val="x-none"/>
        </w:rPr>
        <w:t xml:space="preserve">بحث: </w:t>
      </w:r>
      <w:r w:rsidR="009A5098">
        <w:rPr>
          <w:rFonts w:hint="cs"/>
          <w:b/>
          <w:bCs/>
          <w:color w:val="C00000"/>
          <w:rtl/>
          <w:lang w:val="x-none"/>
        </w:rPr>
        <w:t>مقدمه واجب</w:t>
      </w:r>
    </w:p>
    <w:p w14:paraId="51FC4B8C" w14:textId="6A923641" w:rsidR="00D80224" w:rsidRDefault="004F5FE9" w:rsidP="00757368">
      <w:pPr>
        <w:autoSpaceDE w:val="0"/>
        <w:autoSpaceDN w:val="0"/>
        <w:adjustRightInd w:val="0"/>
        <w:rPr>
          <w:b/>
          <w:bCs/>
          <w:color w:val="C00000"/>
          <w:rtl/>
          <w:lang w:val="x-none"/>
        </w:rPr>
      </w:pPr>
      <w:r w:rsidRPr="004F5FE9">
        <w:rPr>
          <w:b/>
          <w:bCs/>
          <w:color w:val="C00000"/>
          <w:lang w:val="x-none"/>
        </w:rPr>
        <w:t>Osul 007-14050628</w:t>
      </w:r>
    </w:p>
    <w:p w14:paraId="7CC43F2E" w14:textId="46AC105B" w:rsidR="000B2ED7" w:rsidRPr="006B31C0" w:rsidRDefault="000B2ED7" w:rsidP="00757368">
      <w:pPr>
        <w:autoSpaceDE w:val="0"/>
        <w:autoSpaceDN w:val="0"/>
        <w:adjustRightInd w:val="0"/>
        <w:rPr>
          <w:b/>
          <w:bCs/>
          <w:color w:val="C00000"/>
          <w:lang w:val="x-none"/>
        </w:rPr>
      </w:pPr>
      <w:r w:rsidRPr="006B31C0">
        <w:rPr>
          <w:b/>
          <w:bCs/>
          <w:color w:val="C00000"/>
          <w:rtl/>
          <w:lang w:val="x-none"/>
        </w:rPr>
        <w:t>متن خام</w:t>
      </w:r>
    </w:p>
    <w:p w14:paraId="0FB8D388" w14:textId="37899C3E" w:rsidR="000B2ED7" w:rsidRDefault="000B2ED7" w:rsidP="00757368">
      <w:pPr>
        <w:autoSpaceDE w:val="0"/>
        <w:autoSpaceDN w:val="0"/>
        <w:adjustRightInd w:val="0"/>
        <w:rPr>
          <w:b/>
          <w:bCs/>
          <w:color w:val="C00000"/>
          <w:rtl/>
          <w:lang w:val="x-none"/>
        </w:rPr>
      </w:pPr>
      <w:r w:rsidRPr="006B31C0">
        <w:rPr>
          <w:b/>
          <w:bCs/>
          <w:color w:val="C00000"/>
          <w:rtl/>
          <w:lang w:val="x-none"/>
        </w:rPr>
        <w:t xml:space="preserve">سال </w:t>
      </w:r>
      <w:r w:rsidR="009A5098">
        <w:rPr>
          <w:rFonts w:hint="cs"/>
          <w:b/>
          <w:bCs/>
          <w:color w:val="C00000"/>
          <w:rtl/>
          <w:lang w:val="x-none"/>
        </w:rPr>
        <w:t>چهارم</w:t>
      </w:r>
      <w:r w:rsidRPr="006B31C0">
        <w:rPr>
          <w:b/>
          <w:bCs/>
          <w:color w:val="C00000"/>
          <w:rtl/>
          <w:lang w:val="x-none"/>
        </w:rPr>
        <w:t xml:space="preserve"> – جل</w:t>
      </w:r>
      <w:r w:rsidRPr="006B31C0">
        <w:rPr>
          <w:rFonts w:hint="cs"/>
          <w:b/>
          <w:bCs/>
          <w:color w:val="C00000"/>
          <w:rtl/>
          <w:lang w:val="x-none"/>
        </w:rPr>
        <w:t xml:space="preserve">سه </w:t>
      </w:r>
      <w:r w:rsidR="004F5FE9">
        <w:rPr>
          <w:rFonts w:hint="cs"/>
          <w:b/>
          <w:bCs/>
          <w:color w:val="C00000"/>
          <w:rtl/>
          <w:lang w:val="x-none"/>
        </w:rPr>
        <w:t>7</w:t>
      </w:r>
    </w:p>
    <w:p w14:paraId="05EE0722" w14:textId="77777777" w:rsidR="000440A5" w:rsidRPr="006B31C0" w:rsidRDefault="000440A5" w:rsidP="00757368">
      <w:pPr>
        <w:autoSpaceDE w:val="0"/>
        <w:autoSpaceDN w:val="0"/>
        <w:adjustRightInd w:val="0"/>
        <w:rPr>
          <w:b/>
          <w:bCs/>
          <w:color w:val="C00000"/>
        </w:rPr>
      </w:pPr>
    </w:p>
    <w:p w14:paraId="18A6733E" w14:textId="5ECA41B5" w:rsidR="00A50082" w:rsidRPr="00D70F3D" w:rsidRDefault="000B2ED7" w:rsidP="00757368">
      <w:pPr>
        <w:widowControl w:val="0"/>
        <w:spacing w:after="0"/>
        <w:rPr>
          <w:color w:val="00B050"/>
        </w:rPr>
      </w:pPr>
      <w:r w:rsidRPr="006B31C0">
        <w:rPr>
          <w:color w:val="00B050"/>
          <w:rtl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</w:t>
      </w:r>
      <w:r w:rsidRPr="006B31C0">
        <w:rPr>
          <w:rFonts w:hint="cs"/>
          <w:color w:val="00B050"/>
          <w:rtl/>
        </w:rPr>
        <w:t>.</w:t>
      </w:r>
    </w:p>
    <w:p w14:paraId="18780D63" w14:textId="77777777" w:rsidR="00AA46C3" w:rsidRDefault="00AA46C3" w:rsidP="00AA46C3">
      <w:pPr>
        <w:rPr>
          <w:rtl/>
          <w:lang w:bidi="fa-IR"/>
        </w:rPr>
      </w:pPr>
    </w:p>
    <w:p w14:paraId="16EAC83B" w14:textId="07804037" w:rsidR="00AA46C3" w:rsidRDefault="00AA46C3" w:rsidP="00495B85">
      <w:pPr>
        <w:rPr>
          <w:rtl/>
          <w:lang w:bidi="fa-IR"/>
        </w:rPr>
      </w:pPr>
      <w:r>
        <w:rPr>
          <w:rFonts w:hint="eastAsia"/>
          <w:rtl/>
          <w:lang w:bidi="fa-IR"/>
        </w:rPr>
        <w:t>بحث</w:t>
      </w:r>
      <w:r>
        <w:rPr>
          <w:rtl/>
          <w:lang w:bidi="fa-IR"/>
        </w:rPr>
        <w:t xml:space="preserve"> سر دوران امر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و ماده بود.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شات</w:t>
      </w:r>
      <w:r>
        <w:rPr>
          <w:rtl/>
          <w:lang w:bidi="fa-IR"/>
        </w:rPr>
        <w:t xml:space="preserve">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کردم، </w:t>
      </w:r>
      <w:r w:rsidR="007236A7">
        <w:rPr>
          <w:rFonts w:hint="cs"/>
          <w:rtl/>
          <w:lang w:bidi="fa-IR"/>
        </w:rPr>
        <w:t>بعضی</w:t>
      </w:r>
      <w:r w:rsidR="007236A7">
        <w:rPr>
          <w:rtl/>
          <w:lang w:bidi="fa-IR"/>
        </w:rPr>
        <w:t xml:space="preserve"> </w:t>
      </w:r>
      <w:r>
        <w:rPr>
          <w:rtl/>
          <w:lang w:bidi="fa-IR"/>
        </w:rPr>
        <w:t>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نظرم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مناسب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راتشان</w:t>
      </w:r>
      <w:r>
        <w:rPr>
          <w:rtl/>
          <w:lang w:bidi="fa-IR"/>
        </w:rPr>
        <w:t xml:space="preserve"> اول بحث را که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را متعرض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که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برگردد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به ماده برگردد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است.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در کلام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هم آمده بود و قبلاً اشاره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را قبول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به ماده برگردد و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نباشد،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ما البته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ناتمام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سابق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که تمام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مربوط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هست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برگردد به ماده،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جهت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اشکال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نه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مربوط به ماده هست ب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مثلاً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>. نه، کلام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ناتمام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اصل کلام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نباشد،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هم نباش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مثلاً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وجود خارج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مفروض گرفته شده باشد، با فرض وجود خارج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چون موجود هست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موجود را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کرد، شوق به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شوق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به دنبال نخواهد آورد.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قبلاً اشاره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14:paraId="34189CCE" w14:textId="3D39AC8C" w:rsidR="00AA46C3" w:rsidRDefault="00AA46C3" w:rsidP="00CE0CF2">
      <w:pPr>
        <w:rPr>
          <w:rtl/>
          <w:lang w:bidi="fa-IR"/>
        </w:rPr>
      </w:pPr>
      <w:r>
        <w:rPr>
          <w:rtl/>
          <w:lang w:bidi="fa-IR"/>
        </w:rPr>
        <w:t>مرحوم آخوند با 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قبول ندارد در آن بحث رجوع واجب مشروط به واجب معلق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باً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در واقع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است،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که بحث را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شکل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ما ممکنه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است، دوران امر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495B85"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است که خود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بودن هم چند احتمال دارد؛ ممکنه لازم‌التحص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باشد، ممکنه لازم‌التحص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نباشد به نحو شرط متأخر باشد، شرط مقارن باشد،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بودن و نبودن را در </w:t>
      </w:r>
      <w:r>
        <w:rPr>
          <w:rtl/>
          <w:lang w:bidi="fa-IR"/>
        </w:rPr>
        <w:lastRenderedPageBreak/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هر دوش را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با 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قبول ندارد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آن مبنا اشکال ثبوت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اثباتاً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لازم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به ماده برگردد،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قبول ندارد.</w:t>
      </w:r>
    </w:p>
    <w:p w14:paraId="6AFFD33D" w14:textId="32B58F38" w:rsidR="00AA46C3" w:rsidRDefault="00AA46C3" w:rsidP="00EA1CAE">
      <w:pPr>
        <w:rPr>
          <w:rtl/>
          <w:lang w:bidi="fa-IR"/>
        </w:rPr>
      </w:pPr>
      <w:r>
        <w:rPr>
          <w:rFonts w:hint="eastAsia"/>
          <w:rtl/>
          <w:lang w:bidi="fa-IR"/>
        </w:rPr>
        <w:t>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ادامه مطلب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مبتن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محط کلام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محل کلام خارج</w:t>
      </w:r>
      <w:r w:rsidR="00CE0CF2">
        <w:rPr>
          <w:rFonts w:hint="cs"/>
          <w:rtl/>
          <w:lang w:bidi="fa-IR"/>
        </w:rPr>
        <w:t xml:space="preserve"> است</w:t>
      </w:r>
      <w:r>
        <w:rPr>
          <w:rtl/>
          <w:lang w:bidi="fa-IR"/>
        </w:rPr>
        <w:t xml:space="preserve">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باشد، چون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باشد 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لازم‌التحص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لازم‌التحص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ما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عتاً</w:t>
      </w:r>
      <w:r>
        <w:rPr>
          <w:rtl/>
          <w:lang w:bidi="fa-IR"/>
        </w:rPr>
        <w:t xml:space="preserve"> آن اشکال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سبک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رو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خودشان است و 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مرحوم آخوند که بحث را 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شکل طرح نکردند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بحث را دنبال کردند.</w:t>
      </w:r>
    </w:p>
    <w:p w14:paraId="055617AF" w14:textId="7155F34D" w:rsidR="00AA46C3" w:rsidRDefault="00AA46C3" w:rsidP="0009005C">
      <w:pPr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رو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مرحوم آخوند من بحث را به شکل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طرح کنم.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اگر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حتماً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باشد.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مرحوم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صدر در حلقات من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حالا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دانم</w:t>
      </w:r>
      <w:r>
        <w:rPr>
          <w:rtl/>
          <w:lang w:bidi="fa-IR"/>
        </w:rPr>
        <w:t xml:space="preserve"> با مبان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سازگار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ندارد،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در حلقات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هست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هست به تنها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ماده هست به تنها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دو است.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دو را هم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بعد در بحث مقدمه واجب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حالا ماده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بحثش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دالواجب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دالوجوب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کلاهما در آن بحث. بعد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مقدمه وجوب آن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مقدمه واجب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واجب‌التحص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هست که مقدمه وجوب نباشد.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محل کلام در وجوب مقدمه در وجوب مقدمه وجود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مقدمه وجوب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نباشد.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کأنّ هر دو جور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ازش استفاده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دالواجب</w:t>
      </w:r>
      <w:r>
        <w:rPr>
          <w:rtl/>
          <w:lang w:bidi="fa-IR"/>
        </w:rPr>
        <w:t xml:space="preserve"> باشد به تنها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دالوجوب</w:t>
      </w:r>
      <w:r>
        <w:rPr>
          <w:rtl/>
          <w:lang w:bidi="fa-IR"/>
        </w:rPr>
        <w:t xml:space="preserve"> باشد به تنها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دالواجب</w:t>
      </w:r>
      <w:r>
        <w:rPr>
          <w:rtl/>
          <w:lang w:bidi="fa-IR"/>
        </w:rPr>
        <w:t xml:space="preserve"> و الوجوب باشد و آن محل کلام در بحث مقدمه واجب که واجب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واجب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 که فقط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دالواجب</w:t>
      </w:r>
      <w:r>
        <w:rPr>
          <w:rtl/>
          <w:lang w:bidi="fa-IR"/>
        </w:rPr>
        <w:t xml:space="preserve"> باشد و الا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دالوجوب</w:t>
      </w:r>
      <w:r>
        <w:rPr>
          <w:rtl/>
          <w:lang w:bidi="fa-IR"/>
        </w:rPr>
        <w:t xml:space="preserve"> نباشد.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همچ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14:paraId="1CCF8E56" w14:textId="3100E958" w:rsidR="00F62165" w:rsidRDefault="00AA46C3" w:rsidP="00AA46C3">
      <w:pPr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در ما نحن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عرض کنم.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هم باز هم دارد در همان بحث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حتماً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دالوجوب</w:t>
      </w:r>
      <w:r>
        <w:rPr>
          <w:rtl/>
          <w:lang w:bidi="fa-IR"/>
        </w:rPr>
        <w:t xml:space="preserve"> هستند. درست</w:t>
      </w:r>
      <w:r w:rsidR="0009005C">
        <w:rPr>
          <w:rFonts w:hint="cs"/>
          <w:rtl/>
          <w:lang w:bidi="fa-IR"/>
        </w:rPr>
        <w:t xml:space="preserve"> است</w:t>
      </w:r>
      <w:r>
        <w:rPr>
          <w:rtl/>
          <w:lang w:bidi="fa-IR"/>
        </w:rPr>
        <w:t>. علتش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دالواجب</w:t>
      </w:r>
      <w:r>
        <w:rPr>
          <w:rtl/>
          <w:lang w:bidi="fa-IR"/>
        </w:rPr>
        <w:t xml:space="preserve"> باشد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مفروض‌الحصول فرض بشود.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مفروض‌الحصول بودن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دالوجوب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حاصل نشود وجوب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بکنم،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ما قطعاً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است.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علاوه بر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ماده هم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برعکس 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کأنّ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واجب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ماده حتماً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هست،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وجوه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ذکر کرده در مقام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برعکس است.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حتماً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است،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ماده هم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ماده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البته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ثمره‌ا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نداشته باشد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چه ثمره‌ا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چون عمده‌اش ثمره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لزوم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لزوم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ندارد،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لزوم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ندارد.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ک</w:t>
      </w:r>
      <w:r>
        <w:rPr>
          <w:rFonts w:hint="eastAsia"/>
          <w:rtl/>
          <w:lang w:bidi="fa-IR"/>
        </w:rPr>
        <w:t>لام</w:t>
      </w:r>
      <w:r>
        <w:rPr>
          <w:rtl/>
          <w:lang w:bidi="fa-IR"/>
        </w:rPr>
        <w:t xml:space="preserve">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 xml:space="preserve">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معنا درست است که محط کلام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نه از آن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ثمره‌ا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 نکنم بحثش داشته باشد.</w:t>
      </w:r>
      <w:r w:rsidR="00273E4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نکته</w:t>
      </w:r>
      <w:r w:rsidR="00273E47">
        <w:rPr>
          <w:rFonts w:hint="cs"/>
          <w:rtl/>
          <w:lang w:bidi="fa-IR"/>
        </w:rPr>
        <w:t xml:space="preserve"> البته آقای خویی وارد  بحث های وجوهی که مرحوم شیخ ذکر کرده تقدیم اطلاق شمولی بر اطلاق بدلی می شود و کلام مرحوم نائینی را ذکر می کند و مناقشه می کند آنها را دیگر حالا وارد آنها نشویم اولی هست. بحث هایی که خود آقای خویی کردند در کلام مرحوم </w:t>
      </w:r>
      <w:r w:rsidR="008C72AF">
        <w:rPr>
          <w:rFonts w:hint="cs"/>
          <w:rtl/>
          <w:lang w:bidi="fa-IR"/>
        </w:rPr>
        <w:t xml:space="preserve">آقای </w:t>
      </w:r>
      <w:r w:rsidR="00273E47">
        <w:rPr>
          <w:rFonts w:hint="cs"/>
          <w:rtl/>
          <w:lang w:bidi="fa-IR"/>
        </w:rPr>
        <w:t>نائینی خوب است</w:t>
      </w:r>
      <w:r w:rsidR="008C72AF">
        <w:rPr>
          <w:rFonts w:hint="cs"/>
          <w:rtl/>
          <w:lang w:bidi="fa-IR"/>
        </w:rPr>
        <w:t xml:space="preserve">. حالا ممکن است احیاناً ان قلت و قلت های داشته باشد اینکه دیگر وارد آن بحث نمی شویم. </w:t>
      </w:r>
    </w:p>
    <w:p w14:paraId="4DA4E7B3" w14:textId="5F092951" w:rsidR="00C91D47" w:rsidRDefault="00F62165" w:rsidP="00F62165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این یک نکته </w:t>
      </w:r>
      <w:r w:rsidR="00AA46C3">
        <w:rPr>
          <w:rtl/>
          <w:lang w:bidi="fa-IR"/>
        </w:rPr>
        <w:t xml:space="preserve"> در مورد کلام مرحوم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خو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>. اما در مورد حالا کلام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صدر.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سه تا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نجا</w:t>
      </w:r>
      <w:r w:rsidR="00AA46C3">
        <w:rPr>
          <w:rtl/>
          <w:lang w:bidi="fa-IR"/>
        </w:rPr>
        <w:t xml:space="preserve"> ذکر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کنند</w:t>
      </w:r>
      <w:r w:rsidR="00AA46C3">
        <w:rPr>
          <w:rtl/>
          <w:lang w:bidi="fa-IR"/>
        </w:rPr>
        <w:t xml:space="preserve"> برا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تقد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اطلاق در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بر اطلاق در ماده، اجرا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اصل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ئت،</w:t>
      </w:r>
      <w:r w:rsidR="00AA46C3">
        <w:rPr>
          <w:rtl/>
          <w:lang w:bidi="fa-IR"/>
        </w:rPr>
        <w:t xml:space="preserve"> سه تا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ذکر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کنند</w:t>
      </w:r>
      <w:r w:rsidR="00AA46C3">
        <w:rPr>
          <w:rtl/>
          <w:lang w:bidi="fa-IR"/>
        </w:rPr>
        <w:t xml:space="preserve">.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که اطلاق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شمول</w:t>
      </w:r>
      <w:r w:rsidR="00AA46C3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است</w:t>
      </w:r>
      <w:r w:rsidR="00AA46C3">
        <w:rPr>
          <w:rFonts w:hint="eastAsia"/>
          <w:rtl/>
          <w:lang w:bidi="fa-IR"/>
        </w:rPr>
        <w:t>،</w:t>
      </w:r>
      <w:r w:rsidR="00AA46C3">
        <w:rPr>
          <w:rtl/>
          <w:lang w:bidi="fa-IR"/>
        </w:rPr>
        <w:t xml:space="preserve"> اط</w:t>
      </w:r>
      <w:r w:rsidR="00AA46C3">
        <w:rPr>
          <w:rFonts w:hint="eastAsia"/>
          <w:rtl/>
          <w:lang w:bidi="fa-IR"/>
        </w:rPr>
        <w:t>لاق</w:t>
      </w:r>
      <w:r w:rsidR="00AA46C3">
        <w:rPr>
          <w:rtl/>
          <w:lang w:bidi="fa-IR"/>
        </w:rPr>
        <w:t xml:space="preserve">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بدل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است و همان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اول که از کلام مرحوم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هست و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>. نکته دوم حالا ما بحث‌ها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متنوع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در موردش صغرو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اً</w:t>
      </w:r>
      <w:r w:rsidR="00AA46C3">
        <w:rPr>
          <w:rtl/>
          <w:lang w:bidi="fa-IR"/>
        </w:rPr>
        <w:t xml:space="preserve"> کبرو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اً</w:t>
      </w:r>
      <w:r w:rsidR="00AA46C3">
        <w:rPr>
          <w:rtl/>
          <w:lang w:bidi="fa-IR"/>
        </w:rPr>
        <w:t xml:space="preserve"> بحث‌ها داشت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گذشت. عمدتاً نگاه ما به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بحث متفاوت بود اصلاً با نگاه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ان</w:t>
      </w:r>
      <w:r w:rsidR="00AA46C3">
        <w:rPr>
          <w:rtl/>
          <w:lang w:bidi="fa-IR"/>
        </w:rPr>
        <w:t xml:space="preserve"> داشتند. اما وجه اول به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شکل بو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>. وجه دوم و سوم به نظر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رسد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دو تا وجه هر دوش از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انصار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برداشت شده.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وجه دوم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دو جور فهم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ده</w:t>
      </w:r>
      <w:r w:rsidR="00AA46C3">
        <w:rPr>
          <w:rtl/>
          <w:lang w:bidi="fa-IR"/>
        </w:rPr>
        <w:t xml:space="preserve"> شده، وجه دوم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هست که چون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لازمه‌اش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هست که ماده هم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بشود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لااقل با تعب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کرده محل </w:t>
      </w:r>
      <w:r w:rsidR="00AA46C3">
        <w:rPr>
          <w:rFonts w:hint="eastAsia"/>
          <w:rtl/>
          <w:lang w:bidi="fa-IR"/>
        </w:rPr>
        <w:t>اطلاق</w:t>
      </w:r>
      <w:r w:rsidR="00AA46C3">
        <w:rPr>
          <w:rtl/>
          <w:lang w:bidi="fa-IR"/>
        </w:rPr>
        <w:t xml:space="preserve"> ماده باطل شود، بنابرا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به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انجامد،</w:t>
      </w:r>
      <w:r w:rsidR="00AA46C3">
        <w:rPr>
          <w:rtl/>
          <w:lang w:bidi="fa-IR"/>
        </w:rPr>
        <w:t xml:space="preserve"> کأنّ دو تا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هست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شتر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 xml:space="preserve"> و جا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که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باشد مقدم است بر جا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که اگر دوران امر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واحد باشد ما با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واحد را اخذ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. </w:t>
      </w:r>
      <w:r w:rsidR="00AA46C3">
        <w:rPr>
          <w:rFonts w:hint="eastAsia"/>
          <w:rtl/>
          <w:lang w:bidi="fa-IR"/>
        </w:rPr>
        <w:t>که</w:t>
      </w:r>
      <w:r w:rsidR="00AA46C3">
        <w:rPr>
          <w:rtl/>
          <w:lang w:bidi="fa-IR"/>
        </w:rPr>
        <w:t xml:space="preserve"> اشکال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کنند</w:t>
      </w:r>
      <w:r w:rsidR="00AA46C3">
        <w:rPr>
          <w:rtl/>
          <w:lang w:bidi="fa-IR"/>
        </w:rPr>
        <w:t xml:space="preserve"> که هم مشکل کبرو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دارد هم مشکل صغرو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>. که ما عرض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کرد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که اصلاً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به نظر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رسد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باشد.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که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واحد بودن و امثال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>. به نظرم مرحوم آخوند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را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ن‌جور</w:t>
      </w:r>
      <w:r w:rsidR="00AA46C3">
        <w:rPr>
          <w:rtl/>
          <w:lang w:bidi="fa-IR"/>
        </w:rPr>
        <w:t xml:space="preserve"> فهم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ده،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>.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شان</w:t>
      </w:r>
      <w:r w:rsidR="00AA46C3">
        <w:rPr>
          <w:rtl/>
          <w:lang w:bidi="fa-IR"/>
        </w:rPr>
        <w:t xml:space="preserve">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را </w:t>
      </w:r>
      <w:r w:rsidR="00AA46C3">
        <w:rPr>
          <w:rFonts w:hint="eastAsia"/>
          <w:rtl/>
          <w:lang w:bidi="fa-IR"/>
        </w:rPr>
        <w:t>نقل</w:t>
      </w:r>
      <w:r w:rsidR="00AA46C3">
        <w:rPr>
          <w:rtl/>
          <w:lang w:bidi="fa-IR"/>
        </w:rPr>
        <w:t xml:space="preserve"> که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خواهد</w:t>
      </w:r>
      <w:r w:rsidR="00AA46C3">
        <w:rPr>
          <w:rtl/>
          <w:lang w:bidi="fa-IR"/>
        </w:rPr>
        <w:t xml:space="preserve"> بکند رو کلمه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واحد و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خ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تک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کند</w:t>
      </w:r>
      <w:r w:rsidR="00AA46C3">
        <w:rPr>
          <w:rtl/>
          <w:lang w:bidi="fa-IR"/>
        </w:rPr>
        <w:t xml:space="preserve"> </w:t>
      </w:r>
      <w:r w:rsidR="00C710EE">
        <w:rPr>
          <w:rFonts w:hint="cs"/>
          <w:rtl/>
          <w:lang w:bidi="fa-IR"/>
        </w:rPr>
        <w:t xml:space="preserve">در </w:t>
      </w:r>
      <w:r w:rsidR="00AA46C3">
        <w:rPr>
          <w:rtl/>
          <w:lang w:bidi="fa-IR"/>
        </w:rPr>
        <w:t>کفا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ه،</w:t>
      </w:r>
      <w:r w:rsidR="00AA46C3">
        <w:rPr>
          <w:rtl/>
          <w:lang w:bidi="fa-IR"/>
        </w:rPr>
        <w:t xml:space="preserve">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جواب که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خواهد</w:t>
      </w:r>
      <w:r w:rsidR="00AA46C3">
        <w:rPr>
          <w:rtl/>
          <w:lang w:bidi="fa-IR"/>
        </w:rPr>
        <w:t xml:space="preserve"> بدهد از جواب‌ها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مرحوم آخوند استفاده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 xml:space="preserve"> که کأنّ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ن‌جور</w:t>
      </w:r>
      <w:r w:rsidR="00AA46C3">
        <w:rPr>
          <w:rtl/>
          <w:lang w:bidi="fa-IR"/>
        </w:rPr>
        <w:t xml:space="preserve"> فهم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ده</w:t>
      </w:r>
      <w:r w:rsidR="00AA46C3">
        <w:rPr>
          <w:rtl/>
          <w:lang w:bidi="fa-IR"/>
        </w:rPr>
        <w:t>. چون جواب مرحوم آخوند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هست که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ولو باعث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 xml:space="preserve"> که محل اطلاق در ماده از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برود،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</w:t>
      </w:r>
      <w:r w:rsidR="00AA46C3">
        <w:rPr>
          <w:rFonts w:hint="eastAsia"/>
          <w:rtl/>
          <w:lang w:bidi="fa-IR"/>
        </w:rPr>
        <w:t>ز</w:t>
      </w:r>
      <w:r w:rsidR="00AA46C3">
        <w:rPr>
          <w:rtl/>
          <w:lang w:bidi="fa-IR"/>
        </w:rPr>
        <w:t xml:space="preserve">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رفتن محل اطلاق در ماده مخالفت ظاهر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>. مدار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هست که آ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مخالفت ظاهر هست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دو مخالفت ظاهر و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نجا</w:t>
      </w:r>
      <w:r w:rsidR="00AA46C3">
        <w:rPr>
          <w:rtl/>
          <w:lang w:bidi="fa-IR"/>
        </w:rPr>
        <w:t xml:space="preserve"> عل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تقد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مخالفت </w:t>
      </w:r>
      <w:r w:rsidR="00C710EE">
        <w:rPr>
          <w:rtl/>
          <w:lang w:bidi="fa-IR"/>
        </w:rPr>
        <w:t>ظاهر</w:t>
      </w:r>
      <w:r w:rsidR="00C710EE">
        <w:rPr>
          <w:rFonts w:hint="cs"/>
          <w:rtl/>
          <w:lang w:bidi="fa-IR"/>
        </w:rPr>
        <w:t xml:space="preserve"> است</w:t>
      </w:r>
      <w:r w:rsidR="00AA46C3">
        <w:rPr>
          <w:rtl/>
          <w:lang w:bidi="fa-IR"/>
        </w:rPr>
        <w:t>. اگر ما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را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ولو با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ماده هم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زم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نه</w:t>
      </w:r>
      <w:r w:rsidR="00AA46C3">
        <w:rPr>
          <w:rtl/>
          <w:lang w:bidi="fa-IR"/>
        </w:rPr>
        <w:t xml:space="preserve"> اطلاق‌گ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در ماده فراهم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شود،</w:t>
      </w:r>
      <w:r w:rsidR="00AA46C3">
        <w:rPr>
          <w:rtl/>
          <w:lang w:bidi="fa-IR"/>
        </w:rPr>
        <w:t xml:space="preserve">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ما کار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</w:t>
      </w:r>
      <w:r w:rsidR="00AA46C3">
        <w:rPr>
          <w:rFonts w:hint="eastAsia"/>
          <w:rtl/>
          <w:lang w:bidi="fa-IR"/>
        </w:rPr>
        <w:t>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که مقدمات حکمت تام نباشد آن مشکل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ست،</w:t>
      </w:r>
      <w:r w:rsidR="00AA46C3">
        <w:rPr>
          <w:rtl/>
          <w:lang w:bidi="fa-IR"/>
        </w:rPr>
        <w:t xml:space="preserve"> مخالفت ظاهر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>. بله</w:t>
      </w:r>
      <w:r w:rsidR="007C792A">
        <w:rPr>
          <w:rFonts w:hint="cs"/>
          <w:rtl/>
          <w:lang w:bidi="fa-IR"/>
        </w:rPr>
        <w:t>،</w:t>
      </w:r>
      <w:r w:rsidR="00AA46C3">
        <w:rPr>
          <w:rtl/>
          <w:lang w:bidi="fa-IR"/>
        </w:rPr>
        <w:t xml:space="preserve"> اگر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منفصل باشد،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منفصل باشد آن درست است، چون ظهور شکل گرفته ما به ظهور شکل گرفته عمل نکرد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م،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مخالفت </w:t>
      </w:r>
      <w:r w:rsidR="007C792A">
        <w:rPr>
          <w:rtl/>
          <w:lang w:bidi="fa-IR"/>
        </w:rPr>
        <w:t>ظاهر</w:t>
      </w:r>
      <w:r w:rsidR="007C792A">
        <w:rPr>
          <w:rFonts w:hint="cs"/>
          <w:rtl/>
          <w:lang w:bidi="fa-IR"/>
        </w:rPr>
        <w:t xml:space="preserve"> است</w:t>
      </w:r>
      <w:r w:rsidR="00AA46C3">
        <w:rPr>
          <w:rtl/>
          <w:lang w:bidi="fa-IR"/>
        </w:rPr>
        <w:t>.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اگر کار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که ظهور نداشته باشد مشکل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>. ما در واقع اگر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</w:t>
      </w:r>
      <w:r w:rsidR="00AA46C3">
        <w:rPr>
          <w:rFonts w:hint="eastAsia"/>
          <w:rtl/>
          <w:lang w:bidi="fa-IR"/>
        </w:rPr>
        <w:t>را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تنها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مخالفت ظاهر مرتکب شد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در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متصل، و آن هم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است. درسته که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ماده با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مجرا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اصالت التق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بحث مقدمات حکمت نسبت به ماده جار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شود،</w:t>
      </w:r>
      <w:r w:rsidR="00AA46C3">
        <w:rPr>
          <w:rtl/>
          <w:lang w:bidi="fa-IR"/>
        </w:rPr>
        <w:t xml:space="preserve">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عدم جر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ان</w:t>
      </w:r>
      <w:r w:rsidR="00AA46C3">
        <w:rPr>
          <w:rtl/>
          <w:lang w:bidi="fa-IR"/>
        </w:rPr>
        <w:t xml:space="preserve"> مقدمات حکمت به خاطر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مقدمات ندارد، م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اطلاق را اخذ نکن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به خاطر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مقدمات حکمت تمام نبوده،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مخالفت ظاهر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>.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انات</w:t>
      </w:r>
      <w:r w:rsidR="00AA46C3">
        <w:rPr>
          <w:rtl/>
          <w:lang w:bidi="fa-IR"/>
        </w:rPr>
        <w:t xml:space="preserve"> همه در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وجه دوم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است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مطرح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کنند</w:t>
      </w:r>
      <w:r w:rsidR="00AA46C3">
        <w:rPr>
          <w:rtl/>
          <w:lang w:bidi="fa-IR"/>
        </w:rPr>
        <w:t xml:space="preserve"> کأنّ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دوران امر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واحد هست، مرحوم آخوند </w:t>
      </w:r>
      <w:r w:rsidR="00AA46C3">
        <w:rPr>
          <w:rtl/>
          <w:lang w:bidi="fa-IR"/>
        </w:rPr>
        <w:lastRenderedPageBreak/>
        <w:t>اشکال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کنند</w:t>
      </w:r>
      <w:r w:rsidR="00AA46C3">
        <w:rPr>
          <w:rtl/>
          <w:lang w:bidi="fa-IR"/>
        </w:rPr>
        <w:t xml:space="preserve"> که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مهم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ست،</w:t>
      </w:r>
      <w:r w:rsidR="00AA46C3">
        <w:rPr>
          <w:rtl/>
          <w:lang w:bidi="fa-IR"/>
        </w:rPr>
        <w:t xml:space="preserve"> با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</w:t>
      </w:r>
      <w:r w:rsidR="00AA46C3">
        <w:rPr>
          <w:rFonts w:hint="eastAsia"/>
          <w:rtl/>
          <w:lang w:bidi="fa-IR"/>
        </w:rPr>
        <w:t>بگو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مخالفت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للظاهر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مخالفت واحده و در جا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که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بشود باز مخالفت واحده است نه مخالفت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>. به نظر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رسد</w:t>
      </w:r>
      <w:r w:rsidR="00AA46C3">
        <w:rPr>
          <w:rtl/>
          <w:lang w:bidi="fa-IR"/>
        </w:rPr>
        <w:t xml:space="preserve"> کلام مرحوم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را به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تقر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ب</w:t>
      </w:r>
      <w:r w:rsidR="00AA46C3">
        <w:rPr>
          <w:rtl/>
          <w:lang w:bidi="fa-IR"/>
        </w:rPr>
        <w:t xml:space="preserve"> دوم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مطرح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کند</w:t>
      </w:r>
      <w:r w:rsidR="00AA46C3">
        <w:rPr>
          <w:rtl/>
          <w:lang w:bidi="fa-IR"/>
        </w:rPr>
        <w:t xml:space="preserve"> مرحوم آخوند فهم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ده</w:t>
      </w:r>
      <w:r w:rsidR="00AA46C3">
        <w:rPr>
          <w:rtl/>
          <w:lang w:bidi="fa-IR"/>
        </w:rPr>
        <w:t>.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هرچند در لابلا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فرما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</w:t>
      </w:r>
      <w:r w:rsidR="00AA46C3">
        <w:rPr>
          <w:rtl/>
          <w:lang w:bidi="fa-IR"/>
        </w:rPr>
        <w:t xml:space="preserve">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اشارات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نکته هست </w:t>
      </w:r>
      <w:r w:rsidR="00AA46C3">
        <w:rPr>
          <w:rFonts w:hint="eastAsia"/>
          <w:rtl/>
          <w:lang w:bidi="fa-IR"/>
        </w:rPr>
        <w:t>و</w:t>
      </w:r>
      <w:r w:rsidR="00AA46C3">
        <w:rPr>
          <w:rtl/>
          <w:lang w:bidi="fa-IR"/>
        </w:rPr>
        <w:t xml:space="preserve"> ممکنه کس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از بعض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از 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زها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</w:t>
      </w:r>
      <w:r w:rsidR="00AA46C3">
        <w:rPr>
          <w:rtl/>
          <w:lang w:bidi="fa-IR"/>
        </w:rPr>
        <w:t xml:space="preserve">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مطلب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را برداشت کند،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من فکر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کنم</w:t>
      </w:r>
      <w:r w:rsidR="00AA46C3">
        <w:rPr>
          <w:rtl/>
          <w:lang w:bidi="fa-IR"/>
        </w:rPr>
        <w:t xml:space="preserve"> تأک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شتر</w:t>
      </w:r>
      <w:r w:rsidR="00AA46C3">
        <w:rPr>
          <w:rtl/>
          <w:lang w:bidi="fa-IR"/>
        </w:rPr>
        <w:t xml:space="preserve"> بر وجه سوم هست.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وجه سوم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ذکر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کنند</w:t>
      </w:r>
      <w:r w:rsidR="00AA46C3">
        <w:rPr>
          <w:rtl/>
          <w:lang w:bidi="fa-IR"/>
        </w:rPr>
        <w:t xml:space="preserve"> آن وجه سوم اصلاً اصل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وجه سوم است. وجه سوم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است که خلاصه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نجا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ماده مسلم است. ما شک دار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د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و بنابرا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با اصالت الاطلاق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توان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را نف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>. به تعب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ما اطلاق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و اطلاق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را معارض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به خاطر علم اجمال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هست که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از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شده و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علم اجمال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به علم تفص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ماده و شک بدو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در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انجامد</w:t>
      </w:r>
      <w:r w:rsidR="00AA46C3">
        <w:rPr>
          <w:rtl/>
          <w:lang w:bidi="fa-IR"/>
        </w:rPr>
        <w:t>. البته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توض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ح</w:t>
      </w:r>
      <w:r w:rsidR="00AA46C3">
        <w:rPr>
          <w:rtl/>
          <w:lang w:bidi="fa-IR"/>
        </w:rPr>
        <w:t xml:space="preserve"> را هم بدهم که در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به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مطلب خوب تک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شده،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ما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ماده حتماً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شده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بگو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اعم از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 تق</w:t>
      </w:r>
      <w:r w:rsidR="00AA46C3">
        <w:rPr>
          <w:rFonts w:hint="cs"/>
          <w:rtl/>
          <w:lang w:bidi="fa-IR"/>
        </w:rPr>
        <w:t>ی</w:t>
      </w:r>
      <w:r w:rsidR="00481ACC">
        <w:rPr>
          <w:rFonts w:hint="cs"/>
          <w:rtl/>
          <w:lang w:bidi="fa-IR"/>
        </w:rPr>
        <w:t>ّ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است. تعب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شان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بطلان محل الاطلاق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</w:t>
      </w:r>
      <w:r w:rsidR="00481ACC">
        <w:rPr>
          <w:rFonts w:hint="cs"/>
          <w:rtl/>
          <w:lang w:bidi="fa-IR"/>
        </w:rPr>
        <w:t>ّ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>. چون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</w:t>
      </w:r>
      <w:r w:rsidR="00AA46C3">
        <w:rPr>
          <w:rFonts w:hint="eastAsia"/>
          <w:rtl/>
          <w:lang w:bidi="fa-IR"/>
        </w:rPr>
        <w:t>شما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که مثلاً اگر گفته باش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صل قائماً، ما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دان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کلمه قائماً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و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وجوب است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هست که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واجب است. ما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که اگر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هم باشد صل قائماً معنا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است که بعد از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حاصل شد شما نماز بخوان، نماز بخوان، نماز قائماً با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بخوان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گر،</w:t>
      </w:r>
      <w:r w:rsidR="00AA46C3">
        <w:rPr>
          <w:rtl/>
          <w:lang w:bidi="fa-IR"/>
        </w:rPr>
        <w:t xml:space="preserve"> نه نماز غ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قائماً.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قهراً باعث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 xml:space="preserve"> که ماده ما متق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باشد، حالا متق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بودنش نه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دش،</w:t>
      </w:r>
      <w:r w:rsidR="00AA46C3">
        <w:rPr>
          <w:rtl/>
          <w:lang w:bidi="fa-IR"/>
        </w:rPr>
        <w:t xml:space="preserve"> نت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جه</w:t>
      </w:r>
      <w:r w:rsidR="00AA46C3">
        <w:rPr>
          <w:rtl/>
          <w:lang w:bidi="fa-IR"/>
        </w:rPr>
        <w:t xml:space="preserve"> التق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و در جا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که نت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جه</w:t>
      </w:r>
      <w:r w:rsidR="00AA46C3">
        <w:rPr>
          <w:rtl/>
          <w:lang w:bidi="fa-IR"/>
        </w:rPr>
        <w:t xml:space="preserve"> التق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وجود دارد اصالت الاطلاق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</w:t>
      </w:r>
      <w:r w:rsidR="00AA46C3">
        <w:rPr>
          <w:rFonts w:hint="eastAsia"/>
          <w:rtl/>
          <w:lang w:bidi="fa-IR"/>
        </w:rPr>
        <w:t>جار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گر،</w:t>
      </w:r>
      <w:r w:rsidR="00AA46C3">
        <w:rPr>
          <w:rtl/>
          <w:lang w:bidi="fa-IR"/>
        </w:rPr>
        <w:t xml:space="preserve"> ما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دان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نجا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متق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است.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متق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بود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متق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است.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ماده متق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بود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اصل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جار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>.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هم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را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پذ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رد</w:t>
      </w:r>
      <w:r w:rsidR="00AA46C3">
        <w:rPr>
          <w:rtl/>
          <w:lang w:bidi="fa-IR"/>
        </w:rPr>
        <w:t xml:space="preserve">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تفص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خواهد</w:t>
      </w:r>
      <w:r w:rsidR="00AA46C3">
        <w:rPr>
          <w:rtl/>
          <w:lang w:bidi="fa-IR"/>
        </w:rPr>
        <w:t xml:space="preserve"> قائل بشود که بحث حدوث و بقا و امثال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را </w:t>
      </w:r>
      <w:r w:rsidR="00AA46C3">
        <w:rPr>
          <w:rFonts w:hint="eastAsia"/>
          <w:rtl/>
          <w:lang w:bidi="fa-IR"/>
        </w:rPr>
        <w:t>وارد</w:t>
      </w:r>
      <w:r w:rsidR="00AA46C3">
        <w:rPr>
          <w:rtl/>
          <w:lang w:bidi="fa-IR"/>
        </w:rPr>
        <w:t xml:space="preserve"> بحث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شود،</w:t>
      </w:r>
      <w:r w:rsidR="00AA46C3">
        <w:rPr>
          <w:rtl/>
          <w:lang w:bidi="fa-IR"/>
        </w:rPr>
        <w:t xml:space="preserve"> تفص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خود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دارد. خود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دق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قاً</w:t>
      </w:r>
      <w:r w:rsidR="00AA46C3">
        <w:rPr>
          <w:rtl/>
          <w:lang w:bidi="fa-IR"/>
        </w:rPr>
        <w:t xml:space="preserve"> در متأسفانه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مشکل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وجود دارد، فرض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مرحوم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را بر اساس نقل آخوند خراسان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نقل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آورد</w:t>
      </w:r>
      <w:r w:rsidR="00AA46C3">
        <w:rPr>
          <w:rtl/>
          <w:lang w:bidi="fa-IR"/>
        </w:rPr>
        <w:t>. مرحوم آخوند آن ذ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tl/>
          <w:lang w:bidi="fa-IR"/>
        </w:rPr>
        <w:t xml:space="preserve"> کلام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را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اورده</w:t>
      </w:r>
      <w:r w:rsidR="00AA46C3">
        <w:rPr>
          <w:rtl/>
          <w:lang w:bidi="fa-IR"/>
        </w:rPr>
        <w:t>.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در ادامه‌اش توض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ح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دهد</w:t>
      </w:r>
      <w:r w:rsidR="00AA46C3">
        <w:rPr>
          <w:rtl/>
          <w:lang w:bidi="fa-IR"/>
        </w:rPr>
        <w:t xml:space="preserve"> که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ما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که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ماده است در صورت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هست که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از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سنخ باشند. مثلاً هر دو حدوث باشند هر دو بقا باشند،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اگر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شان</w:t>
      </w:r>
      <w:r w:rsidR="00AA46C3">
        <w:rPr>
          <w:rtl/>
          <w:lang w:bidi="fa-IR"/>
        </w:rPr>
        <w:t xml:space="preserve"> حدوث باشد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شان</w:t>
      </w:r>
      <w:r w:rsidR="00AA46C3">
        <w:rPr>
          <w:rtl/>
          <w:lang w:bidi="fa-IR"/>
        </w:rPr>
        <w:t xml:space="preserve"> بقا باشد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تق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مثلاً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به حدوث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باشد، مثلاً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اگر شما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برا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تان</w:t>
      </w:r>
      <w:r w:rsidR="00AA46C3">
        <w:rPr>
          <w:rtl/>
          <w:lang w:bidi="fa-IR"/>
        </w:rPr>
        <w:t xml:space="preserve"> تحقق پ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دا</w:t>
      </w:r>
      <w:r w:rsidR="00AA46C3">
        <w:rPr>
          <w:rtl/>
          <w:lang w:bidi="fa-IR"/>
        </w:rPr>
        <w:t xml:space="preserve"> کرد واجب است نماز خو</w:t>
      </w:r>
      <w:r w:rsidR="00AA46C3">
        <w:rPr>
          <w:rFonts w:hint="eastAsia"/>
          <w:rtl/>
          <w:lang w:bidi="fa-IR"/>
        </w:rPr>
        <w:t>اندن،</w:t>
      </w:r>
      <w:r w:rsidR="00AA46C3">
        <w:rPr>
          <w:rtl/>
          <w:lang w:bidi="fa-IR"/>
        </w:rPr>
        <w:t xml:space="preserve"> حدوث الق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اگر موضوع باشد حدوث الق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لازمه‌اش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 xml:space="preserve"> که اگر آن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به ماده بزن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اعم از حدوث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باشد، ممکنه حدوث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ام</w:t>
      </w:r>
      <w:r w:rsidR="00AA46C3">
        <w:rPr>
          <w:rtl/>
          <w:lang w:bidi="fa-IR"/>
        </w:rPr>
        <w:t xml:space="preserve"> شرط وجوب باشد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بعد شرط واجب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نباشد که در صورت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شما قائم هست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نماز بخوان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. </w:t>
      </w:r>
      <w:r w:rsidR="00C91D47">
        <w:rPr>
          <w:rFonts w:hint="cs"/>
          <w:rtl/>
          <w:lang w:bidi="fa-IR"/>
        </w:rPr>
        <w:t xml:space="preserve">این </w:t>
      </w:r>
      <w:r w:rsidR="00AA46C3">
        <w:rPr>
          <w:rtl/>
          <w:lang w:bidi="fa-IR"/>
        </w:rPr>
        <w:t>واضحه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گر،</w:t>
      </w:r>
      <w:r w:rsidR="00AA46C3">
        <w:rPr>
          <w:rtl/>
          <w:lang w:bidi="fa-IR"/>
        </w:rPr>
        <w:t xml:space="preserve"> فرض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اگر کس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آن مطلب را در مورد مستط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</w:t>
      </w:r>
      <w:r w:rsidR="00AA46C3">
        <w:rPr>
          <w:rtl/>
          <w:lang w:bidi="fa-IR"/>
        </w:rPr>
        <w:t xml:space="preserve"> هم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روز</w:t>
      </w:r>
      <w:r w:rsidR="00AA46C3">
        <w:rPr>
          <w:rtl/>
          <w:lang w:bidi="fa-IR"/>
        </w:rPr>
        <w:t xml:space="preserve"> عرض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کردم</w:t>
      </w:r>
      <w:r w:rsidR="00AA46C3">
        <w:rPr>
          <w:rtl/>
          <w:lang w:bidi="fa-IR"/>
        </w:rPr>
        <w:t xml:space="preserve"> جلسه قبل،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خو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که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فرما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ند</w:t>
      </w:r>
      <w:r w:rsidR="00AA46C3">
        <w:rPr>
          <w:rtl/>
          <w:lang w:bidi="fa-IR"/>
        </w:rPr>
        <w:t xml:space="preserve"> که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مستط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</w:t>
      </w:r>
      <w:r w:rsidR="00AA46C3">
        <w:rPr>
          <w:rtl/>
          <w:lang w:bidi="fa-IR"/>
        </w:rPr>
        <w:t xml:space="preserve"> کس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استطاعت پ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دا</w:t>
      </w:r>
      <w:r w:rsidR="00AA46C3">
        <w:rPr>
          <w:rtl/>
          <w:lang w:bidi="fa-IR"/>
        </w:rPr>
        <w:t xml:space="preserve"> کرد لازم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 xml:space="preserve"> استطاعتش باق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باشد تا حجش حجةالاسلام باشد، ممکنه شخص مستط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باشد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خودش مثلاً استطاعت را از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ببرد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متسکعاً حج به جا </w:t>
      </w:r>
      <w:r w:rsidR="00AA46C3">
        <w:rPr>
          <w:rFonts w:hint="eastAsia"/>
          <w:rtl/>
          <w:lang w:bidi="fa-IR"/>
        </w:rPr>
        <w:t>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اورد،</w:t>
      </w:r>
      <w:r w:rsidR="00AA46C3">
        <w:rPr>
          <w:rtl/>
          <w:lang w:bidi="fa-IR"/>
        </w:rPr>
        <w:t xml:space="preserve"> باز هم حجش حجةالاسلام است و امثال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>.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بحث حدوث و بقاست که آن 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ز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دالوجوب</w:t>
      </w:r>
      <w:r w:rsidR="00AA46C3">
        <w:rPr>
          <w:rtl/>
          <w:lang w:bidi="fa-IR"/>
        </w:rPr>
        <w:t xml:space="preserve"> هست حدوث الاستطاعة هست، آن 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ز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ما 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دان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ماده هست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</w:t>
      </w:r>
      <w:r w:rsidR="00AA46C3">
        <w:rPr>
          <w:rtl/>
          <w:lang w:bidi="fa-IR"/>
        </w:rPr>
        <w:t xml:space="preserve"> نه اعم از حدوث و بقا و آن معنا هست.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دو سنخ باشند و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علم اجمال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ما من</w:t>
      </w:r>
      <w:r w:rsidR="00AA46C3">
        <w:rPr>
          <w:rFonts w:hint="eastAsia"/>
          <w:rtl/>
          <w:lang w:bidi="fa-IR"/>
        </w:rPr>
        <w:t>حل</w:t>
      </w:r>
      <w:r w:rsidR="00AA46C3">
        <w:rPr>
          <w:rtl/>
          <w:lang w:bidi="fa-IR"/>
        </w:rPr>
        <w:t xml:space="preserve"> </w:t>
      </w:r>
      <w:r w:rsidR="00AA46C3">
        <w:rPr>
          <w:rtl/>
          <w:lang w:bidi="fa-IR"/>
        </w:rPr>
        <w:lastRenderedPageBreak/>
        <w:t>نم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 xml:space="preserve"> و ما اصالت الاطلاق را در ناح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ه</w:t>
      </w:r>
      <w:r w:rsidR="00AA46C3">
        <w:rPr>
          <w:rtl/>
          <w:lang w:bidi="fa-IR"/>
        </w:rPr>
        <w:t xml:space="preserve"> ماده هم ما با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جار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م،</w:t>
      </w:r>
      <w:r w:rsidR="00AA46C3">
        <w:rPr>
          <w:rtl/>
          <w:lang w:bidi="fa-IR"/>
        </w:rPr>
        <w:t xml:space="preserve"> روشن است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>. ولو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tl/>
          <w:lang w:bidi="fa-IR"/>
        </w:rPr>
        <w:t xml:space="preserve"> به حدوث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باشد ممکنه ماده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به بقا باشد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به بقا نباشد. </w:t>
      </w:r>
    </w:p>
    <w:p w14:paraId="4BE4AA06" w14:textId="0AF466E6" w:rsidR="003C5618" w:rsidRDefault="00C91D47" w:rsidP="00F62165">
      <w:pPr>
        <w:rPr>
          <w:rtl/>
          <w:lang w:bidi="fa-IR"/>
        </w:rPr>
      </w:pPr>
      <w:r>
        <w:rPr>
          <w:rFonts w:hint="cs"/>
          <w:rtl/>
          <w:lang w:bidi="fa-IR"/>
        </w:rPr>
        <w:t>شاگرد:</w:t>
      </w:r>
      <w:r w:rsidR="00AA46C3">
        <w:rPr>
          <w:rtl/>
          <w:lang w:bidi="fa-IR"/>
        </w:rPr>
        <w:t xml:space="preserve"> اگر وجوب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شه</w:t>
      </w:r>
      <w:r w:rsidR="00AA46C3">
        <w:rPr>
          <w:rtl/>
          <w:lang w:bidi="fa-IR"/>
        </w:rPr>
        <w:t xml:space="preserve"> به حدوث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باشد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بحث</w:t>
      </w:r>
      <w:r w:rsidR="003C5618">
        <w:rPr>
          <w:rFonts w:hint="cs"/>
          <w:rtl/>
          <w:lang w:bidi="fa-IR"/>
        </w:rPr>
        <w:t>،</w:t>
      </w:r>
      <w:r w:rsidR="00AA46C3">
        <w:rPr>
          <w:rtl/>
          <w:lang w:bidi="fa-IR"/>
        </w:rPr>
        <w:t xml:space="preserve"> </w:t>
      </w:r>
      <w:r w:rsidR="003C5618">
        <w:rPr>
          <w:rFonts w:hint="cs"/>
          <w:rtl/>
          <w:lang w:bidi="fa-IR"/>
        </w:rPr>
        <w:t>بحث</w:t>
      </w:r>
      <w:r w:rsidR="00AA46C3">
        <w:rPr>
          <w:rtl/>
          <w:lang w:bidi="fa-IR"/>
        </w:rPr>
        <w:t xml:space="preserve"> تفص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9034EB">
        <w:rPr>
          <w:rFonts w:hint="cs"/>
          <w:rtl/>
          <w:lang w:bidi="fa-IR"/>
        </w:rPr>
        <w:t xml:space="preserve"> درست</w:t>
      </w:r>
      <w:r w:rsidR="00AA46C3">
        <w:rPr>
          <w:rtl/>
          <w:lang w:bidi="fa-IR"/>
        </w:rPr>
        <w:t xml:space="preserve"> </w:t>
      </w:r>
      <w:r w:rsidR="003C5618">
        <w:rPr>
          <w:rFonts w:hint="cs"/>
          <w:rtl/>
          <w:lang w:bidi="fa-IR"/>
        </w:rPr>
        <w:t>...</w:t>
      </w:r>
      <w:r w:rsidR="00AA46C3">
        <w:rPr>
          <w:rtl/>
          <w:lang w:bidi="fa-IR"/>
        </w:rPr>
        <w:t xml:space="preserve"> اشکالات خو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و</w:t>
      </w:r>
      <w:r w:rsidR="00AA46C3">
        <w:rPr>
          <w:rFonts w:hint="eastAsia"/>
          <w:rtl/>
          <w:lang w:bidi="fa-IR"/>
        </w:rPr>
        <w:t>ارد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شود</w:t>
      </w:r>
      <w:r w:rsidR="00AA46C3">
        <w:rPr>
          <w:rtl/>
          <w:lang w:bidi="fa-IR"/>
        </w:rPr>
        <w:t>. در همه مثال‌ها وجوب به حدوث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است.</w:t>
      </w:r>
    </w:p>
    <w:p w14:paraId="558F0C7E" w14:textId="77777777" w:rsidR="003C5618" w:rsidRDefault="003C5618" w:rsidP="00F62165">
      <w:pPr>
        <w:rPr>
          <w:rtl/>
          <w:lang w:bidi="fa-IR"/>
        </w:rPr>
      </w:pPr>
      <w:r>
        <w:rPr>
          <w:rFonts w:hint="cs"/>
          <w:rtl/>
          <w:lang w:bidi="fa-IR"/>
        </w:rPr>
        <w:t>استاد:</w:t>
      </w:r>
      <w:r w:rsidR="00AA46C3">
        <w:rPr>
          <w:rtl/>
          <w:lang w:bidi="fa-IR"/>
        </w:rPr>
        <w:t xml:space="preserve"> نه</w:t>
      </w:r>
      <w:r>
        <w:rPr>
          <w:rFonts w:hint="cs"/>
          <w:rtl/>
          <w:lang w:bidi="fa-IR"/>
        </w:rPr>
        <w:t>،</w:t>
      </w:r>
      <w:r w:rsidR="00AA46C3">
        <w:rPr>
          <w:rtl/>
          <w:lang w:bidi="fa-IR"/>
        </w:rPr>
        <w:t xml:space="preserve"> بحث سر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هست که بحث ما در مورد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بقا </w:t>
      </w:r>
    </w:p>
    <w:p w14:paraId="17ACA9ED" w14:textId="381F2BA8" w:rsidR="009034EB" w:rsidRDefault="003C5618" w:rsidP="003C5618">
      <w:pPr>
        <w:rPr>
          <w:rtl/>
          <w:lang w:bidi="fa-IR"/>
        </w:rPr>
      </w:pPr>
      <w:r w:rsidRPr="003C5618">
        <w:rPr>
          <w:rtl/>
          <w:lang w:bidi="fa-IR"/>
        </w:rPr>
        <w:t xml:space="preserve">شاگرد: </w:t>
      </w:r>
      <w:r w:rsidR="00AA46C3">
        <w:rPr>
          <w:rtl/>
          <w:lang w:bidi="fa-IR"/>
        </w:rPr>
        <w:t>منظورش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است که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شه</w:t>
      </w:r>
      <w:r w:rsidR="00AA46C3">
        <w:rPr>
          <w:rtl/>
          <w:lang w:bidi="fa-IR"/>
        </w:rPr>
        <w:t xml:space="preserve">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وجوب به حدوث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باشد با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بحث که شما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که اگر وجوب ما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 پس واجبمان هم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 خب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بحث ب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خود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است، برا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چه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را بحث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م؟</w:t>
      </w:r>
      <w:r w:rsidR="00AA46C3">
        <w:rPr>
          <w:rtl/>
          <w:lang w:bidi="fa-IR"/>
        </w:rPr>
        <w:t xml:space="preserve"> وجوب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شه</w:t>
      </w:r>
      <w:r w:rsidR="00AA46C3">
        <w:rPr>
          <w:rtl/>
          <w:lang w:bidi="fa-IR"/>
        </w:rPr>
        <w:t xml:space="preserve"> به حدوث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 و واجب </w:t>
      </w:r>
    </w:p>
    <w:p w14:paraId="2A5B3863" w14:textId="07636B3F" w:rsidR="009034EB" w:rsidRDefault="009034EB" w:rsidP="009034EB">
      <w:pPr>
        <w:rPr>
          <w:rtl/>
          <w:lang w:bidi="fa-IR"/>
        </w:rPr>
      </w:pPr>
      <w:r w:rsidRPr="009034EB">
        <w:rPr>
          <w:rtl/>
          <w:lang w:bidi="fa-IR"/>
        </w:rPr>
        <w:t xml:space="preserve">استاد: </w:t>
      </w:r>
      <w:r w:rsidR="00AA46C3">
        <w:rPr>
          <w:rtl/>
          <w:lang w:bidi="fa-IR"/>
        </w:rPr>
        <w:t>ک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حتماً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است؟ ک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گفته حتماً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است؟ </w:t>
      </w:r>
    </w:p>
    <w:p w14:paraId="3BDBD13B" w14:textId="1158A1DF" w:rsidR="009034EB" w:rsidRDefault="009034EB" w:rsidP="009034EB">
      <w:pPr>
        <w:rPr>
          <w:rtl/>
          <w:lang w:bidi="fa-IR"/>
        </w:rPr>
      </w:pPr>
      <w:r w:rsidRPr="009034EB">
        <w:rPr>
          <w:rtl/>
          <w:lang w:bidi="fa-IR"/>
        </w:rPr>
        <w:t xml:space="preserve">شاگرد: </w:t>
      </w:r>
      <w:r>
        <w:rPr>
          <w:rFonts w:hint="cs"/>
          <w:rtl/>
          <w:lang w:bidi="fa-IR"/>
        </w:rPr>
        <w:t xml:space="preserve">نه، می گویم اگر به حدوث مقید شود </w:t>
      </w:r>
    </w:p>
    <w:p w14:paraId="0CE4D0BF" w14:textId="1046B0FF" w:rsidR="00667CFA" w:rsidRDefault="009034EB" w:rsidP="009034EB">
      <w:pPr>
        <w:rPr>
          <w:rtl/>
          <w:lang w:bidi="fa-IR"/>
        </w:rPr>
      </w:pPr>
      <w:r w:rsidRPr="009034EB">
        <w:rPr>
          <w:rtl/>
          <w:lang w:bidi="fa-IR"/>
        </w:rPr>
        <w:t xml:space="preserve">استاد: </w:t>
      </w:r>
      <w:r w:rsidR="00667CFA">
        <w:rPr>
          <w:rFonts w:hint="cs"/>
          <w:rtl/>
          <w:lang w:bidi="fa-IR"/>
        </w:rPr>
        <w:t xml:space="preserve">نه، </w:t>
      </w:r>
      <w:r w:rsidR="00AA46C3">
        <w:rPr>
          <w:rtl/>
          <w:lang w:bidi="fa-IR"/>
        </w:rPr>
        <w:t>اصلاً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شه</w:t>
      </w:r>
      <w:r w:rsidR="00AA46C3">
        <w:rPr>
          <w:rtl/>
          <w:lang w:bidi="fa-IR"/>
        </w:rPr>
        <w:t xml:space="preserve">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به حدوث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 xml:space="preserve"> ممکنه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به بقا باشد و</w:t>
      </w:r>
      <w:r w:rsidR="00AA46C3">
        <w:rPr>
          <w:rFonts w:hint="eastAsia"/>
          <w:rtl/>
          <w:lang w:bidi="fa-IR"/>
        </w:rPr>
        <w:t>جوب</w:t>
      </w:r>
      <w:r w:rsidR="00AA46C3">
        <w:rPr>
          <w:rtl/>
          <w:lang w:bidi="fa-IR"/>
        </w:rPr>
        <w:t xml:space="preserve">. </w:t>
      </w:r>
    </w:p>
    <w:p w14:paraId="3D6AEA62" w14:textId="0300D6F8" w:rsidR="00667CFA" w:rsidRDefault="00667CFA" w:rsidP="00667CFA">
      <w:pPr>
        <w:rPr>
          <w:rtl/>
          <w:lang w:bidi="fa-IR"/>
        </w:rPr>
      </w:pPr>
      <w:r w:rsidRPr="00667CFA">
        <w:rPr>
          <w:rtl/>
          <w:lang w:bidi="fa-IR"/>
        </w:rPr>
        <w:t xml:space="preserve">شاگرد: </w:t>
      </w:r>
      <w:r w:rsidR="00AA46C3">
        <w:rPr>
          <w:rtl/>
          <w:lang w:bidi="fa-IR"/>
        </w:rPr>
        <w:t xml:space="preserve">وجوب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عن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رفت وجوب برود؟ </w:t>
      </w:r>
    </w:p>
    <w:p w14:paraId="35EC3D41" w14:textId="48DBF049" w:rsidR="00AA46C3" w:rsidRDefault="00667CFA" w:rsidP="00EE57F5">
      <w:pPr>
        <w:rPr>
          <w:rtl/>
          <w:lang w:bidi="fa-IR"/>
        </w:rPr>
      </w:pPr>
      <w:r w:rsidRPr="00667CFA">
        <w:rPr>
          <w:rtl/>
          <w:lang w:bidi="fa-IR"/>
        </w:rPr>
        <w:t xml:space="preserve">استاد: </w:t>
      </w:r>
      <w:r w:rsidR="00AA46C3">
        <w:rPr>
          <w:rtl/>
          <w:lang w:bidi="fa-IR"/>
        </w:rPr>
        <w:t>بله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،</w:t>
      </w:r>
      <w:r w:rsidR="00AA46C3">
        <w:rPr>
          <w:rtl/>
          <w:lang w:bidi="fa-IR"/>
        </w:rPr>
        <w:t xml:space="preserve">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مثلاً نماز شما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مسافر هست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نمازتان دو رکعت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است، ول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وسط روز مسافر شد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حاضر، نماز قصرتان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رود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گر،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که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حتماً که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 xml:space="preserve">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گر،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مطلب درست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ست</w:t>
      </w:r>
      <w:r w:rsidR="00AA46C3">
        <w:rPr>
          <w:rtl/>
          <w:lang w:bidi="fa-IR"/>
        </w:rPr>
        <w:t>. نه</w:t>
      </w:r>
      <w:r>
        <w:rPr>
          <w:rFonts w:hint="cs"/>
          <w:rtl/>
          <w:lang w:bidi="fa-IR"/>
        </w:rPr>
        <w:t>،</w:t>
      </w:r>
      <w:r w:rsidR="00AA46C3">
        <w:rPr>
          <w:rtl/>
          <w:lang w:bidi="fa-IR"/>
        </w:rPr>
        <w:t xml:space="preserve"> ا</w:t>
      </w:r>
      <w:r w:rsidR="00AA46C3">
        <w:rPr>
          <w:rFonts w:hint="eastAsia"/>
          <w:rtl/>
          <w:lang w:bidi="fa-IR"/>
        </w:rPr>
        <w:t>صل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مطلب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صدر به عنوان تفص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tl/>
          <w:lang w:bidi="fa-IR"/>
        </w:rPr>
        <w:t xml:space="preserve"> در مسئله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خواهد</w:t>
      </w:r>
      <w:r w:rsidR="00AA46C3">
        <w:rPr>
          <w:rtl/>
          <w:lang w:bidi="fa-IR"/>
        </w:rPr>
        <w:t xml:space="preserve"> بگو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در وجه سوم اصلاً خود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تفص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هست که خود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خ</w:t>
      </w:r>
      <w:r w:rsidR="00AA46C3">
        <w:rPr>
          <w:rtl/>
          <w:lang w:bidi="fa-IR"/>
        </w:rPr>
        <w:t xml:space="preserve"> بهش توجه دارد، مفصل هم توض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ح</w:t>
      </w:r>
      <w:r w:rsidR="00AA46C3">
        <w:rPr>
          <w:rtl/>
          <w:lang w:bidi="fa-IR"/>
        </w:rPr>
        <w:t xml:space="preserve"> مفصل داده در مطارح هست و امثال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>.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ن‌ها</w:t>
      </w:r>
      <w:r w:rsidR="00AA46C3">
        <w:rPr>
          <w:rtl/>
          <w:lang w:bidi="fa-IR"/>
        </w:rPr>
        <w:t xml:space="preserve">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مقدار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کم‌لطف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است که وقت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خواه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کلام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بزرگ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را بررس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با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>د مستق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م</w:t>
      </w:r>
      <w:r w:rsidR="00AA46C3">
        <w:rPr>
          <w:rtl/>
          <w:lang w:bidi="fa-IR"/>
        </w:rPr>
        <w:t xml:space="preserve"> به خود کلام مراجعه کرد نه به نقل‌ها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با واسطه.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نقل‌ها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با واسطه گاه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اوقات ممکنه دق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ق</w:t>
      </w:r>
      <w:r w:rsidR="00AA46C3">
        <w:rPr>
          <w:rtl/>
          <w:lang w:bidi="fa-IR"/>
        </w:rPr>
        <w:t xml:space="preserve"> نباشد، گاه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اوقات ممکنه کامل نباشد. مرحوم آخوند چون آن ح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ث</w:t>
      </w:r>
      <w:r w:rsidR="00AA46C3">
        <w:rPr>
          <w:rtl/>
          <w:lang w:bidi="fa-IR"/>
        </w:rPr>
        <w:t xml:space="preserve"> 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ز</w:t>
      </w:r>
      <w:r w:rsidR="00AA46C3">
        <w:rPr>
          <w:rtl/>
          <w:lang w:bidi="fa-IR"/>
        </w:rPr>
        <w:t xml:space="preserve"> توجه نخواسته، کأنّ واضح بوده برا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</w:t>
      </w:r>
      <w:r w:rsidR="00AA46C3">
        <w:rPr>
          <w:rtl/>
          <w:lang w:bidi="fa-IR"/>
        </w:rPr>
        <w:t xml:space="preserve"> که مراد جا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هست که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ماده و 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ه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ئت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هست که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از 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ک</w:t>
      </w:r>
      <w:r w:rsidR="00AA46C3">
        <w:rPr>
          <w:rtl/>
          <w:lang w:bidi="fa-IR"/>
        </w:rPr>
        <w:t xml:space="preserve"> س</w:t>
      </w:r>
      <w:r w:rsidR="00AA46C3">
        <w:rPr>
          <w:rFonts w:hint="eastAsia"/>
          <w:rtl/>
          <w:lang w:bidi="fa-IR"/>
        </w:rPr>
        <w:t>نخ</w:t>
      </w:r>
      <w:r w:rsidR="00AA46C3">
        <w:rPr>
          <w:rtl/>
          <w:lang w:bidi="fa-IR"/>
        </w:rPr>
        <w:t xml:space="preserve"> باشد، 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گر</w:t>
      </w:r>
      <w:r w:rsidR="00AA46C3">
        <w:rPr>
          <w:rtl/>
          <w:lang w:bidi="fa-IR"/>
        </w:rPr>
        <w:t xml:space="preserve"> ن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از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ند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ده</w:t>
      </w:r>
      <w:r w:rsidR="00AA46C3">
        <w:rPr>
          <w:rtl/>
          <w:lang w:bidi="fa-IR"/>
        </w:rPr>
        <w:t xml:space="preserve"> که آن را تذکر بدهد.</w:t>
      </w:r>
    </w:p>
    <w:p w14:paraId="10A663C7" w14:textId="6869F3BE" w:rsidR="00AA46C3" w:rsidRDefault="00AA46C3" w:rsidP="00420B34">
      <w:pPr>
        <w:rPr>
          <w:rtl/>
          <w:lang w:bidi="fa-IR"/>
        </w:rPr>
      </w:pP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تاً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مرحوم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را،چون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بله ماده قطعاً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هست، شک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حرف هست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هم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ندارد، اصالت الاطلاق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اقتضا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نداشته باشد. بعد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ان‌قلت‌ها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دو تا کلام 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و بحث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حالا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من آن بحث‌ها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واردش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بشوم. البته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28589B">
        <w:rPr>
          <w:rtl/>
          <w:lang w:bidi="fa-IR"/>
        </w:rPr>
        <w:t>بحث‌ها را اصلاً</w:t>
      </w:r>
      <w:r>
        <w:rPr>
          <w:rtl/>
          <w:lang w:bidi="fa-IR"/>
        </w:rPr>
        <w:t xml:space="preserve"> کل بحث را در دو مرحله دنبال کرده.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دوران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الرجوع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المادة 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ئة</w:t>
      </w:r>
      <w:r>
        <w:rPr>
          <w:rtl/>
          <w:lang w:bidi="fa-IR"/>
        </w:rPr>
        <w:t xml:space="preserve"> را در دو مقام بحث کرده؛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28589B"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منفصل باشد،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28589B"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 باشد.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منفصل کلام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وجه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سوم را تمام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داند</w:t>
      </w:r>
      <w:r>
        <w:rPr>
          <w:rtl/>
          <w:lang w:bidi="fa-IR"/>
        </w:rPr>
        <w:t xml:space="preserve">. البته عرض کردم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تفص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ذکر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کلام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هم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آن تفص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بهش تو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دارد،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کأنّ کلام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را. بعد عرض کردم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ان‌قلت‌ها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مطرح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رابطه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اطلاق و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 سلب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جاب</w:t>
      </w:r>
      <w:r>
        <w:rPr>
          <w:rtl/>
          <w:lang w:bidi="fa-IR"/>
        </w:rPr>
        <w:t xml:space="preserve">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وارد آن بحث‌ها بشوم و از آن بحث کلاً عبور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 بعد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هکذا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تضح</w:t>
      </w:r>
      <w:r>
        <w:rPr>
          <w:rtl/>
          <w:lang w:bidi="fa-IR"/>
        </w:rPr>
        <w:t xml:space="preserve"> صحة التقر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الثالث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المورد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بوزان </w:t>
      </w:r>
      <w:r w:rsidR="00420B34">
        <w:rPr>
          <w:rFonts w:hint="cs"/>
          <w:rtl/>
          <w:lang w:bidi="fa-IR"/>
        </w:rPr>
        <w:t>ال</w:t>
      </w:r>
      <w:r>
        <w:rPr>
          <w:rtl/>
          <w:lang w:bidi="fa-IR"/>
        </w:rPr>
        <w:t>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المردد لکل منهما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نسق واحد، که کلام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هم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قاً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14:paraId="719E6B27" w14:textId="0CA51ACD" w:rsidR="00AA46C3" w:rsidRDefault="00AA46C3" w:rsidP="00A43E83">
      <w:pPr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المقام الثان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اذا کان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متصلاً.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عبارت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دارد و بعد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مورد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داده،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خوانم</w:t>
      </w:r>
      <w:r>
        <w:rPr>
          <w:rtl/>
          <w:lang w:bidi="fa-IR"/>
        </w:rPr>
        <w:t xml:space="preserve"> و عبارت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خوانم</w:t>
      </w:r>
      <w:r>
        <w:rPr>
          <w:rtl/>
          <w:lang w:bidi="fa-IR"/>
        </w:rPr>
        <w:t>. من اصلاً عبارت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را نفهم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که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حالا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که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به نظرم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اشکال </w:t>
      </w:r>
      <w:r w:rsidR="00420B34">
        <w:rPr>
          <w:rFonts w:hint="cs"/>
          <w:rtl/>
          <w:lang w:bidi="fa-IR"/>
        </w:rPr>
        <w:t xml:space="preserve">و </w:t>
      </w:r>
      <w:r>
        <w:rPr>
          <w:rtl/>
          <w:lang w:bidi="fa-IR"/>
        </w:rPr>
        <w:t>اشکالش</w:t>
      </w:r>
      <w:r w:rsidR="00420B34">
        <w:rPr>
          <w:rFonts w:hint="cs"/>
          <w:rtl/>
          <w:lang w:bidi="fa-IR"/>
        </w:rPr>
        <w:t xml:space="preserve"> را</w:t>
      </w:r>
      <w:r>
        <w:rPr>
          <w:rtl/>
          <w:lang w:bidi="fa-IR"/>
        </w:rPr>
        <w:t xml:space="preserve"> هم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المقام الثان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اذا کان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متصلاً. و التحق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انه تارة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المتصل بحساب لسان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مطلباً مستقلاً و لازماً اعم للجامع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المادة او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ئة</w:t>
      </w:r>
      <w:r>
        <w:rPr>
          <w:rtl/>
          <w:lang w:bidi="fa-IR"/>
        </w:rPr>
        <w:t xml:space="preserve"> من دون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متجهاً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احداهما بالخصوص، کما اذا قال تصدق و لا تجز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الصدقة قبل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>. و اخر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فرض</w:t>
      </w:r>
      <w:r>
        <w:rPr>
          <w:rtl/>
          <w:lang w:bidi="fa-IR"/>
        </w:rPr>
        <w:t xml:space="preserve"> ان لسان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متجه </w:t>
      </w:r>
      <w:r w:rsidRPr="00907B9E">
        <w:rPr>
          <w:rtl/>
          <w:lang w:bidi="fa-IR"/>
        </w:rPr>
        <w:t>ال</w:t>
      </w:r>
      <w:r w:rsidRPr="00907B9E">
        <w:rPr>
          <w:rFonts w:hint="cs"/>
          <w:rtl/>
          <w:lang w:bidi="fa-IR"/>
        </w:rPr>
        <w:t>ی</w:t>
      </w:r>
      <w:r w:rsidRPr="00907B9E">
        <w:rPr>
          <w:rtl/>
          <w:lang w:bidi="fa-IR"/>
        </w:rPr>
        <w:t xml:space="preserve"> احد </w:t>
      </w:r>
      <w:r w:rsidR="00907B9E" w:rsidRPr="00907B9E">
        <w:rPr>
          <w:rFonts w:hint="cs"/>
          <w:rtl/>
          <w:lang w:bidi="fa-IR"/>
        </w:rPr>
        <w:t>الا</w:t>
      </w:r>
      <w:r w:rsidRPr="00907B9E">
        <w:rPr>
          <w:rtl/>
          <w:lang w:bidi="fa-IR"/>
        </w:rPr>
        <w:t>مر</w:t>
      </w:r>
      <w:r w:rsidRPr="00907B9E">
        <w:rPr>
          <w:rFonts w:hint="cs"/>
          <w:rtl/>
          <w:lang w:bidi="fa-IR"/>
        </w:rPr>
        <w:t>ی</w:t>
      </w:r>
      <w:r w:rsidRPr="00907B9E">
        <w:rPr>
          <w:rFonts w:hint="eastAsia"/>
          <w:rtl/>
          <w:lang w:bidi="fa-IR"/>
        </w:rPr>
        <w:t>ن</w:t>
      </w:r>
      <w:r w:rsidRPr="00907B9E">
        <w:rPr>
          <w:rtl/>
          <w:lang w:bidi="fa-IR"/>
        </w:rPr>
        <w:t xml:space="preserve"> من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ئة</w:t>
      </w:r>
      <w:r>
        <w:rPr>
          <w:rtl/>
          <w:lang w:bidi="fa-IR"/>
        </w:rPr>
        <w:t xml:space="preserve"> او المادة بالخصوص </w:t>
      </w:r>
      <w:r w:rsidR="00907B9E">
        <w:rPr>
          <w:rFonts w:hint="cs"/>
          <w:rtl/>
          <w:lang w:bidi="fa-IR"/>
        </w:rPr>
        <w:t>او یصلح</w:t>
      </w:r>
      <w:r>
        <w:rPr>
          <w:rtl/>
          <w:lang w:bidi="fa-IR"/>
        </w:rPr>
        <w:t xml:space="preserve"> </w:t>
      </w:r>
      <w:r w:rsidR="00D84EF2">
        <w:rPr>
          <w:rFonts w:hint="cs"/>
          <w:rtl/>
          <w:lang w:bidi="fa-IR"/>
        </w:rPr>
        <w:t>ل</w:t>
      </w:r>
      <w:r>
        <w:rPr>
          <w:rtl/>
          <w:lang w:bidi="fa-IR"/>
        </w:rPr>
        <w:t>ذلک و نحن لا نعرف انه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هما،</w:t>
      </w:r>
      <w:r>
        <w:rPr>
          <w:rtl/>
          <w:lang w:bidi="fa-IR"/>
        </w:rPr>
        <w:t xml:space="preserve"> کما اذا قال تصدق قائماً.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دارد.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تصدق و لا تجز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الصدقة قبل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ام،</w:t>
      </w:r>
      <w:r>
        <w:rPr>
          <w:rtl/>
          <w:lang w:bidi="fa-IR"/>
        </w:rPr>
        <w:t xml:space="preserve"> فرض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 که شک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صدقه، </w:t>
      </w:r>
      <w:r w:rsidR="00D84EF2">
        <w:rPr>
          <w:rFonts w:hint="cs"/>
          <w:rtl/>
          <w:lang w:bidi="fa-IR"/>
        </w:rPr>
        <w:t>حالا</w:t>
      </w:r>
      <w:r w:rsidR="00D84EF2">
        <w:rPr>
          <w:rtl/>
          <w:lang w:bidi="fa-IR"/>
        </w:rPr>
        <w:t xml:space="preserve"> </w:t>
      </w:r>
      <w:r>
        <w:rPr>
          <w:rtl/>
          <w:lang w:bidi="fa-IR"/>
        </w:rPr>
        <w:t>ادامه بحثش هم عرض بکنم،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الفرض الاول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مقتض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الاطلاق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منهما تاماً ذاتاً،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فرض اول مقتضا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هم در ماده تام</w:t>
      </w:r>
      <w:r w:rsidR="00D84EF2">
        <w:rPr>
          <w:rFonts w:hint="cs"/>
          <w:rtl/>
          <w:lang w:bidi="fa-IR"/>
        </w:rPr>
        <w:t xml:space="preserve"> است</w:t>
      </w:r>
      <w:r>
        <w:rPr>
          <w:rtl/>
          <w:lang w:bidi="fa-IR"/>
        </w:rPr>
        <w:t xml:space="preserve"> هم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تام</w:t>
      </w:r>
      <w:r w:rsidR="00D84EF2">
        <w:rPr>
          <w:rFonts w:hint="cs"/>
          <w:rtl/>
          <w:lang w:bidi="fa-IR"/>
        </w:rPr>
        <w:t xml:space="preserve"> است</w:t>
      </w:r>
      <w:r>
        <w:rPr>
          <w:rtl/>
          <w:lang w:bidi="fa-IR"/>
        </w:rPr>
        <w:t>، بعد فان کان احد المقتض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قدم و جعل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متصلة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الآخر و الا تعارضا و تساقطا، تا حالا ادامه بحثش بماند. </w:t>
      </w:r>
      <w:r w:rsidR="00DC3197">
        <w:rPr>
          <w:rFonts w:hint="cs"/>
          <w:rtl/>
          <w:lang w:bidi="fa-IR"/>
        </w:rPr>
        <w:t xml:space="preserve"> ببینید بحث سر این است که وقتی </w:t>
      </w:r>
      <w:r>
        <w:rPr>
          <w:rtl/>
          <w:lang w:bidi="fa-IR"/>
        </w:rPr>
        <w:t>گفته شده تصدق، کأنّ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امر کرده است به تصدق. ا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طرف گفته لا تجز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الصدقة قبل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>. صدقه قبل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در همان کلام گفته مجز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باشد که قبل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اصلاً صدقه واجب نشده بوده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دالوجوب</w:t>
      </w:r>
      <w:r>
        <w:rPr>
          <w:rtl/>
          <w:lang w:bidi="fa-IR"/>
        </w:rPr>
        <w:t xml:space="preserve"> است،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باشد که صدقه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دالواجب</w:t>
      </w:r>
      <w:r>
        <w:rPr>
          <w:rtl/>
          <w:lang w:bidi="fa-IR"/>
        </w:rPr>
        <w:t xml:space="preserve"> است،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واجب نبوده، 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واجب اس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صدقه عندالق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است،</w:t>
      </w:r>
      <w:r w:rsidR="00DC3197">
        <w:rPr>
          <w:rFonts w:hint="cs"/>
          <w:rtl/>
          <w:lang w:bidi="fa-IR"/>
        </w:rPr>
        <w:t xml:space="preserve"> بنابراین ولو قبل از قیام هم صدقه واجب است، ولی صدقه عند القیام واجب است</w:t>
      </w:r>
      <w:r w:rsidR="0021171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نه مطلق الصدقه.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خواهند</w:t>
      </w:r>
      <w:r>
        <w:rPr>
          <w:rtl/>
          <w:lang w:bidi="fa-IR"/>
        </w:rPr>
        <w:t xml:space="preserve"> مطرح کنند. </w:t>
      </w:r>
      <w:r w:rsidR="0021171C">
        <w:rPr>
          <w:rFonts w:hint="cs"/>
          <w:rtl/>
          <w:lang w:bidi="fa-IR"/>
        </w:rPr>
        <w:t xml:space="preserve">خب بحث من است  است که </w:t>
      </w:r>
      <w:r>
        <w:rPr>
          <w:rtl/>
          <w:lang w:bidi="fa-IR"/>
        </w:rPr>
        <w:t>به هر حال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ماده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چون مطلب مستقل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مستقل بودن باعث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تصدق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بشود.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لا تجز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الصدقة قبل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آورده شده باشد، حالا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حالا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من بخوانم،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المقام الثان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اذا کان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متصلاً فقد ذکر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البحوث ان</w:t>
      </w:r>
      <w:r w:rsidR="0021171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تارة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المراد الاستعمال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لهذا الدل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مجملاً کما ل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قال تصدق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عند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امک</w:t>
      </w:r>
      <w:r>
        <w:rPr>
          <w:rtl/>
          <w:lang w:bidi="fa-IR"/>
        </w:rPr>
        <w:t xml:space="preserve">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وجد</w:t>
      </w:r>
      <w:r>
        <w:rPr>
          <w:rtl/>
          <w:lang w:bidi="fa-IR"/>
        </w:rPr>
        <w:t xml:space="preserve"> خطاب منفصل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وجوب التصدق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فلا اشکال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انه بعد اجمال الخطاب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المرجع هو الاصل العمل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و اخر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المراد الاستعمال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 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 انما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نکتته، کما لو قال المول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تصدق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لا تجز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الصدقة 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فان المراد الاستعمال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 من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فهمم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هر حال شما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نکته و انما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نکتة </w:t>
      </w:r>
      <w:r>
        <w:rPr>
          <w:rtl/>
          <w:lang w:bidi="fa-IR"/>
        </w:rPr>
        <w:lastRenderedPageBreak/>
        <w:t>عدم اجزاء الصدقة قبل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ام،</w:t>
      </w:r>
      <w:r>
        <w:rPr>
          <w:rtl/>
          <w:lang w:bidi="fa-IR"/>
        </w:rPr>
        <w:t xml:space="preserve"> نکته عدم اجزاء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که وجوب بعد از آن است چطور مراد 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بالاخره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مراد 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نسبت</w:t>
      </w:r>
      <w:r>
        <w:rPr>
          <w:rtl/>
          <w:lang w:bidi="fa-IR"/>
        </w:rPr>
        <w:t xml:space="preserve">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مراد 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ماده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 آن نکته‌اش باعث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مراد 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. مراد استعمال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A43E83">
        <w:rPr>
          <w:rFonts w:hint="cs"/>
          <w:rtl/>
          <w:lang w:bidi="fa-IR"/>
        </w:rPr>
        <w:t xml:space="preserve"> است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چه؟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اصلاً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خود کلام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هم نفهم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حالا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</w:t>
      </w:r>
      <w:r>
        <w:rPr>
          <w:rFonts w:hint="eastAsia"/>
          <w:rtl/>
          <w:lang w:bidi="fa-IR"/>
        </w:rPr>
        <w:t>ملاحظه</w:t>
      </w:r>
      <w:r>
        <w:rPr>
          <w:rtl/>
          <w:lang w:bidi="fa-IR"/>
        </w:rPr>
        <w:t xml:space="preserve"> بفرما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فرصت نشد مباحث الاصول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حائر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نگاه کنم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متفاوت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کرده حالا در کلاس راهنما دوستان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را مباحث الاصول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اول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تکه‌اش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بعد از اول مباحث الاصول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مبحث را شروع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حالا </w:t>
      </w:r>
      <w:r>
        <w:rPr>
          <w:rFonts w:hint="eastAsia"/>
          <w:rtl/>
          <w:lang w:bidi="fa-IR"/>
        </w:rPr>
        <w:t>بحث</w:t>
      </w:r>
      <w:r>
        <w:rPr>
          <w:rtl/>
          <w:lang w:bidi="fa-IR"/>
        </w:rPr>
        <w:t xml:space="preserve"> را به چگونه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ادامه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حالا ادامه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ان‌شاءالله در جلسه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در موردشان صحبت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کرد. و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دنا</w:t>
      </w:r>
      <w:r>
        <w:rPr>
          <w:rtl/>
          <w:lang w:bidi="fa-IR"/>
        </w:rPr>
        <w:t xml:space="preserve"> و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محمد و آله محمد.</w:t>
      </w:r>
    </w:p>
    <w:p w14:paraId="1A8D0C7D" w14:textId="71DFF649" w:rsidR="00491454" w:rsidRDefault="00AA46C3" w:rsidP="00AA46C3">
      <w:pPr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 دارند در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م‌بند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بحث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متصل، تخص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به متصل، آنجا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سه‌گانه دارند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فکر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با همد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هم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بشود.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مخصص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به وزان استثناست، مثل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اکرم العالم، ا</w:t>
      </w:r>
      <w:r>
        <w:rPr>
          <w:rFonts w:hint="eastAsia"/>
          <w:rtl/>
          <w:lang w:bidi="fa-IR"/>
        </w:rPr>
        <w:t>کرم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العلماء الا الفساق منهم.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به وزان تق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است،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اکرم العالم العادل،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عادل را ذکر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به صورت جمله مستقله است. آن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حکم جدا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موقع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اکرم العلماء و لا تکرم الفساق منهم.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لا تکرم الفساق منهم آن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هست. اگر اشاره به آن حرف‌ها باشد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 xml:space="preserve">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بحث‌ها ندارد.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اصلاً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ندارد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بحث‌ها. حالا آن هم مد نظرتان باشد حالا من بعداً اشاره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را. </w:t>
      </w:r>
    </w:p>
    <w:p w14:paraId="78744027" w14:textId="7DC5CEA2" w:rsidR="004F5FE9" w:rsidRDefault="00491454" w:rsidP="00491454">
      <w:pPr>
        <w:rPr>
          <w:rtl/>
          <w:lang w:bidi="fa-IR"/>
        </w:rPr>
      </w:pPr>
      <w:r w:rsidRPr="00491454">
        <w:rPr>
          <w:rtl/>
          <w:lang w:bidi="fa-IR"/>
        </w:rPr>
        <w:t xml:space="preserve">شاگرد: </w:t>
      </w:r>
      <w:r w:rsidR="00AA46C3">
        <w:rPr>
          <w:rtl/>
          <w:lang w:bidi="fa-IR"/>
        </w:rPr>
        <w:t>مراد استعمال</w:t>
      </w:r>
      <w:r w:rsidR="00AA46C3">
        <w:rPr>
          <w:rFonts w:hint="cs"/>
          <w:rtl/>
          <w:lang w:bidi="fa-IR"/>
        </w:rPr>
        <w:t>ی</w:t>
      </w:r>
      <w:r w:rsidR="00AA46C3">
        <w:rPr>
          <w:rtl/>
          <w:lang w:bidi="fa-IR"/>
        </w:rPr>
        <w:t xml:space="preserve"> که آقا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ان</w:t>
      </w:r>
      <w:r w:rsidR="00AA46C3">
        <w:rPr>
          <w:rtl/>
          <w:lang w:bidi="fa-IR"/>
        </w:rPr>
        <w:t xml:space="preserve"> دارند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ند،</w:t>
      </w:r>
      <w:r w:rsidR="00AA46C3">
        <w:rPr>
          <w:rtl/>
          <w:lang w:bidi="fa-IR"/>
        </w:rPr>
        <w:t xml:space="preserve">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نجا</w:t>
      </w:r>
      <w:r w:rsidR="00AA46C3">
        <w:rPr>
          <w:rtl/>
          <w:lang w:bidi="fa-IR"/>
        </w:rPr>
        <w:t xml:space="preserve">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که هم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</w:t>
      </w:r>
      <w:r w:rsidR="00AA46C3">
        <w:rPr>
          <w:rtl/>
          <w:lang w:bidi="fa-IR"/>
        </w:rPr>
        <w:t xml:space="preserve"> ولو ا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نکه</w:t>
      </w:r>
      <w:r w:rsidR="00AA46C3">
        <w:rPr>
          <w:rtl/>
          <w:lang w:bidi="fa-IR"/>
        </w:rPr>
        <w:t xml:space="preserve"> متصل است مراد استعمال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</w:t>
      </w:r>
      <w:r w:rsidR="00AA46C3">
        <w:rPr>
          <w:rtl/>
          <w:lang w:bidi="fa-IR"/>
        </w:rPr>
        <w:t xml:space="preserve"> در همان معنا</w:t>
      </w:r>
      <w:r w:rsidR="00AA46C3">
        <w:rPr>
          <w:rFonts w:hint="cs"/>
          <w:rtl/>
          <w:lang w:bidi="fa-IR"/>
        </w:rPr>
        <w:t>یی</w:t>
      </w:r>
      <w:r w:rsidR="00AA46C3">
        <w:rPr>
          <w:rtl/>
          <w:lang w:bidi="fa-IR"/>
        </w:rPr>
        <w:t xml:space="preserve"> هست که غ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مق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د</w:t>
      </w:r>
      <w:r w:rsidR="00AA46C3">
        <w:rPr>
          <w:rtl/>
          <w:lang w:bidi="fa-IR"/>
        </w:rPr>
        <w:t xml:space="preserve"> است، مثل اسد که م</w:t>
      </w:r>
      <w:r w:rsidR="00AA46C3">
        <w:rPr>
          <w:rFonts w:hint="cs"/>
          <w:rtl/>
          <w:lang w:bidi="fa-IR"/>
        </w:rPr>
        <w:t>ی‌</w:t>
      </w:r>
      <w:r w:rsidR="00AA46C3">
        <w:rPr>
          <w:rFonts w:hint="eastAsia"/>
          <w:rtl/>
          <w:lang w:bidi="fa-IR"/>
        </w:rPr>
        <w:t>گو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ند</w:t>
      </w:r>
      <w:r w:rsidR="00AA46C3">
        <w:rPr>
          <w:rtl/>
          <w:lang w:bidi="fa-IR"/>
        </w:rPr>
        <w:t xml:space="preserve"> مراد استعمال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ش</w:t>
      </w:r>
      <w:r w:rsidR="00AA46C3">
        <w:rPr>
          <w:rtl/>
          <w:lang w:bidi="fa-IR"/>
        </w:rPr>
        <w:t xml:space="preserve"> همان ش</w:t>
      </w:r>
      <w:r w:rsidR="00AA46C3">
        <w:rPr>
          <w:rFonts w:hint="cs"/>
          <w:rtl/>
          <w:lang w:bidi="fa-IR"/>
        </w:rPr>
        <w:t>ی</w:t>
      </w:r>
      <w:r w:rsidR="00AA46C3">
        <w:rPr>
          <w:rFonts w:hint="eastAsia"/>
          <w:rtl/>
          <w:lang w:bidi="fa-IR"/>
        </w:rPr>
        <w:t>ر</w:t>
      </w:r>
      <w:r w:rsidR="00AA46C3">
        <w:rPr>
          <w:rtl/>
          <w:lang w:bidi="fa-IR"/>
        </w:rPr>
        <w:t xml:space="preserve"> است.</w:t>
      </w:r>
    </w:p>
    <w:sectPr w:rsidR="004F5FE9" w:rsidSect="000E4C0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1B772" w14:textId="77777777" w:rsidR="00607E14" w:rsidRDefault="00607E14" w:rsidP="004D6E9A">
      <w:pPr>
        <w:spacing w:after="0" w:line="240" w:lineRule="auto"/>
      </w:pPr>
      <w:r>
        <w:separator/>
      </w:r>
    </w:p>
  </w:endnote>
  <w:endnote w:type="continuationSeparator" w:id="0">
    <w:p w14:paraId="10B2ACB5" w14:textId="77777777" w:rsidR="00607E14" w:rsidRDefault="00607E14" w:rsidP="004D6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346697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050E5C" w14:textId="24A07AE6" w:rsidR="00DC3410" w:rsidRDefault="00DC34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3E93B7" w14:textId="77777777" w:rsidR="007830FE" w:rsidRDefault="00783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4CEC8" w14:textId="77777777" w:rsidR="00607E14" w:rsidRDefault="00607E14" w:rsidP="004D6E9A">
      <w:pPr>
        <w:spacing w:after="0" w:line="240" w:lineRule="auto"/>
      </w:pPr>
      <w:r>
        <w:separator/>
      </w:r>
    </w:p>
  </w:footnote>
  <w:footnote w:type="continuationSeparator" w:id="0">
    <w:p w14:paraId="2C7137AF" w14:textId="77777777" w:rsidR="00607E14" w:rsidRDefault="00607E14" w:rsidP="004D6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5A"/>
    <w:rsid w:val="00000886"/>
    <w:rsid w:val="00000D42"/>
    <w:rsid w:val="0000274A"/>
    <w:rsid w:val="00002F4A"/>
    <w:rsid w:val="000034A9"/>
    <w:rsid w:val="00005516"/>
    <w:rsid w:val="00007CC9"/>
    <w:rsid w:val="00012C25"/>
    <w:rsid w:val="00012C5F"/>
    <w:rsid w:val="00020545"/>
    <w:rsid w:val="0002289D"/>
    <w:rsid w:val="00024CBB"/>
    <w:rsid w:val="00025ED6"/>
    <w:rsid w:val="00026C42"/>
    <w:rsid w:val="00030A25"/>
    <w:rsid w:val="000310FF"/>
    <w:rsid w:val="000333F2"/>
    <w:rsid w:val="000365C2"/>
    <w:rsid w:val="00037704"/>
    <w:rsid w:val="000434A2"/>
    <w:rsid w:val="000440A5"/>
    <w:rsid w:val="0006097C"/>
    <w:rsid w:val="00063906"/>
    <w:rsid w:val="0006464F"/>
    <w:rsid w:val="000739A7"/>
    <w:rsid w:val="00073EEB"/>
    <w:rsid w:val="0008308E"/>
    <w:rsid w:val="00085DCF"/>
    <w:rsid w:val="000867A6"/>
    <w:rsid w:val="0009005C"/>
    <w:rsid w:val="00091A3C"/>
    <w:rsid w:val="00092173"/>
    <w:rsid w:val="00092BB5"/>
    <w:rsid w:val="00096C9B"/>
    <w:rsid w:val="00097B13"/>
    <w:rsid w:val="000A13E3"/>
    <w:rsid w:val="000A52D0"/>
    <w:rsid w:val="000A79F4"/>
    <w:rsid w:val="000B0DF9"/>
    <w:rsid w:val="000B2ED7"/>
    <w:rsid w:val="000C248F"/>
    <w:rsid w:val="000D655E"/>
    <w:rsid w:val="000E17ED"/>
    <w:rsid w:val="000E22B4"/>
    <w:rsid w:val="000E326D"/>
    <w:rsid w:val="000E4C02"/>
    <w:rsid w:val="000E6B99"/>
    <w:rsid w:val="000F1FBC"/>
    <w:rsid w:val="000F31E5"/>
    <w:rsid w:val="000F3F48"/>
    <w:rsid w:val="000F736B"/>
    <w:rsid w:val="0010023A"/>
    <w:rsid w:val="00102820"/>
    <w:rsid w:val="00102E4F"/>
    <w:rsid w:val="00110642"/>
    <w:rsid w:val="0011112F"/>
    <w:rsid w:val="00112C8A"/>
    <w:rsid w:val="0011386B"/>
    <w:rsid w:val="001156E3"/>
    <w:rsid w:val="00125565"/>
    <w:rsid w:val="00126457"/>
    <w:rsid w:val="0013417E"/>
    <w:rsid w:val="00140752"/>
    <w:rsid w:val="001421A5"/>
    <w:rsid w:val="00151C7F"/>
    <w:rsid w:val="00152670"/>
    <w:rsid w:val="001531E0"/>
    <w:rsid w:val="00155E50"/>
    <w:rsid w:val="0016344F"/>
    <w:rsid w:val="00163F85"/>
    <w:rsid w:val="00164651"/>
    <w:rsid w:val="00166735"/>
    <w:rsid w:val="001705C0"/>
    <w:rsid w:val="001717FF"/>
    <w:rsid w:val="00176AD5"/>
    <w:rsid w:val="001833E9"/>
    <w:rsid w:val="00183AC0"/>
    <w:rsid w:val="00187DC9"/>
    <w:rsid w:val="00193A32"/>
    <w:rsid w:val="001956B8"/>
    <w:rsid w:val="00195704"/>
    <w:rsid w:val="00195F91"/>
    <w:rsid w:val="00197C6C"/>
    <w:rsid w:val="001A1B0F"/>
    <w:rsid w:val="001A7B71"/>
    <w:rsid w:val="001B05FD"/>
    <w:rsid w:val="001B1BB3"/>
    <w:rsid w:val="001B22F9"/>
    <w:rsid w:val="001B2688"/>
    <w:rsid w:val="001B4B80"/>
    <w:rsid w:val="001B5658"/>
    <w:rsid w:val="001C3768"/>
    <w:rsid w:val="001C6C1F"/>
    <w:rsid w:val="001C7CEB"/>
    <w:rsid w:val="001E37C4"/>
    <w:rsid w:val="001E4683"/>
    <w:rsid w:val="001E51F2"/>
    <w:rsid w:val="001F0202"/>
    <w:rsid w:val="001F0C7A"/>
    <w:rsid w:val="001F3F90"/>
    <w:rsid w:val="00203D0D"/>
    <w:rsid w:val="00204C27"/>
    <w:rsid w:val="0021171C"/>
    <w:rsid w:val="002149A5"/>
    <w:rsid w:val="002168D1"/>
    <w:rsid w:val="0021744F"/>
    <w:rsid w:val="002215D5"/>
    <w:rsid w:val="0022470E"/>
    <w:rsid w:val="002249F5"/>
    <w:rsid w:val="00226194"/>
    <w:rsid w:val="00226D12"/>
    <w:rsid w:val="002361F1"/>
    <w:rsid w:val="00240B4B"/>
    <w:rsid w:val="00246B63"/>
    <w:rsid w:val="002503E9"/>
    <w:rsid w:val="00250659"/>
    <w:rsid w:val="0025491C"/>
    <w:rsid w:val="0026267A"/>
    <w:rsid w:val="00267AB2"/>
    <w:rsid w:val="00273E47"/>
    <w:rsid w:val="002804AE"/>
    <w:rsid w:val="00280888"/>
    <w:rsid w:val="0028337A"/>
    <w:rsid w:val="002840F6"/>
    <w:rsid w:val="0028589B"/>
    <w:rsid w:val="00286B62"/>
    <w:rsid w:val="00287038"/>
    <w:rsid w:val="0029574C"/>
    <w:rsid w:val="002977A4"/>
    <w:rsid w:val="002A56C6"/>
    <w:rsid w:val="002A701C"/>
    <w:rsid w:val="002B171C"/>
    <w:rsid w:val="002B4168"/>
    <w:rsid w:val="002B5E4F"/>
    <w:rsid w:val="002C08E0"/>
    <w:rsid w:val="002C35F0"/>
    <w:rsid w:val="002C628C"/>
    <w:rsid w:val="002C6756"/>
    <w:rsid w:val="002D3E4B"/>
    <w:rsid w:val="002D52A0"/>
    <w:rsid w:val="002E158A"/>
    <w:rsid w:val="002E3EA4"/>
    <w:rsid w:val="002E4006"/>
    <w:rsid w:val="002E4676"/>
    <w:rsid w:val="002E77D5"/>
    <w:rsid w:val="002F698D"/>
    <w:rsid w:val="00303437"/>
    <w:rsid w:val="0030483C"/>
    <w:rsid w:val="00311517"/>
    <w:rsid w:val="003116EB"/>
    <w:rsid w:val="00311D5F"/>
    <w:rsid w:val="003125D7"/>
    <w:rsid w:val="003133F6"/>
    <w:rsid w:val="00320E01"/>
    <w:rsid w:val="00323284"/>
    <w:rsid w:val="0032454A"/>
    <w:rsid w:val="00325107"/>
    <w:rsid w:val="00335E52"/>
    <w:rsid w:val="00340191"/>
    <w:rsid w:val="0034135E"/>
    <w:rsid w:val="00341F92"/>
    <w:rsid w:val="00342476"/>
    <w:rsid w:val="0034280A"/>
    <w:rsid w:val="003447DC"/>
    <w:rsid w:val="00346A39"/>
    <w:rsid w:val="0034780D"/>
    <w:rsid w:val="00350384"/>
    <w:rsid w:val="00351923"/>
    <w:rsid w:val="003523B6"/>
    <w:rsid w:val="00353A9E"/>
    <w:rsid w:val="0035504F"/>
    <w:rsid w:val="0035769F"/>
    <w:rsid w:val="00362335"/>
    <w:rsid w:val="0037578F"/>
    <w:rsid w:val="00380DEF"/>
    <w:rsid w:val="0038239D"/>
    <w:rsid w:val="00382EC5"/>
    <w:rsid w:val="00383254"/>
    <w:rsid w:val="00383FF7"/>
    <w:rsid w:val="00394513"/>
    <w:rsid w:val="00395193"/>
    <w:rsid w:val="00395EBA"/>
    <w:rsid w:val="003A0EAE"/>
    <w:rsid w:val="003A5C77"/>
    <w:rsid w:val="003A6E62"/>
    <w:rsid w:val="003B0170"/>
    <w:rsid w:val="003B3C6D"/>
    <w:rsid w:val="003C542A"/>
    <w:rsid w:val="003C5618"/>
    <w:rsid w:val="003C579D"/>
    <w:rsid w:val="003E541C"/>
    <w:rsid w:val="003E6377"/>
    <w:rsid w:val="003F2234"/>
    <w:rsid w:val="003F37D7"/>
    <w:rsid w:val="00404BCC"/>
    <w:rsid w:val="00405E75"/>
    <w:rsid w:val="004067A9"/>
    <w:rsid w:val="00410B29"/>
    <w:rsid w:val="0041466A"/>
    <w:rsid w:val="0041669E"/>
    <w:rsid w:val="00416D7B"/>
    <w:rsid w:val="00420B34"/>
    <w:rsid w:val="004224F8"/>
    <w:rsid w:val="00422FBB"/>
    <w:rsid w:val="00424563"/>
    <w:rsid w:val="00430023"/>
    <w:rsid w:val="00432A60"/>
    <w:rsid w:val="004335B3"/>
    <w:rsid w:val="00434FC9"/>
    <w:rsid w:val="00436CD1"/>
    <w:rsid w:val="00437CEE"/>
    <w:rsid w:val="00440D68"/>
    <w:rsid w:val="00440F5F"/>
    <w:rsid w:val="00441764"/>
    <w:rsid w:val="00447BA0"/>
    <w:rsid w:val="004525E0"/>
    <w:rsid w:val="004600AA"/>
    <w:rsid w:val="0046364A"/>
    <w:rsid w:val="00466B85"/>
    <w:rsid w:val="004678B1"/>
    <w:rsid w:val="004721B8"/>
    <w:rsid w:val="004801DB"/>
    <w:rsid w:val="00481ACC"/>
    <w:rsid w:val="00481BF8"/>
    <w:rsid w:val="00483E1E"/>
    <w:rsid w:val="004875D6"/>
    <w:rsid w:val="00487EF1"/>
    <w:rsid w:val="00490AFC"/>
    <w:rsid w:val="00491454"/>
    <w:rsid w:val="004942D5"/>
    <w:rsid w:val="00495B85"/>
    <w:rsid w:val="004A0358"/>
    <w:rsid w:val="004A0607"/>
    <w:rsid w:val="004A2EC1"/>
    <w:rsid w:val="004A7F27"/>
    <w:rsid w:val="004B1863"/>
    <w:rsid w:val="004B1B65"/>
    <w:rsid w:val="004B5DA8"/>
    <w:rsid w:val="004C54FC"/>
    <w:rsid w:val="004C609F"/>
    <w:rsid w:val="004C7A44"/>
    <w:rsid w:val="004D4ECD"/>
    <w:rsid w:val="004D6E9A"/>
    <w:rsid w:val="004E018C"/>
    <w:rsid w:val="004E0F45"/>
    <w:rsid w:val="004E5E0B"/>
    <w:rsid w:val="004F2774"/>
    <w:rsid w:val="004F4655"/>
    <w:rsid w:val="004F51D3"/>
    <w:rsid w:val="004F5366"/>
    <w:rsid w:val="004F5FE9"/>
    <w:rsid w:val="004F6E23"/>
    <w:rsid w:val="00503529"/>
    <w:rsid w:val="00506C65"/>
    <w:rsid w:val="0051279D"/>
    <w:rsid w:val="00512D5D"/>
    <w:rsid w:val="00512F19"/>
    <w:rsid w:val="00514019"/>
    <w:rsid w:val="00516E42"/>
    <w:rsid w:val="00520937"/>
    <w:rsid w:val="005252CD"/>
    <w:rsid w:val="0053249E"/>
    <w:rsid w:val="00543859"/>
    <w:rsid w:val="005463D1"/>
    <w:rsid w:val="00546CC9"/>
    <w:rsid w:val="0054793A"/>
    <w:rsid w:val="00553234"/>
    <w:rsid w:val="00557BB0"/>
    <w:rsid w:val="005602C0"/>
    <w:rsid w:val="00560C10"/>
    <w:rsid w:val="0057112C"/>
    <w:rsid w:val="005805BE"/>
    <w:rsid w:val="005805E2"/>
    <w:rsid w:val="00581CD1"/>
    <w:rsid w:val="005829FB"/>
    <w:rsid w:val="00584123"/>
    <w:rsid w:val="00586C96"/>
    <w:rsid w:val="00594338"/>
    <w:rsid w:val="005A4451"/>
    <w:rsid w:val="005A6F16"/>
    <w:rsid w:val="005A7F15"/>
    <w:rsid w:val="005B0FE3"/>
    <w:rsid w:val="005B1CDD"/>
    <w:rsid w:val="005B2A28"/>
    <w:rsid w:val="005B32EC"/>
    <w:rsid w:val="005B4287"/>
    <w:rsid w:val="005B5BB5"/>
    <w:rsid w:val="005C369A"/>
    <w:rsid w:val="005C497A"/>
    <w:rsid w:val="005D2607"/>
    <w:rsid w:val="005D41B5"/>
    <w:rsid w:val="005E1735"/>
    <w:rsid w:val="005E2DA2"/>
    <w:rsid w:val="005E3837"/>
    <w:rsid w:val="005E3B8B"/>
    <w:rsid w:val="005E6ED4"/>
    <w:rsid w:val="005F3796"/>
    <w:rsid w:val="005F448E"/>
    <w:rsid w:val="00600D74"/>
    <w:rsid w:val="0060691D"/>
    <w:rsid w:val="00607E14"/>
    <w:rsid w:val="00607EEB"/>
    <w:rsid w:val="00611052"/>
    <w:rsid w:val="006173C4"/>
    <w:rsid w:val="00620173"/>
    <w:rsid w:val="00621D10"/>
    <w:rsid w:val="0062338B"/>
    <w:rsid w:val="00632AAB"/>
    <w:rsid w:val="006374A7"/>
    <w:rsid w:val="006430C9"/>
    <w:rsid w:val="00651875"/>
    <w:rsid w:val="006519CF"/>
    <w:rsid w:val="00651BD8"/>
    <w:rsid w:val="00654120"/>
    <w:rsid w:val="0065473F"/>
    <w:rsid w:val="00654E77"/>
    <w:rsid w:val="006562C9"/>
    <w:rsid w:val="006615FF"/>
    <w:rsid w:val="00661625"/>
    <w:rsid w:val="00667CFA"/>
    <w:rsid w:val="00675F20"/>
    <w:rsid w:val="006766CE"/>
    <w:rsid w:val="00683C16"/>
    <w:rsid w:val="006907B1"/>
    <w:rsid w:val="006969B2"/>
    <w:rsid w:val="006A0A42"/>
    <w:rsid w:val="006A1BA2"/>
    <w:rsid w:val="006A2DB6"/>
    <w:rsid w:val="006A37FE"/>
    <w:rsid w:val="006A7950"/>
    <w:rsid w:val="006B0A22"/>
    <w:rsid w:val="006C3F02"/>
    <w:rsid w:val="006D437C"/>
    <w:rsid w:val="006D4590"/>
    <w:rsid w:val="006D7AEC"/>
    <w:rsid w:val="006E0E2E"/>
    <w:rsid w:val="006E2313"/>
    <w:rsid w:val="006F0474"/>
    <w:rsid w:val="006F0614"/>
    <w:rsid w:val="006F286C"/>
    <w:rsid w:val="006F332A"/>
    <w:rsid w:val="0070077C"/>
    <w:rsid w:val="00702936"/>
    <w:rsid w:val="007030BF"/>
    <w:rsid w:val="00703404"/>
    <w:rsid w:val="00703885"/>
    <w:rsid w:val="0071113F"/>
    <w:rsid w:val="0071271E"/>
    <w:rsid w:val="00716C30"/>
    <w:rsid w:val="007236A7"/>
    <w:rsid w:val="00724395"/>
    <w:rsid w:val="00725481"/>
    <w:rsid w:val="00726B56"/>
    <w:rsid w:val="00733CCB"/>
    <w:rsid w:val="007353C2"/>
    <w:rsid w:val="007371A4"/>
    <w:rsid w:val="007378F5"/>
    <w:rsid w:val="00744156"/>
    <w:rsid w:val="00745187"/>
    <w:rsid w:val="0074790A"/>
    <w:rsid w:val="00751073"/>
    <w:rsid w:val="00753C5E"/>
    <w:rsid w:val="00757368"/>
    <w:rsid w:val="0076433E"/>
    <w:rsid w:val="0076653F"/>
    <w:rsid w:val="007830FE"/>
    <w:rsid w:val="0078766E"/>
    <w:rsid w:val="007878D7"/>
    <w:rsid w:val="00790017"/>
    <w:rsid w:val="0079283C"/>
    <w:rsid w:val="007936F9"/>
    <w:rsid w:val="007939F7"/>
    <w:rsid w:val="00793DD5"/>
    <w:rsid w:val="007957F5"/>
    <w:rsid w:val="00796C2E"/>
    <w:rsid w:val="007A025F"/>
    <w:rsid w:val="007A122E"/>
    <w:rsid w:val="007A3A1D"/>
    <w:rsid w:val="007A3AA6"/>
    <w:rsid w:val="007A52DF"/>
    <w:rsid w:val="007B1398"/>
    <w:rsid w:val="007B45F8"/>
    <w:rsid w:val="007C6AAC"/>
    <w:rsid w:val="007C6E0A"/>
    <w:rsid w:val="007C792A"/>
    <w:rsid w:val="007D4E69"/>
    <w:rsid w:val="007D6D33"/>
    <w:rsid w:val="007E089D"/>
    <w:rsid w:val="007E375D"/>
    <w:rsid w:val="007E4470"/>
    <w:rsid w:val="007E4693"/>
    <w:rsid w:val="007F11CE"/>
    <w:rsid w:val="007F24E0"/>
    <w:rsid w:val="007F2BB4"/>
    <w:rsid w:val="007F7A9F"/>
    <w:rsid w:val="00801A9E"/>
    <w:rsid w:val="008025BD"/>
    <w:rsid w:val="008027AD"/>
    <w:rsid w:val="008044F0"/>
    <w:rsid w:val="00807BE3"/>
    <w:rsid w:val="00820B6F"/>
    <w:rsid w:val="00833BF0"/>
    <w:rsid w:val="00834B81"/>
    <w:rsid w:val="008352C8"/>
    <w:rsid w:val="00835C1A"/>
    <w:rsid w:val="0084001A"/>
    <w:rsid w:val="00842B59"/>
    <w:rsid w:val="008431D9"/>
    <w:rsid w:val="008508D1"/>
    <w:rsid w:val="0085355A"/>
    <w:rsid w:val="00857E91"/>
    <w:rsid w:val="008607BD"/>
    <w:rsid w:val="00863AE2"/>
    <w:rsid w:val="00866989"/>
    <w:rsid w:val="00867BAF"/>
    <w:rsid w:val="008748C6"/>
    <w:rsid w:val="00874D10"/>
    <w:rsid w:val="008838A9"/>
    <w:rsid w:val="00887747"/>
    <w:rsid w:val="00891BBD"/>
    <w:rsid w:val="00893B4D"/>
    <w:rsid w:val="0089488C"/>
    <w:rsid w:val="008A0996"/>
    <w:rsid w:val="008A4ECB"/>
    <w:rsid w:val="008A58BB"/>
    <w:rsid w:val="008A7460"/>
    <w:rsid w:val="008A7B1C"/>
    <w:rsid w:val="008B35C7"/>
    <w:rsid w:val="008B36BB"/>
    <w:rsid w:val="008B5106"/>
    <w:rsid w:val="008B5A66"/>
    <w:rsid w:val="008C0F79"/>
    <w:rsid w:val="008C40A9"/>
    <w:rsid w:val="008C5E3B"/>
    <w:rsid w:val="008C72AF"/>
    <w:rsid w:val="008D3954"/>
    <w:rsid w:val="008E0D89"/>
    <w:rsid w:val="008E14A9"/>
    <w:rsid w:val="008E35E4"/>
    <w:rsid w:val="009034EB"/>
    <w:rsid w:val="009039F5"/>
    <w:rsid w:val="00907B9E"/>
    <w:rsid w:val="00911E4E"/>
    <w:rsid w:val="00912B7D"/>
    <w:rsid w:val="0091570E"/>
    <w:rsid w:val="0091764E"/>
    <w:rsid w:val="00917B11"/>
    <w:rsid w:val="00927EB6"/>
    <w:rsid w:val="009308EF"/>
    <w:rsid w:val="0093121F"/>
    <w:rsid w:val="00934644"/>
    <w:rsid w:val="00935F8F"/>
    <w:rsid w:val="00936328"/>
    <w:rsid w:val="0094158C"/>
    <w:rsid w:val="009455E1"/>
    <w:rsid w:val="00947E89"/>
    <w:rsid w:val="009515EF"/>
    <w:rsid w:val="00952116"/>
    <w:rsid w:val="00954117"/>
    <w:rsid w:val="00956694"/>
    <w:rsid w:val="0096152C"/>
    <w:rsid w:val="009666BA"/>
    <w:rsid w:val="00967BC7"/>
    <w:rsid w:val="00972073"/>
    <w:rsid w:val="00973A2E"/>
    <w:rsid w:val="00974DB8"/>
    <w:rsid w:val="00977A1E"/>
    <w:rsid w:val="00982F2C"/>
    <w:rsid w:val="0099090C"/>
    <w:rsid w:val="009909C4"/>
    <w:rsid w:val="00993802"/>
    <w:rsid w:val="00993B87"/>
    <w:rsid w:val="00994940"/>
    <w:rsid w:val="009A5098"/>
    <w:rsid w:val="009B1933"/>
    <w:rsid w:val="009B265E"/>
    <w:rsid w:val="009B3DE1"/>
    <w:rsid w:val="009B3EC7"/>
    <w:rsid w:val="009C3E99"/>
    <w:rsid w:val="009C6768"/>
    <w:rsid w:val="009D3AD2"/>
    <w:rsid w:val="009D3E78"/>
    <w:rsid w:val="009D668F"/>
    <w:rsid w:val="009D6CDE"/>
    <w:rsid w:val="009E417A"/>
    <w:rsid w:val="009E490B"/>
    <w:rsid w:val="009E7FA0"/>
    <w:rsid w:val="009F57A8"/>
    <w:rsid w:val="009F583D"/>
    <w:rsid w:val="009F5CD2"/>
    <w:rsid w:val="00A02FBD"/>
    <w:rsid w:val="00A03C99"/>
    <w:rsid w:val="00A0407F"/>
    <w:rsid w:val="00A055A1"/>
    <w:rsid w:val="00A12575"/>
    <w:rsid w:val="00A1451E"/>
    <w:rsid w:val="00A156D1"/>
    <w:rsid w:val="00A15EB9"/>
    <w:rsid w:val="00A20529"/>
    <w:rsid w:val="00A20BB9"/>
    <w:rsid w:val="00A22182"/>
    <w:rsid w:val="00A2456B"/>
    <w:rsid w:val="00A30F8C"/>
    <w:rsid w:val="00A31B50"/>
    <w:rsid w:val="00A33F44"/>
    <w:rsid w:val="00A42307"/>
    <w:rsid w:val="00A435D4"/>
    <w:rsid w:val="00A43E83"/>
    <w:rsid w:val="00A50082"/>
    <w:rsid w:val="00A51512"/>
    <w:rsid w:val="00A55619"/>
    <w:rsid w:val="00A6039F"/>
    <w:rsid w:val="00A615DC"/>
    <w:rsid w:val="00A63DC8"/>
    <w:rsid w:val="00A640F7"/>
    <w:rsid w:val="00A65ADB"/>
    <w:rsid w:val="00A71385"/>
    <w:rsid w:val="00A715B1"/>
    <w:rsid w:val="00A739B3"/>
    <w:rsid w:val="00A74BA2"/>
    <w:rsid w:val="00A75D9E"/>
    <w:rsid w:val="00A77C06"/>
    <w:rsid w:val="00A84BAB"/>
    <w:rsid w:val="00A85394"/>
    <w:rsid w:val="00A875BB"/>
    <w:rsid w:val="00A91B34"/>
    <w:rsid w:val="00A92524"/>
    <w:rsid w:val="00A94062"/>
    <w:rsid w:val="00A97E49"/>
    <w:rsid w:val="00AA2456"/>
    <w:rsid w:val="00AA46C3"/>
    <w:rsid w:val="00AA71AD"/>
    <w:rsid w:val="00AB1048"/>
    <w:rsid w:val="00AB11EC"/>
    <w:rsid w:val="00AB2987"/>
    <w:rsid w:val="00AC19DA"/>
    <w:rsid w:val="00AD1CC9"/>
    <w:rsid w:val="00AD2530"/>
    <w:rsid w:val="00AE076D"/>
    <w:rsid w:val="00AE14EB"/>
    <w:rsid w:val="00AE53BC"/>
    <w:rsid w:val="00AE55F8"/>
    <w:rsid w:val="00AE7BFF"/>
    <w:rsid w:val="00AF1EE9"/>
    <w:rsid w:val="00AF4089"/>
    <w:rsid w:val="00B01EB0"/>
    <w:rsid w:val="00B034E6"/>
    <w:rsid w:val="00B0641C"/>
    <w:rsid w:val="00B07A53"/>
    <w:rsid w:val="00B140BE"/>
    <w:rsid w:val="00B14288"/>
    <w:rsid w:val="00B146EF"/>
    <w:rsid w:val="00B16E57"/>
    <w:rsid w:val="00B20807"/>
    <w:rsid w:val="00B22E0C"/>
    <w:rsid w:val="00B248EA"/>
    <w:rsid w:val="00B27299"/>
    <w:rsid w:val="00B30A5E"/>
    <w:rsid w:val="00B337F6"/>
    <w:rsid w:val="00B4185D"/>
    <w:rsid w:val="00B532FC"/>
    <w:rsid w:val="00B540D6"/>
    <w:rsid w:val="00B54D2E"/>
    <w:rsid w:val="00B75D8A"/>
    <w:rsid w:val="00B76EBE"/>
    <w:rsid w:val="00B81F70"/>
    <w:rsid w:val="00B904C4"/>
    <w:rsid w:val="00B90B39"/>
    <w:rsid w:val="00B952BC"/>
    <w:rsid w:val="00B96AA1"/>
    <w:rsid w:val="00BA08BC"/>
    <w:rsid w:val="00BA2624"/>
    <w:rsid w:val="00BB6716"/>
    <w:rsid w:val="00BB76E2"/>
    <w:rsid w:val="00BB7D7F"/>
    <w:rsid w:val="00BB7F09"/>
    <w:rsid w:val="00BC4B75"/>
    <w:rsid w:val="00BC5871"/>
    <w:rsid w:val="00BD0E21"/>
    <w:rsid w:val="00BD5C2F"/>
    <w:rsid w:val="00BD615C"/>
    <w:rsid w:val="00BE096A"/>
    <w:rsid w:val="00BE0E32"/>
    <w:rsid w:val="00BE2099"/>
    <w:rsid w:val="00BE4C53"/>
    <w:rsid w:val="00BE640B"/>
    <w:rsid w:val="00BF2BDC"/>
    <w:rsid w:val="00BF4CED"/>
    <w:rsid w:val="00BF50B3"/>
    <w:rsid w:val="00BF7884"/>
    <w:rsid w:val="00C021CF"/>
    <w:rsid w:val="00C05CE2"/>
    <w:rsid w:val="00C1050F"/>
    <w:rsid w:val="00C12DD7"/>
    <w:rsid w:val="00C23811"/>
    <w:rsid w:val="00C26F21"/>
    <w:rsid w:val="00C35EF2"/>
    <w:rsid w:val="00C369D3"/>
    <w:rsid w:val="00C40BDD"/>
    <w:rsid w:val="00C518B3"/>
    <w:rsid w:val="00C56868"/>
    <w:rsid w:val="00C5797C"/>
    <w:rsid w:val="00C633AF"/>
    <w:rsid w:val="00C67E26"/>
    <w:rsid w:val="00C67EAF"/>
    <w:rsid w:val="00C710EE"/>
    <w:rsid w:val="00C7217B"/>
    <w:rsid w:val="00C73249"/>
    <w:rsid w:val="00C764C2"/>
    <w:rsid w:val="00C800FB"/>
    <w:rsid w:val="00C80581"/>
    <w:rsid w:val="00C81B91"/>
    <w:rsid w:val="00C91D47"/>
    <w:rsid w:val="00CB70A6"/>
    <w:rsid w:val="00CB7610"/>
    <w:rsid w:val="00CC08EF"/>
    <w:rsid w:val="00CC2690"/>
    <w:rsid w:val="00CC2BF0"/>
    <w:rsid w:val="00CD26A9"/>
    <w:rsid w:val="00CD3870"/>
    <w:rsid w:val="00CE092E"/>
    <w:rsid w:val="00CE0CF2"/>
    <w:rsid w:val="00CE47F9"/>
    <w:rsid w:val="00D01C0A"/>
    <w:rsid w:val="00D10F38"/>
    <w:rsid w:val="00D15116"/>
    <w:rsid w:val="00D210D7"/>
    <w:rsid w:val="00D26887"/>
    <w:rsid w:val="00D26C9F"/>
    <w:rsid w:val="00D273EB"/>
    <w:rsid w:val="00D31FAF"/>
    <w:rsid w:val="00D320AC"/>
    <w:rsid w:val="00D37650"/>
    <w:rsid w:val="00D40300"/>
    <w:rsid w:val="00D41068"/>
    <w:rsid w:val="00D54FB0"/>
    <w:rsid w:val="00D558D2"/>
    <w:rsid w:val="00D56164"/>
    <w:rsid w:val="00D62020"/>
    <w:rsid w:val="00D70F3D"/>
    <w:rsid w:val="00D80224"/>
    <w:rsid w:val="00D843E4"/>
    <w:rsid w:val="00D84EF2"/>
    <w:rsid w:val="00D859AE"/>
    <w:rsid w:val="00D9044F"/>
    <w:rsid w:val="00D9305D"/>
    <w:rsid w:val="00D954CF"/>
    <w:rsid w:val="00D95C17"/>
    <w:rsid w:val="00D96742"/>
    <w:rsid w:val="00D976F2"/>
    <w:rsid w:val="00DA0510"/>
    <w:rsid w:val="00DB1515"/>
    <w:rsid w:val="00DB1526"/>
    <w:rsid w:val="00DB2990"/>
    <w:rsid w:val="00DB6B82"/>
    <w:rsid w:val="00DC00CF"/>
    <w:rsid w:val="00DC3197"/>
    <w:rsid w:val="00DC3410"/>
    <w:rsid w:val="00DC64E7"/>
    <w:rsid w:val="00DC7BE1"/>
    <w:rsid w:val="00DD32D7"/>
    <w:rsid w:val="00DE184F"/>
    <w:rsid w:val="00DE50D3"/>
    <w:rsid w:val="00DE6212"/>
    <w:rsid w:val="00DE7F5F"/>
    <w:rsid w:val="00DF3332"/>
    <w:rsid w:val="00DF38C0"/>
    <w:rsid w:val="00DF59C0"/>
    <w:rsid w:val="00DF627D"/>
    <w:rsid w:val="00DF7C42"/>
    <w:rsid w:val="00E0058A"/>
    <w:rsid w:val="00E0161D"/>
    <w:rsid w:val="00E030B0"/>
    <w:rsid w:val="00E03E78"/>
    <w:rsid w:val="00E11816"/>
    <w:rsid w:val="00E17508"/>
    <w:rsid w:val="00E17905"/>
    <w:rsid w:val="00E17D82"/>
    <w:rsid w:val="00E21005"/>
    <w:rsid w:val="00E2121F"/>
    <w:rsid w:val="00E23A3C"/>
    <w:rsid w:val="00E2458B"/>
    <w:rsid w:val="00E33C02"/>
    <w:rsid w:val="00E36ACE"/>
    <w:rsid w:val="00E36EA7"/>
    <w:rsid w:val="00E42E5F"/>
    <w:rsid w:val="00E463EF"/>
    <w:rsid w:val="00E4756A"/>
    <w:rsid w:val="00E62BF4"/>
    <w:rsid w:val="00E7140D"/>
    <w:rsid w:val="00E80F70"/>
    <w:rsid w:val="00E91A27"/>
    <w:rsid w:val="00E96C8E"/>
    <w:rsid w:val="00EA1A55"/>
    <w:rsid w:val="00EA1AC8"/>
    <w:rsid w:val="00EA1CAE"/>
    <w:rsid w:val="00EA2138"/>
    <w:rsid w:val="00EA21B1"/>
    <w:rsid w:val="00EB28F4"/>
    <w:rsid w:val="00EB47EA"/>
    <w:rsid w:val="00EB6558"/>
    <w:rsid w:val="00EB7A16"/>
    <w:rsid w:val="00EC0531"/>
    <w:rsid w:val="00EC09C4"/>
    <w:rsid w:val="00EC0AF5"/>
    <w:rsid w:val="00EC14FD"/>
    <w:rsid w:val="00EC1BA3"/>
    <w:rsid w:val="00EC2E87"/>
    <w:rsid w:val="00EC40CE"/>
    <w:rsid w:val="00ED1BDD"/>
    <w:rsid w:val="00ED527E"/>
    <w:rsid w:val="00EE2B9B"/>
    <w:rsid w:val="00EE51E9"/>
    <w:rsid w:val="00EE57F5"/>
    <w:rsid w:val="00EF055F"/>
    <w:rsid w:val="00EF0912"/>
    <w:rsid w:val="00EF4C3D"/>
    <w:rsid w:val="00EF5264"/>
    <w:rsid w:val="00F072A6"/>
    <w:rsid w:val="00F11933"/>
    <w:rsid w:val="00F131D4"/>
    <w:rsid w:val="00F143F2"/>
    <w:rsid w:val="00F23F8D"/>
    <w:rsid w:val="00F24FD3"/>
    <w:rsid w:val="00F258AD"/>
    <w:rsid w:val="00F26A95"/>
    <w:rsid w:val="00F342EA"/>
    <w:rsid w:val="00F34CF2"/>
    <w:rsid w:val="00F3669B"/>
    <w:rsid w:val="00F41692"/>
    <w:rsid w:val="00F42D6F"/>
    <w:rsid w:val="00F463AC"/>
    <w:rsid w:val="00F471EE"/>
    <w:rsid w:val="00F4759B"/>
    <w:rsid w:val="00F57F8C"/>
    <w:rsid w:val="00F60239"/>
    <w:rsid w:val="00F62165"/>
    <w:rsid w:val="00F6498B"/>
    <w:rsid w:val="00F73F03"/>
    <w:rsid w:val="00F73FA7"/>
    <w:rsid w:val="00F76B67"/>
    <w:rsid w:val="00F8030C"/>
    <w:rsid w:val="00F90758"/>
    <w:rsid w:val="00F93E45"/>
    <w:rsid w:val="00F94670"/>
    <w:rsid w:val="00F94AD5"/>
    <w:rsid w:val="00FA17DF"/>
    <w:rsid w:val="00FA17E8"/>
    <w:rsid w:val="00FB02C8"/>
    <w:rsid w:val="00FB47DB"/>
    <w:rsid w:val="00FC20E0"/>
    <w:rsid w:val="00FD0E62"/>
    <w:rsid w:val="00FD3004"/>
    <w:rsid w:val="00FD7B2B"/>
    <w:rsid w:val="00FD7EE0"/>
    <w:rsid w:val="00FE5A20"/>
    <w:rsid w:val="00FF0954"/>
    <w:rsid w:val="00FF135E"/>
    <w:rsid w:val="00FF209D"/>
    <w:rsid w:val="00FF28CE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729FE2F"/>
  <w15:chartTrackingRefBased/>
  <w15:docId w15:val="{A875B2EC-4DA1-4110-A78B-F3B51FBD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aditional Arabic" w:eastAsiaTheme="minorHAnsi" w:hAnsi="Traditional Arabic" w:cs="Traditional Arabic"/>
        <w:b/>
        <w:bCs/>
        <w:sz w:val="28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A16"/>
    <w:pPr>
      <w:spacing w:line="276" w:lineRule="auto"/>
      <w:jc w:val="both"/>
    </w:pPr>
    <w:rPr>
      <w:rFonts w:ascii="IRMitra" w:hAnsi="IRMitra" w:cs="IRMitra"/>
      <w:b w:val="0"/>
      <w:bCs w:val="0"/>
      <w:kern w:val="2"/>
      <w:shd w:val="clear" w:color="auto" w:fill="FFFFFF"/>
      <w:lang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7A16"/>
    <w:pPr>
      <w:keepNext/>
      <w:keepLines/>
      <w:spacing w:before="360" w:after="80" w:line="278" w:lineRule="auto"/>
      <w:outlineLvl w:val="0"/>
    </w:pPr>
    <w:rPr>
      <w:rFonts w:eastAsiaTheme="majorEastAsia"/>
      <w:color w:val="00B0F0"/>
      <w:kern w:val="0"/>
      <w:lang w:bidi="fa-IR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07CC9"/>
    <w:pPr>
      <w:keepNext/>
      <w:keepLines/>
      <w:spacing w:before="160" w:after="80" w:line="278" w:lineRule="auto"/>
      <w:outlineLvl w:val="1"/>
    </w:pPr>
    <w:rPr>
      <w:rFonts w:eastAsiaTheme="majorEastAsia"/>
      <w:b/>
      <w:bCs/>
      <w:color w:val="2F5496" w:themeColor="accent1" w:themeShade="BF"/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F16"/>
    <w:pPr>
      <w:keepNext/>
      <w:spacing w:before="240" w:after="60"/>
      <w:outlineLvl w:val="2"/>
    </w:pPr>
    <w:rPr>
      <w:rFonts w:ascii="Cambria" w:eastAsia="Times New Roman" w:hAnsi="Cambria" w:cs="B Titr"/>
      <w:b/>
      <w:color w:val="0000FD"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6F16"/>
    <w:pPr>
      <w:keepNext/>
      <w:spacing w:before="240" w:after="60"/>
      <w:outlineLvl w:val="3"/>
    </w:pPr>
    <w:rPr>
      <w:rFonts w:eastAsia="Times New Roman" w:cs="B Titr"/>
      <w:b/>
      <w:color w:val="0000FC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6F16"/>
    <w:pPr>
      <w:spacing w:before="240" w:after="60"/>
      <w:outlineLvl w:val="4"/>
    </w:pPr>
    <w:rPr>
      <w:rFonts w:eastAsia="Times New Roman" w:cs="B Titr"/>
      <w:b/>
      <w:i/>
      <w:color w:val="0000FB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6F16"/>
    <w:pPr>
      <w:spacing w:before="240" w:after="60"/>
      <w:outlineLvl w:val="5"/>
    </w:pPr>
    <w:rPr>
      <w:rFonts w:eastAsia="Times New Roman" w:cs="B Titr"/>
      <w:b/>
      <w:color w:val="0000F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6F16"/>
    <w:pPr>
      <w:spacing w:before="240" w:after="60"/>
      <w:outlineLvl w:val="6"/>
    </w:pPr>
    <w:rPr>
      <w:rFonts w:eastAsia="Times New Roman" w:cs="B Titr"/>
      <w:color w:val="0000F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6F16"/>
    <w:pPr>
      <w:spacing w:before="240" w:after="60" w:line="240" w:lineRule="auto"/>
      <w:outlineLvl w:val="7"/>
    </w:pPr>
    <w:rPr>
      <w:rFonts w:eastAsia="Times New Roman" w:cs="B Titr"/>
      <w:i/>
      <w:color w:val="0000F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6F16"/>
    <w:pPr>
      <w:spacing w:before="240" w:after="60"/>
      <w:outlineLvl w:val="8"/>
    </w:pPr>
    <w:rPr>
      <w:rFonts w:ascii="Cambria" w:eastAsia="Times New Roman" w:hAnsi="Cambria" w:cs="B Titr"/>
      <w:color w:val="0000F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A16"/>
    <w:rPr>
      <w:rFonts w:ascii="IRMitra" w:eastAsiaTheme="majorEastAsia" w:hAnsi="IRMitra" w:cs="IRMitra"/>
      <w:b w:val="0"/>
      <w:bCs w:val="0"/>
      <w:color w:val="00B0F0"/>
    </w:rPr>
  </w:style>
  <w:style w:type="character" w:customStyle="1" w:styleId="Heading2Char">
    <w:name w:val="Heading 2 Char"/>
    <w:basedOn w:val="DefaultParagraphFont"/>
    <w:link w:val="Heading2"/>
    <w:uiPriority w:val="9"/>
    <w:rsid w:val="00007CC9"/>
    <w:rPr>
      <w:rFonts w:ascii="IRMitra" w:eastAsiaTheme="majorEastAsia" w:hAnsi="IRMitra" w:cs="IRMitra"/>
      <w:color w:val="2F5496" w:themeColor="accent1" w:themeShade="BF"/>
    </w:rPr>
  </w:style>
  <w:style w:type="character" w:customStyle="1" w:styleId="Heading3Char">
    <w:name w:val="Heading 3 Char"/>
    <w:link w:val="Heading3"/>
    <w:uiPriority w:val="9"/>
    <w:rsid w:val="005A6F16"/>
    <w:rPr>
      <w:rFonts w:ascii="Cambria" w:eastAsia="Times New Roman" w:hAnsi="Cambria" w:cs="B Titr"/>
      <w:b w:val="0"/>
      <w:color w:val="0000FD"/>
      <w:sz w:val="26"/>
    </w:rPr>
  </w:style>
  <w:style w:type="character" w:customStyle="1" w:styleId="Heading4Char">
    <w:name w:val="Heading 4 Char"/>
    <w:link w:val="Heading4"/>
    <w:uiPriority w:val="9"/>
    <w:rsid w:val="005A6F16"/>
    <w:rPr>
      <w:rFonts w:eastAsia="Times New Roman" w:cs="B Titr"/>
      <w:b w:val="0"/>
      <w:color w:val="0000FC"/>
      <w:szCs w:val="24"/>
    </w:rPr>
  </w:style>
  <w:style w:type="character" w:customStyle="1" w:styleId="Heading6Char">
    <w:name w:val="Heading 6 Char"/>
    <w:link w:val="Heading6"/>
    <w:uiPriority w:val="9"/>
    <w:rsid w:val="005A6F16"/>
    <w:rPr>
      <w:rFonts w:eastAsia="Times New Roman" w:cs="B Titr"/>
      <w:b w:val="0"/>
      <w:color w:val="0000FA"/>
      <w:szCs w:val="24"/>
    </w:rPr>
  </w:style>
  <w:style w:type="character" w:customStyle="1" w:styleId="Heading7Char">
    <w:name w:val="Heading 7 Char"/>
    <w:link w:val="Heading7"/>
    <w:uiPriority w:val="9"/>
    <w:rsid w:val="005A6F16"/>
    <w:rPr>
      <w:rFonts w:eastAsia="Times New Roman" w:cs="B Titr"/>
      <w:color w:val="0000F9"/>
      <w:sz w:val="24"/>
      <w:szCs w:val="24"/>
    </w:rPr>
  </w:style>
  <w:style w:type="character" w:customStyle="1" w:styleId="Heading8Char">
    <w:name w:val="Heading 8 Char"/>
    <w:link w:val="Heading8"/>
    <w:uiPriority w:val="9"/>
    <w:rsid w:val="005A6F16"/>
    <w:rPr>
      <w:rFonts w:eastAsia="Times New Roman" w:cs="B Titr"/>
      <w:i/>
      <w:color w:val="0000F8"/>
      <w:sz w:val="24"/>
      <w:szCs w:val="24"/>
    </w:rPr>
  </w:style>
  <w:style w:type="character" w:customStyle="1" w:styleId="Heading9Char">
    <w:name w:val="Heading 9 Char"/>
    <w:link w:val="Heading9"/>
    <w:uiPriority w:val="9"/>
    <w:rsid w:val="005A6F16"/>
    <w:rPr>
      <w:rFonts w:ascii="Cambria" w:eastAsia="Times New Roman" w:hAnsi="Cambria" w:cs="B Titr"/>
      <w:color w:val="0000F7"/>
      <w:szCs w:val="24"/>
    </w:rPr>
  </w:style>
  <w:style w:type="character" w:customStyle="1" w:styleId="Heading5Char">
    <w:name w:val="Heading 5 Char"/>
    <w:link w:val="Heading5"/>
    <w:uiPriority w:val="9"/>
    <w:rsid w:val="005A6F16"/>
    <w:rPr>
      <w:rFonts w:eastAsia="Times New Roman" w:cs="B Titr"/>
      <w:b w:val="0"/>
      <w:i/>
      <w:color w:val="0000FB"/>
      <w:sz w:val="26"/>
      <w:szCs w:val="24"/>
    </w:rPr>
  </w:style>
  <w:style w:type="paragraph" w:customStyle="1" w:styleId="Heading10">
    <w:name w:val="Heading 10"/>
    <w:basedOn w:val="Normal"/>
    <w:link w:val="Heading10Char"/>
    <w:qFormat/>
    <w:rsid w:val="00D9044F"/>
    <w:pPr>
      <w:spacing w:after="0"/>
    </w:pPr>
    <w:rPr>
      <w:color w:val="FF0000"/>
    </w:rPr>
  </w:style>
  <w:style w:type="character" w:customStyle="1" w:styleId="Heading10Char">
    <w:name w:val="Heading 10 Char"/>
    <w:basedOn w:val="DefaultParagraphFont"/>
    <w:link w:val="Heading10"/>
    <w:rsid w:val="00D9044F"/>
    <w:rPr>
      <w:color w:val="FF0000"/>
    </w:rPr>
  </w:style>
  <w:style w:type="paragraph" w:styleId="FootnoteText">
    <w:name w:val="footnote text"/>
    <w:basedOn w:val="Normal"/>
    <w:link w:val="FootnoteTextChar"/>
    <w:uiPriority w:val="99"/>
    <w:unhideWhenUsed/>
    <w:rsid w:val="00164651"/>
    <w:pPr>
      <w:spacing w:after="0" w:line="240" w:lineRule="auto"/>
    </w:pPr>
    <w:rPr>
      <w:bC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4651"/>
    <w:rPr>
      <w:bCs w:val="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53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55A"/>
    <w:rPr>
      <w:rFonts w:asciiTheme="majorHAnsi" w:eastAsiaTheme="majorEastAsia" w:hAnsiTheme="majorHAnsi" w:cstheme="majorBidi"/>
      <w:b w:val="0"/>
      <w:bCs w:val="0"/>
      <w:spacing w:val="-10"/>
      <w:kern w:val="28"/>
      <w:sz w:val="56"/>
      <w:szCs w:val="56"/>
      <w:lang w:bidi="ar-SA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5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5355A"/>
    <w:rPr>
      <w:rFonts w:asciiTheme="minorHAnsi" w:eastAsiaTheme="majorEastAsia" w:hAnsiTheme="minorHAnsi" w:cstheme="majorBidi"/>
      <w:b w:val="0"/>
      <w:bCs w:val="0"/>
      <w:color w:val="595959" w:themeColor="text1" w:themeTint="A6"/>
      <w:spacing w:val="15"/>
      <w:kern w:val="2"/>
      <w:lang w:bidi="ar-SA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55A"/>
    <w:rPr>
      <w:rFonts w:ascii="IRMitra" w:hAnsi="IRMitra" w:cs="IRMitra"/>
      <w:b w:val="0"/>
      <w:bCs w:val="0"/>
      <w:i/>
      <w:iCs/>
      <w:color w:val="404040" w:themeColor="text1" w:themeTint="BF"/>
      <w:kern w:val="2"/>
      <w:lang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853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5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5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55A"/>
    <w:rPr>
      <w:rFonts w:ascii="IRMitra" w:hAnsi="IRMitra" w:cs="IRMitra"/>
      <w:b w:val="0"/>
      <w:bCs w:val="0"/>
      <w:i/>
      <w:iCs/>
      <w:color w:val="2F5496" w:themeColor="accent1" w:themeShade="BF"/>
      <w:kern w:val="2"/>
      <w:lang w:bidi="ar-SA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55A"/>
    <w:rPr>
      <w:b w:val="0"/>
      <w:bCs w:val="0"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11112F"/>
    <w:pPr>
      <w:bidi w:val="0"/>
      <w:spacing w:after="0" w:line="240" w:lineRule="auto"/>
    </w:pPr>
    <w:rPr>
      <w:rFonts w:ascii="IRMitra" w:hAnsi="IRMitra" w:cs="IRMitra"/>
      <w:b w:val="0"/>
      <w:bCs w:val="0"/>
      <w:kern w:val="2"/>
      <w:shd w:val="clear" w:color="auto" w:fill="FFFFFF"/>
      <w:lang w:bidi="ar-SA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81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C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CD1"/>
    <w:rPr>
      <w:rFonts w:ascii="IRMitra" w:hAnsi="IRMitra" w:cs="IRMitra"/>
      <w:b w:val="0"/>
      <w:bCs w:val="0"/>
      <w:kern w:val="2"/>
      <w:sz w:val="20"/>
      <w:szCs w:val="20"/>
      <w:lang w:bidi="ar-SA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CD1"/>
    <w:rPr>
      <w:rFonts w:ascii="IRMitra" w:hAnsi="IRMitra" w:cs="IRMitra"/>
      <w:b/>
      <w:bCs/>
      <w:kern w:val="2"/>
      <w:sz w:val="20"/>
      <w:szCs w:val="20"/>
      <w:lang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783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0FE"/>
    <w:rPr>
      <w:rFonts w:ascii="IRMitra" w:hAnsi="IRMitra" w:cs="IRMitra"/>
      <w:b w:val="0"/>
      <w:bCs w:val="0"/>
      <w:kern w:val="2"/>
      <w:lang w:bidi="ar-S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83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0FE"/>
    <w:rPr>
      <w:rFonts w:ascii="IRMitra" w:hAnsi="IRMitra" w:cs="IRMitra"/>
      <w:b w:val="0"/>
      <w:bCs w:val="0"/>
      <w:kern w:val="2"/>
      <w:lang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6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6028</TotalTime>
  <Pages>7</Pages>
  <Words>3515</Words>
  <Characters>14239</Characters>
  <Application>Microsoft Office Word</Application>
  <DocSecurity>0</DocSecurity>
  <Lines>175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فقه 1404-1405</vt:lpstr>
    </vt:vector>
  </TitlesOfParts>
  <Company/>
  <LinksUpToDate>false</LinksUpToDate>
  <CharactersWithSpaces>17711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فقه 1404-1405</dc:title>
  <dc:subject/>
  <dc:creator>حسین یزدانی</dc:creator>
  <cp:keywords/>
  <dc:description>اتقان حسین دریس</dc:description>
  <cp:lastModifiedBy>حسین یزدانی</cp:lastModifiedBy>
  <cp:revision>226</cp:revision>
  <dcterms:created xsi:type="dcterms:W3CDTF">2025-12-30T05:55:00Z</dcterms:created>
  <dcterms:modified xsi:type="dcterms:W3CDTF">2026-09-19T08:04:00Z</dcterms:modified>
</cp:coreProperties>
</file>