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64115" w14:textId="77777777" w:rsidR="00575C26" w:rsidRDefault="00575C26" w:rsidP="00F64587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</w:pP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بحث: امر/ صیغه اطلاق / مقتضای اطلاق امر/</w:t>
      </w:r>
      <w:r>
        <w:rPr>
          <w:rFonts w:ascii="IRMitra" w:hAnsi="IRMitra" w:cs="IRMitra" w:hint="cs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اجزا</w:t>
      </w:r>
    </w:p>
    <w:p w14:paraId="67C9FD98" w14:textId="145B9DA6" w:rsidR="00575C26" w:rsidRPr="00575C26" w:rsidRDefault="00575C26" w:rsidP="00F64587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/>
        </w:rPr>
      </w:pPr>
      <w:r>
        <w:rPr>
          <w:rFonts w:ascii="IRMitra" w:hAnsi="IRMitra" w:cs="IRMitra" w:hint="cs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25</w:t>
      </w: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 xml:space="preserve"> /06 /1404</w:t>
      </w:r>
    </w:p>
    <w:p w14:paraId="4B129BE4" w14:textId="77777777" w:rsidR="00575C26" w:rsidRDefault="00575C26" w:rsidP="00F64587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/>
        </w:rPr>
      </w:pP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متن خام</w:t>
      </w:r>
    </w:p>
    <w:p w14:paraId="23F35458" w14:textId="5029776B" w:rsidR="00575C26" w:rsidRDefault="00575C26" w:rsidP="00F64587">
      <w:pPr>
        <w:autoSpaceDE w:val="0"/>
        <w:autoSpaceDN w:val="0"/>
        <w:bidi/>
        <w:adjustRightInd w:val="0"/>
        <w:jc w:val="both"/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lang w:val="x-none"/>
        </w:rPr>
      </w:pPr>
      <w:r>
        <w:rPr>
          <w:rFonts w:ascii="IRMitra" w:hAnsi="IRMitra" w:cs="IRMitra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 xml:space="preserve"> سال سوم – جلسه</w:t>
      </w:r>
      <w:r>
        <w:rPr>
          <w:rFonts w:ascii="IRMitra" w:hAnsi="IRMitra" w:cs="IRMitra" w:hint="cs"/>
          <w:b/>
          <w:bCs/>
          <w:color w:val="C00000"/>
          <w:sz w:val="28"/>
          <w:szCs w:val="28"/>
          <w:shd w:val="clear" w:color="auto" w:fill="FFFFFF"/>
          <w:rtl/>
          <w:lang w:val="x-none"/>
        </w:rPr>
        <w:t>7</w:t>
      </w:r>
    </w:p>
    <w:p w14:paraId="48F777A1" w14:textId="77777777" w:rsidR="00575C26" w:rsidRDefault="00575C26" w:rsidP="00F64587">
      <w:pPr>
        <w:widowControl w:val="0"/>
        <w:bidi/>
        <w:spacing w:after="0"/>
        <w:jc w:val="both"/>
        <w:rPr>
          <w:rFonts w:ascii="IRMitra" w:hAnsi="IRMitra" w:cs="IRMitra"/>
          <w:color w:val="00B050"/>
          <w:sz w:val="28"/>
          <w:szCs w:val="28"/>
          <w:rtl/>
          <w:lang w:bidi="fa-IR"/>
        </w:rPr>
      </w:pPr>
      <w:r>
        <w:rPr>
          <w:rFonts w:ascii="IRMitra" w:hAnsi="IRMitra" w:cs="IRMitra"/>
          <w:color w:val="00B050"/>
          <w:sz w:val="28"/>
          <w:szCs w:val="28"/>
          <w:rtl/>
          <w:lang w:bidi="fa-IR"/>
        </w:rPr>
        <w:t>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الدین.</w:t>
      </w:r>
    </w:p>
    <w:p w14:paraId="61F9CCE6" w14:textId="33269ED0" w:rsidR="00F64587" w:rsidRPr="00F64587" w:rsidRDefault="00F64587" w:rsidP="00F64587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F64587">
        <w:rPr>
          <w:rFonts w:ascii="IRMitra" w:hAnsi="IRMitra" w:cs="IRMitra"/>
          <w:sz w:val="28"/>
          <w:szCs w:val="28"/>
          <w:rtl/>
          <w:lang w:bidi="fa-IR"/>
        </w:rPr>
        <w:t>شاگرد: حاج آقا، ظاهر ص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غه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تحقق صرف همان </w:t>
      </w:r>
      <w:r w:rsidR="004C14A6">
        <w:rPr>
          <w:rFonts w:ascii="IRMitra" w:hAnsi="IRMitra" w:cs="IRMitra" w:hint="cs"/>
          <w:sz w:val="28"/>
          <w:szCs w:val="28"/>
          <w:rtl/>
          <w:lang w:bidi="fa-IR"/>
        </w:rPr>
        <w:t>طبیعت مأموربه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ولو غ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اخت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ار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؟</w:t>
      </w:r>
    </w:p>
    <w:p w14:paraId="47368EBD" w14:textId="77777777" w:rsidR="00F64587" w:rsidRPr="00F64587" w:rsidRDefault="00F64587" w:rsidP="00F64587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</w:p>
    <w:p w14:paraId="130EB3D1" w14:textId="0C1D5E87" w:rsidR="00F64587" w:rsidRPr="00F64587" w:rsidRDefault="00F64587" w:rsidP="00F64587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استاد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>: نه، 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را توض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ح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دادم د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>. اصلاً ه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ئت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برا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تحر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نسبت به مأمورٌبه است. وقت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ه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ئت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برا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تحر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است، چ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که قابل تحرک ن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ست،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نم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تواند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تحر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کْ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متعلقِ او باشد. </w:t>
      </w:r>
      <w:r w:rsidRPr="004C14A6">
        <w:rPr>
          <w:rFonts w:ascii="IRMitra" w:hAnsi="IRMitra" w:cs="IRMitra"/>
          <w:sz w:val="28"/>
          <w:szCs w:val="28"/>
          <w:rtl/>
          <w:lang w:bidi="fa-IR"/>
        </w:rPr>
        <w:t>تض</w:t>
      </w:r>
      <w:r w:rsidRPr="004C14A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C14A6">
        <w:rPr>
          <w:rFonts w:ascii="IRMitra" w:hAnsi="IRMitra" w:cs="IRMitra" w:hint="eastAsia"/>
          <w:sz w:val="28"/>
          <w:szCs w:val="28"/>
          <w:rtl/>
          <w:lang w:bidi="fa-IR"/>
        </w:rPr>
        <w:t>ق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قهر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دارد. 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موقع ما ه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ئت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را به معنا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مثلاً انجام مسئول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عمل م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گ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>. خب م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سئول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عمل ممکن است، عمل اعم از اخت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ار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و غ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اخت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ار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مسئول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تحقق 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فعل، عمل خارج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را به عهده من بگذارد، آن اشکال ندارد. ول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چون ظهور ه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ئت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در تحر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است و تحر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نسبت به غ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مقدور امکان ندارد، بحث 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آن کسان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که م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ند</w:t>
      </w:r>
      <w:r w:rsidR="003900DA">
        <w:rPr>
          <w:rFonts w:ascii="IRMitra" w:hAnsi="IRMitra" w:cs="IRMitra" w:hint="cs"/>
          <w:sz w:val="28"/>
          <w:szCs w:val="28"/>
          <w:rtl/>
          <w:lang w:bidi="fa-IR"/>
        </w:rPr>
        <w:t>...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همه 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ب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انات،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به اصطلاح تحر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با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به مقدور باشد، خب معنا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ش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است که ه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ئت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تق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F64587">
        <w:rPr>
          <w:rFonts w:ascii="IRMitra" w:hAnsi="IRMitra" w:cs="IRMitra"/>
          <w:sz w:val="28"/>
          <w:szCs w:val="28"/>
          <w:lang w:bidi="fa-IR"/>
        </w:rPr>
        <w:t>.</w:t>
      </w:r>
    </w:p>
    <w:p w14:paraId="36151385" w14:textId="77777777" w:rsidR="00F64587" w:rsidRPr="00F64587" w:rsidRDefault="00F64587" w:rsidP="00F64587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</w:p>
    <w:p w14:paraId="619AB0CD" w14:textId="77777777" w:rsidR="00F64587" w:rsidRPr="00F64587" w:rsidRDefault="00F64587" w:rsidP="00F64587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شاگرد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>: حالا کس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که عزم بر معص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دارد ول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از 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خطاب تحر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نم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شود،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ولو صدفةً آن حصه را انجام م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دهد؟</w:t>
      </w:r>
    </w:p>
    <w:p w14:paraId="067DA05D" w14:textId="77777777" w:rsidR="00F64587" w:rsidRPr="00F64587" w:rsidRDefault="00F64587" w:rsidP="00F64587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</w:p>
    <w:p w14:paraId="1C7DB4E1" w14:textId="02FB54B5" w:rsidR="00F64587" w:rsidRPr="00F64587" w:rsidRDefault="00F64587" w:rsidP="00F64587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استاد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>: اگر صدفةً انجام بدهد، نم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امر برا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تحقق او باشد. آن برا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تحقق او باشد، 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ما 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را مفصل در بحث تعبد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و توصل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اشاره کرد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>. گفت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در تعبد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و توصل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اصلاً هر امر</w:t>
      </w:r>
      <w:r w:rsidR="00C0034D">
        <w:rPr>
          <w:rFonts w:ascii="IRMitra" w:hAnsi="IRMitra" w:cs="IRMitra" w:hint="cs"/>
          <w:sz w:val="28"/>
          <w:szCs w:val="28"/>
          <w:rtl/>
          <w:lang w:bidi="fa-IR"/>
        </w:rPr>
        <w:t>...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>، امر برا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تحر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مخاطب است. تحر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ک،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تحرک پ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دا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کردن مخاطب، علت غائ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بر 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امر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است. علت غائ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با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امر در سلسله عللش واقع بشود، و الا آن... بب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د،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="00C0034D">
        <w:rPr>
          <w:rFonts w:ascii="IRMitra" w:hAnsi="IRMitra" w:cs="IRMitra" w:hint="cs"/>
          <w:sz w:val="28"/>
          <w:szCs w:val="28"/>
          <w:rtl/>
          <w:lang w:bidi="fa-IR"/>
        </w:rPr>
        <w:t xml:space="preserve">آیا 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>من م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توانم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شما را امر کنم برا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تحقق آن حصه‌ا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که امر ه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دخالت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در او ندارد</w:t>
      </w:r>
      <w:r w:rsidR="00A7607A">
        <w:rPr>
          <w:rFonts w:ascii="IRMitra" w:hAnsi="IRMitra" w:cs="IRMitra" w:hint="cs"/>
          <w:sz w:val="28"/>
          <w:szCs w:val="28"/>
          <w:rtl/>
          <w:lang w:bidi="fa-IR"/>
        </w:rPr>
        <w:t>؛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معقول ن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د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چون 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قض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اشکال عقل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دارد، هم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اشکال عقل</w:t>
      </w:r>
      <w:r w:rsidR="00A7607A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سبب م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که 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تض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ق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قهر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پ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دا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کند. آن بحث‌ها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مفصلش خب قبلاً گذشته</w:t>
      </w:r>
      <w:r w:rsidRPr="00F64587">
        <w:rPr>
          <w:rFonts w:ascii="IRMitra" w:hAnsi="IRMitra" w:cs="IRMitra"/>
          <w:sz w:val="28"/>
          <w:szCs w:val="28"/>
          <w:lang w:bidi="fa-IR"/>
        </w:rPr>
        <w:t>.</w:t>
      </w:r>
    </w:p>
    <w:p w14:paraId="1D90CBD8" w14:textId="77777777" w:rsidR="00F64587" w:rsidRPr="00F64587" w:rsidRDefault="00F64587" w:rsidP="00F64587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</w:p>
    <w:p w14:paraId="56E8E879" w14:textId="77777777" w:rsidR="00F64587" w:rsidRPr="00F64587" w:rsidRDefault="00F64587" w:rsidP="00F64587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شاگرد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>: تحقق صدفةً مأمورٌبه، مسقط تکل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ف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ست؟</w:t>
      </w:r>
    </w:p>
    <w:p w14:paraId="402B3CFA" w14:textId="77777777" w:rsidR="00F64587" w:rsidRPr="00F64587" w:rsidRDefault="00F64587" w:rsidP="00F64587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</w:p>
    <w:p w14:paraId="54F25FAE" w14:textId="77777777" w:rsidR="00A7607A" w:rsidRDefault="00F64587" w:rsidP="00F64587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استاد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: بله، آن 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بحث د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است. نه از باب تحقق مأمورٌبه. اگر مسقط باشد به خاطر غرض اول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است.</w:t>
      </w:r>
    </w:p>
    <w:p w14:paraId="18C5BA58" w14:textId="77777777" w:rsidR="00B32262" w:rsidRDefault="00F64587" w:rsidP="00A7607A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F64587">
        <w:rPr>
          <w:rFonts w:ascii="IRMitra" w:hAnsi="IRMitra" w:cs="IRMitra"/>
          <w:sz w:val="28"/>
          <w:szCs w:val="28"/>
          <w:rtl/>
          <w:lang w:bidi="fa-IR"/>
        </w:rPr>
        <w:lastRenderedPageBreak/>
        <w:t xml:space="preserve"> ما 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غرض اول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دار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>. بب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د،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فرض کن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من تشنه‌ام است، م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خواهم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س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راب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بشوم. س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راب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شدن</w:t>
      </w:r>
      <w:r w:rsidR="003D0268">
        <w:rPr>
          <w:rFonts w:ascii="IRMitra" w:hAnsi="IRMitra" w:cs="IRMitra" w:hint="cs"/>
          <w:sz w:val="28"/>
          <w:szCs w:val="28"/>
          <w:rtl/>
          <w:lang w:bidi="fa-IR"/>
        </w:rPr>
        <w:t>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غرض اول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من است، ول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من امر نم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کنم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برا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هم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ن‌طور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خودبه‌خود س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راب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ب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شوم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>. امر م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کنم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برا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س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راب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شدن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که 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امر من در سلسله علل س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راب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شدن من قرار گرفته باشد. امر م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کنم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برا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آن مأمور برود برا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من آب ب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اورد،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آن آب را من بخورم تا س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راب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شوم. </w:t>
      </w:r>
    </w:p>
    <w:p w14:paraId="70F2B3A4" w14:textId="43A27FDF" w:rsidR="00DA3B25" w:rsidRDefault="00F64587" w:rsidP="00B32262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F64587">
        <w:rPr>
          <w:rFonts w:ascii="IRMitra" w:hAnsi="IRMitra" w:cs="IRMitra"/>
          <w:sz w:val="28"/>
          <w:szCs w:val="28"/>
          <w:rtl/>
          <w:lang w:bidi="fa-IR"/>
        </w:rPr>
        <w:t>فرض کن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که من اگر امر م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کنم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به جهت 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خواهم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س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راب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بشوم، ول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خودب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ه‌خود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هوا 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ک‌دفعه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رطوب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و س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راب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برا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من حاصل بشود، 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س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راب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حاصل از غ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طر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ق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امر، 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غرض امر ن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="00B32262">
        <w:rPr>
          <w:rFonts w:ascii="IRMitra" w:hAnsi="IRMitra" w:cs="IRMitra" w:hint="cs"/>
          <w:sz w:val="28"/>
          <w:szCs w:val="28"/>
          <w:rtl/>
          <w:lang w:bidi="fa-IR"/>
        </w:rPr>
        <w:t>؛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ول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غرض از غرض اول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ش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ء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است. 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چه؟ 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در واقع من </w:t>
      </w:r>
      <w:r w:rsidR="00B32262">
        <w:rPr>
          <w:rFonts w:ascii="IRMitra" w:hAnsi="IRMitra" w:cs="IRMitra" w:hint="cs"/>
          <w:sz w:val="28"/>
          <w:szCs w:val="28"/>
          <w:rtl/>
          <w:lang w:bidi="fa-IR"/>
        </w:rPr>
        <w:t>..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>، چون در اخت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ار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مکلف نبوده، من به مکلف امر نکردم. 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در ن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ظام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قانون‌گذار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قرار نداشته آن امر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که خودبه‌خود حاصل بشود. بنابرا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من در واقع</w:t>
      </w:r>
      <w:r w:rsidR="00DF2201">
        <w:rPr>
          <w:rFonts w:ascii="IRMitra" w:hAnsi="IRMitra" w:cs="IRMitra" w:hint="cs"/>
          <w:sz w:val="28"/>
          <w:szCs w:val="28"/>
          <w:rtl/>
          <w:lang w:bidi="fa-IR"/>
        </w:rPr>
        <w:t>...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>، حق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قت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امر 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است که اگر آن غرض اول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خودبه‌خود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حاصل نشده باشد، از طر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ق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امر م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خواهم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او را حاصل کنم. وقت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خودبه‌خود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حاصل شد، د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امر موضوع ندارد. 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موضوع امر «الغرض الذ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لم 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حصل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بعد</w:t>
      </w:r>
      <w:r w:rsidR="00DF2201">
        <w:rPr>
          <w:rFonts w:ascii="IRMitra" w:hAnsi="IRMitra" w:cs="IRMitra" w:hint="cs"/>
          <w:sz w:val="28"/>
          <w:szCs w:val="28"/>
          <w:rtl/>
          <w:lang w:bidi="fa-IR"/>
        </w:rPr>
        <w:t>ُ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>» است. همه اوامر، همه اوامر تا زمان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که موضوعشان وجود داشته باشد باق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هستند، ول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موضوعشان از ب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="00DB4569">
        <w:rPr>
          <w:rFonts w:ascii="IRMitra" w:hAnsi="IRMitra" w:cs="IRMitra" w:hint="cs"/>
          <w:sz w:val="28"/>
          <w:szCs w:val="28"/>
          <w:rtl/>
          <w:lang w:bidi="fa-IR"/>
        </w:rPr>
        <w:t xml:space="preserve"> رفت،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ما قبلاً 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بحث را در توض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ح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کلام مرحوم 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روان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مطرح کرد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="00DA3B25">
        <w:rPr>
          <w:rFonts w:ascii="IRMitra" w:hAnsi="IRMitra" w:cs="IRMitra" w:hint="cs"/>
          <w:sz w:val="28"/>
          <w:szCs w:val="28"/>
          <w:rtl/>
          <w:lang w:bidi="fa-IR"/>
        </w:rPr>
        <w:t>؛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مرحوم 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روان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هم 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را به هم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جا برگردانده که به اصطلاح موضوع تکل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ف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به چه شکل ا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>. حالا آن بحث مفصلش 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گذشت. حالا من آن بحث سابق را، آدرس‌ها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د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آن بحث هم بود د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گر،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حالا م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آورم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آن آدرس‌ها را، تکم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آدرس‌ها م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کنم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>. د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بحث خاص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ندارد 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>.</w:t>
      </w:r>
    </w:p>
    <w:p w14:paraId="620FFF59" w14:textId="77777777" w:rsidR="00DA3B25" w:rsidRDefault="00F64587" w:rsidP="00DA3B25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خب، بحث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که امروز م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خواه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مطرح کن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بحث اجزاء است. مرحوم آخوند که فرمودند: </w:t>
      </w:r>
      <w:r w:rsidRPr="004C14A6">
        <w:rPr>
          <w:rFonts w:ascii="IRMitra" w:hAnsi="IRMitra" w:cs="IRMitra"/>
          <w:color w:val="00B0F0"/>
          <w:sz w:val="28"/>
          <w:szCs w:val="28"/>
          <w:rtl/>
          <w:lang w:bidi="fa-IR"/>
        </w:rPr>
        <w:t>«الفصل ال</w:t>
      </w:r>
      <w:r w:rsidRPr="004C14A6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ثالث</w:t>
      </w:r>
      <w:r w:rsidRPr="004C14A6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ف</w:t>
      </w:r>
      <w:r w:rsidRPr="004C14A6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Pr="004C14A6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الاجزاء، الإت</w:t>
      </w:r>
      <w:r w:rsidRPr="004C14A6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Pr="004C14A6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ان</w:t>
      </w:r>
      <w:r w:rsidRPr="004C14A6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بالمأمور به عل</w:t>
      </w:r>
      <w:r w:rsidRPr="004C14A6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Pr="004C14A6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وجهه </w:t>
      </w:r>
      <w:r w:rsidRPr="004C14A6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Pr="004C14A6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قتض</w:t>
      </w:r>
      <w:r w:rsidRPr="004C14A6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Pr="004C14A6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الإجزاء ف</w:t>
      </w:r>
      <w:r w:rsidRPr="004C14A6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Pr="004C14A6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الجمله بلاشبهة»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>.</w:t>
      </w:r>
    </w:p>
    <w:p w14:paraId="0218C6F1" w14:textId="77777777" w:rsidR="00FC504F" w:rsidRDefault="00F64587" w:rsidP="00DA3B25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شان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قبل از 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وارد خود بحث بشوند، سه واژه 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در عنوان مسئله به کار بسته است. 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در مورد 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سه واژه م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خواهند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بحث کنند. 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در مورد </w:t>
      </w:r>
      <w:r w:rsidRPr="004C14A6">
        <w:rPr>
          <w:rFonts w:ascii="IRMitra" w:hAnsi="IRMitra" w:cs="IRMitra"/>
          <w:sz w:val="28"/>
          <w:szCs w:val="28"/>
          <w:rtl/>
          <w:lang w:bidi="fa-IR"/>
        </w:rPr>
        <w:t>«عل</w:t>
      </w:r>
      <w:r w:rsidRPr="004C14A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C14A6">
        <w:rPr>
          <w:rFonts w:ascii="IRMitra" w:hAnsi="IRMitra" w:cs="IRMitra"/>
          <w:sz w:val="28"/>
          <w:szCs w:val="28"/>
          <w:rtl/>
          <w:lang w:bidi="fa-IR"/>
        </w:rPr>
        <w:t xml:space="preserve"> وجهه»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، 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4C14A6">
        <w:rPr>
          <w:rFonts w:ascii="IRMitra" w:hAnsi="IRMitra" w:cs="IRMitra"/>
          <w:sz w:val="28"/>
          <w:szCs w:val="28"/>
          <w:rtl/>
          <w:lang w:bidi="fa-IR"/>
        </w:rPr>
        <w:t>«</w:t>
      </w:r>
      <w:r w:rsidRPr="004C14A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C14A6">
        <w:rPr>
          <w:rFonts w:ascii="IRMitra" w:hAnsi="IRMitra" w:cs="IRMitra" w:hint="eastAsia"/>
          <w:sz w:val="28"/>
          <w:szCs w:val="28"/>
          <w:rtl/>
          <w:lang w:bidi="fa-IR"/>
        </w:rPr>
        <w:t>قتض</w:t>
      </w:r>
      <w:r w:rsidRPr="004C14A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C14A6">
        <w:rPr>
          <w:rFonts w:ascii="IRMitra" w:hAnsi="IRMitra" w:cs="IRMitra" w:hint="eastAsia"/>
          <w:sz w:val="28"/>
          <w:szCs w:val="28"/>
          <w:rtl/>
          <w:lang w:bidi="fa-IR"/>
        </w:rPr>
        <w:t>»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4C14A6">
        <w:rPr>
          <w:rFonts w:ascii="IRMitra" w:hAnsi="IRMitra" w:cs="IRMitra"/>
          <w:sz w:val="28"/>
          <w:szCs w:val="28"/>
          <w:rtl/>
          <w:lang w:bidi="fa-IR"/>
        </w:rPr>
        <w:t>«ا</w:t>
      </w:r>
      <w:r w:rsidRPr="004C14A6">
        <w:rPr>
          <w:rFonts w:ascii="IRMitra" w:hAnsi="IRMitra" w:cs="IRMitra" w:hint="eastAsia"/>
          <w:sz w:val="28"/>
          <w:szCs w:val="28"/>
          <w:rtl/>
          <w:lang w:bidi="fa-IR"/>
        </w:rPr>
        <w:t>جزاء»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>. 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سه تا را 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بحث م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کنند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>.</w:t>
      </w:r>
    </w:p>
    <w:p w14:paraId="4A4C219A" w14:textId="77777777" w:rsidR="00FC504F" w:rsidRDefault="00F64587" w:rsidP="00FC504F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از آن طرف، 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مسئله با بعض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از مسائل مشابه</w:t>
      </w:r>
      <w:r w:rsidR="00FC504F">
        <w:rPr>
          <w:rFonts w:ascii="IRMitra" w:hAnsi="IRMitra" w:cs="IRMitra" w:hint="cs"/>
          <w:sz w:val="28"/>
          <w:szCs w:val="28"/>
          <w:rtl/>
          <w:lang w:bidi="fa-IR"/>
        </w:rPr>
        <w:t>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شباهت‌ها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دارد. 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مسئله از 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طرف با بحث مرة و تکرار شباهت دارد، چون کس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که قائل به تکرار م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با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ش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ء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را دو بار آورد. </w:t>
      </w:r>
    </w:p>
    <w:p w14:paraId="0B504D24" w14:textId="4C10696C" w:rsidR="00590DC3" w:rsidRDefault="00F64587" w:rsidP="00FC504F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F64587">
        <w:rPr>
          <w:rFonts w:ascii="IRMitra" w:hAnsi="IRMitra" w:cs="IRMitra"/>
          <w:sz w:val="28"/>
          <w:szCs w:val="28"/>
          <w:rtl/>
          <w:lang w:bidi="fa-IR"/>
        </w:rPr>
        <w:t>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مسئله از 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طرف شب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مسئله تبع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قضا للأداء است. آن اجزاء مأمورٌبه و اسقاط قضا</w:t>
      </w:r>
      <w:r w:rsidR="00FC504F">
        <w:rPr>
          <w:rFonts w:ascii="IRMitra" w:hAnsi="IRMitra" w:cs="IRMitra" w:hint="cs"/>
          <w:sz w:val="28"/>
          <w:szCs w:val="28"/>
          <w:rtl/>
          <w:lang w:bidi="fa-IR"/>
        </w:rPr>
        <w:t>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مرتب</w:t>
      </w:r>
      <w:r w:rsidR="00FC504F">
        <w:rPr>
          <w:rFonts w:ascii="IRMitra" w:hAnsi="IRMitra" w:cs="IRMitra" w:hint="cs"/>
          <w:sz w:val="28"/>
          <w:szCs w:val="28"/>
          <w:rtl/>
          <w:lang w:bidi="fa-IR"/>
        </w:rPr>
        <w:t>ط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با آن بحث است و 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شباهت‌ها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ب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بحث و بحث‌ها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مشابه است. خب 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شان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خواهند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فرق ب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مباحث را ب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ان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کنند. </w:t>
      </w:r>
    </w:p>
    <w:p w14:paraId="382473DE" w14:textId="3992271E" w:rsidR="005A333A" w:rsidRDefault="00F64587" w:rsidP="00590DC3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F64587">
        <w:rPr>
          <w:rFonts w:ascii="IRMitra" w:hAnsi="IRMitra" w:cs="IRMitra"/>
          <w:sz w:val="28"/>
          <w:szCs w:val="28"/>
          <w:rtl/>
          <w:lang w:bidi="fa-IR"/>
        </w:rPr>
        <w:t>کل 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مباحث مقدمات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را معمولاً با تحل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محل نزاع عنوان م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کنند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Pr="004C14A6">
        <w:rPr>
          <w:rFonts w:ascii="IRMitra" w:hAnsi="IRMitra" w:cs="IRMitra"/>
          <w:color w:val="00B0F0"/>
          <w:sz w:val="28"/>
          <w:szCs w:val="28"/>
          <w:rtl/>
          <w:lang w:bidi="fa-IR"/>
        </w:rPr>
        <w:t>«قبل الخوض ف</w:t>
      </w:r>
      <w:r w:rsidRPr="004C14A6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Pr="004C14A6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تفس</w:t>
      </w:r>
      <w:r w:rsidRPr="004C14A6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Pr="004C14A6">
        <w:rPr>
          <w:rFonts w:ascii="IRMitra" w:hAnsi="IRMitra" w:cs="IRMitra"/>
          <w:color w:val="00B0F0"/>
          <w:sz w:val="28"/>
          <w:szCs w:val="28"/>
          <w:rtl/>
          <w:lang w:bidi="fa-IR"/>
        </w:rPr>
        <w:t>ر المقام و ب</w:t>
      </w:r>
      <w:r w:rsidRPr="004C14A6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Pr="004C14A6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ان</w:t>
      </w:r>
      <w:r w:rsidRPr="004C14A6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</w:t>
      </w:r>
      <w:r w:rsidR="00590DC3" w:rsidRPr="004C14A6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ال</w:t>
      </w:r>
      <w:r w:rsidRPr="004C14A6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نقض و </w:t>
      </w:r>
      <w:r w:rsidR="00590DC3" w:rsidRPr="004C14A6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ال</w:t>
      </w:r>
      <w:r w:rsidRPr="004C14A6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إبرام، </w:t>
      </w:r>
      <w:r w:rsidRPr="004C14A6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Pr="004C14A6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نبغ</w:t>
      </w:r>
      <w:r w:rsidRPr="004C14A6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Pr="004C14A6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تقد</w:t>
      </w:r>
      <w:r w:rsidRPr="004C14A6">
        <w:rPr>
          <w:rFonts w:ascii="IRMitra" w:hAnsi="IRMitra" w:cs="IRMitra" w:hint="cs"/>
          <w:color w:val="00B0F0"/>
          <w:sz w:val="28"/>
          <w:szCs w:val="28"/>
          <w:rtl/>
          <w:lang w:bidi="fa-IR"/>
        </w:rPr>
        <w:t>ی</w:t>
      </w:r>
      <w:r w:rsidRPr="004C14A6">
        <w:rPr>
          <w:rFonts w:ascii="IRMitra" w:hAnsi="IRMitra" w:cs="IRMitra" w:hint="eastAsia"/>
          <w:color w:val="00B0F0"/>
          <w:sz w:val="28"/>
          <w:szCs w:val="28"/>
          <w:rtl/>
          <w:lang w:bidi="fa-IR"/>
        </w:rPr>
        <w:t>م</w:t>
      </w:r>
      <w:r w:rsidRPr="004C14A6">
        <w:rPr>
          <w:rFonts w:ascii="IRMitra" w:hAnsi="IRMitra" w:cs="IRMitra"/>
          <w:color w:val="00B0F0"/>
          <w:sz w:val="28"/>
          <w:szCs w:val="28"/>
          <w:rtl/>
          <w:lang w:bidi="fa-IR"/>
        </w:rPr>
        <w:t xml:space="preserve"> امور»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>. معمولاً م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ند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4C14A6">
        <w:rPr>
          <w:rFonts w:ascii="IRMitra" w:hAnsi="IRMitra" w:cs="IRMitra"/>
          <w:sz w:val="28"/>
          <w:szCs w:val="28"/>
          <w:rtl/>
          <w:lang w:bidi="fa-IR"/>
        </w:rPr>
        <w:t>«لتحر</w:t>
      </w:r>
      <w:r w:rsidRPr="004C14A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C14A6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4C14A6">
        <w:rPr>
          <w:rFonts w:ascii="IRMitra" w:hAnsi="IRMitra" w:cs="IRMitra"/>
          <w:sz w:val="28"/>
          <w:szCs w:val="28"/>
          <w:rtl/>
          <w:lang w:bidi="fa-IR"/>
        </w:rPr>
        <w:t xml:space="preserve"> محل الکلام»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مثلاً، حالا قاف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آن هم جور باشد و امثال 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="00590DC3">
        <w:rPr>
          <w:rFonts w:ascii="IRMitra" w:hAnsi="IRMitra" w:cs="IRMitra" w:hint="cs"/>
          <w:sz w:val="28"/>
          <w:szCs w:val="28"/>
          <w:rtl/>
          <w:lang w:bidi="fa-IR"/>
        </w:rPr>
        <w:t>!!!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>. 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کل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بحث.</w:t>
      </w:r>
    </w:p>
    <w:p w14:paraId="680836B9" w14:textId="77777777" w:rsidR="000A6D96" w:rsidRDefault="00F64587" w:rsidP="005A333A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بعد مرحوم آخوند دو مرحله بحث م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کنند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>. دو مرحله بحث کل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>.</w:t>
      </w:r>
    </w:p>
    <w:p w14:paraId="0ABE90A1" w14:textId="77777777" w:rsidR="000A6D96" w:rsidRDefault="00F64587" w:rsidP="000A6D96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بحث، بحث اوامر اضطرار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را بحث م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کنند،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سر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بحث اوامر ظاهر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را بحث م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کنند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>.</w:t>
      </w:r>
    </w:p>
    <w:p w14:paraId="11F0FC9C" w14:textId="210A79AC" w:rsidR="00757426" w:rsidRDefault="00F64587" w:rsidP="000A6D96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بحث کل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قبل از هر دو بحث دارند. قبل از هر دو بحث 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بحث کل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که 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مقدمه‌چ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برا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="000A6D96">
        <w:rPr>
          <w:rFonts w:ascii="IRMitra" w:hAnsi="IRMitra" w:cs="IRMitra" w:hint="cs"/>
          <w:sz w:val="28"/>
          <w:szCs w:val="28"/>
          <w:rtl/>
          <w:lang w:bidi="fa-IR"/>
        </w:rPr>
        <w:t>إجزاء</w:t>
      </w:r>
      <w:r w:rsidR="000A6D96" w:rsidRPr="00F64587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>است که هر مأمورٌبه</w:t>
      </w:r>
      <w:r w:rsidR="000A6D9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از خود آن امرش اجزاء م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کند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و بنابرا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با بحث اجزاء م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خواهند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باز هم آن را هم 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مقدار تح</w:t>
      </w:r>
      <w:r w:rsidR="000A6D96">
        <w:rPr>
          <w:rFonts w:ascii="IRMitra" w:hAnsi="IRMitra" w:cs="IRMitra" w:hint="cs"/>
          <w:sz w:val="28"/>
          <w:szCs w:val="28"/>
          <w:rtl/>
          <w:lang w:bidi="fa-IR"/>
        </w:rPr>
        <w:t>ر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0A6D96">
        <w:rPr>
          <w:rFonts w:ascii="IRMitra" w:hAnsi="IRMitra" w:cs="IRMitra" w:hint="cs"/>
          <w:sz w:val="28"/>
          <w:szCs w:val="28"/>
          <w:rtl/>
          <w:lang w:bidi="fa-IR"/>
        </w:rPr>
        <w:t>ر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محل نزاع ه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ست،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در آنجا 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lastRenderedPageBreak/>
        <w:t>بحث تبد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امتثال را مطرح م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کنند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>. تبد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امتثال را مطرح م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کنند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>. 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س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کل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مباحث مرحوم آخوند است. حالا 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وارد 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بحث‌ها م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شو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>.</w:t>
      </w:r>
    </w:p>
    <w:p w14:paraId="59A32776" w14:textId="29EA77E1" w:rsidR="00914455" w:rsidRDefault="00F64587" w:rsidP="00757426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مرحوم آخوند ابتدا وارد تب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کلمه </w:t>
      </w:r>
      <w:r w:rsidRPr="004C14A6">
        <w:rPr>
          <w:rFonts w:ascii="IRMitra" w:hAnsi="IRMitra" w:cs="IRMitra"/>
          <w:sz w:val="28"/>
          <w:szCs w:val="28"/>
          <w:rtl/>
          <w:lang w:bidi="fa-IR"/>
        </w:rPr>
        <w:t>«عل</w:t>
      </w:r>
      <w:r w:rsidRPr="004C14A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C14A6">
        <w:rPr>
          <w:rFonts w:ascii="IRMitra" w:hAnsi="IRMitra" w:cs="IRMitra"/>
          <w:sz w:val="28"/>
          <w:szCs w:val="28"/>
          <w:rtl/>
          <w:lang w:bidi="fa-IR"/>
        </w:rPr>
        <w:t xml:space="preserve"> وجهه»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شوند،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بعد تب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4C14A6">
        <w:rPr>
          <w:rFonts w:ascii="IRMitra" w:hAnsi="IRMitra" w:cs="IRMitra"/>
          <w:sz w:val="28"/>
          <w:szCs w:val="28"/>
          <w:rtl/>
          <w:lang w:bidi="fa-IR"/>
        </w:rPr>
        <w:t>«اقتضاء»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، بعد </w:t>
      </w:r>
      <w:r w:rsidRPr="004C14A6">
        <w:rPr>
          <w:rFonts w:ascii="IRMitra" w:hAnsi="IRMitra" w:cs="IRMitra"/>
          <w:sz w:val="28"/>
          <w:szCs w:val="28"/>
          <w:rtl/>
          <w:lang w:bidi="fa-IR"/>
        </w:rPr>
        <w:t>«اجزاء»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و هر کدام را تفس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رها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کنند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. در مورد </w:t>
      </w:r>
      <w:r w:rsidRPr="004C14A6">
        <w:rPr>
          <w:rFonts w:ascii="IRMitra" w:hAnsi="IRMitra" w:cs="IRMitra"/>
          <w:sz w:val="28"/>
          <w:szCs w:val="28"/>
          <w:rtl/>
          <w:lang w:bidi="fa-IR"/>
        </w:rPr>
        <w:t>«عل</w:t>
      </w:r>
      <w:r w:rsidRPr="004C14A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C14A6">
        <w:rPr>
          <w:rFonts w:ascii="IRMitra" w:hAnsi="IRMitra" w:cs="IRMitra"/>
          <w:sz w:val="28"/>
          <w:szCs w:val="28"/>
          <w:rtl/>
          <w:lang w:bidi="fa-IR"/>
        </w:rPr>
        <w:t xml:space="preserve"> وجهه»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شان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ند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که مراد آن گونه‌ا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است، سبک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است که با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مأمورٌبه به آن سبک عقلاً و شرعاً آورده بشود. 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را در مقابل کلام مرحوم ش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خ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انصار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ذکر م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کنند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که مرحوم ش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خ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انصار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گفتند که مراد از </w:t>
      </w:r>
      <w:r w:rsidRPr="004C14A6">
        <w:rPr>
          <w:rFonts w:ascii="IRMitra" w:hAnsi="IRMitra" w:cs="IRMitra"/>
          <w:sz w:val="28"/>
          <w:szCs w:val="28"/>
          <w:rtl/>
          <w:lang w:bidi="fa-IR"/>
        </w:rPr>
        <w:t>«عل</w:t>
      </w:r>
      <w:r w:rsidRPr="004C14A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C14A6">
        <w:rPr>
          <w:rFonts w:ascii="IRMitra" w:hAnsi="IRMitra" w:cs="IRMitra"/>
          <w:sz w:val="28"/>
          <w:szCs w:val="28"/>
          <w:rtl/>
          <w:lang w:bidi="fa-IR"/>
        </w:rPr>
        <w:t xml:space="preserve"> وجهه» 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4C14A6">
        <w:rPr>
          <w:rFonts w:ascii="IRMitra" w:hAnsi="IRMitra" w:cs="IRMitra"/>
          <w:sz w:val="28"/>
          <w:szCs w:val="28"/>
          <w:rtl/>
          <w:lang w:bidi="fa-IR"/>
        </w:rPr>
        <w:t>«عل</w:t>
      </w:r>
      <w:r w:rsidRPr="004C14A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C14A6">
        <w:rPr>
          <w:rFonts w:ascii="IRMitra" w:hAnsi="IRMitra" w:cs="IRMitra"/>
          <w:sz w:val="28"/>
          <w:szCs w:val="28"/>
          <w:rtl/>
          <w:lang w:bidi="fa-IR"/>
        </w:rPr>
        <w:t xml:space="preserve"> وجه المعتبر شرعاً»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Pr="004C14A6">
        <w:rPr>
          <w:rFonts w:ascii="IRMitra" w:hAnsi="IRMitra" w:cs="IRMitra"/>
          <w:sz w:val="28"/>
          <w:szCs w:val="28"/>
          <w:rtl/>
          <w:lang w:bidi="fa-IR"/>
        </w:rPr>
        <w:t>«عل</w:t>
      </w:r>
      <w:r w:rsidRPr="004C14A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C14A6">
        <w:rPr>
          <w:rFonts w:ascii="IRMitra" w:hAnsi="IRMitra" w:cs="IRMitra"/>
          <w:sz w:val="28"/>
          <w:szCs w:val="28"/>
          <w:rtl/>
          <w:lang w:bidi="fa-IR"/>
        </w:rPr>
        <w:t xml:space="preserve"> وجه المعتبر شرعاً» 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>گفتند. م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ند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نه، 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4C14A6">
        <w:rPr>
          <w:rFonts w:ascii="IRMitra" w:hAnsi="IRMitra" w:cs="IRMitra"/>
          <w:sz w:val="28"/>
          <w:szCs w:val="28"/>
          <w:rtl/>
          <w:lang w:bidi="fa-IR"/>
        </w:rPr>
        <w:t>«عل</w:t>
      </w:r>
      <w:r w:rsidRPr="004C14A6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4C14A6">
        <w:rPr>
          <w:rFonts w:ascii="IRMitra" w:hAnsi="IRMitra" w:cs="IRMitra"/>
          <w:sz w:val="28"/>
          <w:szCs w:val="28"/>
          <w:rtl/>
          <w:lang w:bidi="fa-IR"/>
        </w:rPr>
        <w:t xml:space="preserve"> وجه المعتبر شرعاً و عقلاً»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>. ق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4C14A6">
        <w:rPr>
          <w:rFonts w:ascii="IRMitra" w:hAnsi="IRMitra" w:cs="IRMitra"/>
          <w:sz w:val="28"/>
          <w:szCs w:val="28"/>
          <w:rtl/>
          <w:lang w:bidi="fa-IR"/>
        </w:rPr>
        <w:t>«و عقلاً»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را اضافه م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کنند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>. م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ند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اگر ق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4C14A6">
        <w:rPr>
          <w:rFonts w:ascii="IRMitra" w:hAnsi="IRMitra" w:cs="IRMitra"/>
          <w:sz w:val="28"/>
          <w:szCs w:val="28"/>
          <w:rtl/>
          <w:lang w:bidi="fa-IR"/>
        </w:rPr>
        <w:t xml:space="preserve">«عقلاً» 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>را ن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اور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م،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بنا بر مختار که قصد قربت در مأمورٌبه نم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تواند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اخذ بشود، تعبد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ات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از دا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ره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نزاع با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خارج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بشود، در حال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که وجه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ندارد که تعبد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ات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را ما از دا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ره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نزاع خارج بدان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="00914455">
        <w:rPr>
          <w:rFonts w:ascii="IRMitra" w:hAnsi="IRMitra" w:cs="IRMitra" w:hint="cs"/>
          <w:sz w:val="28"/>
          <w:szCs w:val="28"/>
          <w:rtl/>
          <w:lang w:bidi="fa-IR"/>
        </w:rPr>
        <w:t>؛ این یک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</w:p>
    <w:p w14:paraId="3D3941C5" w14:textId="2305B5A7" w:rsidR="00D9282A" w:rsidRDefault="00F64587" w:rsidP="00914455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احتمال د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است که </w:t>
      </w:r>
      <w:r w:rsidRPr="00FE4229">
        <w:rPr>
          <w:rFonts w:ascii="IRMitra" w:hAnsi="IRMitra" w:cs="IRMitra"/>
          <w:sz w:val="28"/>
          <w:szCs w:val="28"/>
          <w:rtl/>
          <w:lang w:bidi="fa-IR"/>
        </w:rPr>
        <w:t>«عل</w:t>
      </w:r>
      <w:r w:rsidRPr="00FE422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E4229">
        <w:rPr>
          <w:rFonts w:ascii="IRMitra" w:hAnsi="IRMitra" w:cs="IRMitra"/>
          <w:sz w:val="28"/>
          <w:szCs w:val="28"/>
          <w:rtl/>
          <w:lang w:bidi="fa-IR"/>
        </w:rPr>
        <w:t xml:space="preserve"> وجهه»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با قصد وجه. خب چون م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دان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که در کلام و به تبع کلام در علم اصول مطرح شده که واجبات را با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عل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وجه</w:t>
      </w:r>
      <w:r w:rsidR="00D9282A">
        <w:rPr>
          <w:rFonts w:ascii="IRMitra" w:hAnsi="IRMitra" w:cs="IRMitra" w:hint="cs"/>
          <w:sz w:val="28"/>
          <w:szCs w:val="28"/>
          <w:rtl/>
          <w:lang w:bidi="fa-IR"/>
        </w:rPr>
        <w:t>ه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آورد، 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اگر واجب باشد</w:t>
      </w:r>
      <w:r w:rsidR="00D9282A">
        <w:rPr>
          <w:rFonts w:ascii="IRMitra" w:hAnsi="IRMitra" w:cs="IRMitra" w:hint="cs"/>
          <w:sz w:val="28"/>
          <w:szCs w:val="28"/>
          <w:rtl/>
          <w:lang w:bidi="fa-IR"/>
        </w:rPr>
        <w:t>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«لوجوبه» با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آورد، مستحب باشد</w:t>
      </w:r>
      <w:r w:rsidR="00D9282A">
        <w:rPr>
          <w:rFonts w:ascii="IRMitra" w:hAnsi="IRMitra" w:cs="IRMitra" w:hint="cs"/>
          <w:sz w:val="28"/>
          <w:szCs w:val="28"/>
          <w:rtl/>
          <w:lang w:bidi="fa-IR"/>
        </w:rPr>
        <w:t>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«لاستحبابه» آورد. </w:t>
      </w:r>
    </w:p>
    <w:p w14:paraId="67047E79" w14:textId="53D62FC6" w:rsidR="0010506A" w:rsidRDefault="00F64587" w:rsidP="00D9282A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F64587">
        <w:rPr>
          <w:rFonts w:ascii="IRMitra" w:hAnsi="IRMitra" w:cs="IRMitra"/>
          <w:sz w:val="28"/>
          <w:szCs w:val="28"/>
          <w:rtl/>
          <w:lang w:bidi="fa-IR"/>
        </w:rPr>
        <w:t>حالا دو گونه هم بحث وجه است. م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ند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که قصد</w:t>
      </w:r>
      <w:r w:rsidR="00D9282A">
        <w:rPr>
          <w:rFonts w:ascii="IRMitra" w:hAnsi="IRMitra" w:cs="IRMitra" w:hint="cs"/>
          <w:sz w:val="28"/>
          <w:szCs w:val="28"/>
          <w:rtl/>
          <w:lang w:bidi="fa-IR"/>
        </w:rPr>
        <w:t xml:space="preserve">.. 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>انسان با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وجه را ن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کند «وصفاً أو غا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ةً»</w:t>
      </w:r>
      <w:r w:rsidR="00D9282A">
        <w:rPr>
          <w:rFonts w:ascii="IRMitra" w:hAnsi="IRMitra" w:cs="IRMitra" w:hint="cs"/>
          <w:sz w:val="28"/>
          <w:szCs w:val="28"/>
          <w:rtl/>
          <w:lang w:bidi="fa-IR"/>
        </w:rPr>
        <w:t>؛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«وصفاً أو غا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ةً»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>. «وصفاً» 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است که من در ن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که دارم اخطار م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کنم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به خودم، بگو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عمل واجب را م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آورم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عمل مستحب را م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آورم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او را</w:t>
      </w:r>
      <w:r w:rsidR="00600294">
        <w:rPr>
          <w:rFonts w:ascii="IRMitra" w:hAnsi="IRMitra" w:cs="IRMitra" w:hint="cs"/>
          <w:sz w:val="28"/>
          <w:szCs w:val="28"/>
          <w:rtl/>
          <w:lang w:bidi="fa-IR"/>
        </w:rPr>
        <w:t>...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«غا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ةً»،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است که او را به صورت متلوّ لام</w:t>
      </w:r>
      <w:r w:rsidR="00600294">
        <w:rPr>
          <w:rFonts w:ascii="IRMitra" w:hAnsi="IRMitra" w:cs="IRMitra" w:hint="cs"/>
          <w:sz w:val="28"/>
          <w:szCs w:val="28"/>
          <w:rtl/>
          <w:lang w:bidi="fa-IR"/>
        </w:rPr>
        <w:t>ِ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غا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قرار بدهم. «آت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بالعمل لوجوبه» 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«آت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بالعمل لاستحبابه». 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در جا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که ن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را به معنا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اخطار بگ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>. البته اگر ن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را به معنا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دا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ع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بگ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م،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آن به 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است که محرک من آ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با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وجوب ش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ء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باشد 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محرک من استحباب ش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ء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باشد، 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محرک من م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تواند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مثلاً اگر 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وجوب ش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ء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نباشد، استحباب ش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ء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نباشد، بلکه اصلاً نم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دانم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واجب است 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مستحب است، واجب است 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مستحب</w:t>
      </w:r>
      <w:r w:rsidR="0010506A">
        <w:rPr>
          <w:rFonts w:ascii="IRMitra" w:hAnsi="IRMitra" w:cs="IRMitra" w:hint="cs"/>
          <w:sz w:val="28"/>
          <w:szCs w:val="28"/>
          <w:rtl/>
          <w:lang w:bidi="fa-IR"/>
        </w:rPr>
        <w:t>؛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هم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که به خاطر خدا 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کار را ان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جام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دهم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به خاطر 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امر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که اصلاً نم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دانم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امر استحباب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است 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وجوب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است، کفا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کند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</w:p>
    <w:p w14:paraId="2BDDF037" w14:textId="66CFEE35" w:rsidR="009A48ED" w:rsidRDefault="00F64587" w:rsidP="0010506A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F64587">
        <w:rPr>
          <w:rFonts w:ascii="IRMitra" w:hAnsi="IRMitra" w:cs="IRMitra"/>
          <w:sz w:val="28"/>
          <w:szCs w:val="28"/>
          <w:rtl/>
          <w:lang w:bidi="fa-IR"/>
        </w:rPr>
        <w:t>به هر حال مرحوم آخوند م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فرما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ند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که 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وجه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که بعض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ها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از اصحاب در صحت عبادت معتبر دانستند، مراد آن ن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>. چون اولاً 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FE4229">
        <w:rPr>
          <w:rFonts w:ascii="IRMitra" w:hAnsi="IRMitra" w:cs="IRMitra"/>
          <w:sz w:val="28"/>
          <w:szCs w:val="28"/>
          <w:rtl/>
          <w:lang w:bidi="fa-IR"/>
        </w:rPr>
        <w:t>«عل</w:t>
      </w:r>
      <w:r w:rsidRPr="00FE422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E4229">
        <w:rPr>
          <w:rFonts w:ascii="IRMitra" w:hAnsi="IRMitra" w:cs="IRMitra"/>
          <w:sz w:val="28"/>
          <w:szCs w:val="28"/>
          <w:rtl/>
          <w:lang w:bidi="fa-IR"/>
        </w:rPr>
        <w:t xml:space="preserve"> وجهه»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را بعض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ها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که معتبر دا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نسته‌اند،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آن در خصوص عبادت است نه مطلقاً، و ثان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اً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وجه 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از شرائط صحت عمل است</w:t>
      </w:r>
      <w:r w:rsidR="009A48ED">
        <w:rPr>
          <w:rFonts w:ascii="IRMitra" w:hAnsi="IRMitra" w:cs="IRMitra" w:hint="cs"/>
          <w:sz w:val="28"/>
          <w:szCs w:val="28"/>
          <w:rtl/>
          <w:lang w:bidi="fa-IR"/>
        </w:rPr>
        <w:t>؛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خب صحت عمل شرائط مختلف دارد، چرا 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خصوص </w:t>
      </w:r>
      <w:r w:rsidRPr="00FE4229">
        <w:rPr>
          <w:rFonts w:ascii="IRMitra" w:hAnsi="IRMitra" w:cs="IRMitra"/>
          <w:sz w:val="28"/>
          <w:szCs w:val="28"/>
          <w:rtl/>
          <w:lang w:bidi="fa-IR"/>
        </w:rPr>
        <w:t>«عل</w:t>
      </w:r>
      <w:r w:rsidRPr="00FE422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E4229">
        <w:rPr>
          <w:rFonts w:ascii="IRMitra" w:hAnsi="IRMitra" w:cs="IRMitra"/>
          <w:sz w:val="28"/>
          <w:szCs w:val="28"/>
          <w:rtl/>
          <w:lang w:bidi="fa-IR"/>
        </w:rPr>
        <w:t xml:space="preserve"> وجهه»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را ذکر کرد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د؟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</w:p>
    <w:p w14:paraId="196B3A61" w14:textId="2EED8D1E" w:rsidR="006B2D7E" w:rsidRDefault="00F64587" w:rsidP="009A48ED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F64587">
        <w:rPr>
          <w:rFonts w:ascii="IRMitra" w:hAnsi="IRMitra" w:cs="IRMitra"/>
          <w:sz w:val="28"/>
          <w:szCs w:val="28"/>
          <w:rtl/>
          <w:lang w:bidi="fa-IR"/>
        </w:rPr>
        <w:t>بلکه با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به طور کل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بگو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همه چ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زها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که در عبادت معتبر است، هر چه معتبر باشد، وجه باشد</w:t>
      </w:r>
      <w:r w:rsidR="009A48ED">
        <w:rPr>
          <w:rFonts w:ascii="IRMitra" w:hAnsi="IRMitra" w:cs="IRMitra" w:hint="cs"/>
          <w:sz w:val="28"/>
          <w:szCs w:val="28"/>
          <w:rtl/>
          <w:lang w:bidi="fa-IR"/>
        </w:rPr>
        <w:t>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غ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وجه با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شد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با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عبارت جامع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قرار بده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که حت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آن کس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هم که قائل به وجه است</w:t>
      </w:r>
      <w:r w:rsidR="009A48ED">
        <w:rPr>
          <w:rFonts w:ascii="IRMitra" w:hAnsi="IRMitra" w:cs="IRMitra" w:hint="cs"/>
          <w:sz w:val="28"/>
          <w:szCs w:val="28"/>
          <w:rtl/>
          <w:lang w:bidi="fa-IR"/>
        </w:rPr>
        <w:t>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داخل در بحث باشد 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عبارت شما کلام او را شامل </w:t>
      </w:r>
      <w:r w:rsidR="009A48ED">
        <w:rPr>
          <w:rFonts w:ascii="IRMitra" w:hAnsi="IRMitra" w:cs="IRMitra" w:hint="cs"/>
          <w:sz w:val="28"/>
          <w:szCs w:val="28"/>
          <w:rtl/>
          <w:lang w:bidi="fa-IR"/>
        </w:rPr>
        <w:t>ب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شود،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آن کس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هم که قائل به وجه ن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آن‌ها هم داخل باشند. 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عبارت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جامع با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به کار برد. 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چک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ده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فرما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ش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مرحوم آخوند. من به نظرم 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اصلاً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سبک ورود در بحث درست ن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="00FD0239">
        <w:rPr>
          <w:rFonts w:ascii="IRMitra" w:hAnsi="IRMitra" w:cs="IRMitra" w:hint="cs"/>
          <w:sz w:val="28"/>
          <w:szCs w:val="28"/>
          <w:rtl/>
          <w:lang w:bidi="fa-IR"/>
        </w:rPr>
        <w:t>؛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که ما برا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فهم عبارت‌ها بخواه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م،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نم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دانم،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ن‌طور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مدل</w:t>
      </w:r>
      <w:r w:rsidR="00FD0239">
        <w:rPr>
          <w:rFonts w:ascii="IRMitra" w:hAnsi="IRMitra" w:cs="IRMitra" w:hint="cs"/>
          <w:sz w:val="28"/>
          <w:szCs w:val="28"/>
          <w:rtl/>
          <w:lang w:bidi="fa-IR"/>
        </w:rPr>
        <w:t>...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فهم عبارت‌ها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که در کلام</w:t>
      </w:r>
      <w:r w:rsidR="00FD0239">
        <w:rPr>
          <w:rFonts w:ascii="IRMitra" w:hAnsi="IRMitra" w:cs="IRMitra" w:hint="cs"/>
          <w:sz w:val="28"/>
          <w:szCs w:val="28"/>
          <w:rtl/>
          <w:lang w:bidi="fa-IR"/>
        </w:rPr>
        <w:t>...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>، عبارت‌ها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موروث از قدما، 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عبارت‌ها عبارت‌ها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است که از قدما به ارث رس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ده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>. فهم عبارت 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است که ما مراجعه کن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اول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بار عبارت </w:t>
      </w:r>
      <w:r w:rsidRPr="00FE4229">
        <w:rPr>
          <w:rFonts w:ascii="IRMitra" w:hAnsi="IRMitra" w:cs="IRMitra"/>
          <w:sz w:val="28"/>
          <w:szCs w:val="28"/>
          <w:rtl/>
          <w:lang w:bidi="fa-IR"/>
        </w:rPr>
        <w:t>«عل</w:t>
      </w:r>
      <w:r w:rsidRPr="00FE422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E4229">
        <w:rPr>
          <w:rFonts w:ascii="IRMitra" w:hAnsi="IRMitra" w:cs="IRMitra"/>
          <w:sz w:val="28"/>
          <w:szCs w:val="28"/>
          <w:rtl/>
          <w:lang w:bidi="fa-IR"/>
        </w:rPr>
        <w:t xml:space="preserve"> وجه</w:t>
      </w:r>
      <w:r w:rsidRPr="00FE4229">
        <w:rPr>
          <w:rFonts w:ascii="IRMitra" w:hAnsi="IRMitra" w:cs="IRMitra" w:hint="eastAsia"/>
          <w:sz w:val="28"/>
          <w:szCs w:val="28"/>
          <w:rtl/>
          <w:lang w:bidi="fa-IR"/>
        </w:rPr>
        <w:t>ه»</w:t>
      </w:r>
      <w:r w:rsidRPr="00FE4229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>توسط چه کس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وارد علم اصول شده، وارد 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مبحث شده</w:t>
      </w:r>
      <w:r w:rsidR="00FD0239">
        <w:rPr>
          <w:rFonts w:ascii="IRMitra" w:hAnsi="IRMitra" w:cs="IRMitra" w:hint="cs"/>
          <w:sz w:val="28"/>
          <w:szCs w:val="28"/>
          <w:rtl/>
          <w:lang w:bidi="fa-IR"/>
        </w:rPr>
        <w:t xml:space="preserve">؟ 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>آ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قرائن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در کلام او وجود دارد برا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برا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چه کلمه </w:t>
      </w:r>
      <w:r w:rsidRPr="00FE4229">
        <w:rPr>
          <w:rFonts w:ascii="IRMitra" w:hAnsi="IRMitra" w:cs="IRMitra"/>
          <w:sz w:val="28"/>
          <w:szCs w:val="28"/>
          <w:rtl/>
          <w:lang w:bidi="fa-IR"/>
        </w:rPr>
        <w:t>«عل</w:t>
      </w:r>
      <w:r w:rsidRPr="00FE422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E4229">
        <w:rPr>
          <w:rFonts w:ascii="IRMitra" w:hAnsi="IRMitra" w:cs="IRMitra"/>
          <w:sz w:val="28"/>
          <w:szCs w:val="28"/>
          <w:rtl/>
          <w:lang w:bidi="fa-IR"/>
        </w:rPr>
        <w:t xml:space="preserve"> وجهه»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را به کار برده، مبان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آن آقا در 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مسئله چه شکل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است، با توجه به مبان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او</w:t>
      </w:r>
      <w:r w:rsidR="00FD0239">
        <w:rPr>
          <w:rFonts w:ascii="IRMitra" w:hAnsi="IRMitra" w:cs="IRMitra" w:hint="cs"/>
          <w:sz w:val="28"/>
          <w:szCs w:val="28"/>
          <w:rtl/>
          <w:lang w:bidi="fa-IR"/>
        </w:rPr>
        <w:t>؟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آن ابتدا بحث‌ها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که آن آقا کرده وارد </w:t>
      </w:r>
      <w:r w:rsidR="00FD0239">
        <w:rPr>
          <w:rFonts w:ascii="IRMitra" w:hAnsi="IRMitra" w:cs="IRMitra" w:hint="cs"/>
          <w:sz w:val="28"/>
          <w:szCs w:val="28"/>
          <w:rtl/>
          <w:lang w:bidi="fa-IR"/>
        </w:rPr>
        <w:t>ب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شو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م،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بعد </w:t>
      </w:r>
      <w:r w:rsidR="00FD0239">
        <w:rPr>
          <w:rFonts w:ascii="IRMitra" w:hAnsi="IRMitra" w:cs="IRMitra" w:hint="cs"/>
          <w:sz w:val="28"/>
          <w:szCs w:val="28"/>
          <w:rtl/>
          <w:lang w:bidi="fa-IR"/>
        </w:rPr>
        <w:t>نفر</w:t>
      </w:r>
      <w:r w:rsidR="00FD0239" w:rsidRPr="00F64587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دوم، </w:t>
      </w:r>
      <w:r w:rsidR="00FD0239">
        <w:rPr>
          <w:rFonts w:ascii="IRMitra" w:hAnsi="IRMitra" w:cs="IRMitra" w:hint="cs"/>
          <w:sz w:val="28"/>
          <w:szCs w:val="28"/>
          <w:rtl/>
          <w:lang w:bidi="fa-IR"/>
        </w:rPr>
        <w:t>نفر</w:t>
      </w:r>
      <w:r w:rsidR="00FD0239" w:rsidRPr="00F64587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سوم. 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س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تار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خ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در فهم مسائل</w:t>
      </w:r>
      <w:r w:rsidR="006B2D7E">
        <w:rPr>
          <w:rFonts w:ascii="IRMitra" w:hAnsi="IRMitra" w:cs="IRMitra" w:hint="cs"/>
          <w:sz w:val="28"/>
          <w:szCs w:val="28"/>
          <w:rtl/>
          <w:lang w:bidi="fa-IR"/>
        </w:rPr>
        <w:t>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خ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lastRenderedPageBreak/>
        <w:t>برا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عنوان‌ها را ما بفهم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دخالت دارد.</w:t>
      </w:r>
    </w:p>
    <w:p w14:paraId="58B294E2" w14:textId="19F62368" w:rsidR="00E82FCC" w:rsidRDefault="00F64587" w:rsidP="006B2D7E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من 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موقع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در بحث</w:t>
      </w:r>
      <w:r w:rsidR="006B2D7E">
        <w:rPr>
          <w:rFonts w:ascii="IRMitra" w:hAnsi="IRMitra" w:cs="IRMitra" w:hint="cs"/>
          <w:sz w:val="28"/>
          <w:szCs w:val="28"/>
          <w:rtl/>
          <w:lang w:bidi="fa-IR"/>
        </w:rPr>
        <w:t xml:space="preserve"> 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>تعبد به ظن و امکان تعبد به ظن و اشکالات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که جمع ب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حکم ظاهر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و حکم واقع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به دنبال دارد، به تناسب 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بحث س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تار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خ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مباحث</w:t>
      </w:r>
      <w:r w:rsidR="006B2D7E">
        <w:rPr>
          <w:rFonts w:ascii="IRMitra" w:hAnsi="IRMitra" w:cs="IRMitra" w:hint="cs"/>
          <w:sz w:val="28"/>
          <w:szCs w:val="28"/>
          <w:rtl/>
          <w:lang w:bidi="fa-IR"/>
        </w:rPr>
        <w:t xml:space="preserve"> را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دنبال م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کردم،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خ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جالب است آدم 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بحث‌ها را دنبال کند که 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بحث از کجا وارد علم اصول شده. مثلاً هم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بحث جمع ب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حکم ظاهر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و واقع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خب از اشکال ابن‌قبه به عدم امکان تعبد به ظن وارد شده، 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واضح است. </w:t>
      </w:r>
    </w:p>
    <w:p w14:paraId="5C887E18" w14:textId="1391944B" w:rsidR="00E82FCC" w:rsidRDefault="00F64587" w:rsidP="00E82FCC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F64587">
        <w:rPr>
          <w:rFonts w:ascii="IRMitra" w:hAnsi="IRMitra" w:cs="IRMitra"/>
          <w:sz w:val="28"/>
          <w:szCs w:val="28"/>
          <w:rtl/>
          <w:lang w:bidi="fa-IR"/>
        </w:rPr>
        <w:t>آن اشکالات ابن‌قبه را ا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شما دنبال کن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و س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تطور آن اشکال، روشن م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شود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که اصلاً 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بحث جمع ب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حکم ظاهر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و واقع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چطور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وارد علم اصول شده. در ضمن 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بحث‌ها خ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وقت‌ها ممکن است شما بف</w:t>
      </w:r>
      <w:r w:rsidR="00E82FCC">
        <w:rPr>
          <w:rFonts w:ascii="IRMitra" w:hAnsi="IRMitra" w:cs="IRMitra" w:hint="cs"/>
          <w:sz w:val="28"/>
          <w:szCs w:val="28"/>
          <w:rtl/>
          <w:lang w:bidi="fa-IR"/>
        </w:rPr>
        <w:t>همید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که بس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ار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از 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ذهن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ت‌ها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که در مورد مثلاً جمع ب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حکم ظاهر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و واقع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دار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="00E82FCC">
        <w:rPr>
          <w:rFonts w:ascii="IRMitra" w:hAnsi="IRMitra" w:cs="IRMitra" w:hint="cs"/>
          <w:sz w:val="28"/>
          <w:szCs w:val="28"/>
          <w:rtl/>
          <w:lang w:bidi="fa-IR"/>
        </w:rPr>
        <w:t>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به آن شک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که تصور م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کن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نبوده.</w:t>
      </w:r>
    </w:p>
    <w:p w14:paraId="2F843200" w14:textId="25D4375D" w:rsidR="004218C2" w:rsidRDefault="00F64587" w:rsidP="00E82FCC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مثلاً در آن بحث، بحث 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تصو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ب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را به عنوان امر متفقٌ عل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بطلان</w:t>
      </w:r>
      <w:r w:rsidR="00E82FCC">
        <w:rPr>
          <w:rFonts w:ascii="IRMitra" w:hAnsi="IRMitra" w:cs="IRMitra" w:hint="cs"/>
          <w:sz w:val="28"/>
          <w:szCs w:val="28"/>
          <w:rtl/>
          <w:lang w:bidi="fa-IR"/>
        </w:rPr>
        <w:t>ه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ذکر م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کنند،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بحث است. آن وقت مراجعه کن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ب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«عدّه» ش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خ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طوس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قائل به تصو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ب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است</w:t>
      </w:r>
      <w:r w:rsidR="004218C2">
        <w:rPr>
          <w:rFonts w:ascii="IRMitra" w:hAnsi="IRMitra" w:cs="IRMitra" w:hint="cs"/>
          <w:sz w:val="28"/>
          <w:szCs w:val="28"/>
          <w:rtl/>
          <w:lang w:bidi="fa-IR"/>
        </w:rPr>
        <w:t>؛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ول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تصو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ب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را 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معنا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د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کند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>. اصلاً معنا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تصو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ب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تصو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ب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که آقا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ان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مطرح م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کنند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>. مدل بحث تصو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بش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متفاوت است. و مثلاً م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مرحوم ش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خ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ف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الجمله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قائل به تصو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ب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است</w:t>
      </w:r>
      <w:r w:rsidR="004218C2">
        <w:rPr>
          <w:rFonts w:ascii="IRMitra" w:hAnsi="IRMitra" w:cs="IRMitra" w:hint="cs"/>
          <w:sz w:val="28"/>
          <w:szCs w:val="28"/>
          <w:rtl/>
          <w:lang w:bidi="fa-IR"/>
        </w:rPr>
        <w:t xml:space="preserve"> 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>ف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الجمله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</w:p>
    <w:p w14:paraId="37A347C5" w14:textId="605C91CF" w:rsidR="00131515" w:rsidRDefault="00F64587" w:rsidP="004218C2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F64587">
        <w:rPr>
          <w:rFonts w:ascii="IRMitra" w:hAnsi="IRMitra" w:cs="IRMitra"/>
          <w:sz w:val="28"/>
          <w:szCs w:val="28"/>
          <w:rtl/>
          <w:lang w:bidi="fa-IR"/>
        </w:rPr>
        <w:t>من تصور م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کنم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FE4229">
        <w:rPr>
          <w:rFonts w:ascii="IRMitra" w:hAnsi="IRMitra" w:cs="IRMitra"/>
          <w:sz w:val="28"/>
          <w:szCs w:val="28"/>
          <w:rtl/>
          <w:lang w:bidi="fa-IR"/>
        </w:rPr>
        <w:t>«عل</w:t>
      </w:r>
      <w:r w:rsidRPr="00FE422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E4229">
        <w:rPr>
          <w:rFonts w:ascii="IRMitra" w:hAnsi="IRMitra" w:cs="IRMitra"/>
          <w:sz w:val="28"/>
          <w:szCs w:val="28"/>
          <w:rtl/>
          <w:lang w:bidi="fa-IR"/>
        </w:rPr>
        <w:t xml:space="preserve"> وجهه»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را، 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مرحوم آخوند وارد 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شدند م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ند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FE4229">
        <w:rPr>
          <w:rFonts w:ascii="IRMitra" w:hAnsi="IRMitra" w:cs="IRMitra"/>
          <w:sz w:val="28"/>
          <w:szCs w:val="28"/>
          <w:rtl/>
          <w:lang w:bidi="fa-IR"/>
        </w:rPr>
        <w:t>«عل</w:t>
      </w:r>
      <w:r w:rsidRPr="00FE422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E4229">
        <w:rPr>
          <w:rFonts w:ascii="IRMitra" w:hAnsi="IRMitra" w:cs="IRMitra"/>
          <w:sz w:val="28"/>
          <w:szCs w:val="28"/>
          <w:rtl/>
          <w:lang w:bidi="fa-IR"/>
        </w:rPr>
        <w:t xml:space="preserve"> وجهه» ک</w:t>
      </w:r>
      <w:r w:rsidRPr="00FE422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E4229">
        <w:rPr>
          <w:rFonts w:ascii="IRMitra" w:hAnsi="IRMitra" w:cs="IRMitra" w:hint="eastAsia"/>
          <w:sz w:val="28"/>
          <w:szCs w:val="28"/>
          <w:rtl/>
          <w:lang w:bidi="fa-IR"/>
        </w:rPr>
        <w:t>ف</w:t>
      </w:r>
      <w:r w:rsidRPr="00FE422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E4229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FE4229">
        <w:rPr>
          <w:rFonts w:ascii="IRMitra" w:hAnsi="IRMitra" w:cs="IRMitra"/>
          <w:sz w:val="28"/>
          <w:szCs w:val="28"/>
          <w:rtl/>
          <w:lang w:bidi="fa-IR"/>
        </w:rPr>
        <w:t xml:space="preserve"> معتبره ف</w:t>
      </w:r>
      <w:r w:rsidRPr="00FE422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E4229">
        <w:rPr>
          <w:rFonts w:ascii="IRMitra" w:hAnsi="IRMitra" w:cs="IRMitra"/>
          <w:sz w:val="28"/>
          <w:szCs w:val="28"/>
          <w:rtl/>
          <w:lang w:bidi="fa-IR"/>
        </w:rPr>
        <w:t xml:space="preserve"> المأمور به شرعاً و عقلاً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آ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اصلاً 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اشکالات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که مرحوم آخوند در بحث عدم امکان اخذ قربت در مأمورٌبه، 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اشکال اشکال قد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است؟ در کلمات قد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ها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هم هست 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ست؟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="00BE7798">
        <w:rPr>
          <w:rFonts w:ascii="IRMitra" w:hAnsi="IRMitra" w:cs="IRMitra" w:hint="cs"/>
          <w:sz w:val="28"/>
          <w:szCs w:val="28"/>
          <w:rtl/>
          <w:lang w:bidi="fa-IR"/>
        </w:rPr>
        <w:t>اگر</w:t>
      </w:r>
      <w:r w:rsidR="00BE7798" w:rsidRPr="00F64587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>در کلمات قد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ها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ست؟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FE4229">
        <w:rPr>
          <w:rFonts w:ascii="IRMitra" w:hAnsi="IRMitra" w:cs="IRMitra"/>
          <w:sz w:val="28"/>
          <w:szCs w:val="28"/>
          <w:rtl/>
          <w:lang w:bidi="fa-IR"/>
        </w:rPr>
        <w:t>«عل</w:t>
      </w:r>
      <w:r w:rsidRPr="00FE422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E4229">
        <w:rPr>
          <w:rFonts w:ascii="IRMitra" w:hAnsi="IRMitra" w:cs="IRMitra"/>
          <w:sz w:val="28"/>
          <w:szCs w:val="28"/>
          <w:rtl/>
          <w:lang w:bidi="fa-IR"/>
        </w:rPr>
        <w:t xml:space="preserve"> وجهه»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را نبا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به آن معنا، معنا کرد. 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FE4229">
        <w:rPr>
          <w:rFonts w:ascii="IRMitra" w:hAnsi="IRMitra" w:cs="IRMitra"/>
          <w:sz w:val="28"/>
          <w:szCs w:val="28"/>
          <w:rtl/>
          <w:lang w:bidi="fa-IR"/>
        </w:rPr>
        <w:t>«عل</w:t>
      </w:r>
      <w:r w:rsidRPr="00FE422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E4229">
        <w:rPr>
          <w:rFonts w:ascii="IRMitra" w:hAnsi="IRMitra" w:cs="IRMitra"/>
          <w:sz w:val="28"/>
          <w:szCs w:val="28"/>
          <w:rtl/>
          <w:lang w:bidi="fa-IR"/>
        </w:rPr>
        <w:t xml:space="preserve"> وجهه»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، 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آن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کسان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که 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را به کار بردند اصلاً 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اشکال مثلاً برا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آن‌ها مطرح نبوده. بنابرا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با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د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آن‌ها </w:t>
      </w:r>
      <w:r w:rsidRPr="00FE4229">
        <w:rPr>
          <w:rFonts w:ascii="IRMitra" w:hAnsi="IRMitra" w:cs="IRMitra"/>
          <w:sz w:val="28"/>
          <w:szCs w:val="28"/>
          <w:rtl/>
          <w:lang w:bidi="fa-IR"/>
        </w:rPr>
        <w:t>«عل</w:t>
      </w:r>
      <w:r w:rsidRPr="00FE422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E4229">
        <w:rPr>
          <w:rFonts w:ascii="IRMitra" w:hAnsi="IRMitra" w:cs="IRMitra"/>
          <w:sz w:val="28"/>
          <w:szCs w:val="28"/>
          <w:rtl/>
          <w:lang w:bidi="fa-IR"/>
        </w:rPr>
        <w:t xml:space="preserve"> وجهه»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را به چه جهت آوردند. 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ازمند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به 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بحث تتبع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است. 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را حالا ملاحظه دوستان بفرما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ند،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بب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نند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که 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بحث اجزاء چه شکل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شکل گرفته.</w:t>
      </w:r>
    </w:p>
    <w:p w14:paraId="0F657B5E" w14:textId="77777777" w:rsidR="0031189B" w:rsidRDefault="00F64587" w:rsidP="00131515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نکته‌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در مورد علم اصول 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اشاره بکنم. 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بحث خ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مهم است. مرحوم آقا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صدر در کتاب «المعالم الجد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دة»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مقدمه‌ا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دارد، مقدمه سودمند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است در مورد تار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خ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علم اصول. در تار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خ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علم اصول 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شان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نکته‌ا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دارد. 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شان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علم اصول اول در فقه بوده، قواعد کل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است 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که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برا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استنباط احکام لازم است، داخل در فقه مطرح م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شده،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بعد استقلال پ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دا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کرده از فقه، مستقلاً مطرح شده. </w:t>
      </w:r>
    </w:p>
    <w:p w14:paraId="126AA4C9" w14:textId="1FD38F6F" w:rsidR="00605326" w:rsidRDefault="00F64587" w:rsidP="0031189B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F64587">
        <w:rPr>
          <w:rFonts w:ascii="IRMitra" w:hAnsi="IRMitra" w:cs="IRMitra"/>
          <w:sz w:val="28"/>
          <w:szCs w:val="28"/>
          <w:rtl/>
          <w:lang w:bidi="fa-IR"/>
        </w:rPr>
        <w:t>ول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مطلب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که 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شان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ب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ان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فرمودند، 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مطلب مطابق با واقع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ت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خارج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علم اصول ن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>. علم اصول از کلام منشعب شده. بحث‌ها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اصول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اول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بار در کلام مطرح شده. مثلاً 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از قد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تر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بحث‌ها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اصول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که ما دار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م،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بحث «هل للعام ص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غة</w:t>
      </w:r>
      <w:r w:rsidR="00B26F7C">
        <w:rPr>
          <w:rFonts w:ascii="IRMitra" w:hAnsi="IRMitra" w:cs="IRMitra" w:hint="cs"/>
          <w:sz w:val="28"/>
          <w:szCs w:val="28"/>
          <w:rtl/>
          <w:lang w:bidi="fa-IR"/>
        </w:rPr>
        <w:t>ُ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تخ</w:t>
      </w:r>
      <w:r w:rsidR="00B26F7C">
        <w:rPr>
          <w:rFonts w:ascii="IRMitra" w:hAnsi="IRMitra" w:cs="IRMitra" w:hint="cs"/>
          <w:sz w:val="28"/>
          <w:szCs w:val="28"/>
          <w:rtl/>
          <w:lang w:bidi="fa-IR"/>
        </w:rPr>
        <w:t>ُ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>صه» 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بحث‌ه</w:t>
      </w:r>
      <w:r w:rsidR="00B26F7C">
        <w:rPr>
          <w:rFonts w:ascii="IRMitra" w:hAnsi="IRMitra" w:cs="IRMitra" w:hint="cs"/>
          <w:sz w:val="28"/>
          <w:szCs w:val="28"/>
          <w:rtl/>
          <w:lang w:bidi="fa-IR"/>
        </w:rPr>
        <w:t>ست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>. 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بحث از کجا اصلاً وارد علم اصول</w:t>
      </w:r>
      <w:r w:rsidR="00B26F7C">
        <w:rPr>
          <w:rFonts w:ascii="IRMitra" w:hAnsi="IRMitra" w:cs="IRMitra" w:hint="cs"/>
          <w:sz w:val="28"/>
          <w:szCs w:val="28"/>
          <w:rtl/>
          <w:lang w:bidi="fa-IR"/>
        </w:rPr>
        <w:t>...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>، بحث وارد اند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شه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اند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شمندان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اسلام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شده؟ </w:t>
      </w:r>
    </w:p>
    <w:p w14:paraId="5C44E1CD" w14:textId="12324C2D" w:rsidR="005945DD" w:rsidRDefault="00F64587" w:rsidP="00605326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بحث قد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کلام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وجود داشته به نام وع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>. بحث وع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است که خد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اوند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در قرآن وع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دها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که داده و وعده به خلود در نار داده، 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آ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وعده‌ها را حتماً خدا با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به آن عمل کند و 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خلود تحقق پ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دا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کند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نم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کند؟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وع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به کسان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ند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که خداوند همچنان که به وعده‌ها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خود با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عمل کند، به وع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دها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هم با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عمل کند. چ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زها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که وع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ها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مطرح م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کنند،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lastRenderedPageBreak/>
        <w:t>م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ند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آ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ات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قرآن گفته که صراحت دارد، اخبار م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دهد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که </w:t>
      </w:r>
      <w:r w:rsidRPr="004C14A6">
        <w:rPr>
          <w:rFonts w:ascii="IRMitra" w:hAnsi="IRMitra" w:cs="IRMitra"/>
          <w:color w:val="00B050"/>
          <w:sz w:val="28"/>
          <w:szCs w:val="28"/>
          <w:rtl/>
          <w:lang w:bidi="fa-IR"/>
        </w:rPr>
        <w:t>«خالد</w:t>
      </w:r>
      <w:r w:rsidRPr="004C14A6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4C14A6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ن</w:t>
      </w:r>
      <w:r w:rsidRPr="004C14A6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ف</w:t>
      </w:r>
      <w:r w:rsidRPr="004C14A6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4C14A6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ها»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که افراد کافر در عذاب مخلّد خواهند بود، </w:t>
      </w:r>
      <w:r w:rsidRPr="004C14A6">
        <w:rPr>
          <w:rFonts w:ascii="IRMitra" w:hAnsi="IRMitra" w:cs="IRMitra"/>
          <w:color w:val="00B050"/>
          <w:sz w:val="28"/>
          <w:szCs w:val="28"/>
          <w:rtl/>
          <w:lang w:bidi="fa-IR"/>
        </w:rPr>
        <w:t>«خالد</w:t>
      </w:r>
      <w:r w:rsidRPr="004C14A6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4C14A6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ن</w:t>
      </w:r>
      <w:r w:rsidRPr="004C14A6">
        <w:rPr>
          <w:rFonts w:ascii="IRMitra" w:hAnsi="IRMitra" w:cs="IRMitra"/>
          <w:color w:val="00B050"/>
          <w:sz w:val="28"/>
          <w:szCs w:val="28"/>
          <w:rtl/>
          <w:lang w:bidi="fa-IR"/>
        </w:rPr>
        <w:t xml:space="preserve"> ف</w:t>
      </w:r>
      <w:r w:rsidRPr="004C14A6">
        <w:rPr>
          <w:rFonts w:ascii="IRMitra" w:hAnsi="IRMitra" w:cs="IRMitra" w:hint="cs"/>
          <w:color w:val="00B050"/>
          <w:sz w:val="28"/>
          <w:szCs w:val="28"/>
          <w:rtl/>
          <w:lang w:bidi="fa-IR"/>
        </w:rPr>
        <w:t>ی</w:t>
      </w:r>
      <w:r w:rsidRPr="004C14A6">
        <w:rPr>
          <w:rFonts w:ascii="IRMitra" w:hAnsi="IRMitra" w:cs="IRMitra" w:hint="eastAsia"/>
          <w:color w:val="00B050"/>
          <w:sz w:val="28"/>
          <w:szCs w:val="28"/>
          <w:rtl/>
          <w:lang w:bidi="fa-IR"/>
        </w:rPr>
        <w:t>ها»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و امثال 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>. در 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بحث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مطرح شده که «هل للعام...» و آن‌ها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که مخالف هستند م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ند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اصلاً 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ما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برا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عمومات 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ص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غه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اختصاص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ندار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>. 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مراد از عام، عام زمان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است. عام زمان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5945DD">
        <w:rPr>
          <w:rFonts w:ascii="IRMitra" w:hAnsi="IRMitra" w:cs="IRMitra" w:hint="cs"/>
          <w:sz w:val="28"/>
          <w:szCs w:val="28"/>
          <w:rtl/>
          <w:lang w:bidi="fa-IR"/>
        </w:rPr>
        <w:t>؛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ما 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لفظ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ندار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که آن لفظ تع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کند تا ابدالدهر شخص با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مخلد باشد. لفظ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که دال بر عموم ازمان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باشد ن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>. بعد به تناسب، بحث کل عموم‌ها، چه عموم افراد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چه عموم ازمان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مطرح شده. </w:t>
      </w:r>
    </w:p>
    <w:p w14:paraId="2758C167" w14:textId="2B69E8BB" w:rsidR="002E4C66" w:rsidRDefault="00F64587" w:rsidP="005945DD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اصل بحث «هل للعام</w:t>
      </w:r>
      <w:r w:rsidR="005945DD">
        <w:rPr>
          <w:rFonts w:ascii="IRMitra" w:hAnsi="IRMitra" w:cs="IRMitra" w:hint="cs"/>
          <w:sz w:val="28"/>
          <w:szCs w:val="28"/>
          <w:rtl/>
          <w:lang w:bidi="fa-IR"/>
        </w:rPr>
        <w:t xml:space="preserve"> تخصه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» 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بحث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بوده برا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حل آن مشکل کلام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که آن مشکل کلام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به خاطر 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است که در کلام هم</w:t>
      </w:r>
      <w:r w:rsidR="00BC1030">
        <w:rPr>
          <w:rFonts w:ascii="IRMitra" w:hAnsi="IRMitra" w:cs="IRMitra" w:hint="cs"/>
          <w:sz w:val="28"/>
          <w:szCs w:val="28"/>
          <w:rtl/>
          <w:lang w:bidi="fa-IR"/>
        </w:rPr>
        <w:t>...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ما کلام دو سنخ دار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بحث‌ها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کلام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BC1030">
        <w:rPr>
          <w:rFonts w:ascii="IRMitra" w:hAnsi="IRMitra" w:cs="IRMitra" w:hint="cs"/>
          <w:sz w:val="28"/>
          <w:szCs w:val="28"/>
          <w:rtl/>
          <w:lang w:bidi="fa-IR"/>
        </w:rPr>
        <w:t>؛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سر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بحث‌ها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کلام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عقل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دار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م،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سر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بحث‌ها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کلام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نقل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دار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>. در بحث‌ه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کلام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نقل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ما م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خواه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از آ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ات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قرآن و روا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ات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برا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حل 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مشکل کلام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استفاده کن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>. خب طب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عتاً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قواعد استنباط از کلام با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روشن بشود. بعض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از 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بحث‌ها قواعد استنباط از کلام هستند. قواعد استنباط از کلام. </w:t>
      </w:r>
    </w:p>
    <w:p w14:paraId="0C59B22D" w14:textId="191214BE" w:rsidR="008A6272" w:rsidRDefault="00F64587" w:rsidP="002E4C66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من در بحث اصول 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مقاله‌ا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را شروع کردم به نوشتن، ب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عنوان «سرچشمه‌ها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علم اصول» برا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کنگره ش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خ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انصار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آن موقع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که ما داشت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>... نوشته بودم. خب نکات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که اند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شه‌ها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اصول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را شکل م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دهد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در لابه‌لا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کلمات اصحاب</w:t>
      </w:r>
      <w:r w:rsidR="008A6272">
        <w:rPr>
          <w:rFonts w:ascii="IRMitra" w:hAnsi="IRMitra" w:cs="IRMitra" w:hint="cs"/>
          <w:sz w:val="28"/>
          <w:szCs w:val="28"/>
          <w:rtl/>
          <w:lang w:bidi="fa-IR"/>
        </w:rPr>
        <w:t>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سع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کرده بودم جمع‌آور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کنم. خب آن مقاله مفصل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است که قبلاً نوشتم، حالا نم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خواهم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وارد آن مقاله بشوم.</w:t>
      </w:r>
    </w:p>
    <w:p w14:paraId="114172E7" w14:textId="0D4FE51C" w:rsidR="002B689C" w:rsidRDefault="00F64587" w:rsidP="008A6272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بعد از نوشتن 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مقاله، برا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تکم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مقاله مراجعه کردم به کتاب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است از ابوالحسن اشعر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>. ابوالحسن اشعر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همان اشعر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معروف که تقر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باً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معاصر کل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است. ابوالحسن اشعر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کتاب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دارد به نام «مقالات الإسلام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ن»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که اختلاف نظر مسلمان‌ها را در بحث‌ها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علم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و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نظر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مطرح م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کند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>. در آنجا خ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از 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مباحث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که شما بعداً در علم اصول... 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«مقالات الإسلام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ن»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ب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شتر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چ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زها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کلام است، تفاوت‌ها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که اند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شمندان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در مباحث کلام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دارند. بس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ار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از مباحث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که بعداً در اصول شکل گرفته</w:t>
      </w:r>
      <w:r w:rsidR="002B689C">
        <w:rPr>
          <w:rFonts w:ascii="IRMitra" w:hAnsi="IRMitra" w:cs="IRMitra" w:hint="cs"/>
          <w:sz w:val="28"/>
          <w:szCs w:val="28"/>
          <w:rtl/>
          <w:lang w:bidi="fa-IR"/>
        </w:rPr>
        <w:t>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آنجا مطرح شده. مثلاً هم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«هل للعام ص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غة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="002B689C">
        <w:rPr>
          <w:rFonts w:ascii="IRMitra" w:hAnsi="IRMitra" w:cs="IRMitra" w:hint="cs"/>
          <w:sz w:val="28"/>
          <w:szCs w:val="28"/>
          <w:rtl/>
          <w:lang w:bidi="fa-IR"/>
        </w:rPr>
        <w:t>تخصّه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»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آنجا هست، اختلاف‌نظرها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که در آن مسئله هست.</w:t>
      </w:r>
    </w:p>
    <w:p w14:paraId="2E0BFD35" w14:textId="4ECC9C80" w:rsidR="00C20AD6" w:rsidRDefault="00F64587" w:rsidP="002B689C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مثلاً بحث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که ق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اس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آ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جا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است 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جا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آنجا وجود دارد. حت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آنجا 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بحث جالب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که من د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دم،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که حالا اصول هم ن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ست</w:t>
      </w:r>
      <w:r w:rsidR="002B689C">
        <w:rPr>
          <w:rFonts w:ascii="IRMitra" w:hAnsi="IRMitra" w:cs="IRMitra" w:hint="cs"/>
          <w:sz w:val="28"/>
          <w:szCs w:val="28"/>
          <w:rtl/>
          <w:lang w:bidi="fa-IR"/>
        </w:rPr>
        <w:t>؛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ول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اصلاً ما در امور عقل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2B689C">
        <w:rPr>
          <w:rFonts w:ascii="IRMitra" w:hAnsi="IRMitra" w:cs="IRMitra" w:hint="cs"/>
          <w:sz w:val="28"/>
          <w:szCs w:val="28"/>
          <w:rtl/>
          <w:lang w:bidi="fa-IR"/>
        </w:rPr>
        <w:t>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حق به کارگ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عقل را دار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ندار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م؟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ق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اس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که 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شان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در آنجا مط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رح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کند</w:t>
      </w:r>
      <w:r w:rsidR="002B689C">
        <w:rPr>
          <w:rFonts w:ascii="IRMitra" w:hAnsi="IRMitra" w:cs="IRMitra" w:hint="cs"/>
          <w:sz w:val="28"/>
          <w:szCs w:val="28"/>
          <w:rtl/>
          <w:lang w:bidi="fa-IR"/>
        </w:rPr>
        <w:t>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ق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اس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فقه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ست،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ق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اس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عقل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هم مطرح است. مثلاً اند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شه‌ورز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جا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است 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جا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ز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ست؟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خ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بحث‌ها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جالب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دارد و البته در 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سر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از مباحثش هم به روافض مثلاً 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ده‌ها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مختلف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نسبت م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دهد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  <w:r w:rsidR="00536370">
        <w:rPr>
          <w:rFonts w:ascii="IRMitra" w:hAnsi="IRMitra" w:cs="IRMitra" w:hint="cs"/>
          <w:sz w:val="28"/>
          <w:szCs w:val="28"/>
          <w:rtl/>
          <w:lang w:bidi="fa-IR"/>
        </w:rPr>
        <w:t>-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>حالا درست و غلط را کار ندارم</w:t>
      </w:r>
      <w:r w:rsidR="00536370">
        <w:rPr>
          <w:rFonts w:ascii="IRMitra" w:hAnsi="IRMitra" w:cs="IRMitra" w:hint="cs"/>
          <w:sz w:val="28"/>
          <w:szCs w:val="28"/>
          <w:rtl/>
          <w:lang w:bidi="fa-IR"/>
        </w:rPr>
        <w:t>-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ول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مثلاً بحث فرقه‌ها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مختلف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برا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ر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وافض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در هم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مسئله‌ا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که آ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ما در مباحث د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و عقل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حق دار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فکر خودمان را به کار ببر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و اند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شه،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با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فقط به نقل تمسک کن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م؟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جا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گاه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عقل در استخراج مباحث فکر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اعتقاد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و 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چه هست</w:t>
      </w:r>
      <w:r w:rsidR="00D17061">
        <w:rPr>
          <w:rFonts w:ascii="IRMitra" w:hAnsi="IRMitra" w:cs="IRMitra" w:hint="cs"/>
          <w:sz w:val="28"/>
          <w:szCs w:val="28"/>
          <w:rtl/>
          <w:lang w:bidi="fa-IR"/>
        </w:rPr>
        <w:t>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د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دگاه‌ها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مختلف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از متکلم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امام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از زمان ائمه</w:t>
      </w:r>
      <w:r w:rsidR="00D17061">
        <w:rPr>
          <w:rFonts w:ascii="IRMitra" w:hAnsi="IRMitra" w:cs="IRMitra" w:hint="cs"/>
          <w:sz w:val="28"/>
          <w:szCs w:val="28"/>
          <w:rtl/>
          <w:lang w:bidi="fa-IR"/>
        </w:rPr>
        <w:t>؛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زراره مث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لاً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نظرش 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است، به اصطلاح ابومالک حضرم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نظرش 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است، 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ونس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بن عبدالرحمان نظرش 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است، از هر کدامشان 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نظرات مختلف. </w:t>
      </w:r>
      <w:r w:rsidR="00D17061">
        <w:rPr>
          <w:rFonts w:ascii="IRMitra" w:hAnsi="IRMitra" w:cs="IRMitra" w:hint="cs"/>
          <w:sz w:val="28"/>
          <w:szCs w:val="28"/>
          <w:rtl/>
          <w:lang w:bidi="fa-IR"/>
        </w:rPr>
        <w:t>-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>حالا چقدر 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نظرات را درست نقل کرده‌اند، درست نقل نکرده‌اند، نم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دانم</w:t>
      </w:r>
      <w:r w:rsidR="00D17061">
        <w:rPr>
          <w:rFonts w:ascii="IRMitra" w:hAnsi="IRMitra" w:cs="IRMitra" w:hint="cs"/>
          <w:sz w:val="28"/>
          <w:szCs w:val="28"/>
          <w:rtl/>
          <w:lang w:bidi="fa-IR"/>
        </w:rPr>
        <w:t>-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ول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به هر حال 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مباحث اصول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ر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شه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="00D17061">
        <w:rPr>
          <w:rFonts w:ascii="IRMitra" w:hAnsi="IRMitra" w:cs="IRMitra" w:hint="cs"/>
          <w:sz w:val="28"/>
          <w:szCs w:val="28"/>
          <w:rtl/>
          <w:lang w:bidi="fa-IR"/>
        </w:rPr>
        <w:t>ای؛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اصول به معنا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عام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‌تر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از اصول فقه را م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خواهم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مطرح کنم، در 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کلمات است.</w:t>
      </w:r>
    </w:p>
    <w:p w14:paraId="69213B75" w14:textId="77777777" w:rsidR="00111ADA" w:rsidRDefault="00F64587" w:rsidP="00C20AD6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ما بعداً هم مباحث</w:t>
      </w:r>
      <w:r w:rsidR="00C20AD6">
        <w:rPr>
          <w:rFonts w:ascii="IRMitra" w:hAnsi="IRMitra" w:cs="IRMitra" w:hint="cs"/>
          <w:sz w:val="28"/>
          <w:szCs w:val="28"/>
          <w:rtl/>
          <w:lang w:bidi="fa-IR"/>
        </w:rPr>
        <w:t>...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>، الان شما کتاب «عدّه» ش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خ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طوس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را که اول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کتاب علم اصول است، و «ذر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عه»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س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مرتض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آن هم 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lastRenderedPageBreak/>
        <w:t>اول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کتاب تکم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ل‌شده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علم اصول است. «عدّه» زودتر شروع شده، قبل از «ذر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عه»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که مال استاد ش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خ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طوس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است، س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مرتض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شروع شده ول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ظاهراً «ذر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عه»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زودتر از «عدّه» بعد از وفات استادش س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مرتض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تکم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شده. ول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شروع «عدّه» زودتر است، تکم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«ذر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عه»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زودتر. 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دو تا کتاب «عدّه» و «ذر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عه»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را شما نگاه کن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د،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ب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شتر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بحث‌ها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که در 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کتاب مطرح است و نقل‌قول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‌ها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که در 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کتاب است</w:t>
      </w:r>
      <w:r w:rsidR="00111ADA">
        <w:rPr>
          <w:rFonts w:ascii="IRMitra" w:hAnsi="IRMitra" w:cs="IRMitra" w:hint="cs"/>
          <w:sz w:val="28"/>
          <w:szCs w:val="28"/>
          <w:rtl/>
          <w:lang w:bidi="fa-IR"/>
        </w:rPr>
        <w:t>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از کتب کلام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از متکلم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است. ابوعل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ج</w:t>
      </w:r>
      <w:r w:rsidR="00111ADA">
        <w:rPr>
          <w:rFonts w:ascii="IRMitra" w:hAnsi="IRMitra" w:cs="IRMitra" w:hint="cs"/>
          <w:sz w:val="28"/>
          <w:szCs w:val="28"/>
          <w:rtl/>
          <w:lang w:bidi="fa-IR"/>
        </w:rPr>
        <w:t>ُ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>ب</w:t>
      </w:r>
      <w:r w:rsidR="00111ADA">
        <w:rPr>
          <w:rFonts w:ascii="IRMitra" w:hAnsi="IRMitra" w:cs="IRMitra" w:hint="cs"/>
          <w:sz w:val="28"/>
          <w:szCs w:val="28"/>
          <w:rtl/>
          <w:lang w:bidi="fa-IR"/>
        </w:rPr>
        <w:t>ّ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>ائ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ابوهاشم جب</w:t>
      </w:r>
      <w:r w:rsidR="00111ADA">
        <w:rPr>
          <w:rFonts w:ascii="IRMitra" w:hAnsi="IRMitra" w:cs="IRMitra" w:hint="cs"/>
          <w:sz w:val="28"/>
          <w:szCs w:val="28"/>
          <w:rtl/>
          <w:lang w:bidi="fa-IR"/>
        </w:rPr>
        <w:t>ّ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>ائ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نم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دانم،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امثال 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ن‌ها،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ن</w:t>
      </w:r>
      <w:r w:rsidR="00111ADA">
        <w:rPr>
          <w:rFonts w:ascii="IRMitra" w:hAnsi="IRMitra" w:cs="IRMitra" w:hint="cs"/>
          <w:sz w:val="28"/>
          <w:szCs w:val="28"/>
          <w:rtl/>
          <w:lang w:bidi="fa-IR"/>
        </w:rPr>
        <w:t>َ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>ظّام و متکلم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بحث‌ها را آوردند.</w:t>
      </w:r>
    </w:p>
    <w:p w14:paraId="1E3ED937" w14:textId="1A9CBE9B" w:rsidR="00BB0A8D" w:rsidRDefault="00F64587" w:rsidP="00111ADA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بنابرا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ما در بس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ار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از 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مبان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111ADA">
        <w:rPr>
          <w:rFonts w:ascii="IRMitra" w:hAnsi="IRMitra" w:cs="IRMitra" w:hint="cs"/>
          <w:sz w:val="28"/>
          <w:szCs w:val="28"/>
          <w:rtl/>
          <w:lang w:bidi="fa-IR"/>
        </w:rPr>
        <w:t>...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را برا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مقدمه آوردم که برا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فهم 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نکه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هم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بحث اجزاء و امثال 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هم</w:t>
      </w:r>
      <w:r w:rsidR="00111ADA">
        <w:rPr>
          <w:rFonts w:ascii="IRMitra" w:hAnsi="IRMitra" w:cs="IRMitra" w:hint="cs"/>
          <w:sz w:val="28"/>
          <w:szCs w:val="28"/>
          <w:rtl/>
          <w:lang w:bidi="fa-IR"/>
        </w:rPr>
        <w:t>...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خ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وقت‌ها علاوه بر کتب اصول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به کتب کلام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آن دوره‌ها هم خ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ل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وقت‌ها با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مراجعه کن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>. در س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تار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خ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مباحث علم اصول، بحث‌ها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کلام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ابتدا در کتب کلام 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قواعد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برا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استنباط مطلق مطالب از نصوص، </w:t>
      </w:r>
      <w:r w:rsidR="00BB0A8D">
        <w:rPr>
          <w:rFonts w:ascii="IRMitra" w:hAnsi="IRMitra" w:cs="IRMitra" w:hint="cs"/>
          <w:sz w:val="28"/>
          <w:szCs w:val="28"/>
          <w:rtl/>
          <w:lang w:bidi="fa-IR"/>
        </w:rPr>
        <w:t>-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>نه فقط مباحث اصول فقه</w:t>
      </w:r>
      <w:r w:rsidR="00BB0A8D">
        <w:rPr>
          <w:rFonts w:ascii="IRMitra" w:hAnsi="IRMitra" w:cs="IRMitra" w:hint="cs"/>
          <w:sz w:val="28"/>
          <w:szCs w:val="28"/>
          <w:rtl/>
          <w:lang w:bidi="fa-IR"/>
        </w:rPr>
        <w:t>-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</w:p>
    <w:p w14:paraId="00CF193D" w14:textId="27BD5142" w:rsidR="00AF1636" w:rsidRDefault="00F64587" w:rsidP="00BB0A8D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F64587">
        <w:rPr>
          <w:rFonts w:ascii="IRMitra" w:hAnsi="IRMitra" w:cs="IRMitra"/>
          <w:sz w:val="28"/>
          <w:szCs w:val="28"/>
          <w:rtl/>
          <w:lang w:bidi="fa-IR"/>
        </w:rPr>
        <w:t>و بنابرا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نکته‌ا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هم که 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وجود دارد، در قد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کلمه اصول به معنا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اصول فقه نبوده. اصول دو تا اصول داشت، 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اصول عقا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د،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اصول فقه. اصول فقه و اصول عقا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با همد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کنار هم قرار م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گرفتند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>. مرحوم خواجه طوس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آ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به درس محقق حل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از محقق حل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پرسد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که... اشاره م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کند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به شاگرد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ان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محقق حل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BB0A8D">
        <w:rPr>
          <w:rFonts w:ascii="IRMitra" w:hAnsi="IRMitra" w:cs="IRMitra" w:hint="cs"/>
          <w:sz w:val="28"/>
          <w:szCs w:val="28"/>
          <w:rtl/>
          <w:lang w:bidi="fa-IR"/>
        </w:rPr>
        <w:t>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خواجه طوس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به محقق حل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>: «من أعلمهم بالأصول</w:t>
      </w:r>
      <w:r w:rsidR="00BB0A8D">
        <w:rPr>
          <w:rFonts w:ascii="IRMitra" w:hAnsi="IRMitra" w:cs="IRMitra" w:hint="cs"/>
          <w:sz w:val="28"/>
          <w:szCs w:val="28"/>
          <w:rtl/>
          <w:lang w:bidi="fa-IR"/>
        </w:rPr>
        <w:t>َ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ن؟»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مراد از «أصول</w:t>
      </w:r>
      <w:r w:rsidR="006F08EF">
        <w:rPr>
          <w:rFonts w:ascii="IRMitra" w:hAnsi="IRMitra" w:cs="IRMitra" w:hint="cs"/>
          <w:sz w:val="28"/>
          <w:szCs w:val="28"/>
          <w:rtl/>
          <w:lang w:bidi="fa-IR"/>
        </w:rPr>
        <w:t>َ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ن»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اصول فقه و اصول عقا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است. که علامه 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داستان را نقل م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کند،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گو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به پدرم ش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خ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وسف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حل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و م</w:t>
      </w:r>
      <w:r w:rsidR="006F08EF">
        <w:rPr>
          <w:rFonts w:ascii="IRMitra" w:hAnsi="IRMitra" w:cs="IRMitra" w:hint="cs"/>
          <w:sz w:val="28"/>
          <w:szCs w:val="28"/>
          <w:rtl/>
          <w:lang w:bidi="fa-IR"/>
        </w:rPr>
        <w:t>ف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دالد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بن ج</w:t>
      </w:r>
      <w:r w:rsidR="006F08EF">
        <w:rPr>
          <w:rFonts w:ascii="IRMitra" w:hAnsi="IRMitra" w:cs="IRMitra" w:hint="cs"/>
          <w:sz w:val="28"/>
          <w:szCs w:val="28"/>
          <w:rtl/>
          <w:lang w:bidi="fa-IR"/>
        </w:rPr>
        <w:t>َ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>هم</w:t>
      </w:r>
      <w:r w:rsidR="006F08EF">
        <w:rPr>
          <w:rFonts w:ascii="IRMitra" w:hAnsi="IRMitra" w:cs="IRMitra" w:hint="cs"/>
          <w:sz w:val="28"/>
          <w:szCs w:val="28"/>
          <w:rtl/>
          <w:lang w:bidi="fa-IR"/>
        </w:rPr>
        <w:t>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به 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دو تا اشاره کرد</w:t>
      </w:r>
      <w:r w:rsidR="006F08EF">
        <w:rPr>
          <w:rFonts w:ascii="IRMitra" w:hAnsi="IRMitra" w:cs="IRMitra" w:hint="cs"/>
          <w:sz w:val="28"/>
          <w:szCs w:val="28"/>
          <w:rtl/>
          <w:lang w:bidi="fa-IR"/>
        </w:rPr>
        <w:t>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پسرعمو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محقق، 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ح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بن سع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د،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که او هم از برجسته‌ها بود، او ناراحت شد گفت چرا من را معرف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نکرد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؟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گفت که م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ترس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دم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خواجه 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مطلب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را سؤال کند تو نتوان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از عهده او برب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ما شرمنده بشو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م،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="00B912C8">
        <w:rPr>
          <w:rFonts w:ascii="IRMitra" w:hAnsi="IRMitra" w:cs="IRMitra" w:hint="cs"/>
          <w:sz w:val="28"/>
          <w:szCs w:val="28"/>
          <w:rtl/>
          <w:lang w:bidi="fa-IR"/>
        </w:rPr>
        <w:t>یعنی کأنّ</w:t>
      </w:r>
      <w:r w:rsidR="00B912C8" w:rsidRPr="00F64587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>تو پسرعمو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ما هست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و شرمندگ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تو شرمندگ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من است، نخواستم تو را در موضع خطر قرار بدهم. خواجه هم که 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خب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آدم قو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است و نگران 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بودم که از پس مطالب آن‌ها برن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. </w:t>
      </w:r>
    </w:p>
    <w:p w14:paraId="33313797" w14:textId="7FDCAC54" w:rsidR="00B82698" w:rsidRDefault="00F64587" w:rsidP="00AF1636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F64587">
        <w:rPr>
          <w:rFonts w:ascii="IRMitra" w:hAnsi="IRMitra" w:cs="IRMitra"/>
          <w:sz w:val="28"/>
          <w:szCs w:val="28"/>
          <w:rtl/>
          <w:lang w:bidi="fa-IR"/>
        </w:rPr>
        <w:t>غرضم، کلمه اصول به معنا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اصول عقا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و اصول فقه به کار م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رفته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>. ما برا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فهم تار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خچه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مباحث علم اصول، بخصوص مباحث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که جنبه عقل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در آن وجود دارد، با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به کلام مراجعه کن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>. کتب کلام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B8500A">
        <w:rPr>
          <w:rFonts w:ascii="IRMitra" w:hAnsi="IRMitra" w:cs="IRMitra" w:hint="cs"/>
          <w:sz w:val="28"/>
          <w:szCs w:val="28"/>
          <w:rtl/>
          <w:lang w:bidi="fa-IR"/>
        </w:rPr>
        <w:t>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منشأ اصل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بس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>ار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از مباحث علم اصول است و از دا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ره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و دامنه آن‌ها علم اصول شکل گرفته و نه از فقه</w:t>
      </w:r>
      <w:r w:rsidR="00B8500A">
        <w:rPr>
          <w:rFonts w:ascii="IRMitra" w:hAnsi="IRMitra" w:cs="IRMitra" w:hint="cs"/>
          <w:sz w:val="28"/>
          <w:szCs w:val="28"/>
          <w:rtl/>
          <w:lang w:bidi="fa-IR"/>
        </w:rPr>
        <w:t>؛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بر خلاف فرما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ش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مرحوم آقا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صدر که تصور کردند 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مباحث اول در فقه بوده</w:t>
      </w:r>
      <w:r w:rsidR="00B8500A">
        <w:rPr>
          <w:rFonts w:ascii="IRMitra" w:hAnsi="IRMitra" w:cs="IRMitra" w:hint="cs"/>
          <w:sz w:val="28"/>
          <w:szCs w:val="28"/>
          <w:rtl/>
          <w:lang w:bidi="fa-IR"/>
        </w:rPr>
        <w:t>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بعد از فقه در اصول مطرح شده</w:t>
      </w:r>
      <w:r w:rsidR="00B8500A">
        <w:rPr>
          <w:rFonts w:ascii="IRMitra" w:hAnsi="IRMitra" w:cs="IRMitra" w:hint="cs"/>
          <w:sz w:val="28"/>
          <w:szCs w:val="28"/>
          <w:rtl/>
          <w:lang w:bidi="fa-IR"/>
        </w:rPr>
        <w:t>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نه</w:t>
      </w:r>
      <w:r w:rsidR="00B8500A">
        <w:rPr>
          <w:rFonts w:ascii="IRMitra" w:hAnsi="IRMitra" w:cs="IRMitra" w:hint="cs"/>
          <w:sz w:val="28"/>
          <w:szCs w:val="28"/>
          <w:rtl/>
          <w:lang w:bidi="fa-IR"/>
        </w:rPr>
        <w:t>؛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اصول اصلش از کلام گرفته شده.</w:t>
      </w:r>
    </w:p>
    <w:p w14:paraId="796B38D6" w14:textId="4FCC0CB9" w:rsidR="006B2AB4" w:rsidRDefault="00F64587" w:rsidP="00B82698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بله، کم‌کم از فقه تغذ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شده. البته به نظر من م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زان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تغذ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اصول از فقه متناسب با احت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اجات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اصول نبوده، با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ب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شتر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از 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از فقه تغذ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ه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شد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تا بتواند آن هدف اصول را که روش استنباط در فقه را م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آورد</w:t>
      </w:r>
      <w:r w:rsidR="006B2AB4">
        <w:rPr>
          <w:rFonts w:ascii="IRMitra" w:hAnsi="IRMitra" w:cs="IRMitra" w:hint="cs"/>
          <w:sz w:val="28"/>
          <w:szCs w:val="28"/>
          <w:rtl/>
          <w:lang w:bidi="fa-IR"/>
        </w:rPr>
        <w:t>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ب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شتر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تأم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کند. حالا 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نکته‌ا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است، من 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را فردا 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مقدار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ب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شتر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در موردش توض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ح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دهم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>. حالا ر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فقا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مراجعه کنند. </w:t>
      </w:r>
    </w:p>
    <w:p w14:paraId="55CF268D" w14:textId="39A334F5" w:rsidR="00F64587" w:rsidRPr="00F64587" w:rsidRDefault="00F64587" w:rsidP="006B2AB4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rtl/>
          <w:lang w:bidi="fa-IR"/>
        </w:rPr>
      </w:pPr>
      <w:r w:rsidRPr="00F64587">
        <w:rPr>
          <w:rFonts w:ascii="IRMitra" w:hAnsi="IRMitra" w:cs="IRMitra"/>
          <w:sz w:val="28"/>
          <w:szCs w:val="28"/>
          <w:rtl/>
          <w:lang w:bidi="fa-IR"/>
        </w:rPr>
        <w:t>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تعب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رات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FE4229">
        <w:rPr>
          <w:rFonts w:ascii="IRMitra" w:hAnsi="IRMitra" w:cs="IRMitra"/>
          <w:sz w:val="28"/>
          <w:szCs w:val="28"/>
          <w:rtl/>
          <w:lang w:bidi="fa-IR"/>
        </w:rPr>
        <w:t>«عل</w:t>
      </w:r>
      <w:r w:rsidRPr="00FE422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E4229">
        <w:rPr>
          <w:rFonts w:ascii="IRMitra" w:hAnsi="IRMitra" w:cs="IRMitra"/>
          <w:sz w:val="28"/>
          <w:szCs w:val="28"/>
          <w:rtl/>
          <w:lang w:bidi="fa-IR"/>
        </w:rPr>
        <w:t xml:space="preserve"> وجهه»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، </w:t>
      </w:r>
      <w:r w:rsidRPr="00FE4229">
        <w:rPr>
          <w:rFonts w:ascii="IRMitra" w:hAnsi="IRMitra" w:cs="IRMitra"/>
          <w:sz w:val="28"/>
          <w:szCs w:val="28"/>
          <w:rtl/>
          <w:lang w:bidi="fa-IR"/>
        </w:rPr>
        <w:t>«</w:t>
      </w:r>
      <w:r w:rsidRPr="00FE422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E4229">
        <w:rPr>
          <w:rFonts w:ascii="IRMitra" w:hAnsi="IRMitra" w:cs="IRMitra" w:hint="eastAsia"/>
          <w:sz w:val="28"/>
          <w:szCs w:val="28"/>
          <w:rtl/>
          <w:lang w:bidi="fa-IR"/>
        </w:rPr>
        <w:t>قتض</w:t>
      </w:r>
      <w:r w:rsidRPr="00FE4229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E4229">
        <w:rPr>
          <w:rFonts w:ascii="IRMitra" w:hAnsi="IRMitra" w:cs="IRMitra" w:hint="eastAsia"/>
          <w:sz w:val="28"/>
          <w:szCs w:val="28"/>
          <w:rtl/>
          <w:lang w:bidi="fa-IR"/>
        </w:rPr>
        <w:t>»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</w:t>
      </w:r>
      <w:r w:rsidRPr="00FE4229">
        <w:rPr>
          <w:rFonts w:ascii="IRMitra" w:hAnsi="IRMitra" w:cs="IRMitra"/>
          <w:sz w:val="28"/>
          <w:szCs w:val="28"/>
          <w:rtl/>
          <w:lang w:bidi="fa-IR"/>
        </w:rPr>
        <w:t>«اجزاء»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را که مرحوم آخوند 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م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خواهد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تب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کند، با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از کلمات اصحاب </w:t>
      </w:r>
      <w:r w:rsidR="00BE0936"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BE0936" w:rsidRPr="00F64587">
        <w:rPr>
          <w:rFonts w:ascii="IRMitra" w:hAnsi="IRMitra" w:cs="IRMitra" w:hint="eastAsia"/>
          <w:sz w:val="28"/>
          <w:szCs w:val="28"/>
          <w:rtl/>
          <w:lang w:bidi="fa-IR"/>
        </w:rPr>
        <w:t>ا</w:t>
      </w:r>
      <w:r w:rsidR="00BE0936" w:rsidRPr="00F64587">
        <w:rPr>
          <w:rFonts w:ascii="IRMitra" w:hAnsi="IRMitra" w:cs="IRMitra"/>
          <w:sz w:val="28"/>
          <w:szCs w:val="28"/>
          <w:rtl/>
          <w:lang w:bidi="fa-IR"/>
        </w:rPr>
        <w:t xml:space="preserve"> غ</w:t>
      </w:r>
      <w:r w:rsidR="00BE0936"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="00BE0936" w:rsidRPr="00F64587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="00BE0936"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اصحاب 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>نگاه کن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="00BE0936">
        <w:rPr>
          <w:rFonts w:ascii="IRMitra" w:hAnsi="IRMitra" w:cs="IRMitra" w:hint="cs"/>
          <w:sz w:val="28"/>
          <w:szCs w:val="28"/>
          <w:rtl/>
          <w:lang w:bidi="fa-IR"/>
        </w:rPr>
        <w:t xml:space="preserve">؛ 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>کلمات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که، 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کتاب‌ها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که 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عناو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را در آن مطرح کردند، با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د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آنجاها دنبال کن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تا بب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م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الفاظ را به چه معنا به کار م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برند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>. ممکن است در س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زمان هم معان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آن تغ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ر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کرده باشد. 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عن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ابتدا به 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معنا باشد، بعد به 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معنا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د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گر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باشد و امثال 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ن‌ها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. حالا 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ک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نکته‌ا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نجا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هست که من در موردش فردا توض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ح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خواهم داد</w:t>
      </w:r>
      <w:r w:rsidRPr="00F64587">
        <w:rPr>
          <w:rFonts w:ascii="IRMitra" w:hAnsi="IRMitra" w:cs="IRMitra"/>
          <w:sz w:val="28"/>
          <w:szCs w:val="28"/>
          <w:lang w:bidi="fa-IR"/>
        </w:rPr>
        <w:t>.</w:t>
      </w:r>
    </w:p>
    <w:p w14:paraId="609D70FB" w14:textId="0706C000" w:rsidR="00F64587" w:rsidRPr="00F64587" w:rsidRDefault="00F64587" w:rsidP="00F64587">
      <w:pPr>
        <w:widowControl w:val="0"/>
        <w:bidi/>
        <w:spacing w:after="0"/>
        <w:jc w:val="both"/>
        <w:rPr>
          <w:rFonts w:ascii="IRMitra" w:hAnsi="IRMitra" w:cs="IRMitra"/>
          <w:sz w:val="28"/>
          <w:szCs w:val="28"/>
          <w:lang w:bidi="fa-IR"/>
        </w:rPr>
      </w:pP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lastRenderedPageBreak/>
        <w:t>و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صل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الله عل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س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دنا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و نب</w:t>
      </w:r>
      <w:r w:rsidRPr="00F64587">
        <w:rPr>
          <w:rFonts w:ascii="IRMitra" w:hAnsi="IRMitra" w:cs="IRMitra" w:hint="cs"/>
          <w:sz w:val="28"/>
          <w:szCs w:val="28"/>
          <w:rtl/>
          <w:lang w:bidi="fa-IR"/>
        </w:rPr>
        <w:t>ی</w:t>
      </w:r>
      <w:r w:rsidRPr="00F64587">
        <w:rPr>
          <w:rFonts w:ascii="IRMitra" w:hAnsi="IRMitra" w:cs="IRMitra" w:hint="eastAsia"/>
          <w:sz w:val="28"/>
          <w:szCs w:val="28"/>
          <w:rtl/>
          <w:lang w:bidi="fa-IR"/>
        </w:rPr>
        <w:t>نا</w:t>
      </w:r>
      <w:r w:rsidRPr="00F64587">
        <w:rPr>
          <w:rFonts w:ascii="IRMitra" w:hAnsi="IRMitra" w:cs="IRMitra"/>
          <w:sz w:val="28"/>
          <w:szCs w:val="28"/>
          <w:rtl/>
          <w:lang w:bidi="fa-IR"/>
        </w:rPr>
        <w:t xml:space="preserve"> محمد و آل محمد.</w:t>
      </w:r>
    </w:p>
    <w:sectPr w:rsidR="00F64587" w:rsidRPr="00F645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IRMitra">
    <w:panose1 w:val="02000506000000020002"/>
    <w:charset w:val="00"/>
    <w:family w:val="auto"/>
    <w:pitch w:val="variable"/>
    <w:sig w:usb0="21002A87" w:usb1="00000000" w:usb2="00000000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5C781D"/>
    <w:multiLevelType w:val="hybridMultilevel"/>
    <w:tmpl w:val="D85A75D6"/>
    <w:lvl w:ilvl="0" w:tplc="52E0F2F2">
      <w:numFmt w:val="bullet"/>
      <w:lvlText w:val="-"/>
      <w:lvlJc w:val="left"/>
      <w:pPr>
        <w:ind w:left="720" w:hanging="360"/>
      </w:pPr>
      <w:rPr>
        <w:rFonts w:ascii="IRMitra" w:eastAsiaTheme="minorHAnsi" w:hAnsi="IRMitra" w:cs="IR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8920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C26"/>
    <w:rsid w:val="00016B1B"/>
    <w:rsid w:val="000416C0"/>
    <w:rsid w:val="000A6D96"/>
    <w:rsid w:val="0010506A"/>
    <w:rsid w:val="00111ADA"/>
    <w:rsid w:val="00125A07"/>
    <w:rsid w:val="00131515"/>
    <w:rsid w:val="00146191"/>
    <w:rsid w:val="002B689C"/>
    <w:rsid w:val="002E4C66"/>
    <w:rsid w:val="0031189B"/>
    <w:rsid w:val="003511F0"/>
    <w:rsid w:val="003900DA"/>
    <w:rsid w:val="003D0268"/>
    <w:rsid w:val="003F6A5A"/>
    <w:rsid w:val="004218C2"/>
    <w:rsid w:val="004C14A6"/>
    <w:rsid w:val="00536370"/>
    <w:rsid w:val="00563BE9"/>
    <w:rsid w:val="00575C26"/>
    <w:rsid w:val="00583155"/>
    <w:rsid w:val="00590DC3"/>
    <w:rsid w:val="005945DD"/>
    <w:rsid w:val="005A333A"/>
    <w:rsid w:val="005D5264"/>
    <w:rsid w:val="00600294"/>
    <w:rsid w:val="00605326"/>
    <w:rsid w:val="00675497"/>
    <w:rsid w:val="006947CD"/>
    <w:rsid w:val="006A676B"/>
    <w:rsid w:val="006B2AB4"/>
    <w:rsid w:val="006B2D7E"/>
    <w:rsid w:val="006F08EF"/>
    <w:rsid w:val="007109A4"/>
    <w:rsid w:val="00757426"/>
    <w:rsid w:val="00760EB3"/>
    <w:rsid w:val="007860B4"/>
    <w:rsid w:val="007C15F3"/>
    <w:rsid w:val="007F167E"/>
    <w:rsid w:val="00847E4F"/>
    <w:rsid w:val="008909EC"/>
    <w:rsid w:val="008A6272"/>
    <w:rsid w:val="008C49D7"/>
    <w:rsid w:val="008E0243"/>
    <w:rsid w:val="00914455"/>
    <w:rsid w:val="009A48ED"/>
    <w:rsid w:val="00A249EF"/>
    <w:rsid w:val="00A7607A"/>
    <w:rsid w:val="00A814D5"/>
    <w:rsid w:val="00AF1636"/>
    <w:rsid w:val="00B06230"/>
    <w:rsid w:val="00B26F7C"/>
    <w:rsid w:val="00B32262"/>
    <w:rsid w:val="00B6508E"/>
    <w:rsid w:val="00B82698"/>
    <w:rsid w:val="00B8500A"/>
    <w:rsid w:val="00B87476"/>
    <w:rsid w:val="00B912C8"/>
    <w:rsid w:val="00BB0A8D"/>
    <w:rsid w:val="00BC1030"/>
    <w:rsid w:val="00BE0936"/>
    <w:rsid w:val="00BE7798"/>
    <w:rsid w:val="00BF5A99"/>
    <w:rsid w:val="00C0034D"/>
    <w:rsid w:val="00C20AD6"/>
    <w:rsid w:val="00C27CA9"/>
    <w:rsid w:val="00C30442"/>
    <w:rsid w:val="00CA4606"/>
    <w:rsid w:val="00D17061"/>
    <w:rsid w:val="00D24686"/>
    <w:rsid w:val="00D60B9D"/>
    <w:rsid w:val="00D9282A"/>
    <w:rsid w:val="00DA3B25"/>
    <w:rsid w:val="00DB4569"/>
    <w:rsid w:val="00DD67DF"/>
    <w:rsid w:val="00DF2201"/>
    <w:rsid w:val="00DF5B7D"/>
    <w:rsid w:val="00E82FCC"/>
    <w:rsid w:val="00E940C8"/>
    <w:rsid w:val="00EE5E75"/>
    <w:rsid w:val="00EF5340"/>
    <w:rsid w:val="00F15735"/>
    <w:rsid w:val="00F46669"/>
    <w:rsid w:val="00F64587"/>
    <w:rsid w:val="00F8718A"/>
    <w:rsid w:val="00FC504F"/>
    <w:rsid w:val="00FC6244"/>
    <w:rsid w:val="00FD0239"/>
    <w:rsid w:val="00FE2570"/>
    <w:rsid w:val="00FE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FC6A459"/>
  <w15:chartTrackingRefBased/>
  <w15:docId w15:val="{9F37658F-78A0-4D33-AFB6-C221A691B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5C26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575C2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5C2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5C2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5C2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5C2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5C2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5C2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5C2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5C2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5C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5C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5C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5C2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5C2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5C2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5C2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5C2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5C2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5C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5C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5C2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5C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5C26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5C2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5C26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5C2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5C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5C2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5C26"/>
    <w:rPr>
      <w:b/>
      <w:bCs/>
      <w:smallCaps/>
      <w:color w:val="2F5496" w:themeColor="accent1" w:themeShade="BF"/>
      <w:spacing w:val="5"/>
    </w:rPr>
  </w:style>
  <w:style w:type="paragraph" w:styleId="Revision">
    <w:name w:val="Revision"/>
    <w:hidden/>
    <w:uiPriority w:val="99"/>
    <w:semiHidden/>
    <w:rsid w:val="006947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2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7</Pages>
  <Words>2402</Words>
  <Characters>13696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Hooshmand</dc:creator>
  <cp:keywords/>
  <dc:description/>
  <cp:lastModifiedBy>حسین یزدانی</cp:lastModifiedBy>
  <cp:revision>44</cp:revision>
  <dcterms:created xsi:type="dcterms:W3CDTF">2025-09-19T15:42:00Z</dcterms:created>
  <dcterms:modified xsi:type="dcterms:W3CDTF">2025-11-13T09:05:00Z</dcterms:modified>
</cp:coreProperties>
</file>