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F9B2" w14:textId="77777777" w:rsidR="00634BB7" w:rsidRDefault="00634BB7" w:rsidP="001925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C668688" w14:textId="77777777" w:rsidR="00CB279D" w:rsidRDefault="00CB279D" w:rsidP="001925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4C98E489" w14:textId="77777777" w:rsidR="00634BB7" w:rsidRDefault="00634BB7" w:rsidP="001925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634BB7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12-14040702</w:t>
      </w:r>
    </w:p>
    <w:p w14:paraId="2F4EC57E" w14:textId="721FE4C9" w:rsidR="00CB279D" w:rsidRDefault="00CB279D" w:rsidP="001925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BFB4557" w14:textId="7DBAF452" w:rsidR="00CB279D" w:rsidRPr="00690D3F" w:rsidRDefault="00CB279D" w:rsidP="001925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="00AA7A5C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12</w:t>
      </w:r>
    </w:p>
    <w:p w14:paraId="71A02140" w14:textId="77777777" w:rsidR="00CB279D" w:rsidRDefault="00CB279D" w:rsidP="001925B5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3997DFD8" w14:textId="77777777" w:rsidR="001925B5" w:rsidRDefault="001925B5" w:rsidP="001925B5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</w:p>
    <w:p w14:paraId="16671A5C" w14:textId="77777777" w:rsidR="00AF4A17" w:rsidRDefault="001925B5" w:rsidP="001925B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color w:val="0070C0"/>
          <w:sz w:val="28"/>
          <w:szCs w:val="28"/>
          <w:rtl/>
          <w:lang w:bidi="fa-IR"/>
        </w:rPr>
        <w:t>آقا</w:t>
      </w:r>
      <w:r w:rsidRPr="001925B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صدر اشاره م</w:t>
      </w:r>
      <w:r w:rsidRPr="001925B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کنند</w:t>
      </w:r>
      <w:r w:rsidRPr="001925B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ما </w:t>
      </w:r>
      <w:r w:rsidRPr="001925B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 تبد</w:t>
      </w:r>
      <w:r w:rsidRPr="001925B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امتثال دار</w:t>
      </w:r>
      <w:r w:rsidRPr="001925B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م،</w:t>
      </w:r>
      <w:r w:rsidRPr="001925B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 هدم امتثال دار</w:t>
      </w:r>
      <w:r w:rsidRPr="001925B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هدم امتثال در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انسان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آورده،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مشروط به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شرط متأخر است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واقع بشود. ما در واقع کار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فرض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مقتض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متصف شدن به وص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در موردش است، از امتثال بودن خارج بشود، مانع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او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6A0682BA" w14:textId="77777777" w:rsidR="00AF4A17" w:rsidRDefault="001925B5" w:rsidP="00AF4A1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اما تبد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آن امتثال، با وجود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امتثال است،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را به فرد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41F5D47" w14:textId="34E4E41C" w:rsidR="00A35C63" w:rsidRDefault="001925B5" w:rsidP="00AF4A1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تذکر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بحث،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خب تفص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داشتند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</w:t>
      </w:r>
      <w:r w:rsidR="00A35C63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علت تامه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تأم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غرض مولا باشد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علت تامه نباشد. در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علت تامه باشد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اصول غرض مولا، تبد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را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در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علت تامه نباشد،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مراد از غرض هم عرض کرد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غرض اقص</w:t>
      </w:r>
      <w:r w:rsidR="00A35C63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است، آن غر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ض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شارع به جهت آن غرض،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امر را کرده. </w:t>
      </w:r>
    </w:p>
    <w:p w14:paraId="7FA6C5E8" w14:textId="7E174BEE" w:rsidR="0083272C" w:rsidRDefault="001925B5" w:rsidP="00A35C63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>خب، اشکال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امر، غرض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دارد.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غرض وقت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بشود، امر با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ساقط شود، ولو آن غرض اول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نشده باشد. سقوط امر، تابع سقوط غرض</w:t>
      </w:r>
      <w:r w:rsidR="00A35C63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خود امر است نه غرض اقص</w:t>
      </w:r>
      <w:r w:rsidR="00A35C63">
        <w:rPr>
          <w:rFonts w:ascii="IRMitra" w:hAnsi="IRMitra" w:cs="IRMitra" w:hint="cs"/>
          <w:sz w:val="28"/>
          <w:szCs w:val="28"/>
          <w:rtl/>
          <w:lang w:bidi="fa-IR"/>
        </w:rPr>
        <w:t>ا؛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مرحوم اصفهان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تبع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فرمودند.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اشکال را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جواب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نه، غرض از امر جنبهٔ مقدم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دارد نسبت به آن غرض اول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342E65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بفرما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غرض ضمن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نسبت به آن غرض اول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در اغراض مقدم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مثل واجبات غ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به مقدمهٔ موصله تعلق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تا وقت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آن ذ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المقدمه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نشده باشد، وجوب از مقدمه ساقط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غرض غ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است؛ غرض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جنبهٔ مقدم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داشته باشد، تا آن غرض اصل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به منزلهٔ ذ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المقدمه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حاصل نشده باشد،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غرض تأث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دارد و مؤثر است. همچن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وجوبات ضمن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ضمن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تا کل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نکرده ب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اشد،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ضمن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5877978" w14:textId="567D96F4" w:rsidR="004E733E" w:rsidRDefault="001925B5" w:rsidP="0083272C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نظر ما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مطلب درست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حالا اشارتاً عرض بکنم، به نظر ما مقدمهٔ موصله واجب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مطلق مقدمه واجب است از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طرف. همچن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وجوبات ضمن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ما اصلاً تعب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ضمن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به آن معنا قبول ندار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ما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اجزا و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جوبش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غ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است،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غ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است. همچنان که کل</w:t>
      </w:r>
      <w:r w:rsidR="007A7DFA">
        <w:rPr>
          <w:rFonts w:ascii="IRMitra" w:hAnsi="IRMitra" w:cs="IRMitra" w:hint="cs"/>
          <w:sz w:val="28"/>
          <w:szCs w:val="28"/>
          <w:rtl/>
          <w:lang w:bidi="fa-IR"/>
        </w:rPr>
        <w:t>ْ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دارد، اجزا هم شب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مقدمهٔ واجب، وجوب غ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دارد و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lastRenderedPageBreak/>
        <w:t>وجوبات هم متوقف بر تحقق کل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جوهر وجوب، آن محرک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باعث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زاج</w:t>
      </w:r>
      <w:r w:rsidR="007A7DFA">
        <w:rPr>
          <w:rFonts w:ascii="IRMitra" w:hAnsi="IRMitra" w:cs="IRMitra" w:hint="cs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جوهر تکل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شما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که مقدمات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دارد، وقت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آن ذ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المقدمه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امر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A7DF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ذ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المقدمه</w:t>
      </w:r>
      <w:r w:rsidR="007A7DF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لاجرم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مقدمات را بالتبع به دنبال دارد، 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شرط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آن مقدمه حاصل نشده باشد. کما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اگر ما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ذ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المقدمه‌ا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مطلوب ما است، محبوب ما است، بعض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مقدماتش از اول حاصل بشود، بعض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مقدماتش از او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بشوند، چرا امر به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مقدمات تعلق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="00190044">
        <w:rPr>
          <w:rFonts w:ascii="IRMitra" w:hAnsi="IRMitra" w:cs="IRMitra" w:hint="cs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85346">
        <w:rPr>
          <w:rFonts w:ascii="IRMitra" w:hAnsi="IRMitra" w:cs="IRMitra" w:hint="cs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تعلق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مهم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بحث وجوب شرع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</w:t>
      </w:r>
      <w:r w:rsidR="00190044">
        <w:rPr>
          <w:rFonts w:ascii="IRMitra" w:hAnsi="IRMitra" w:cs="IRMitra" w:hint="cs"/>
          <w:sz w:val="28"/>
          <w:szCs w:val="28"/>
          <w:rtl/>
          <w:lang w:bidi="fa-IR"/>
        </w:rPr>
        <w:t xml:space="preserve">؛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 اصلاً...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محرک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امر به ذ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المقدمه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دارد، آن مقدم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نسبت به مقدمات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حاصل نباشند. و الا مقدمه‌ا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حاصل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باشد،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خب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آن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تحص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است. حالا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بودن، اگر از اول حاصل باشد، از اول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نسبت به مقدمه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اگر به وس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لهٔ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عبد حاصل بشود، بعد از حصول،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متوقف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و آن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موضوع </w:t>
      </w:r>
      <w:r w:rsidR="00190044">
        <w:rPr>
          <w:rFonts w:ascii="IRMitra" w:hAnsi="IRMitra" w:cs="IRMitra" w:hint="cs"/>
          <w:sz w:val="28"/>
          <w:szCs w:val="28"/>
          <w:rtl/>
          <w:lang w:bidi="fa-IR"/>
        </w:rPr>
        <w:t xml:space="preserve">حکم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عقل است به لزوم امتثال</w:t>
      </w:r>
      <w:r w:rsidR="00C1474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شارع وقت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ما را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عقل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شارع متحرک بشو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لزوم تحرک العبد نحو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C1474A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مولا. و الا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که شارع من را به او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عقل هم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شما با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متحرک بشو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بنابرا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موضوع حکم عقل، آن جنبهٔ تحر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است. حالا اسمش را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گذار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فاعل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1474A">
        <w:rPr>
          <w:rFonts w:ascii="IRMitra" w:hAnsi="IRMitra" w:cs="IRMitra" w:hint="cs"/>
          <w:sz w:val="28"/>
          <w:szCs w:val="28"/>
          <w:rtl/>
          <w:lang w:bidi="fa-IR"/>
        </w:rPr>
        <w:t>ةُ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التکل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ف،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فعل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1474A">
        <w:rPr>
          <w:rFonts w:ascii="IRMitra" w:hAnsi="IRMitra" w:cs="IRMitra" w:hint="cs"/>
          <w:sz w:val="28"/>
          <w:szCs w:val="28"/>
          <w:rtl/>
          <w:lang w:bidi="fa-IR"/>
        </w:rPr>
        <w:t>ةُ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التکل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... آن بحث‌ها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عرض کردم، بحث‌ها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لفظ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مهم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اسمش را هر چه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بگذار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موضوع حکم عقل، آن جنبهٔ محرک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فاعل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و آن جنبهٔ فاعل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محرک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 تحقق مقدمه از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4E733E">
        <w:rPr>
          <w:rFonts w:ascii="IRMitra" w:hAnsi="IRMitra" w:cs="IRMitra" w:hint="cs"/>
          <w:sz w:val="28"/>
          <w:szCs w:val="28"/>
          <w:rtl/>
          <w:lang w:bidi="fa-IR"/>
        </w:rPr>
        <w:t>البته</w:t>
      </w:r>
      <w:r w:rsidR="004E733E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به شرط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مقدمه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کرده باشد.</w:t>
      </w:r>
    </w:p>
    <w:p w14:paraId="5A4C0CB1" w14:textId="3226E212" w:rsidR="005C0B43" w:rsidRDefault="001925B5" w:rsidP="004E733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بحث هدم الامتثال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شه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مطرح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مقدمه هنوز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نکرده</w:t>
      </w:r>
      <w:r w:rsidR="004E733E">
        <w:rPr>
          <w:rFonts w:ascii="IRMitra" w:hAnsi="IRMitra" w:cs="IRMitra" w:hint="cs"/>
          <w:sz w:val="28"/>
          <w:szCs w:val="28"/>
          <w:rtl/>
          <w:lang w:bidi="fa-IR"/>
        </w:rPr>
        <w:t xml:space="preserve">؛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مقدمه اصلاً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نکرده.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ما کار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توانسته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مقدمه باشد، از مقدم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فتد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خب در بح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="00BF68D0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هدم امتثال که ما چطور هدم امتثال را تصو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B86D77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در واقع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بازگشت به 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هدم الامتثال است و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تعب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هدم الامتثال خروج از محل بحث است</w:t>
      </w:r>
      <w:r w:rsidR="00B86D77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حالا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محل بحث را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خاص گرفته، نه،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کلام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ماحصلش هدم الامتثال است.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اگر آن غرض اول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غرض اقص</w:t>
      </w:r>
      <w:r w:rsidR="00B86D77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کرده باشد، تبد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هدم الامتثال امکان‌پذ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اگر آن غرض اول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نکرده باشد، تبد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به شکل هدم الامتثال</w:t>
      </w:r>
      <w:r w:rsidR="005C0B43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مرحوم آخ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وند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 دارند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اصلاً هنوز امتثال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نکرده</w:t>
      </w:r>
      <w:r w:rsidR="005C0B4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ما کار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امتثال،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محقق نشود.</w:t>
      </w:r>
    </w:p>
    <w:p w14:paraId="524C8454" w14:textId="14E78FE3" w:rsidR="005C0B43" w:rsidRDefault="001925B5" w:rsidP="005C0B43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خب،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بنابر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ما مقدمهٔ موصله را قائل باش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روشن است، 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ندارد</w:t>
      </w:r>
      <w:r w:rsidR="005C0B4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چون </w:t>
      </w:r>
      <w:r w:rsidR="005C0B43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همچنان که مرحوم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مطرح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="005C0B43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تا آن غرض اقص</w:t>
      </w:r>
      <w:r w:rsidR="005C0B43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نشده باشد،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غرض امر هم هنوز کأن</w:t>
      </w:r>
      <w:r w:rsidR="005C0B43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نشده. غرض امر، آن حصه‌ا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مأمورٌبه است که مقارن باشد با تحقق آن غرض اقص</w:t>
      </w:r>
      <w:r w:rsidR="005C0B43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خب حالا ما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قبول ندار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حالا که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قبول ندار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با بحث مقدمهٔ موصله و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بخواه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مشکل را حل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هدم الامتثال را تصو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درست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D7ACA96" w14:textId="4C24780E" w:rsidR="006B7F92" w:rsidRDefault="001925B5" w:rsidP="005C0B43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مرحوم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آقا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کاظم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راز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نقل شده در کلام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روحان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4475B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عرف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4475B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تب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 هدم الامتثال است در واقع.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کلمهٔ هدم الامتثال در کلام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روحان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کلام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است، 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در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lastRenderedPageBreak/>
        <w:t>کلام... جوهر مطلب هدم الامتثال در کلام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روحان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 آمده، محصلش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عرف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هنوز ذ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المقدمه،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غرض اقص</w:t>
      </w:r>
      <w:r w:rsidR="006B7F92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حاصل نشده و عبد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آورده، عرف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انسان مخ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را باق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بگذارد</w:t>
      </w:r>
      <w:r w:rsidR="006B7F9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را از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ببرد و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به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او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کند. مثل همان مثال معروف، همان آب آوردن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مولا. عرف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شما مخ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آب را سر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خودش باق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بگذار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دست به آن نزن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اتلاف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ببر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</w:t>
      </w:r>
      <w:r w:rsidR="006B7F9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آب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بگذار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تخ</w:t>
      </w:r>
      <w:r w:rsidR="006B7F92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وجود دارد</w:t>
      </w:r>
      <w:r w:rsidR="006B7F92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هدم الامتثال را به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شکل تب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3AD4E8D9" w14:textId="26F3F9CA" w:rsidR="00D808B0" w:rsidRDefault="001925B5" w:rsidP="006B7F9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مشکل قض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است، آ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6B7F92">
        <w:rPr>
          <w:rFonts w:ascii="IRMitra" w:hAnsi="IRMitra" w:cs="IRMitra" w:hint="cs"/>
          <w:sz w:val="28"/>
          <w:szCs w:val="28"/>
          <w:rtl/>
          <w:lang w:bidi="fa-IR"/>
        </w:rPr>
        <w:t>....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امور تکو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مقدم است، ممکن است ما بگو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ما کار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مقدم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نداز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D808B0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مقدم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نداز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را</w:t>
      </w:r>
      <w:r w:rsidR="00D808B0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فرض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غرض</w:t>
      </w:r>
      <w:r w:rsidR="00D808B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شارع از امر داشته</w:t>
      </w:r>
      <w:r w:rsidR="00D808B0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اخت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داشته باشم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صلاتم را از امتثال بودن خارج کنم</w:t>
      </w:r>
      <w:r w:rsidR="00D808B0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واقعاً همچن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اخت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است؟ آن را هدمش کنم، از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نش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ببرم تا زم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نهٔ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تثال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امر با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فراهم بشود؟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چطور است که شما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من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چه کار کنم از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برود؟</w:t>
      </w:r>
    </w:p>
    <w:p w14:paraId="366343D6" w14:textId="19D810D4" w:rsidR="0026373D" w:rsidRDefault="001925B5" w:rsidP="00D808B0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ابتداءً عرض بکنم. آن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بعض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واجبات، واجبات قصد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هستند</w:t>
      </w:r>
      <w:r w:rsidR="0026373D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مثل مثلاً روزه، مثل خود 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نماز. انسان رکوع مثلاً</w:t>
      </w:r>
      <w:r w:rsidR="0026373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خم شدن با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قصد رکوع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کند تا اصلاً رکوع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کند. بنابرا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اگر فرض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در نماز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دفعه کل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دستم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افتد،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خم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کل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از زم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بردارم، </w:t>
      </w:r>
      <w:r w:rsidR="0026373D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نه به قصد رکوع</w:t>
      </w:r>
      <w:r w:rsidR="0026373D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بعد دوباره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ستم،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دوباره رکوع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روم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تعدد رکوع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رکوع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86FD0F4" w14:textId="77777777" w:rsidR="0026373D" w:rsidRDefault="0026373D" w:rsidP="0026373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 آدم بچه را..</w:t>
      </w:r>
    </w:p>
    <w:p w14:paraId="40D97E6A" w14:textId="0DF0DBE3" w:rsidR="009B457F" w:rsidRDefault="0026373D" w:rsidP="0026373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آد</w:t>
      </w:r>
      <w:r>
        <w:rPr>
          <w:rFonts w:ascii="IRMitra" w:hAnsi="IRMitra" w:cs="IRMitra" w:hint="cs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بغل کند... به اندازهٔ رکوع انسان خم بشود،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رکوع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. رکوع، خم شدن است به قصد رکوع،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قصد در آن معتبر است. خب حالا بحث سر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اگر من به قصد رکوع، رکوع کردم، آ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بقاءً هم با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قصد داشته باشم که آن عمل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AF16D9">
        <w:rPr>
          <w:rFonts w:ascii="IRMitra" w:hAnsi="IRMitra" w:cs="IRMitra" w:hint="cs"/>
          <w:sz w:val="28"/>
          <w:szCs w:val="28"/>
          <w:rtl/>
          <w:lang w:bidi="fa-IR"/>
        </w:rPr>
        <w:t xml:space="preserve">قبلاً 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انجام دادم رکوع باشد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را انعدام کنم، بگو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تا حالا آن رکوع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انجام دادم رکوع است ول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بعد د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را رکوع ندانم</w:t>
      </w:r>
      <w:r w:rsidR="00AF16D9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آن عناو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قصد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هنگام ات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عمل، خب آدم با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قصد آن عنوان، آن ش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محقق کند. ول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ش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جزء آن عبادت باشد، مثلاً در </w:t>
      </w:r>
      <w:r w:rsidR="00F8467B">
        <w:rPr>
          <w:rFonts w:ascii="IRMitra" w:hAnsi="IRMitra" w:cs="IRMitra" w:hint="cs"/>
          <w:sz w:val="28"/>
          <w:szCs w:val="28"/>
          <w:rtl/>
          <w:lang w:bidi="fa-IR"/>
        </w:rPr>
        <w:t>أ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جزا،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حتماً با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بعد از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جزء را هم آوردم، هنوز قصد جزئ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او ابقا</w:t>
      </w:r>
      <w:r w:rsidR="00F8467B">
        <w:rPr>
          <w:rFonts w:ascii="IRMitra" w:hAnsi="IRMitra" w:cs="IRMitra" w:hint="cs"/>
          <w:sz w:val="28"/>
          <w:szCs w:val="28"/>
          <w:rtl/>
          <w:lang w:bidi="fa-IR"/>
        </w:rPr>
        <w:t>ء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کرده باشم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نه؟ اگر من رکوع انجام دادم،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رکوع د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رکوع است</w:t>
      </w:r>
      <w:r w:rsidR="00F8467B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من بگو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حالا من آن رکوع قبل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حالا به بعد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رکوع انجام بدهم. مثلاً فرض کن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طواف خ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اتفاق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افتد،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مثلاً طرف سه شوط طواف کرده، حالا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دلم نچسب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سه تا ه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نو، از سر</w:t>
      </w:r>
      <w:r w:rsidR="00D53DAD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جائز است من بگو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سر و از نو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طواف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انجام بدهم؟ که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مهم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در مسائل حج هم خ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. بخصوص در... حالا در بعض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امرش امر ضمن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نباشد، ممکن است بگو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آنها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اصلاً در موردش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F35D7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مثلاً فرض کن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نماز ظهر خواندم. نماز ظهر با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ظهر،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که ات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کردم باشد. ول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بعد از نماز بگو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نه، آن نماز من نم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ظهر نباشد</w:t>
      </w:r>
      <w:r w:rsidR="00F35D7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کنم نماز ظهر... اول با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ظهر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="00F35D7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اگر از اول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گفتم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ظهر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ظهر نم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. قصد 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lastRenderedPageBreak/>
        <w:t>عنوان صلات ظهر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شرط است برا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صلات، ظهر بشود</w:t>
      </w:r>
      <w:r w:rsidR="00F35D73">
        <w:rPr>
          <w:rFonts w:ascii="IRMitra" w:hAnsi="IRMitra" w:cs="IRMitra" w:hint="cs"/>
          <w:sz w:val="28"/>
          <w:szCs w:val="28"/>
          <w:rtl/>
          <w:lang w:bidi="fa-IR"/>
        </w:rPr>
        <w:t xml:space="preserve">؛ ولی 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حالا بعد از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تمام شد،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ظهر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نباشد از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بعد؟ خب در واجبات که کل هنوز... آن 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در واجبات ضمن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مثلاً در طواف</w:t>
      </w:r>
      <w:r w:rsidR="009B457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سه جزء را اول به عنوان سه جزء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طواف من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کردم. بعد از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نه، آن سه جزء ه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جزء جد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با انضمام به چهار جزء د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مجموعه آن هفت شوط محقق کند که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طواف کامل باشد، نه ده شوط که طواف مع ز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ادة</w:t>
      </w:r>
      <w:r w:rsidR="009B457F">
        <w:rPr>
          <w:rFonts w:ascii="IRMitra" w:hAnsi="IRMitra" w:cs="IRMitra" w:hint="cs"/>
          <w:sz w:val="28"/>
          <w:szCs w:val="28"/>
          <w:rtl/>
          <w:lang w:bidi="fa-IR"/>
        </w:rPr>
        <w:t>ٍ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باشد که ز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اده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طواف مبطل است و امثال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7B1A84E1" w14:textId="6CE27083" w:rsidR="00643483" w:rsidRDefault="001925B5" w:rsidP="009B457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بستگ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ادله دارد که ما در واقع دربارهٔ طواف،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شوط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جزء طواف باشد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صرفاً هنگام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آن شوط را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آور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قصد جزئ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هنوز آن کل طواف</w:t>
      </w:r>
      <w:r w:rsidR="00643483">
        <w:rPr>
          <w:rFonts w:ascii="IRMitra" w:hAnsi="IRMitra" w:cs="IRMitra" w:hint="cs"/>
          <w:sz w:val="28"/>
          <w:szCs w:val="28"/>
          <w:rtl/>
          <w:lang w:bidi="fa-IR"/>
        </w:rPr>
        <w:t xml:space="preserve"> ملتئم و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نکرده باش</w:t>
      </w:r>
      <w:r w:rsidR="00643483">
        <w:rPr>
          <w:rFonts w:ascii="IRMitra" w:hAnsi="IRMitra" w:cs="IRMitra" w:hint="cs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آن از جزئ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خارج بشود؟ مثلاً اخت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ما... آن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 اثبات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و به ادله با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مراجعه کرد و امثال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آن خارج از بحث ما است.</w:t>
      </w:r>
    </w:p>
    <w:p w14:paraId="58C04A87" w14:textId="78999E97" w:rsidR="0060293B" w:rsidRDefault="001925B5" w:rsidP="00643483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 ما 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عنوان، عنوان قصد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عنوان، عنوان قصد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طور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من بخواهم با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643483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خودم آن فرد را از فرد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مأمورٌبه خارج کنم، نه. پس چه کار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آن فرد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نباشد؟ من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 آوردن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جد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را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خارج کنم.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توجه بفرما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عرض کردم، اصل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 تبد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</w:t>
      </w:r>
      <w:r w:rsidR="00567739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توج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مطرح شده که اگر کس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را فراد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خوانده باشد، خب مستحب است که نماز جماعت برپا شد، نماز جماعت هم بخواند. در بعض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با جماعت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خواند،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نماز واجبش قرار بدهد؛ 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>فل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جعله</w:t>
      </w:r>
      <w:r w:rsidR="009F3A83"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ا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فر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ضةً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9F3A83">
        <w:rPr>
          <w:rFonts w:ascii="IRMitra" w:hAnsi="IRMitra" w:cs="IRMitra" w:hint="cs"/>
          <w:sz w:val="28"/>
          <w:szCs w:val="28"/>
          <w:rtl/>
          <w:lang w:bidi="fa-IR"/>
        </w:rPr>
        <w:t xml:space="preserve">یا 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>فل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جعله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فر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ضه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کأن</w:t>
      </w:r>
      <w:r w:rsidR="00A701CA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اول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ضه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دوم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بشود فر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ضه،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دوم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بشود فر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ضه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مثلاً 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ان الله 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ختار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احبهما </w:t>
      </w:r>
      <w:r w:rsidR="00A701CA"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إ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>ل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خدا هر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ن دو تا را که بهتر تشخ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داد و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دوستش داشت، آن را اخت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کأن</w:t>
      </w:r>
      <w:r w:rsidR="002A76DE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با آن احب واقع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اگر واقعاً دوم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محبوب‌تر در نزد شارع باشد، اول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قبل از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دوم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کنم، امتثال به او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کرده بود،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امتثال بودن خارج </w:t>
      </w:r>
      <w:r w:rsidR="002A76DE">
        <w:rPr>
          <w:rFonts w:ascii="IRMitra" w:hAnsi="IRMitra" w:cs="IRMitra" w:hint="cs"/>
          <w:sz w:val="28"/>
          <w:szCs w:val="28"/>
          <w:rtl/>
          <w:lang w:bidi="fa-IR"/>
        </w:rPr>
        <w:t xml:space="preserve">می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شود</w:t>
      </w:r>
      <w:r w:rsidR="002A76DE">
        <w:rPr>
          <w:rFonts w:ascii="IRMitra" w:hAnsi="IRMitra" w:cs="IRMitra" w:hint="cs"/>
          <w:sz w:val="28"/>
          <w:szCs w:val="28"/>
          <w:rtl/>
          <w:lang w:bidi="fa-IR"/>
        </w:rPr>
        <w:t xml:space="preserve"> و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با دوم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ما در واقع توج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را... بحث تبد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بر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مشکل عقل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ندارد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="0060293B">
        <w:rPr>
          <w:rFonts w:ascii="IRMitra" w:hAnsi="IRMitra" w:cs="IRMitra" w:hint="cs"/>
          <w:sz w:val="28"/>
          <w:szCs w:val="28"/>
          <w:rtl/>
          <w:lang w:bidi="fa-IR"/>
        </w:rPr>
        <w:t>؟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ما قض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F6A335E" w14:textId="3865EFC2" w:rsidR="006E64E5" w:rsidRDefault="001925B5" w:rsidP="0060293B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نکته را هم توجه بفرما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باز ربط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آن بحث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بقاءً انسان قصد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ندارد. چون شما اگر بعد از نماز فراد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خواندم،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نماز، نماز من نباشد،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نماز، نماز من نباشد، و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بروم نماز جماعت بخوانم، به مجرد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من نباشد،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نماز بودن خارج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آنچه هست، اگر رفتم نماز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جماعت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خواندم، از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مثلاً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دوم را نماز فر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ضه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قرار بدهد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خداوند آنکه احب است، آن را کأن</w:t>
      </w:r>
      <w:r w:rsidR="00A02608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نماز فر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ضه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قرار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به وس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لهٔ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دوم هدم امتثال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نه صرف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قصد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آن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نباشد.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اگر هم امور قصد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باشند، قصد در هنگام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عمل مؤثر است. بعد از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عمل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شد، قصد رفع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عمل، آن 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تأث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ندارد.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چ‌کس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 نم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که... </w:t>
      </w:r>
    </w:p>
    <w:p w14:paraId="7E2B770F" w14:textId="77777777" w:rsidR="006E64E5" w:rsidRDefault="006E64E5" w:rsidP="006E64E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</w:t>
      </w:r>
    </w:p>
    <w:p w14:paraId="09332360" w14:textId="34F42F6C" w:rsidR="008A7FC0" w:rsidRDefault="006E64E5" w:rsidP="006E64E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lastRenderedPageBreak/>
        <w:t>استاد: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نه، معقول است. اگر دل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داشته باش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معقول است. ذاتاً که معقول است... بب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... نه، دل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... خب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نامعقول باشد. ول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در روا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ما است </w:t>
      </w:r>
      <w:r w:rsidR="00F2248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="00F22483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ما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دنبال تحل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آن باش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من بعد از انجام فرد دوم، با انجام فرد دوم، فرد اول را از امتثال بودن خارج کنم.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است. خب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مرحوم آقا ش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کاظم ش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راز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تحل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کردند، گفتند عرفاً انسان مخ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آن فرد اول را باق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بگذارد و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جد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احبهما و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هم با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انات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خواستند کأن</w:t>
      </w:r>
      <w:r w:rsidR="008A7FC0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توج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کنند.</w:t>
      </w:r>
    </w:p>
    <w:p w14:paraId="14639061" w14:textId="16CC1BA0" w:rsidR="001179F8" w:rsidRDefault="001925B5" w:rsidP="008A7FC0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خب صحبت سر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شارع م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قدس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امر کرده به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طب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عت،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طب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صلات. خب شما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امر به طب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صلات</w:t>
      </w:r>
      <w:r w:rsidR="001179F8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حالا من اول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تقر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ابتدا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بعد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مقدار تقر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بش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فن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94BA124" w14:textId="6085A7DB" w:rsidR="001925B5" w:rsidRPr="001925B5" w:rsidRDefault="001925B5" w:rsidP="006B4BD1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>بب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از مرحوم آقا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کاظم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راز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نقل شده،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... مخ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را باق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بگذارم به عنوان فرد امتثال،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جد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به عنوان امتثال انتخاب کنم. خب بحث سر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باق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گذاشتن آن فرد اول، ابقاء فرد اول به عنوان امتثال، با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فرد دوم را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ابطال فرد اول با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فرد دوم را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چو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قرار شد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اثر نداشته باشد.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6B4BD1">
        <w:rPr>
          <w:rFonts w:ascii="IRMitra" w:hAnsi="IRMitra" w:cs="IRMitra" w:hint="cs"/>
          <w:sz w:val="28"/>
          <w:szCs w:val="28"/>
          <w:rtl/>
          <w:lang w:bidi="fa-IR"/>
        </w:rPr>
        <w:t xml:space="preserve">ایشان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در واقع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قائل شده، بازگشتش به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من مخ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دوم را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تخ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وجود و عدم</w:t>
      </w:r>
      <w:r w:rsidR="006B4BD1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اصلاً معنا دارد؟ تخ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وجود و عدم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مخ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هستم که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دوم را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دوم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وجود و عدم</w:t>
      </w:r>
      <w:r w:rsidRPr="001925B5">
        <w:rPr>
          <w:rFonts w:ascii="IRMitra" w:hAnsi="IRMitra" w:cs="IRMitra"/>
          <w:sz w:val="28"/>
          <w:szCs w:val="28"/>
          <w:lang w:bidi="fa-IR"/>
        </w:rPr>
        <w:t>...</w:t>
      </w:r>
    </w:p>
    <w:p w14:paraId="4571B5C6" w14:textId="77777777" w:rsidR="001925B5" w:rsidRPr="001925B5" w:rsidRDefault="001925B5" w:rsidP="001925B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65742A6" w14:textId="3B0E49E0" w:rsidR="001925B5" w:rsidRPr="001925B5" w:rsidRDefault="001925B5" w:rsidP="001925B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6B4BD1">
        <w:rPr>
          <w:rFonts w:ascii="IRMitra" w:hAnsi="IRMitra" w:cs="IRMitra" w:hint="cs"/>
          <w:sz w:val="28"/>
          <w:szCs w:val="28"/>
          <w:rtl/>
          <w:lang w:bidi="fa-IR"/>
        </w:rPr>
        <w:t>فیکو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ن </w:t>
      </w:r>
      <w:r w:rsidR="006B4BD1">
        <w:rPr>
          <w:rFonts w:ascii="IRMitra" w:hAnsi="IRMitra" w:cs="IRMitra" w:hint="cs"/>
          <w:sz w:val="28"/>
          <w:szCs w:val="28"/>
          <w:rtl/>
          <w:lang w:bidi="fa-IR"/>
        </w:rPr>
        <w:t xml:space="preserve">کل من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الا</w:t>
      </w:r>
      <w:r w:rsidR="006B4BD1">
        <w:rPr>
          <w:rFonts w:ascii="IRMitra" w:hAnsi="IRMitra" w:cs="IRMitra" w:hint="cs"/>
          <w:sz w:val="28"/>
          <w:szCs w:val="28"/>
          <w:rtl/>
          <w:lang w:bidi="fa-IR"/>
        </w:rPr>
        <w:t>بق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اء و </w:t>
      </w:r>
      <w:r w:rsidRPr="00D8245A">
        <w:rPr>
          <w:rFonts w:ascii="IRMitra" w:hAnsi="IRMitra" w:cs="IRMitra"/>
          <w:sz w:val="28"/>
          <w:szCs w:val="28"/>
          <w:rtl/>
          <w:lang w:bidi="fa-IR"/>
        </w:rPr>
        <w:t>الات</w:t>
      </w:r>
      <w:r w:rsidRPr="00D8245A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D8245A">
        <w:rPr>
          <w:rFonts w:ascii="IRMitra" w:hAnsi="IRMitra" w:cs="IRMitra"/>
          <w:sz w:val="28"/>
          <w:szCs w:val="28"/>
          <w:rtl/>
          <w:lang w:bidi="fa-IR"/>
        </w:rPr>
        <w:t xml:space="preserve"> مع الانسان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با</w:t>
      </w:r>
      <w:r w:rsidR="006B4BD1">
        <w:rPr>
          <w:rFonts w:ascii="IRMitra" w:hAnsi="IRMitra" w:cs="IRMitra" w:hint="cs"/>
          <w:sz w:val="28"/>
          <w:szCs w:val="28"/>
          <w:rtl/>
          <w:lang w:bidi="fa-IR"/>
        </w:rPr>
        <w:t>لا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مر التخ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lang w:bidi="fa-IR"/>
        </w:rPr>
        <w:t>.</w:t>
      </w:r>
    </w:p>
    <w:p w14:paraId="4CA4AC5A" w14:textId="77777777" w:rsidR="001925B5" w:rsidRPr="001925B5" w:rsidRDefault="001925B5" w:rsidP="001925B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F6008F4" w14:textId="223E478D" w:rsidR="00425BFA" w:rsidRDefault="001925B5" w:rsidP="001925B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: خب بله، 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امکان دارد... ابقا</w:t>
      </w:r>
      <w:r w:rsidR="00E021AE">
        <w:rPr>
          <w:rFonts w:ascii="IRMitra" w:hAnsi="IRMitra" w:cs="IRMitra" w:hint="cs"/>
          <w:sz w:val="28"/>
          <w:szCs w:val="28"/>
          <w:rtl/>
          <w:lang w:bidi="fa-IR"/>
        </w:rPr>
        <w:t>ء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چه؟ محص</w:t>
      </w:r>
      <w:r w:rsidR="00E021AE">
        <w:rPr>
          <w:rFonts w:ascii="IRMitra" w:hAnsi="IRMitra" w:cs="IRMitra" w:hint="cs"/>
          <w:sz w:val="28"/>
          <w:szCs w:val="28"/>
          <w:rtl/>
          <w:lang w:bidi="fa-IR"/>
        </w:rPr>
        <w:t>ِّ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ل ابقا</w:t>
      </w:r>
      <w:r w:rsidR="00E021AE">
        <w:rPr>
          <w:rFonts w:ascii="IRMitra" w:hAnsi="IRMitra" w:cs="IRMitra" w:hint="cs"/>
          <w:sz w:val="28"/>
          <w:szCs w:val="28"/>
          <w:rtl/>
          <w:lang w:bidi="fa-IR"/>
        </w:rPr>
        <w:t>؟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عدم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فرد ثان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محص</w:t>
      </w:r>
      <w:r w:rsidR="00E021AE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ل آن طرفش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فرد ثان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معنا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محصل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E021AE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واجب تخ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فرد ثان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ثان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اورم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معقول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معقول...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تقر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ابتدا </w:t>
      </w:r>
      <w:r w:rsidR="007A2897">
        <w:rPr>
          <w:rFonts w:ascii="IRMitra" w:hAnsi="IRMitra" w:cs="IRMitra" w:hint="cs"/>
          <w:sz w:val="28"/>
          <w:szCs w:val="28"/>
          <w:rtl/>
          <w:lang w:bidi="fa-IR"/>
        </w:rPr>
        <w:t xml:space="preserve">و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ظاهر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است،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تقر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اصلاً معقول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تخ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فرد ثان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عدم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... اگر ابقاء فرد ثان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بود که من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نکنم رفع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فرد اول را، خب ع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نداشت.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بود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اگر ابقاء فرد اول به عدم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ثان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و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فرد ثان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 فرد دوم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واجب تخ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قرار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امر معقول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من بخواهم از اول 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حالامعقول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من بگو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شما مخ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بخور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ا نخور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47C0915" w14:textId="77777777" w:rsidR="00425BFA" w:rsidRDefault="00425BFA" w:rsidP="00425BF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 مخیر هستیم</w:t>
      </w:r>
    </w:p>
    <w:p w14:paraId="792873AD" w14:textId="3C00A792" w:rsidR="0056542F" w:rsidRDefault="00425BFA" w:rsidP="00425BF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تحر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. واجب تخ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چون ضرور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ال</w:t>
      </w:r>
      <w:r>
        <w:rPr>
          <w:rFonts w:ascii="IRMitra" w:hAnsi="IRMitra" w:cs="IRMitra" w:hint="cs"/>
          <w:sz w:val="28"/>
          <w:szCs w:val="28"/>
          <w:rtl/>
          <w:lang w:bidi="fa-IR"/>
        </w:rPr>
        <w:t>ح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صول است، نسبت به جامع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ضرور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الثبوت است، نسبت به تک تک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تحر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 سر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من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واجب است بر شما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بخور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نخور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. من را تحر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کدام 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طرف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بالاخره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دو تا را با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محقق بکنم که ضرور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الثبوت است.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ضرور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الثبوت است... شما واجب تخ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DE5A0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شما را تحر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سمت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DE5A0D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ضرور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الثبوت است، نم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lastRenderedPageBreak/>
        <w:t>پس بنابرا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وجوب تخ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نسبت به جامع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وجود و عدم، </w:t>
      </w:r>
      <w:r w:rsidR="0056542F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صر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نظر از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حالا عرف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است، عرف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آن بحث‌ها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اثبات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زش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کار ندارم</w:t>
      </w:r>
      <w:r w:rsidR="0056542F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واجب تخ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دو تا شقش نق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ضان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باشد، فعل و ترک باشد.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معقول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که... پس بنابرا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مرحوم آقا ش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کاظم ذکر کردند، به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معقول 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10BA0BC3" w14:textId="3793CF66" w:rsidR="006D1324" w:rsidRDefault="001925B5" w:rsidP="0056542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عر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ض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کنم، فکر</w:t>
      </w:r>
      <w:r w:rsidR="0056542F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هدم امتثال هم 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B13F26">
        <w:rPr>
          <w:rFonts w:ascii="IRMitra" w:hAnsi="IRMitra" w:cs="IRMitra" w:hint="cs"/>
          <w:sz w:val="28"/>
          <w:szCs w:val="28"/>
          <w:rtl/>
          <w:lang w:bidi="fa-IR"/>
        </w:rPr>
        <w:t>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 هدم امتثال که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مطرح کردند، اگر هدم امتثال به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شکل باشد که فرد دوم با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دوم بخواهد آن فرد اول از امتثال بودن خارج بشود، چطور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دوم</w:t>
      </w:r>
      <w:r w:rsidR="00B13F26">
        <w:rPr>
          <w:rFonts w:ascii="IRMitra" w:hAnsi="IRMitra" w:cs="IRMitra" w:hint="cs"/>
          <w:sz w:val="28"/>
          <w:szCs w:val="28"/>
          <w:rtl/>
          <w:lang w:bidi="fa-IR"/>
        </w:rPr>
        <w:t xml:space="preserve">؟ 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بده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آ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... شارع مقدس... بله</w:t>
      </w:r>
      <w:r w:rsidR="006D1324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در مورد مرحوم آقا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کاظم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راز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عرض کردم، ع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اشکال در مورد هدم امتثال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مطرح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ممکن است مطرح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63CC17E" w14:textId="77777777" w:rsidR="006D1324" w:rsidRDefault="006D1324" w:rsidP="006D1324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 با همان بیان شرط متاخر؟</w:t>
      </w:r>
    </w:p>
    <w:p w14:paraId="486A9E9F" w14:textId="7E5D6870" w:rsidR="00D403B8" w:rsidRDefault="006D1324" w:rsidP="006D1324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همان بحث</w:t>
      </w:r>
      <w:r w:rsidR="00D403B8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شرط متأخر، اگر ات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به فرد ثان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باشد، 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فرد اول در صورت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امتثال با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فرد ثان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فرد ثان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>. آ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م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="00D403B8">
        <w:rPr>
          <w:rFonts w:ascii="IRMitra" w:hAnsi="IRMitra" w:cs="IRMitra" w:hint="cs"/>
          <w:sz w:val="28"/>
          <w:szCs w:val="28"/>
          <w:rtl/>
          <w:lang w:bidi="fa-IR"/>
        </w:rPr>
        <w:t>؟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1925B5"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925B5"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1925B5"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امر من به چه تعلق گرفته؟ </w:t>
      </w:r>
    </w:p>
    <w:p w14:paraId="21480733" w14:textId="57BA0F63" w:rsidR="00C0656B" w:rsidRDefault="001925B5" w:rsidP="00D403B8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>من فکر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قابل توج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است، هم 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آقا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کاظم و هم آن بحث هدم امتثال، ول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نه به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لحن بدو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در کلمات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وارد شده، به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لحن 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داده که آن را با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موردش صحبت 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>. حالا اجازه بده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من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شنبه ان‌شاءالله در موردش صحبت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244237E" w14:textId="7F404BCC" w:rsidR="00CE5653" w:rsidRDefault="001925B5" w:rsidP="00C0656B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عرض بکنم، عمدهٔ قض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ما م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توج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ختار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الله احبهما </w:t>
      </w:r>
      <w:r w:rsidR="00C0656B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إ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>ل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ه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درست است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درست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>فل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جعله</w:t>
      </w:r>
      <w:r w:rsidR="00C0656B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ا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</w:t>
      </w:r>
      <w:r w:rsidR="00C0656B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ال</w:t>
      </w:r>
      <w:r w:rsidRPr="00D8245A">
        <w:rPr>
          <w:rFonts w:ascii="IRMitra" w:hAnsi="IRMitra" w:cs="IRMitra"/>
          <w:color w:val="388600"/>
          <w:sz w:val="28"/>
          <w:szCs w:val="28"/>
          <w:rtl/>
          <w:lang w:bidi="fa-IR"/>
        </w:rPr>
        <w:t>فر</w:t>
      </w:r>
      <w:r w:rsidRPr="00D8245A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D8245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ضه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درست است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درست ن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دسته‌بند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کرده، چند دسته گفته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E5653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دارد، هر دسته را در مورد مفادش بحث کرده، اشاره به بحث‌ها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سند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کرده، بعض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گفته سندش ضع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است، سندش قو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ملاحظه بفرما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19FEE92" w14:textId="74540E01" w:rsidR="001925B5" w:rsidRPr="001925B5" w:rsidRDefault="001925B5" w:rsidP="00CE5653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925B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جامع‌الاحاد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عه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در جلد ۷، باب ۵۷، باب ابواب الجماعات، باب ۵۷ که در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چاپ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الان دست من است صفحه ۴۰۵، باب ۵۷ از ابواب صلات الجماعه، باب انه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0A717B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ستحب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لمن صل</w:t>
      </w:r>
      <w:r w:rsidR="000A717B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وحده ثم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ج</w:t>
      </w:r>
      <w:r w:rsidR="000A717B">
        <w:rPr>
          <w:rFonts w:ascii="IRMitra" w:hAnsi="IRMitra" w:cs="IRMitra" w:hint="cs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جماعة ان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صل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معهم و له ان 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جعلها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فر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ضة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او نافل</w:t>
      </w:r>
      <w:r w:rsidR="00B302B4">
        <w:rPr>
          <w:rFonts w:ascii="IRMitra" w:hAnsi="IRMitra" w:cs="IRMitra" w:hint="cs"/>
          <w:sz w:val="28"/>
          <w:szCs w:val="28"/>
          <w:rtl/>
          <w:lang w:bidi="fa-IR"/>
        </w:rPr>
        <w:t>ة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او قض</w:t>
      </w:r>
      <w:r w:rsidR="000A717B">
        <w:rPr>
          <w:rFonts w:ascii="IRMitra" w:hAnsi="IRMitra" w:cs="IRMitra" w:hint="cs"/>
          <w:sz w:val="28"/>
          <w:szCs w:val="28"/>
          <w:rtl/>
          <w:lang w:bidi="fa-IR"/>
        </w:rPr>
        <w:t>اء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لمافا</w:t>
      </w:r>
      <w:r w:rsidR="000A717B">
        <w:rPr>
          <w:rFonts w:ascii="IRMitra" w:hAnsi="IRMitra" w:cs="IRMitra" w:hint="cs"/>
          <w:sz w:val="28"/>
          <w:szCs w:val="28"/>
          <w:rtl/>
          <w:lang w:bidi="fa-IR"/>
        </w:rPr>
        <w:t>ت</w:t>
      </w:r>
      <w:r w:rsidR="00B302B4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حکم اعادة من صل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جماعةً.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باب را ملاحظه بفرما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که همهٔ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مورد بحث است. 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را با محور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همان فرما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شات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صدر ما بحث را دنبال خواه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ان‌شاءالله. و صل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1925B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925B5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1925B5">
        <w:rPr>
          <w:rFonts w:ascii="IRMitra" w:hAnsi="IRMitra" w:cs="IRMitra"/>
          <w:sz w:val="28"/>
          <w:szCs w:val="28"/>
          <w:rtl/>
          <w:lang w:bidi="fa-IR"/>
        </w:rPr>
        <w:t xml:space="preserve"> محمد و آل محمد.</w:t>
      </w:r>
    </w:p>
    <w:sectPr w:rsidR="001925B5" w:rsidRPr="00192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A3E73"/>
    <w:multiLevelType w:val="hybridMultilevel"/>
    <w:tmpl w:val="37BA2DAE"/>
    <w:lvl w:ilvl="0" w:tplc="5910221E">
      <w:start w:val="29"/>
      <w:numFmt w:val="bullet"/>
      <w:lvlText w:val="-"/>
      <w:lvlJc w:val="left"/>
      <w:pPr>
        <w:ind w:left="405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3086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9D"/>
    <w:rsid w:val="00006D4E"/>
    <w:rsid w:val="00016B1B"/>
    <w:rsid w:val="000733CE"/>
    <w:rsid w:val="000904A3"/>
    <w:rsid w:val="000A717B"/>
    <w:rsid w:val="000F6A65"/>
    <w:rsid w:val="001179F8"/>
    <w:rsid w:val="00146191"/>
    <w:rsid w:val="00190044"/>
    <w:rsid w:val="001925B5"/>
    <w:rsid w:val="001C40B6"/>
    <w:rsid w:val="0026373D"/>
    <w:rsid w:val="0029574C"/>
    <w:rsid w:val="002A76DE"/>
    <w:rsid w:val="002F3EA1"/>
    <w:rsid w:val="00342E65"/>
    <w:rsid w:val="003511F0"/>
    <w:rsid w:val="00363369"/>
    <w:rsid w:val="00425BFA"/>
    <w:rsid w:val="00485346"/>
    <w:rsid w:val="004E733E"/>
    <w:rsid w:val="0056542F"/>
    <w:rsid w:val="005664A7"/>
    <w:rsid w:val="00567739"/>
    <w:rsid w:val="00583155"/>
    <w:rsid w:val="005C0B43"/>
    <w:rsid w:val="005D5264"/>
    <w:rsid w:val="0060293B"/>
    <w:rsid w:val="00634BB7"/>
    <w:rsid w:val="00643483"/>
    <w:rsid w:val="00674D06"/>
    <w:rsid w:val="006B4BD1"/>
    <w:rsid w:val="006B7F92"/>
    <w:rsid w:val="006D1324"/>
    <w:rsid w:val="006E3900"/>
    <w:rsid w:val="006E64E5"/>
    <w:rsid w:val="00702A99"/>
    <w:rsid w:val="007A2897"/>
    <w:rsid w:val="007A69F3"/>
    <w:rsid w:val="007A7DFA"/>
    <w:rsid w:val="0083272C"/>
    <w:rsid w:val="00895724"/>
    <w:rsid w:val="008A7FC0"/>
    <w:rsid w:val="00903341"/>
    <w:rsid w:val="009B457F"/>
    <w:rsid w:val="009F3A83"/>
    <w:rsid w:val="00A02608"/>
    <w:rsid w:val="00A35C63"/>
    <w:rsid w:val="00A701CA"/>
    <w:rsid w:val="00A814D5"/>
    <w:rsid w:val="00A81AE7"/>
    <w:rsid w:val="00AA7A5C"/>
    <w:rsid w:val="00AF16D9"/>
    <w:rsid w:val="00AF4A17"/>
    <w:rsid w:val="00B13F26"/>
    <w:rsid w:val="00B302B4"/>
    <w:rsid w:val="00B86D77"/>
    <w:rsid w:val="00BB5B4A"/>
    <w:rsid w:val="00BF5A99"/>
    <w:rsid w:val="00BF68D0"/>
    <w:rsid w:val="00C04FA6"/>
    <w:rsid w:val="00C0656B"/>
    <w:rsid w:val="00C1474A"/>
    <w:rsid w:val="00C4475B"/>
    <w:rsid w:val="00C6445F"/>
    <w:rsid w:val="00CB279D"/>
    <w:rsid w:val="00CE5653"/>
    <w:rsid w:val="00D01411"/>
    <w:rsid w:val="00D24686"/>
    <w:rsid w:val="00D403B8"/>
    <w:rsid w:val="00D423C5"/>
    <w:rsid w:val="00D53DAD"/>
    <w:rsid w:val="00D808B0"/>
    <w:rsid w:val="00D8245A"/>
    <w:rsid w:val="00D97207"/>
    <w:rsid w:val="00DC5BA5"/>
    <w:rsid w:val="00DE27E2"/>
    <w:rsid w:val="00DE4397"/>
    <w:rsid w:val="00DE5A0D"/>
    <w:rsid w:val="00E021AE"/>
    <w:rsid w:val="00E55169"/>
    <w:rsid w:val="00E642F2"/>
    <w:rsid w:val="00E95C4D"/>
    <w:rsid w:val="00F14CB1"/>
    <w:rsid w:val="00F22483"/>
    <w:rsid w:val="00F35D73"/>
    <w:rsid w:val="00F4036E"/>
    <w:rsid w:val="00F40EE3"/>
    <w:rsid w:val="00F46669"/>
    <w:rsid w:val="00F81C56"/>
    <w:rsid w:val="00F8467B"/>
    <w:rsid w:val="00F8718A"/>
    <w:rsid w:val="00F91F64"/>
    <w:rsid w:val="00FB0AAA"/>
    <w:rsid w:val="00FB14F8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D5D1C6"/>
  <w15:chartTrackingRefBased/>
  <w15:docId w15:val="{66EBE48C-3279-4AA2-B900-3E48EB3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79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27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7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7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7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7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7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7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7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7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7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7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7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79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79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7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7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79D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B5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48</cp:revision>
  <dcterms:created xsi:type="dcterms:W3CDTF">2025-09-25T07:10:00Z</dcterms:created>
  <dcterms:modified xsi:type="dcterms:W3CDTF">2025-11-15T14:39:00Z</dcterms:modified>
</cp:coreProperties>
</file>