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B83" w14:textId="57FEF442" w:rsidR="0060683F" w:rsidRDefault="0060683F" w:rsidP="00EA00AD">
      <w:pPr>
        <w:pStyle w:val="Heading3"/>
        <w:jc w:val="both"/>
        <w:rPr>
          <w:rStyle w:val="Emphasis"/>
        </w:rPr>
      </w:pPr>
    </w:p>
    <w:p w14:paraId="6CD5863B" w14:textId="2FB8626F" w:rsidR="007E736A" w:rsidRPr="00DE2AB9" w:rsidRDefault="00DE2AB9" w:rsidP="00DE2AB9">
      <w:pPr>
        <w:jc w:val="center"/>
        <w:rPr>
          <w:rStyle w:val="Emphasis"/>
          <w:color w:val="00B050"/>
        </w:rPr>
      </w:pPr>
      <w:r w:rsidRPr="00DE2AB9">
        <w:rPr>
          <w:rStyle w:val="Emphasis"/>
          <w:rFonts w:hint="cs"/>
          <w:noProof/>
          <w:color w:val="00B050"/>
          <w:rtl/>
          <w:lang w:bidi="ar-SA"/>
        </w:rPr>
        <w:t>بسمه تعالی</w:t>
      </w:r>
    </w:p>
    <w:p w14:paraId="568B76E0" w14:textId="77777777" w:rsidR="000D085B" w:rsidRDefault="000D085B" w:rsidP="00EA00AD">
      <w:pPr>
        <w:jc w:val="both"/>
        <w:rPr>
          <w:rStyle w:val="Emphasis"/>
          <w:rtl/>
        </w:rPr>
      </w:pPr>
    </w:p>
    <w:p w14:paraId="4CABEF75" w14:textId="77777777" w:rsidR="001E0F14" w:rsidRPr="00DE2AB9" w:rsidRDefault="001E0F14" w:rsidP="001E0F14">
      <w:pPr>
        <w:autoSpaceDE w:val="0"/>
        <w:autoSpaceDN w:val="0"/>
        <w:adjustRightInd w:val="0"/>
        <w:spacing w:line="240" w:lineRule="auto"/>
        <w:jc w:val="both"/>
        <w:rPr>
          <w:rFonts w:ascii="IRANSans" w:hAnsi="IRANSans" w:cs="IRANSans"/>
          <w:color w:val="7030A0"/>
          <w:sz w:val="24"/>
          <w:szCs w:val="24"/>
          <w:shd w:val="clear" w:color="auto" w:fill="FFFFFF"/>
          <w:lang w:val="x-none"/>
        </w:rPr>
      </w:pPr>
      <w:bookmarkStart w:id="0" w:name="FehStart"/>
      <w:bookmarkEnd w:id="0"/>
      <w:r w:rsidRPr="00DE2AB9">
        <w:rPr>
          <w:rFonts w:ascii="IRANSans" w:hAnsi="IRANSans" w:cs="IRANSans"/>
          <w:color w:val="7030A0"/>
          <w:sz w:val="24"/>
          <w:szCs w:val="24"/>
          <w:shd w:val="clear" w:color="auto" w:fill="FFFFFF"/>
          <w:rtl/>
          <w:lang w:val="x-none"/>
        </w:rPr>
        <w:t>درس خارج اصول استاد معظم حاج سید محمد جواد شبیری</w:t>
      </w:r>
    </w:p>
    <w:p w14:paraId="7B0E3D22" w14:textId="471A8E8F" w:rsidR="001E0F14" w:rsidRPr="00DE2AB9" w:rsidRDefault="00DE2AB9" w:rsidP="00DE2AB9">
      <w:pPr>
        <w:autoSpaceDE w:val="0"/>
        <w:autoSpaceDN w:val="0"/>
        <w:adjustRightInd w:val="0"/>
        <w:spacing w:line="240" w:lineRule="auto"/>
        <w:jc w:val="both"/>
        <w:rPr>
          <w:rFonts w:ascii="IRANSans" w:hAnsi="IRANSans" w:cs="IRANSans"/>
          <w:color w:val="7030A0"/>
          <w:sz w:val="24"/>
          <w:szCs w:val="24"/>
          <w:shd w:val="clear" w:color="auto" w:fill="FFFFFF"/>
          <w:lang w:val="x-none"/>
        </w:rPr>
      </w:pPr>
      <w:r w:rsidRPr="00DE2AB9">
        <w:rPr>
          <w:rFonts w:ascii="IRANSans" w:hAnsi="IRANSans" w:cs="IRANSans" w:hint="cs"/>
          <w:color w:val="7030A0"/>
          <w:sz w:val="24"/>
          <w:szCs w:val="24"/>
          <w:shd w:val="clear" w:color="auto" w:fill="FFFFFF"/>
          <w:rtl/>
          <w:lang w:val="x-none"/>
        </w:rPr>
        <w:t xml:space="preserve">تاریخ: </w:t>
      </w:r>
      <w:r w:rsidR="001E0F14" w:rsidRPr="00DE2AB9">
        <w:rPr>
          <w:rFonts w:ascii="IRANSans" w:hAnsi="IRANSans" w:cs="IRANSans"/>
          <w:color w:val="7030A0"/>
          <w:sz w:val="24"/>
          <w:szCs w:val="24"/>
          <w:shd w:val="clear" w:color="auto" w:fill="FFFFFF"/>
          <w:rtl/>
          <w:lang w:val="x-none"/>
        </w:rPr>
        <w:t>1403</w:t>
      </w:r>
      <w:r w:rsidRPr="00DE2AB9">
        <w:rPr>
          <w:rFonts w:ascii="IRANSans" w:hAnsi="IRANSans" w:cs="IRANSans" w:hint="cs"/>
          <w:color w:val="7030A0"/>
          <w:sz w:val="24"/>
          <w:szCs w:val="24"/>
          <w:shd w:val="clear" w:color="auto" w:fill="FFFFFF"/>
          <w:rtl/>
          <w:lang w:val="x-none"/>
        </w:rPr>
        <w:t>/</w:t>
      </w:r>
      <w:r w:rsidR="001E0F14" w:rsidRPr="00DE2AB9">
        <w:rPr>
          <w:rFonts w:ascii="IRANSans" w:hAnsi="IRANSans" w:cs="IRANSans"/>
          <w:color w:val="7030A0"/>
          <w:sz w:val="24"/>
          <w:szCs w:val="24"/>
          <w:shd w:val="clear" w:color="auto" w:fill="FFFFFF"/>
          <w:rtl/>
          <w:lang w:val="x-none"/>
        </w:rPr>
        <w:t>11</w:t>
      </w:r>
      <w:r w:rsidRPr="00DE2AB9">
        <w:rPr>
          <w:rFonts w:ascii="IRANSans" w:hAnsi="IRANSans" w:cs="IRANSans" w:hint="cs"/>
          <w:color w:val="7030A0"/>
          <w:sz w:val="24"/>
          <w:szCs w:val="24"/>
          <w:shd w:val="clear" w:color="auto" w:fill="FFFFFF"/>
          <w:rtl/>
          <w:lang w:val="x-none"/>
        </w:rPr>
        <w:t>/</w:t>
      </w:r>
      <w:r w:rsidR="001E0F14" w:rsidRPr="00DE2AB9">
        <w:rPr>
          <w:rFonts w:ascii="IRANSans" w:hAnsi="IRANSans" w:cs="IRANSans" w:hint="cs"/>
          <w:color w:val="7030A0"/>
          <w:sz w:val="24"/>
          <w:szCs w:val="24"/>
          <w:shd w:val="clear" w:color="auto" w:fill="FFFFFF"/>
          <w:rtl/>
          <w:lang w:val="x-none"/>
        </w:rPr>
        <w:t>30</w:t>
      </w:r>
      <w:r w:rsidR="001E0F14" w:rsidRPr="00DE2AB9">
        <w:rPr>
          <w:noProof/>
          <w:webHidden/>
          <w:color w:val="7030A0"/>
          <w:sz w:val="24"/>
          <w:szCs w:val="24"/>
          <w:rtl/>
        </w:rPr>
        <w:fldChar w:fldCharType="begin"/>
      </w:r>
      <w:r w:rsidR="001E0F14" w:rsidRPr="00DE2AB9">
        <w:rPr>
          <w:noProof/>
          <w:webHidden/>
          <w:color w:val="7030A0"/>
          <w:sz w:val="24"/>
          <w:szCs w:val="24"/>
          <w:rtl/>
        </w:rPr>
        <w:instrText xml:space="preserve"> </w:instrText>
      </w:r>
      <w:r w:rsidR="001E0F14" w:rsidRPr="00DE2AB9">
        <w:rPr>
          <w:noProof/>
          <w:webHidden/>
          <w:color w:val="7030A0"/>
          <w:sz w:val="24"/>
          <w:szCs w:val="24"/>
        </w:rPr>
        <w:instrText>TOC</w:instrText>
      </w:r>
      <w:r w:rsidR="001E0F14" w:rsidRPr="00DE2AB9">
        <w:rPr>
          <w:noProof/>
          <w:webHidden/>
          <w:color w:val="7030A0"/>
          <w:sz w:val="24"/>
          <w:szCs w:val="24"/>
          <w:rtl/>
        </w:rPr>
        <w:instrText xml:space="preserve"> \</w:instrText>
      </w:r>
      <w:r w:rsidR="001E0F14" w:rsidRPr="00DE2AB9">
        <w:rPr>
          <w:noProof/>
          <w:webHidden/>
          <w:color w:val="7030A0"/>
          <w:sz w:val="24"/>
          <w:szCs w:val="24"/>
        </w:rPr>
        <w:instrText>o "1-9" \h \z \u</w:instrText>
      </w:r>
      <w:r w:rsidR="001E0F14" w:rsidRPr="00DE2AB9">
        <w:rPr>
          <w:noProof/>
          <w:webHidden/>
          <w:color w:val="7030A0"/>
          <w:sz w:val="24"/>
          <w:szCs w:val="24"/>
          <w:rtl/>
        </w:rPr>
        <w:instrText xml:space="preserve"> </w:instrText>
      </w:r>
      <w:r w:rsidR="001E0F14" w:rsidRPr="00DE2AB9">
        <w:rPr>
          <w:noProof/>
          <w:webHidden/>
          <w:color w:val="7030A0"/>
          <w:sz w:val="24"/>
          <w:szCs w:val="24"/>
          <w:rtl/>
        </w:rPr>
        <w:fldChar w:fldCharType="end"/>
      </w:r>
      <w:r w:rsidRPr="00DE2AB9">
        <w:rPr>
          <w:rFonts w:hint="cs"/>
          <w:noProof/>
          <w:webHidden/>
          <w:color w:val="7030A0"/>
          <w:sz w:val="24"/>
          <w:szCs w:val="24"/>
          <w:rtl/>
        </w:rPr>
        <w:t xml:space="preserve"> - </w:t>
      </w:r>
      <w:r w:rsidR="001E0F14" w:rsidRPr="00DE2AB9">
        <w:rPr>
          <w:rFonts w:ascii="IRANSans" w:hAnsi="IRANSans" w:cs="IRANSans"/>
          <w:webHidden/>
          <w:color w:val="7030A0"/>
          <w:sz w:val="24"/>
          <w:szCs w:val="24"/>
          <w:shd w:val="clear" w:color="auto" w:fill="FFFFFF"/>
          <w:rtl/>
          <w:lang w:val="x-none"/>
        </w:rPr>
        <w:t xml:space="preserve">جلسه: </w:t>
      </w:r>
      <w:r w:rsidR="001E0F14" w:rsidRPr="00DE2AB9">
        <w:rPr>
          <w:rFonts w:ascii="IRANSans" w:hAnsi="IRANSans" w:cs="IRANSans" w:hint="cs"/>
          <w:webHidden/>
          <w:color w:val="7030A0"/>
          <w:sz w:val="24"/>
          <w:szCs w:val="24"/>
          <w:shd w:val="clear" w:color="auto" w:fill="FFFFFF"/>
          <w:rtl/>
        </w:rPr>
        <w:t>90</w:t>
      </w:r>
    </w:p>
    <w:p w14:paraId="3F0B263B" w14:textId="32CA6AF9" w:rsidR="000E05AB" w:rsidRPr="00DE2AB9" w:rsidRDefault="001E0F14" w:rsidP="000E05AB">
      <w:pPr>
        <w:spacing w:before="100" w:beforeAutospacing="1" w:after="100" w:afterAutospacing="1" w:line="240" w:lineRule="auto"/>
        <w:rPr>
          <w:rStyle w:val="Emphasis"/>
          <w:rFonts w:cs="Traditional Arabic"/>
          <w:color w:val="7030A0"/>
          <w:sz w:val="24"/>
          <w:szCs w:val="24"/>
          <w:rtl/>
        </w:rPr>
      </w:pPr>
      <w:r w:rsidRPr="00DE2AB9">
        <w:rPr>
          <w:color w:val="7030A0"/>
          <w:sz w:val="24"/>
          <w:szCs w:val="24"/>
          <w:rtl/>
        </w:rPr>
        <w:t>مقرر:</w:t>
      </w:r>
      <w:r w:rsidRPr="00DE2AB9">
        <w:rPr>
          <w:color w:val="7030A0"/>
          <w:sz w:val="22"/>
          <w:szCs w:val="24"/>
          <w:rtl/>
        </w:rPr>
        <w:t xml:space="preserve"> مسعود عطارمنش </w:t>
      </w:r>
      <w:r w:rsidRPr="00DE2AB9">
        <w:rPr>
          <w:rFonts w:hint="cs"/>
          <w:color w:val="7030A0"/>
          <w:sz w:val="22"/>
          <w:szCs w:val="24"/>
        </w:rPr>
        <w:t xml:space="preserve"> </w:t>
      </w:r>
      <w:r w:rsidRPr="00DE2AB9">
        <w:rPr>
          <w:noProof/>
          <w:webHidden/>
          <w:color w:val="7030A0"/>
          <w:sz w:val="24"/>
          <w:szCs w:val="24"/>
        </w:rPr>
        <w:fldChar w:fldCharType="begin"/>
      </w:r>
      <w:r w:rsidRPr="00DE2AB9">
        <w:rPr>
          <w:noProof/>
          <w:webHidden/>
          <w:color w:val="7030A0"/>
          <w:sz w:val="24"/>
          <w:szCs w:val="24"/>
          <w:rtl/>
        </w:rPr>
        <w:instrText xml:space="preserve"> </w:instrText>
      </w:r>
      <w:r w:rsidRPr="00DE2AB9">
        <w:rPr>
          <w:noProof/>
          <w:webHidden/>
          <w:color w:val="7030A0"/>
          <w:sz w:val="24"/>
          <w:szCs w:val="24"/>
        </w:rPr>
        <w:instrText>TOC</w:instrText>
      </w:r>
      <w:r w:rsidRPr="00DE2AB9">
        <w:rPr>
          <w:noProof/>
          <w:webHidden/>
          <w:color w:val="7030A0"/>
          <w:sz w:val="24"/>
          <w:szCs w:val="24"/>
          <w:rtl/>
        </w:rPr>
        <w:instrText xml:space="preserve"> \</w:instrText>
      </w:r>
      <w:r w:rsidRPr="00DE2AB9">
        <w:rPr>
          <w:noProof/>
          <w:webHidden/>
          <w:color w:val="7030A0"/>
          <w:sz w:val="24"/>
          <w:szCs w:val="24"/>
        </w:rPr>
        <w:instrText>o "1-9" \h \z \u</w:instrText>
      </w:r>
      <w:r w:rsidRPr="00DE2AB9">
        <w:rPr>
          <w:noProof/>
          <w:webHidden/>
          <w:color w:val="7030A0"/>
          <w:sz w:val="24"/>
          <w:szCs w:val="24"/>
          <w:rtl/>
        </w:rPr>
        <w:instrText xml:space="preserve"> </w:instrText>
      </w:r>
      <w:r w:rsidRPr="00DE2AB9">
        <w:rPr>
          <w:noProof/>
          <w:webHidden/>
          <w:color w:val="7030A0"/>
          <w:sz w:val="24"/>
          <w:szCs w:val="24"/>
        </w:rPr>
        <w:fldChar w:fldCharType="end"/>
      </w:r>
      <w:r w:rsidRPr="00DE2AB9">
        <w:rPr>
          <w:noProof/>
          <w:webHidden/>
          <w:color w:val="7030A0"/>
          <w:sz w:val="24"/>
          <w:szCs w:val="24"/>
          <w:rtl/>
        </w:rPr>
        <w:fldChar w:fldCharType="begin"/>
      </w:r>
      <w:r w:rsidRPr="00DE2AB9">
        <w:rPr>
          <w:noProof/>
          <w:webHidden/>
          <w:color w:val="7030A0"/>
          <w:sz w:val="24"/>
          <w:szCs w:val="24"/>
          <w:rtl/>
        </w:rPr>
        <w:instrText xml:space="preserve"> </w:instrText>
      </w:r>
      <w:r w:rsidRPr="00DE2AB9">
        <w:rPr>
          <w:noProof/>
          <w:webHidden/>
          <w:color w:val="7030A0"/>
          <w:sz w:val="24"/>
          <w:szCs w:val="24"/>
        </w:rPr>
        <w:instrText>TOC</w:instrText>
      </w:r>
      <w:r w:rsidRPr="00DE2AB9">
        <w:rPr>
          <w:noProof/>
          <w:webHidden/>
          <w:color w:val="7030A0"/>
          <w:sz w:val="24"/>
          <w:szCs w:val="24"/>
          <w:rtl/>
        </w:rPr>
        <w:instrText xml:space="preserve"> \</w:instrText>
      </w:r>
      <w:r w:rsidRPr="00DE2AB9">
        <w:rPr>
          <w:noProof/>
          <w:webHidden/>
          <w:color w:val="7030A0"/>
          <w:sz w:val="24"/>
          <w:szCs w:val="24"/>
        </w:rPr>
        <w:instrText>o "1-9" \h \z \u</w:instrText>
      </w:r>
      <w:r w:rsidRPr="00DE2AB9">
        <w:rPr>
          <w:noProof/>
          <w:webHidden/>
          <w:color w:val="7030A0"/>
          <w:sz w:val="24"/>
          <w:szCs w:val="24"/>
          <w:rtl/>
        </w:rPr>
        <w:instrText xml:space="preserve"> </w:instrText>
      </w:r>
      <w:r w:rsidRPr="00DE2AB9">
        <w:rPr>
          <w:noProof/>
          <w:webHidden/>
          <w:color w:val="7030A0"/>
          <w:sz w:val="24"/>
          <w:szCs w:val="24"/>
          <w:rtl/>
        </w:rPr>
        <w:fldChar w:fldCharType="end"/>
      </w:r>
      <w:r w:rsidRPr="00DE2AB9">
        <w:rPr>
          <w:noProof/>
          <w:webHidden/>
          <w:color w:val="7030A0"/>
          <w:sz w:val="24"/>
          <w:szCs w:val="24"/>
          <w:rtl/>
        </w:rPr>
        <w:fldChar w:fldCharType="begin"/>
      </w:r>
      <w:r w:rsidRPr="00DE2AB9">
        <w:rPr>
          <w:noProof/>
          <w:webHidden/>
          <w:color w:val="7030A0"/>
          <w:sz w:val="24"/>
          <w:szCs w:val="24"/>
          <w:rtl/>
        </w:rPr>
        <w:instrText xml:space="preserve"> </w:instrText>
      </w:r>
      <w:r w:rsidRPr="00DE2AB9">
        <w:rPr>
          <w:noProof/>
          <w:webHidden/>
          <w:color w:val="7030A0"/>
          <w:sz w:val="24"/>
          <w:szCs w:val="24"/>
        </w:rPr>
        <w:instrText>TOC</w:instrText>
      </w:r>
      <w:r w:rsidRPr="00DE2AB9">
        <w:rPr>
          <w:noProof/>
          <w:webHidden/>
          <w:color w:val="7030A0"/>
          <w:sz w:val="24"/>
          <w:szCs w:val="24"/>
          <w:rtl/>
        </w:rPr>
        <w:instrText xml:space="preserve"> \</w:instrText>
      </w:r>
      <w:r w:rsidRPr="00DE2AB9">
        <w:rPr>
          <w:noProof/>
          <w:webHidden/>
          <w:color w:val="7030A0"/>
          <w:sz w:val="24"/>
          <w:szCs w:val="24"/>
        </w:rPr>
        <w:instrText>o "1-9" \h \z \u</w:instrText>
      </w:r>
      <w:r w:rsidRPr="00DE2AB9">
        <w:rPr>
          <w:noProof/>
          <w:webHidden/>
          <w:color w:val="7030A0"/>
          <w:sz w:val="24"/>
          <w:szCs w:val="24"/>
          <w:rtl/>
        </w:rPr>
        <w:instrText xml:space="preserve"> </w:instrText>
      </w:r>
      <w:r w:rsidRPr="00DE2AB9">
        <w:rPr>
          <w:noProof/>
          <w:webHidden/>
          <w:color w:val="7030A0"/>
          <w:sz w:val="24"/>
          <w:szCs w:val="24"/>
          <w:rtl/>
        </w:rPr>
        <w:fldChar w:fldCharType="end"/>
      </w:r>
      <w:r w:rsidRPr="00DE2AB9">
        <w:rPr>
          <w:noProof/>
          <w:webHidden/>
          <w:color w:val="7030A0"/>
          <w:sz w:val="24"/>
          <w:szCs w:val="24"/>
          <w:rtl/>
        </w:rPr>
        <w:fldChar w:fldCharType="begin"/>
      </w:r>
      <w:r w:rsidRPr="00DE2AB9">
        <w:rPr>
          <w:noProof/>
          <w:webHidden/>
          <w:color w:val="7030A0"/>
          <w:sz w:val="24"/>
          <w:szCs w:val="24"/>
          <w:rtl/>
        </w:rPr>
        <w:instrText xml:space="preserve"> </w:instrText>
      </w:r>
      <w:r w:rsidRPr="00DE2AB9">
        <w:rPr>
          <w:noProof/>
          <w:webHidden/>
          <w:color w:val="7030A0"/>
          <w:sz w:val="24"/>
          <w:szCs w:val="24"/>
        </w:rPr>
        <w:instrText>TOC</w:instrText>
      </w:r>
      <w:r w:rsidRPr="00DE2AB9">
        <w:rPr>
          <w:noProof/>
          <w:webHidden/>
          <w:color w:val="7030A0"/>
          <w:sz w:val="24"/>
          <w:szCs w:val="24"/>
          <w:rtl/>
        </w:rPr>
        <w:instrText xml:space="preserve"> \</w:instrText>
      </w:r>
      <w:r w:rsidRPr="00DE2AB9">
        <w:rPr>
          <w:noProof/>
          <w:webHidden/>
          <w:color w:val="7030A0"/>
          <w:sz w:val="24"/>
          <w:szCs w:val="24"/>
        </w:rPr>
        <w:instrText>o "1-9" \h \z \u</w:instrText>
      </w:r>
      <w:r w:rsidRPr="00DE2AB9">
        <w:rPr>
          <w:noProof/>
          <w:webHidden/>
          <w:color w:val="7030A0"/>
          <w:sz w:val="24"/>
          <w:szCs w:val="24"/>
          <w:rtl/>
        </w:rPr>
        <w:instrText xml:space="preserve"> </w:instrText>
      </w:r>
      <w:r w:rsidRPr="00DE2AB9">
        <w:rPr>
          <w:noProof/>
          <w:webHidden/>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color w:val="7030A0"/>
          <w:sz w:val="24"/>
          <w:szCs w:val="24"/>
          <w:rtl/>
        </w:rPr>
        <w:instrText xml:space="preserve"> </w:instrText>
      </w:r>
      <w:r w:rsidRPr="00DE2AB9">
        <w:rPr>
          <w:rFonts w:cs="Traditional Arabic" w:hint="cs"/>
          <w:color w:val="7030A0"/>
          <w:sz w:val="24"/>
          <w:szCs w:val="24"/>
          <w:rtl/>
        </w:rPr>
        <w:instrText>\</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i/>
          <w:color w:val="7030A0"/>
          <w:sz w:val="24"/>
          <w:szCs w:val="24"/>
          <w:rtl/>
        </w:rPr>
        <w:instrText xml:space="preserve"> </w:instrText>
      </w:r>
      <w:r w:rsidRPr="00DE2AB9">
        <w:rPr>
          <w:rFonts w:cs="Traditional Arabic"/>
          <w:i/>
          <w:color w:val="7030A0"/>
          <w:sz w:val="24"/>
          <w:szCs w:val="24"/>
        </w:rPr>
        <w:instrText>TOC</w:instrText>
      </w:r>
      <w:r w:rsidRPr="00DE2AB9">
        <w:rPr>
          <w:rFonts w:cs="Traditional Arabic" w:hint="cs"/>
          <w:i/>
          <w:color w:val="7030A0"/>
          <w:sz w:val="24"/>
          <w:szCs w:val="24"/>
          <w:rtl/>
        </w:rPr>
        <w:instrText xml:space="preserve"> \</w:instrText>
      </w:r>
      <w:r w:rsidRPr="00DE2AB9">
        <w:rPr>
          <w:rFonts w:cs="Traditional Arabic"/>
          <w:i/>
          <w:color w:val="7030A0"/>
          <w:sz w:val="24"/>
          <w:szCs w:val="24"/>
        </w:rPr>
        <w:instrText>o "1-5" \h \z \u</w:instrText>
      </w:r>
      <w:r w:rsidRPr="00DE2AB9">
        <w:rPr>
          <w:rFonts w:cs="Traditional Arabic"/>
          <w:i/>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i/>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i/>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color w:val="7030A0"/>
          <w:sz w:val="24"/>
          <w:szCs w:val="24"/>
          <w:rtl/>
        </w:rPr>
        <w:fldChar w:fldCharType="end"/>
      </w:r>
      <w:r w:rsidRPr="00DE2AB9">
        <w:rPr>
          <w:rFonts w:cs="Traditional Arabic" w:hint="cs"/>
          <w:color w:val="7030A0"/>
          <w:sz w:val="24"/>
          <w:szCs w:val="24"/>
          <w:rtl/>
        </w:rPr>
        <w:fldChar w:fldCharType="begin"/>
      </w:r>
      <w:r w:rsidRPr="00DE2AB9">
        <w:rPr>
          <w:rFonts w:cs="Traditional Arabic" w:hint="cs"/>
          <w:color w:val="7030A0"/>
          <w:sz w:val="24"/>
          <w:szCs w:val="24"/>
          <w:rtl/>
        </w:rPr>
        <w:instrText xml:space="preserve"> </w:instrText>
      </w:r>
      <w:r w:rsidRPr="00DE2AB9">
        <w:rPr>
          <w:rFonts w:cs="Traditional Arabic"/>
          <w:color w:val="7030A0"/>
          <w:sz w:val="24"/>
          <w:szCs w:val="24"/>
        </w:rPr>
        <w:instrText>TOC</w:instrText>
      </w:r>
      <w:r w:rsidRPr="00DE2AB9">
        <w:rPr>
          <w:rFonts w:cs="Traditional Arabic" w:hint="cs"/>
          <w:color w:val="7030A0"/>
          <w:sz w:val="24"/>
          <w:szCs w:val="24"/>
          <w:rtl/>
        </w:rPr>
        <w:instrText xml:space="preserve"> \</w:instrText>
      </w:r>
      <w:r w:rsidRPr="00DE2AB9">
        <w:rPr>
          <w:rFonts w:cs="Traditional Arabic"/>
          <w:color w:val="7030A0"/>
          <w:sz w:val="24"/>
          <w:szCs w:val="24"/>
        </w:rPr>
        <w:instrText>o "1-5" \h \z \u</w:instrText>
      </w:r>
      <w:r w:rsidRPr="00DE2AB9">
        <w:rPr>
          <w:rFonts w:cs="Traditional Arabic"/>
          <w:color w:val="7030A0"/>
          <w:sz w:val="24"/>
          <w:szCs w:val="24"/>
          <w:rtl/>
        </w:rPr>
        <w:instrText xml:space="preserve"> </w:instrText>
      </w:r>
      <w:r w:rsidRPr="00DE2AB9">
        <w:rPr>
          <w:rFonts w:cs="Traditional Arabic" w:hint="cs"/>
          <w:color w:val="7030A0"/>
          <w:sz w:val="24"/>
          <w:szCs w:val="24"/>
          <w:rtl/>
        </w:rPr>
        <w:fldChar w:fldCharType="end"/>
      </w:r>
      <w:r w:rsidRPr="00DE2AB9">
        <w:rPr>
          <w:rFonts w:ascii="Times New Roman" w:eastAsia="Times New Roman" w:hAnsi="Times New Roman" w:cs="Times New Roman"/>
          <w:i/>
          <w:color w:val="7030A0"/>
          <w:sz w:val="22"/>
          <w:szCs w:val="22"/>
          <w:rtl/>
        </w:rPr>
        <w:t>  </w:t>
      </w:r>
    </w:p>
    <w:p w14:paraId="6D234833" w14:textId="77777777" w:rsidR="00DE2AB9" w:rsidRDefault="00DE2AB9" w:rsidP="000E05AB">
      <w:pPr>
        <w:spacing w:before="100" w:beforeAutospacing="1" w:after="100" w:afterAutospacing="1" w:line="240" w:lineRule="auto"/>
        <w:rPr>
          <w:rStyle w:val="Emphasis"/>
          <w:rFonts w:cs="Traditional Arabic"/>
          <w:b/>
          <w:bCs w:val="0"/>
          <w:color w:val="000000" w:themeColor="text1"/>
        </w:rPr>
      </w:pPr>
    </w:p>
    <w:p w14:paraId="735471E6" w14:textId="727F7875" w:rsidR="00925B47" w:rsidRDefault="00F842AD" w:rsidP="00EA00AD">
      <w:pPr>
        <w:jc w:val="both"/>
        <w:rPr>
          <w:rtl/>
        </w:rPr>
      </w:pPr>
      <w:r w:rsidRPr="00DE2AB9">
        <w:rPr>
          <w:rStyle w:val="Emphasis"/>
          <w:rFonts w:hint="cs"/>
          <w:color w:val="FF0000"/>
          <w:rtl/>
        </w:rPr>
        <w:t>موضوع:</w:t>
      </w:r>
      <w:r>
        <w:rPr>
          <w:rFonts w:hint="cs"/>
          <w:rtl/>
        </w:rPr>
        <w:t xml:space="preserve"> </w:t>
      </w:r>
      <w:bookmarkStart w:id="1" w:name="Bokkolli"/>
      <w:bookmarkEnd w:id="1"/>
      <w:r w:rsidR="00C81440">
        <w:rPr>
          <w:rFonts w:hint="cs"/>
          <w:rtl/>
        </w:rPr>
        <w:t>اوامر</w:t>
      </w:r>
      <w:r w:rsidR="00724537">
        <w:rPr>
          <w:rFonts w:hint="cs"/>
          <w:rtl/>
        </w:rPr>
        <w:t>/</w:t>
      </w:r>
      <w:bookmarkStart w:id="2" w:name="BokSabj_d"/>
      <w:bookmarkEnd w:id="2"/>
      <w:r w:rsidR="00C81440">
        <w:rPr>
          <w:rFonts w:hint="cs"/>
          <w:rtl/>
        </w:rPr>
        <w:t>صیغۀ</w:t>
      </w:r>
      <w:r w:rsidR="00C81440">
        <w:rPr>
          <w:rFonts w:cs="Sakkal Majalla" w:hint="cs"/>
          <w:rtl/>
        </w:rPr>
        <w:t xml:space="preserve"> امر</w:t>
      </w:r>
      <w:r w:rsidR="00873339">
        <w:rPr>
          <w:rFonts w:hint="cs"/>
          <w:rtl/>
        </w:rPr>
        <w:t xml:space="preserve">/ </w:t>
      </w:r>
      <w:r w:rsidR="000D0F83">
        <w:rPr>
          <w:rFonts w:hint="cs"/>
          <w:rtl/>
        </w:rPr>
        <w:t>مقتضای اطلاق امر</w:t>
      </w:r>
      <w:r w:rsidR="00A13B80">
        <w:rPr>
          <w:rFonts w:hint="cs"/>
          <w:rtl/>
        </w:rPr>
        <w:t xml:space="preserve">/ دوران بین وجوب </w:t>
      </w:r>
      <w:r w:rsidR="007B5D3D">
        <w:rPr>
          <w:rFonts w:hint="cs"/>
          <w:rtl/>
        </w:rPr>
        <w:t>تعیینی و تخییری</w:t>
      </w:r>
      <w:r w:rsidR="00F158DA">
        <w:rPr>
          <w:rFonts w:hint="cs"/>
          <w:rtl/>
        </w:rPr>
        <w:t xml:space="preserve">/ </w:t>
      </w:r>
      <w:r w:rsidR="00F21E89">
        <w:rPr>
          <w:rFonts w:hint="cs"/>
          <w:rtl/>
        </w:rPr>
        <w:t xml:space="preserve">امکان </w:t>
      </w:r>
      <w:r w:rsidR="000E6BD2">
        <w:rPr>
          <w:rFonts w:hint="cs"/>
          <w:rtl/>
        </w:rPr>
        <w:t>تخییر میان اقل و اکثر</w:t>
      </w:r>
    </w:p>
    <w:p w14:paraId="19815C73" w14:textId="77777777" w:rsidR="00DE2AB9" w:rsidRDefault="00DE2AB9" w:rsidP="00EA00AD">
      <w:pPr>
        <w:jc w:val="both"/>
        <w:rPr>
          <w:rtl/>
        </w:rPr>
      </w:pPr>
    </w:p>
    <w:sdt>
      <w:sdtPr>
        <w:rPr>
          <w:b/>
          <w:bCs/>
          <w:color w:val="FF0000"/>
          <w:rtl/>
        </w:rPr>
        <w:id w:val="-371691129"/>
        <w:docPartObj>
          <w:docPartGallery w:val="Table of Contents"/>
          <w:docPartUnique/>
        </w:docPartObj>
      </w:sdtPr>
      <w:sdtEndPr>
        <w:rPr>
          <w:rFonts w:ascii="Traditional Arabic" w:eastAsia="Calibri" w:hAnsi="Traditional Arabic" w:cs="IRLotus"/>
          <w:b w:val="0"/>
          <w:bCs w:val="0"/>
          <w:color w:val="auto"/>
          <w:sz w:val="28"/>
          <w:szCs w:val="28"/>
          <w:lang w:bidi="fa-IR"/>
        </w:rPr>
      </w:sdtEndPr>
      <w:sdtContent>
        <w:p w14:paraId="190F4A70" w14:textId="6A39960E" w:rsidR="00DE2AB9" w:rsidRPr="00DE2AB9" w:rsidRDefault="00DE2AB9" w:rsidP="00DE2AB9">
          <w:pPr>
            <w:pStyle w:val="TOCHeading"/>
            <w:bidi/>
            <w:rPr>
              <w:rFonts w:hint="cs"/>
              <w:b/>
              <w:bCs/>
              <w:color w:val="FF0000"/>
              <w:rtl/>
              <w:lang w:bidi="fa-IR"/>
            </w:rPr>
          </w:pPr>
          <w:r w:rsidRPr="00DE2AB9">
            <w:rPr>
              <w:rFonts w:hint="cs"/>
              <w:b/>
              <w:bCs/>
              <w:color w:val="FF0000"/>
              <w:rtl/>
              <w:lang w:bidi="fa-IR"/>
            </w:rPr>
            <w:t>فهرست مطالب:</w:t>
          </w:r>
        </w:p>
        <w:p w14:paraId="561F0989" w14:textId="59260E9D" w:rsidR="00DE2AB9" w:rsidRPr="00DE2AB9" w:rsidRDefault="00DE2AB9">
          <w:pPr>
            <w:pStyle w:val="TOC1"/>
            <w:rPr>
              <w:rFonts w:asciiTheme="minorHAnsi" w:eastAsiaTheme="minorEastAsia" w:hAnsiTheme="minorHAnsi" w:cstheme="minorBidi"/>
              <w:b/>
              <w:bCs/>
              <w:noProof/>
              <w:color w:val="auto"/>
              <w:kern w:val="2"/>
              <w:sz w:val="24"/>
              <w:rtl/>
              <w14:ligatures w14:val="standardContextual"/>
            </w:rPr>
          </w:pPr>
          <w:r>
            <w:fldChar w:fldCharType="begin"/>
          </w:r>
          <w:r>
            <w:instrText xml:space="preserve"> TOC \o "1-3" \h \z \u </w:instrText>
          </w:r>
          <w:r>
            <w:fldChar w:fldCharType="separate"/>
          </w:r>
          <w:hyperlink w:anchor="_Toc191118793" w:history="1">
            <w:r w:rsidRPr="00DE2AB9">
              <w:rPr>
                <w:rStyle w:val="Hyperlink"/>
                <w:b/>
                <w:bCs/>
                <w:noProof/>
                <w:rtl/>
              </w:rPr>
              <w:t>امکان‌سنج</w:t>
            </w:r>
            <w:r w:rsidRPr="00DE2AB9">
              <w:rPr>
                <w:rStyle w:val="Hyperlink"/>
                <w:rFonts w:hint="cs"/>
                <w:b/>
                <w:bCs/>
                <w:noProof/>
                <w:rtl/>
              </w:rPr>
              <w:t>ی</w:t>
            </w:r>
            <w:r w:rsidRPr="00DE2AB9">
              <w:rPr>
                <w:rStyle w:val="Hyperlink"/>
                <w:b/>
                <w:bCs/>
                <w:noProof/>
                <w:rtl/>
              </w:rPr>
              <w:t xml:space="preserve"> تخ</w:t>
            </w:r>
            <w:r w:rsidRPr="00DE2AB9">
              <w:rPr>
                <w:rStyle w:val="Hyperlink"/>
                <w:rFonts w:hint="cs"/>
                <w:b/>
                <w:bCs/>
                <w:noProof/>
                <w:rtl/>
              </w:rPr>
              <w:t>یی</w:t>
            </w:r>
            <w:r w:rsidRPr="00DE2AB9">
              <w:rPr>
                <w:rStyle w:val="Hyperlink"/>
                <w:rFonts w:hint="eastAsia"/>
                <w:b/>
                <w:bCs/>
                <w:noProof/>
                <w:rtl/>
              </w:rPr>
              <w:t>ر</w:t>
            </w:r>
            <w:r w:rsidRPr="00DE2AB9">
              <w:rPr>
                <w:rStyle w:val="Hyperlink"/>
                <w:b/>
                <w:bCs/>
                <w:noProof/>
                <w:rtl/>
              </w:rPr>
              <w:t xml:space="preserve"> م</w:t>
            </w:r>
            <w:r w:rsidRPr="00DE2AB9">
              <w:rPr>
                <w:rStyle w:val="Hyperlink"/>
                <w:rFonts w:hint="cs"/>
                <w:b/>
                <w:bCs/>
                <w:noProof/>
                <w:rtl/>
              </w:rPr>
              <w:t>ی</w:t>
            </w:r>
            <w:r w:rsidRPr="00DE2AB9">
              <w:rPr>
                <w:rStyle w:val="Hyperlink"/>
                <w:rFonts w:hint="eastAsia"/>
                <w:b/>
                <w:bCs/>
                <w:noProof/>
                <w:rtl/>
              </w:rPr>
              <w:t>ان</w:t>
            </w:r>
            <w:r w:rsidRPr="00DE2AB9">
              <w:rPr>
                <w:rStyle w:val="Hyperlink"/>
                <w:b/>
                <w:bCs/>
                <w:noProof/>
                <w:rtl/>
              </w:rPr>
              <w:t xml:space="preserve"> اقلّ و اکثر</w:t>
            </w:r>
            <w:r w:rsidRPr="00DE2AB9">
              <w:rPr>
                <w:b/>
                <w:bCs/>
                <w:noProof/>
                <w:webHidden/>
                <w:rtl/>
              </w:rPr>
              <w:tab/>
            </w:r>
            <w:r w:rsidRPr="00DE2AB9">
              <w:rPr>
                <w:rStyle w:val="Hyperlink"/>
                <w:b/>
                <w:bCs/>
                <w:noProof/>
                <w:rtl/>
              </w:rPr>
              <w:fldChar w:fldCharType="begin"/>
            </w:r>
            <w:r w:rsidRPr="00DE2AB9">
              <w:rPr>
                <w:b/>
                <w:bCs/>
                <w:noProof/>
                <w:webHidden/>
                <w:rtl/>
              </w:rPr>
              <w:instrText xml:space="preserve"> </w:instrText>
            </w:r>
            <w:r w:rsidRPr="00DE2AB9">
              <w:rPr>
                <w:b/>
                <w:bCs/>
                <w:noProof/>
                <w:webHidden/>
              </w:rPr>
              <w:instrText>PAGEREF</w:instrText>
            </w:r>
            <w:r w:rsidRPr="00DE2AB9">
              <w:rPr>
                <w:b/>
                <w:bCs/>
                <w:noProof/>
                <w:webHidden/>
                <w:rtl/>
              </w:rPr>
              <w:instrText xml:space="preserve"> _</w:instrText>
            </w:r>
            <w:r w:rsidRPr="00DE2AB9">
              <w:rPr>
                <w:b/>
                <w:bCs/>
                <w:noProof/>
                <w:webHidden/>
              </w:rPr>
              <w:instrText>Toc191118793 \h</w:instrText>
            </w:r>
            <w:r w:rsidRPr="00DE2AB9">
              <w:rPr>
                <w:b/>
                <w:bCs/>
                <w:noProof/>
                <w:webHidden/>
                <w:rtl/>
              </w:rPr>
              <w:instrText xml:space="preserve"> </w:instrText>
            </w:r>
            <w:r w:rsidRPr="00DE2AB9">
              <w:rPr>
                <w:rStyle w:val="Hyperlink"/>
                <w:b/>
                <w:bCs/>
                <w:noProof/>
                <w:rtl/>
              </w:rPr>
            </w:r>
            <w:r w:rsidRPr="00DE2AB9">
              <w:rPr>
                <w:rStyle w:val="Hyperlink"/>
                <w:b/>
                <w:bCs/>
                <w:noProof/>
                <w:rtl/>
              </w:rPr>
              <w:fldChar w:fldCharType="separate"/>
            </w:r>
            <w:r w:rsidRPr="00DE2AB9">
              <w:rPr>
                <w:b/>
                <w:bCs/>
                <w:noProof/>
                <w:webHidden/>
                <w:rtl/>
              </w:rPr>
              <w:t>1</w:t>
            </w:r>
            <w:r w:rsidRPr="00DE2AB9">
              <w:rPr>
                <w:rStyle w:val="Hyperlink"/>
                <w:b/>
                <w:bCs/>
                <w:noProof/>
                <w:rtl/>
              </w:rPr>
              <w:fldChar w:fldCharType="end"/>
            </w:r>
          </w:hyperlink>
        </w:p>
        <w:p w14:paraId="7FBDC148" w14:textId="36219B22" w:rsidR="00DE2AB9" w:rsidRPr="00DE2AB9" w:rsidRDefault="00DE2AB9">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91118794" w:history="1">
            <w:r w:rsidRPr="00DE2AB9">
              <w:rPr>
                <w:rStyle w:val="Hyperlink"/>
                <w:b/>
                <w:noProof/>
                <w:rtl/>
              </w:rPr>
              <w:t>تحر</w:t>
            </w:r>
            <w:r w:rsidRPr="00DE2AB9">
              <w:rPr>
                <w:rStyle w:val="Hyperlink"/>
                <w:rFonts w:hint="cs"/>
                <w:b/>
                <w:noProof/>
                <w:rtl/>
              </w:rPr>
              <w:t>ی</w:t>
            </w:r>
            <w:r w:rsidRPr="00DE2AB9">
              <w:rPr>
                <w:rStyle w:val="Hyperlink"/>
                <w:rFonts w:hint="eastAsia"/>
                <w:b/>
                <w:noProof/>
                <w:rtl/>
              </w:rPr>
              <w:t>ر</w:t>
            </w:r>
            <w:r w:rsidRPr="00DE2AB9">
              <w:rPr>
                <w:rStyle w:val="Hyperlink"/>
                <w:b/>
                <w:noProof/>
                <w:rtl/>
              </w:rPr>
              <w:t xml:space="preserve"> محلّ نزاع در کلمات اصول</w:t>
            </w:r>
            <w:r w:rsidRPr="00DE2AB9">
              <w:rPr>
                <w:rStyle w:val="Hyperlink"/>
                <w:rFonts w:hint="cs"/>
                <w:b/>
                <w:noProof/>
                <w:rtl/>
              </w:rPr>
              <w:t>ی</w:t>
            </w:r>
            <w:r w:rsidRPr="00DE2AB9">
              <w:rPr>
                <w:rStyle w:val="Hyperlink"/>
                <w:rFonts w:hint="eastAsia"/>
                <w:b/>
                <w:noProof/>
                <w:rtl/>
              </w:rPr>
              <w:t>ان</w:t>
            </w:r>
            <w:r w:rsidRPr="00DE2AB9">
              <w:rPr>
                <w:b/>
                <w:noProof/>
                <w:webHidden/>
                <w:rtl/>
              </w:rPr>
              <w:tab/>
            </w:r>
            <w:r w:rsidRPr="00DE2AB9">
              <w:rPr>
                <w:rStyle w:val="Hyperlink"/>
                <w:b/>
                <w:noProof/>
                <w:rtl/>
              </w:rPr>
              <w:fldChar w:fldCharType="begin"/>
            </w:r>
            <w:r w:rsidRPr="00DE2AB9">
              <w:rPr>
                <w:b/>
                <w:noProof/>
                <w:webHidden/>
                <w:rtl/>
              </w:rPr>
              <w:instrText xml:space="preserve"> </w:instrText>
            </w:r>
            <w:r w:rsidRPr="00DE2AB9">
              <w:rPr>
                <w:b/>
                <w:noProof/>
                <w:webHidden/>
              </w:rPr>
              <w:instrText>PAGEREF</w:instrText>
            </w:r>
            <w:r w:rsidRPr="00DE2AB9">
              <w:rPr>
                <w:b/>
                <w:noProof/>
                <w:webHidden/>
                <w:rtl/>
              </w:rPr>
              <w:instrText xml:space="preserve"> _</w:instrText>
            </w:r>
            <w:r w:rsidRPr="00DE2AB9">
              <w:rPr>
                <w:b/>
                <w:noProof/>
                <w:webHidden/>
              </w:rPr>
              <w:instrText>Toc191118794 \h</w:instrText>
            </w:r>
            <w:r w:rsidRPr="00DE2AB9">
              <w:rPr>
                <w:b/>
                <w:noProof/>
                <w:webHidden/>
                <w:rtl/>
              </w:rPr>
              <w:instrText xml:space="preserve"> </w:instrText>
            </w:r>
            <w:r w:rsidRPr="00DE2AB9">
              <w:rPr>
                <w:rStyle w:val="Hyperlink"/>
                <w:b/>
                <w:noProof/>
                <w:rtl/>
              </w:rPr>
            </w:r>
            <w:r w:rsidRPr="00DE2AB9">
              <w:rPr>
                <w:rStyle w:val="Hyperlink"/>
                <w:b/>
                <w:noProof/>
                <w:rtl/>
              </w:rPr>
              <w:fldChar w:fldCharType="separate"/>
            </w:r>
            <w:r w:rsidRPr="00DE2AB9">
              <w:rPr>
                <w:b/>
                <w:noProof/>
                <w:webHidden/>
                <w:rtl/>
              </w:rPr>
              <w:t>1</w:t>
            </w:r>
            <w:r w:rsidRPr="00DE2AB9">
              <w:rPr>
                <w:rStyle w:val="Hyperlink"/>
                <w:b/>
                <w:noProof/>
                <w:rtl/>
              </w:rPr>
              <w:fldChar w:fldCharType="end"/>
            </w:r>
          </w:hyperlink>
        </w:p>
        <w:p w14:paraId="2DACD24E" w14:textId="69CDF62B" w:rsidR="00DE2AB9" w:rsidRPr="00DE2AB9" w:rsidRDefault="00DE2AB9">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91118795" w:history="1">
            <w:r w:rsidRPr="00DE2AB9">
              <w:rPr>
                <w:rStyle w:val="Hyperlink"/>
                <w:b/>
                <w:noProof/>
                <w:rtl/>
              </w:rPr>
              <w:t>جمع‌بند</w:t>
            </w:r>
            <w:r w:rsidRPr="00DE2AB9">
              <w:rPr>
                <w:rStyle w:val="Hyperlink"/>
                <w:rFonts w:hint="cs"/>
                <w:b/>
                <w:noProof/>
                <w:rtl/>
              </w:rPr>
              <w:t>ی</w:t>
            </w:r>
            <w:r w:rsidRPr="00DE2AB9">
              <w:rPr>
                <w:rStyle w:val="Hyperlink"/>
                <w:b/>
                <w:noProof/>
                <w:rtl/>
              </w:rPr>
              <w:t xml:space="preserve"> بحث تخ</w:t>
            </w:r>
            <w:r w:rsidRPr="00DE2AB9">
              <w:rPr>
                <w:rStyle w:val="Hyperlink"/>
                <w:rFonts w:hint="cs"/>
                <w:b/>
                <w:noProof/>
                <w:rtl/>
              </w:rPr>
              <w:t>یی</w:t>
            </w:r>
            <w:r w:rsidRPr="00DE2AB9">
              <w:rPr>
                <w:rStyle w:val="Hyperlink"/>
                <w:rFonts w:hint="eastAsia"/>
                <w:b/>
                <w:noProof/>
                <w:rtl/>
              </w:rPr>
              <w:t>ر</w:t>
            </w:r>
            <w:r w:rsidRPr="00DE2AB9">
              <w:rPr>
                <w:rStyle w:val="Hyperlink"/>
                <w:b/>
                <w:noProof/>
                <w:rtl/>
              </w:rPr>
              <w:t xml:space="preserve"> م</w:t>
            </w:r>
            <w:r w:rsidRPr="00DE2AB9">
              <w:rPr>
                <w:rStyle w:val="Hyperlink"/>
                <w:rFonts w:hint="cs"/>
                <w:b/>
                <w:noProof/>
                <w:rtl/>
              </w:rPr>
              <w:t>ی</w:t>
            </w:r>
            <w:r w:rsidRPr="00DE2AB9">
              <w:rPr>
                <w:rStyle w:val="Hyperlink"/>
                <w:rFonts w:hint="eastAsia"/>
                <w:b/>
                <w:noProof/>
                <w:rtl/>
              </w:rPr>
              <w:t>ان</w:t>
            </w:r>
            <w:r w:rsidRPr="00DE2AB9">
              <w:rPr>
                <w:rStyle w:val="Hyperlink"/>
                <w:b/>
                <w:noProof/>
                <w:rtl/>
              </w:rPr>
              <w:t xml:space="preserve"> اقل و اکثر</w:t>
            </w:r>
            <w:r w:rsidRPr="00DE2AB9">
              <w:rPr>
                <w:b/>
                <w:noProof/>
                <w:webHidden/>
                <w:rtl/>
              </w:rPr>
              <w:tab/>
            </w:r>
            <w:r w:rsidRPr="00DE2AB9">
              <w:rPr>
                <w:rStyle w:val="Hyperlink"/>
                <w:b/>
                <w:noProof/>
                <w:rtl/>
              </w:rPr>
              <w:fldChar w:fldCharType="begin"/>
            </w:r>
            <w:r w:rsidRPr="00DE2AB9">
              <w:rPr>
                <w:b/>
                <w:noProof/>
                <w:webHidden/>
                <w:rtl/>
              </w:rPr>
              <w:instrText xml:space="preserve"> </w:instrText>
            </w:r>
            <w:r w:rsidRPr="00DE2AB9">
              <w:rPr>
                <w:b/>
                <w:noProof/>
                <w:webHidden/>
              </w:rPr>
              <w:instrText>PAGEREF</w:instrText>
            </w:r>
            <w:r w:rsidRPr="00DE2AB9">
              <w:rPr>
                <w:b/>
                <w:noProof/>
                <w:webHidden/>
                <w:rtl/>
              </w:rPr>
              <w:instrText xml:space="preserve"> _</w:instrText>
            </w:r>
            <w:r w:rsidRPr="00DE2AB9">
              <w:rPr>
                <w:b/>
                <w:noProof/>
                <w:webHidden/>
              </w:rPr>
              <w:instrText>Toc191118795 \h</w:instrText>
            </w:r>
            <w:r w:rsidRPr="00DE2AB9">
              <w:rPr>
                <w:b/>
                <w:noProof/>
                <w:webHidden/>
                <w:rtl/>
              </w:rPr>
              <w:instrText xml:space="preserve"> </w:instrText>
            </w:r>
            <w:r w:rsidRPr="00DE2AB9">
              <w:rPr>
                <w:rStyle w:val="Hyperlink"/>
                <w:b/>
                <w:noProof/>
                <w:rtl/>
              </w:rPr>
            </w:r>
            <w:r w:rsidRPr="00DE2AB9">
              <w:rPr>
                <w:rStyle w:val="Hyperlink"/>
                <w:b/>
                <w:noProof/>
                <w:rtl/>
              </w:rPr>
              <w:fldChar w:fldCharType="separate"/>
            </w:r>
            <w:r w:rsidRPr="00DE2AB9">
              <w:rPr>
                <w:b/>
                <w:noProof/>
                <w:webHidden/>
                <w:rtl/>
              </w:rPr>
              <w:t>5</w:t>
            </w:r>
            <w:r w:rsidRPr="00DE2AB9">
              <w:rPr>
                <w:rStyle w:val="Hyperlink"/>
                <w:b/>
                <w:noProof/>
                <w:rtl/>
              </w:rPr>
              <w:fldChar w:fldCharType="end"/>
            </w:r>
          </w:hyperlink>
        </w:p>
        <w:p w14:paraId="7AA75EC3" w14:textId="1D69C57C" w:rsidR="00DE2AB9" w:rsidRDefault="00DE2AB9">
          <w:r>
            <w:rPr>
              <w:b/>
              <w:bCs/>
              <w:noProof/>
            </w:rPr>
            <w:fldChar w:fldCharType="end"/>
          </w:r>
        </w:p>
      </w:sdtContent>
    </w:sdt>
    <w:p w14:paraId="1637ACE3" w14:textId="77777777" w:rsidR="00DE2AB9" w:rsidRDefault="00DE2AB9" w:rsidP="00DE2AB9">
      <w:pPr>
        <w:pBdr>
          <w:bottom w:val="single" w:sz="4" w:space="1" w:color="auto"/>
        </w:pBdr>
        <w:jc w:val="both"/>
        <w:rPr>
          <w:rtl/>
        </w:rPr>
      </w:pPr>
    </w:p>
    <w:p w14:paraId="5C47D084" w14:textId="77777777" w:rsidR="00DE2AB9" w:rsidRDefault="00DE2AB9" w:rsidP="00EA00AD">
      <w:pPr>
        <w:jc w:val="both"/>
        <w:rPr>
          <w:rtl/>
        </w:rPr>
      </w:pPr>
    </w:p>
    <w:p w14:paraId="18C77D3E" w14:textId="55B9508F" w:rsidR="00DE2AB9" w:rsidRPr="00DE2AB9" w:rsidRDefault="00DE2AB9" w:rsidP="00DE2AB9">
      <w:pPr>
        <w:jc w:val="center"/>
        <w:rPr>
          <w:b/>
          <w:bCs/>
          <w:color w:val="00B050"/>
          <w:rtl/>
        </w:rPr>
      </w:pPr>
      <w:r w:rsidRPr="00DE2AB9">
        <w:rPr>
          <w:rFonts w:hint="cs"/>
          <w:b/>
          <w:bCs/>
          <w:color w:val="00B050"/>
          <w:rtl/>
        </w:rPr>
        <w:t>بسم الله الرحمن الرحیم</w:t>
      </w:r>
    </w:p>
    <w:p w14:paraId="5B6275EF" w14:textId="77777777" w:rsidR="00DE2AB9" w:rsidRDefault="00DE2AB9" w:rsidP="00EA00AD">
      <w:pPr>
        <w:jc w:val="both"/>
        <w:rPr>
          <w:rFonts w:hint="cs"/>
          <w:rtl/>
        </w:rPr>
      </w:pPr>
    </w:p>
    <w:p w14:paraId="67EFB855" w14:textId="4F6B3FF2" w:rsidR="00CF2175" w:rsidRDefault="00CF2175" w:rsidP="00EA00AD">
      <w:pPr>
        <w:pStyle w:val="Heading1"/>
        <w:jc w:val="both"/>
        <w:rPr>
          <w:rtl/>
        </w:rPr>
      </w:pPr>
      <w:bookmarkStart w:id="3" w:name="_Toc190802249"/>
      <w:bookmarkStart w:id="4" w:name="_Toc191118793"/>
      <w:r>
        <w:rPr>
          <w:rFonts w:hint="cs"/>
          <w:rtl/>
        </w:rPr>
        <w:t>امکان‌سنجی تخییر میان اقلّ و اکثر</w:t>
      </w:r>
      <w:bookmarkEnd w:id="3"/>
      <w:bookmarkEnd w:id="4"/>
    </w:p>
    <w:p w14:paraId="4B6D6A47" w14:textId="77777777" w:rsidR="004A3D01" w:rsidRDefault="00CF2175" w:rsidP="00EA00AD">
      <w:pPr>
        <w:jc w:val="both"/>
        <w:rPr>
          <w:rtl/>
        </w:rPr>
      </w:pPr>
      <w:r>
        <w:rPr>
          <w:rFonts w:hint="cs"/>
          <w:rtl/>
        </w:rPr>
        <w:t>بحث آن بود که آیا تخییر میان اقلّ و اکثر ممکن است یا خیر؟</w:t>
      </w:r>
    </w:p>
    <w:p w14:paraId="046E86A6" w14:textId="5DF2E30E" w:rsidR="004A3D01" w:rsidRDefault="004A3D01" w:rsidP="00EA00AD">
      <w:pPr>
        <w:pStyle w:val="Heading2"/>
        <w:jc w:val="both"/>
        <w:rPr>
          <w:rtl/>
        </w:rPr>
      </w:pPr>
      <w:bookmarkStart w:id="5" w:name="_Toc190802250"/>
      <w:bookmarkStart w:id="6" w:name="_Toc191118794"/>
      <w:r>
        <w:rPr>
          <w:rFonts w:hint="cs"/>
          <w:rtl/>
        </w:rPr>
        <w:t>تحریر محلّ نزاع در کلمات اصولیان</w:t>
      </w:r>
      <w:bookmarkEnd w:id="5"/>
      <w:bookmarkEnd w:id="6"/>
    </w:p>
    <w:p w14:paraId="0D5186E4" w14:textId="3F92F930" w:rsidR="00CF2175" w:rsidRDefault="00CF2175" w:rsidP="00EA00AD">
      <w:pPr>
        <w:jc w:val="both"/>
        <w:rPr>
          <w:rtl/>
        </w:rPr>
      </w:pPr>
      <w:r>
        <w:rPr>
          <w:rFonts w:hint="cs"/>
          <w:rtl/>
        </w:rPr>
        <w:t>این بحث را اصولیان معمولاً در بحث دلالت امر بر مرة و تکرار مطرح نموده‌اند. اینک آدرس‌هایی</w:t>
      </w:r>
      <w:r w:rsidR="0056189B">
        <w:rPr>
          <w:rFonts w:hint="cs"/>
          <w:rtl/>
        </w:rPr>
        <w:t xml:space="preserve"> از این بحث را ذکر می‌کنیم.</w:t>
      </w:r>
    </w:p>
    <w:p w14:paraId="2EF858BB" w14:textId="42E49D5B" w:rsidR="009C62F8" w:rsidRDefault="0056189B" w:rsidP="00EA00AD">
      <w:pPr>
        <w:jc w:val="both"/>
        <w:rPr>
          <w:rtl/>
        </w:rPr>
      </w:pPr>
      <w:r>
        <w:rPr>
          <w:rFonts w:hint="cs"/>
          <w:rtl/>
        </w:rPr>
        <w:t>أنیس المجتهدین ملا مهدی نراقی ج2 ص623؛ هدایة المسترشدین ج2 ص19؛ الفصول الغرویة ص103؛ غایة المسؤول سید محمد حسین شهرستانی ص218؛ سید محمد حسین شهرستانی شاگرد فاضل اردکانی بوده است که گفته می‌شود غایة المسؤول در حقیقت تقریرات درس فاضل اردکانی</w:t>
      </w:r>
      <w:r w:rsidR="00EA00AD">
        <w:rPr>
          <w:rFonts w:hint="cs"/>
          <w:rtl/>
        </w:rPr>
        <w:t xml:space="preserve"> بوده</w:t>
      </w:r>
      <w:r>
        <w:rPr>
          <w:rFonts w:hint="cs"/>
          <w:rtl/>
        </w:rPr>
        <w:t xml:space="preserve"> است. فاضل اردکانی تقریباً هم‌عصر شیخ انصاری بوده است. </w:t>
      </w:r>
      <w:r w:rsidR="00E07F88">
        <w:rPr>
          <w:rFonts w:hint="cs"/>
          <w:rtl/>
        </w:rPr>
        <w:t xml:space="preserve">الفوائد الاصولیة شیخ انصاری ص533؛ تقریرات میرزای شیرازی ج2 ص78؛ حاشیۀ مرحوم طارمی بر قوانین ج1 ص161؛ علی القاعدة متن قوانین نیز به گونه‌ای بوده است که در حاشیه‌اش این مطلب آمده است. من کلمات مرتبط با تخییر میان اقل و اکثر را جست‌جو کردم؛ ممکن است این مفاد در مواضع دیگر با الفاظ دیگری نیز مطرح شده باشد. احتمالاً در قوانین با لفظ دیگری بوده است ولی مرحوم طارمی با این لفظ </w:t>
      </w:r>
      <w:r w:rsidR="00EA00AD">
        <w:rPr>
          <w:rFonts w:hint="cs"/>
          <w:rtl/>
        </w:rPr>
        <w:t xml:space="preserve">آن را </w:t>
      </w:r>
      <w:r w:rsidR="00E07F88">
        <w:rPr>
          <w:rFonts w:hint="cs"/>
          <w:rtl/>
        </w:rPr>
        <w:t xml:space="preserve">مطرح کرده است. با مراجعه به متن قوانین روشن می‌شود قضیه چه بوده است. اجود التقریرات ج1 ص186؛ نهایة الافکار ج2 ص393؛ الحجة فی الفقه ص210؛ الحجة فق الفقه تقریرات </w:t>
      </w:r>
      <w:r w:rsidR="001526C7">
        <w:rPr>
          <w:rFonts w:hint="cs"/>
          <w:rtl/>
        </w:rPr>
        <w:t xml:space="preserve">مرحوم </w:t>
      </w:r>
      <w:r w:rsidR="0066761D">
        <w:rPr>
          <w:rFonts w:hint="cs"/>
          <w:rtl/>
        </w:rPr>
        <w:t>حاج آقا مهدی حائری از درس اصول</w:t>
      </w:r>
      <w:r w:rsidR="00EA00AD">
        <w:rPr>
          <w:rFonts w:hint="cs"/>
          <w:rtl/>
        </w:rPr>
        <w:t xml:space="preserve"> مرحوم</w:t>
      </w:r>
      <w:r w:rsidR="0066761D">
        <w:rPr>
          <w:rFonts w:hint="cs"/>
          <w:rtl/>
        </w:rPr>
        <w:t xml:space="preserve"> آقای بروجردی</w:t>
      </w:r>
      <w:r w:rsidR="00EA00AD">
        <w:rPr>
          <w:rFonts w:hint="cs"/>
          <w:rtl/>
        </w:rPr>
        <w:t xml:space="preserve"> است</w:t>
      </w:r>
      <w:r w:rsidR="0066761D">
        <w:rPr>
          <w:rFonts w:hint="cs"/>
          <w:rtl/>
        </w:rPr>
        <w:t>؛ در لمحات الاصول ص187 نیز این مطلب آمده است. لمحات الاصول تقریرات مرحوم امام از درس</w:t>
      </w:r>
      <w:r w:rsidR="00EA00AD">
        <w:rPr>
          <w:rFonts w:hint="cs"/>
          <w:rtl/>
        </w:rPr>
        <w:t xml:space="preserve"> مرحوم</w:t>
      </w:r>
      <w:r w:rsidR="0066761D">
        <w:rPr>
          <w:rFonts w:hint="cs"/>
          <w:rtl/>
        </w:rPr>
        <w:t xml:space="preserve"> آقای بروجردی است. در تقریرات آقای منتظری این مبحث نبود. منتقی الاصول ج2 ص495؛ بحوث فی علم الاصول تقریرات</w:t>
      </w:r>
      <w:r w:rsidR="00EA00AD">
        <w:rPr>
          <w:rFonts w:hint="cs"/>
          <w:rtl/>
        </w:rPr>
        <w:t xml:space="preserve"> مرحوم</w:t>
      </w:r>
      <w:r w:rsidR="0066761D">
        <w:rPr>
          <w:rFonts w:hint="cs"/>
          <w:rtl/>
        </w:rPr>
        <w:t xml:space="preserve"> آقای هاشمی ج2ص417؛ بحوث فی علم الاصول تقریرات </w:t>
      </w:r>
      <w:r w:rsidR="0066761D">
        <w:rPr>
          <w:rFonts w:hint="cs"/>
          <w:rtl/>
        </w:rPr>
        <w:lastRenderedPageBreak/>
        <w:t xml:space="preserve">آقای عبد الساتر ج6 ص243. در مباحث الاصول نیز حتماً این مبحث مطرح شده است ولی ازآن‌رو که قسم اول از مباحث الاصول در نرم افزار جامع اصول وجود ندارد، در جست‌وجوی انجام‌شده </w:t>
      </w:r>
      <w:r w:rsidR="009C62F8">
        <w:rPr>
          <w:rFonts w:hint="cs"/>
          <w:rtl/>
        </w:rPr>
        <w:t>مطلبی از آن به دست نیامد.</w:t>
      </w:r>
    </w:p>
    <w:p w14:paraId="5129E960" w14:textId="7EDCC1AB" w:rsidR="009C62F8" w:rsidRDefault="009C62F8" w:rsidP="00EA00AD">
      <w:pPr>
        <w:jc w:val="both"/>
        <w:rPr>
          <w:rtl/>
        </w:rPr>
      </w:pPr>
      <w:r>
        <w:rPr>
          <w:rFonts w:hint="cs"/>
          <w:rtl/>
        </w:rPr>
        <w:t>محقّق خراسانی</w:t>
      </w:r>
      <w:r w:rsidR="001526C7">
        <w:rPr>
          <w:rStyle w:val="FootnoteReference"/>
          <w:rtl/>
        </w:rPr>
        <w:footnoteReference w:id="1"/>
      </w:r>
      <w:r>
        <w:rPr>
          <w:rFonts w:hint="cs"/>
          <w:rtl/>
        </w:rPr>
        <w:t xml:space="preserve"> فرموده بودند ممکن است اقلّ </w:t>
      </w:r>
      <w:r w:rsidR="001526C7">
        <w:rPr>
          <w:rFonts w:hint="cs"/>
          <w:rtl/>
        </w:rPr>
        <w:t xml:space="preserve">تا وقتی </w:t>
      </w:r>
      <w:r>
        <w:rPr>
          <w:rFonts w:hint="cs"/>
          <w:rtl/>
        </w:rPr>
        <w:t xml:space="preserve">مجرّد از اکثر </w:t>
      </w:r>
      <w:r w:rsidR="001526C7">
        <w:rPr>
          <w:rFonts w:hint="cs"/>
          <w:rtl/>
        </w:rPr>
        <w:t xml:space="preserve">است </w:t>
      </w:r>
      <w:r>
        <w:rPr>
          <w:rFonts w:hint="cs"/>
          <w:rtl/>
        </w:rPr>
        <w:t>ملاک داشته باشد، ولی با تحقّق اکثر، اقلّ در ضمن اکثر</w:t>
      </w:r>
      <w:r w:rsidR="001526C7">
        <w:rPr>
          <w:rFonts w:hint="cs"/>
          <w:rtl/>
        </w:rPr>
        <w:t xml:space="preserve"> دیگر</w:t>
      </w:r>
      <w:r>
        <w:rPr>
          <w:rFonts w:hint="cs"/>
          <w:rtl/>
        </w:rPr>
        <w:t xml:space="preserve"> ملاک نداشته باشد بلکه خود اکثر ملاک داشته باشد. بر این اساس تخییر میان اقلّ و اکثر امکان‌پذیر است.</w:t>
      </w:r>
    </w:p>
    <w:p w14:paraId="6F9DC65E" w14:textId="708C8649" w:rsidR="009C62F8" w:rsidRDefault="009C62F8" w:rsidP="00EA00AD">
      <w:pPr>
        <w:jc w:val="both"/>
        <w:rPr>
          <w:rtl/>
        </w:rPr>
      </w:pPr>
      <w:r>
        <w:rPr>
          <w:rFonts w:hint="cs"/>
          <w:rtl/>
        </w:rPr>
        <w:t>محقق خوئی</w:t>
      </w:r>
      <w:r w:rsidR="001526C7">
        <w:rPr>
          <w:rStyle w:val="FootnoteReference"/>
          <w:rtl/>
        </w:rPr>
        <w:footnoteReference w:id="2"/>
      </w:r>
      <w:r>
        <w:rPr>
          <w:rFonts w:hint="cs"/>
          <w:rtl/>
        </w:rPr>
        <w:t xml:space="preserve"> امّا، این فرض را خروج از محلّ نزاع دانستند چون تصویری که توسط محقّق خراسانی مطرح شده، تخییر میان اکثر و اقلّ بشرط لا است که در حقیقت متباینین هستند نه اقلّ و اکثر.</w:t>
      </w:r>
    </w:p>
    <w:p w14:paraId="212E06BD" w14:textId="537AFC2A" w:rsidR="00C0027E" w:rsidRDefault="009C62F8" w:rsidP="00EA00AD">
      <w:pPr>
        <w:jc w:val="both"/>
        <w:rPr>
          <w:rtl/>
        </w:rPr>
      </w:pPr>
      <w:r>
        <w:rPr>
          <w:rFonts w:hint="cs"/>
          <w:rtl/>
        </w:rPr>
        <w:t>بدین مناسبت لازم دانستیم برای روشن شدن محلّ نزاع، به کلمات قوم مراجعه کنیم.</w:t>
      </w:r>
      <w:r w:rsidR="00C0027E">
        <w:rPr>
          <w:rFonts w:hint="cs"/>
          <w:rtl/>
        </w:rPr>
        <w:t xml:space="preserve"> به طور کلّی باید دانست، در تحریر محلّ نزاع دو رویکرد وجود دارد. </w:t>
      </w:r>
      <w:r w:rsidR="00C0027E" w:rsidRPr="00C0027E">
        <w:rPr>
          <w:rFonts w:hint="cs"/>
          <w:color w:val="FF0000"/>
          <w:rtl/>
        </w:rPr>
        <w:t xml:space="preserve">یک رویکرد </w:t>
      </w:r>
      <w:r w:rsidR="00C0027E">
        <w:rPr>
          <w:rFonts w:hint="cs"/>
          <w:rtl/>
        </w:rPr>
        <w:t xml:space="preserve">آن است که ببینیم محلّ نزاع چگونه مناسب </w:t>
      </w:r>
      <w:r w:rsidR="001526C7">
        <w:rPr>
          <w:rFonts w:hint="cs"/>
          <w:rtl/>
        </w:rPr>
        <w:t xml:space="preserve">است </w:t>
      </w:r>
      <w:r w:rsidR="00C0027E">
        <w:rPr>
          <w:rFonts w:hint="cs"/>
          <w:rtl/>
        </w:rPr>
        <w:t xml:space="preserve">تحریر شود؛ </w:t>
      </w:r>
      <w:r w:rsidR="00C0027E" w:rsidRPr="00C0027E">
        <w:rPr>
          <w:rFonts w:hint="cs"/>
          <w:color w:val="FF0000"/>
          <w:rtl/>
        </w:rPr>
        <w:t xml:space="preserve">رویکرد دیگر </w:t>
      </w:r>
      <w:r w:rsidR="00C0027E">
        <w:rPr>
          <w:rFonts w:hint="cs"/>
          <w:rtl/>
        </w:rPr>
        <w:t>آن است که ببینیم محلّ نزاع خارجاً چگونه تحریر شده است. شاید مناسب آن باشد که در مقام تحریر محلّ نزاع، ببینیم خارجاً محلّ نزاع چگونه تحریر شده است نه آن‌که از نظر ما مناسب است چگونه تحریر شود.</w:t>
      </w:r>
    </w:p>
    <w:p w14:paraId="5ED6FFDA" w14:textId="723969CD" w:rsidR="00C0027E" w:rsidRDefault="00C0027E" w:rsidP="00EA00AD">
      <w:pPr>
        <w:jc w:val="both"/>
        <w:rPr>
          <w:rtl/>
        </w:rPr>
      </w:pPr>
      <w:r>
        <w:rPr>
          <w:rFonts w:hint="cs"/>
          <w:rtl/>
        </w:rPr>
        <w:t>باری، آنچه خارجاً در کلمات قوم محلّ نزاع قرار گرفته، فرض کلام محقّق خراسانی را شامل می‌شود، پس فرمایش محقّق خراسانی، از محلّ نزاعی که خارجاً تحریر شده، خارج نیست.</w:t>
      </w:r>
      <w:r w:rsidR="004A3D01">
        <w:rPr>
          <w:rFonts w:hint="cs"/>
          <w:rtl/>
        </w:rPr>
        <w:t xml:space="preserve"> برای مثال مرحوم شیخ در الفوائد الاصولیة ص534 بحثی را با مرحوم صاحب فصول ترتیب می‌دهد که بعداً به آن اشاره خواهیم کرد. عبارت مرحوم شیخ از این قرار است: </w:t>
      </w:r>
      <w:r w:rsidR="004A3D01" w:rsidRPr="004A3D01">
        <w:rPr>
          <w:rFonts w:hint="cs"/>
          <w:color w:val="000080"/>
          <w:rtl/>
        </w:rPr>
        <w:t>فالکلام إنما هو فی تصویر التخییر بین الاقل بشرط لا و الاکثر</w:t>
      </w:r>
      <w:r w:rsidR="004A3D01">
        <w:rPr>
          <w:rFonts w:hint="cs"/>
          <w:rtl/>
        </w:rPr>
        <w:t>. همانطور که پیداست، مرحوم شیخ اساساً همان صورتی را که محقق خوئی خارج از محلّ نزاع دانستند، موضع اصلی بحث دانسته است.</w:t>
      </w:r>
    </w:p>
    <w:p w14:paraId="1E8029DB" w14:textId="5F7319A5" w:rsidR="00481B28" w:rsidRDefault="00481B28" w:rsidP="00EA00AD">
      <w:pPr>
        <w:jc w:val="both"/>
        <w:rPr>
          <w:rtl/>
        </w:rPr>
      </w:pPr>
      <w:r>
        <w:rPr>
          <w:rFonts w:hint="cs"/>
          <w:rtl/>
        </w:rPr>
        <w:t>محقق خوئی می‌فرمایند محل نزاع مربوط به تخییر میان اقلّ لا بشرط و اکثر است؛ ولی این صورت مسأله اصلاً عرفی نیست. لازمۀ تخییر میان اقلّ لا بشرط و اکثر آن است که هم اقلّ مجرّد از اکثر محصل ملاک باشد، هم اقلّ در ضمن اکثر محصل ملاک باشد، و هم خود اکثر محصّل ملاک باشد. ما این صورت را معقول دانستیم ولی واقعیّت آن است که اصلاً عرفی نیست. از</w:t>
      </w:r>
      <w:r w:rsidR="00D03256">
        <w:rPr>
          <w:rFonts w:hint="cs"/>
          <w:rtl/>
        </w:rPr>
        <w:t xml:space="preserve"> </w:t>
      </w:r>
      <w:r>
        <w:rPr>
          <w:rFonts w:hint="cs"/>
          <w:rtl/>
        </w:rPr>
        <w:t xml:space="preserve">همین‌رو مرحوم صاحب فصول بحث تخییر میان اقلّ و اکثر را با این عبارت آغاز نموده است: </w:t>
      </w:r>
      <w:r w:rsidR="008209D4" w:rsidRPr="008209D4">
        <w:rPr>
          <w:rFonts w:hint="cs"/>
          <w:color w:val="000080"/>
          <w:rtl/>
        </w:rPr>
        <w:t>إ</w:t>
      </w:r>
      <w:r w:rsidR="008209D4" w:rsidRPr="008209D4">
        <w:rPr>
          <w:color w:val="000080"/>
          <w:rtl/>
        </w:rPr>
        <w:t>ذا ورد التخيير بين الأقل و الأكثر فالظاهر من المقابلة في متفاهم العرف إرادة الأقل بشرط لا أي بشرط عدم لحوق الزيادة</w:t>
      </w:r>
      <w:r w:rsidR="008209D4">
        <w:rPr>
          <w:rFonts w:hint="cs"/>
          <w:rtl/>
        </w:rPr>
        <w:t>.</w:t>
      </w:r>
      <w:r w:rsidR="008209D4">
        <w:rPr>
          <w:rStyle w:val="FootnoteReference"/>
          <w:rtl/>
        </w:rPr>
        <w:footnoteReference w:id="3"/>
      </w:r>
      <w:r w:rsidR="008209D4">
        <w:rPr>
          <w:rFonts w:hint="cs"/>
          <w:rtl/>
        </w:rPr>
        <w:t xml:space="preserve"> همانطور که پیداست، ایشان می‌گوید وقتی از تخییر میان اقل و اکثر سخن گفته می‌شود، متفاهم عرف آن است که مقصود از اقلّ، اقلّ بشرط لا باشد نه اقلّ در ضمن اکثر. همانطور که ایشان می‌فرمایند، این‌که بخواهیم اقلّ در ضمن اکثر را در مقابل اکثر قرار دهیم و آن را محصل ملاک بدانیم، خلاف متفاهم عرف است.</w:t>
      </w:r>
    </w:p>
    <w:p w14:paraId="019501E6" w14:textId="1C02176A" w:rsidR="008209D4" w:rsidRDefault="00D03256" w:rsidP="00EA00AD">
      <w:pPr>
        <w:jc w:val="both"/>
        <w:rPr>
          <w:rtl/>
        </w:rPr>
      </w:pPr>
      <w:r>
        <w:rPr>
          <w:rFonts w:hint="cs"/>
          <w:rtl/>
        </w:rPr>
        <w:t xml:space="preserve">باید دانست، </w:t>
      </w:r>
      <w:r w:rsidR="00DF7C3D">
        <w:rPr>
          <w:rFonts w:hint="cs"/>
          <w:rtl/>
        </w:rPr>
        <w:t>خاستگاه این بحث، ادله‌ای است که در آن‌ها مکلف مخیّر شده است که اقلّ را بیاورد یا اکثر را. برای مثال، در برخی ادله از تخییر میان یک تسبیح و سه تسبیح در رکوع یا در رکعت سوم و چهارم سخن به میان آمده است. تحلیل این ادله مورد بحث واقع شده است. آیا اقلّ واجب است، و اکثر مستحبّ یا مباح است و خارج از محدودۀ وجوب قرار دارد، یا خیر؟</w:t>
      </w:r>
    </w:p>
    <w:p w14:paraId="578FF5CB" w14:textId="4E457F68" w:rsidR="00DF7C3D" w:rsidRDefault="00DF7C3D" w:rsidP="00EA00AD">
      <w:pPr>
        <w:jc w:val="both"/>
        <w:rPr>
          <w:rtl/>
        </w:rPr>
      </w:pPr>
      <w:r>
        <w:rPr>
          <w:rFonts w:hint="cs"/>
          <w:rtl/>
        </w:rPr>
        <w:t xml:space="preserve">به نظر می‌رسد اگر بخواهیم تخییر میان اقلّ و اکثر را تصویر کنیم، </w:t>
      </w:r>
      <w:r w:rsidR="00D660E9">
        <w:rPr>
          <w:rFonts w:hint="cs"/>
          <w:rtl/>
        </w:rPr>
        <w:t xml:space="preserve">باید </w:t>
      </w:r>
      <w:r w:rsidR="00D03256">
        <w:rPr>
          <w:rFonts w:hint="cs"/>
          <w:rtl/>
        </w:rPr>
        <w:t xml:space="preserve">تخییر را </w:t>
      </w:r>
      <w:r w:rsidR="00D660E9">
        <w:rPr>
          <w:rFonts w:hint="cs"/>
          <w:rtl/>
        </w:rPr>
        <w:t xml:space="preserve">میان اقلّ بشرط لا و اکثر تصویر کنیم؛ چون هر چند به عقیدۀ ما تخییر میان اقلّ لا بشرط و اکثر نامعقول نیست، ولی چون عرفی نیست، باید به تخییر میان اقلّ بشرط لا و اکثر تفسیر شود. به </w:t>
      </w:r>
      <w:r w:rsidR="00D660E9">
        <w:rPr>
          <w:rFonts w:hint="cs"/>
          <w:rtl/>
        </w:rPr>
        <w:lastRenderedPageBreak/>
        <w:t>سخن دیگر، متفاهم عرف از دلیلی که به اقلّ یا اکثر امر نموده، آن است که اقلّ بشرط لا ملاحظه شده نه لا بشرط. به عقیدۀ ما این ظهور هیچ اشکالی ندارد و پذیرفتنی است، هر چند قیدی که اقلّ و اکثر را از یکدیگر متمایز می‌‌کند، سبب شود اقلّ و اکثر نقیضان شوند و برایشان شقّ ثالث تصویر نشود</w:t>
      </w:r>
      <w:r w:rsidR="00C15EDC">
        <w:rPr>
          <w:rFonts w:hint="cs"/>
          <w:rtl/>
        </w:rPr>
        <w:t>؛ همچون آن‌که گفته شود «فقط یک تسبیح، یا بیش از یک تسبیح»؛ در این مثال، فصل ممیّز «یک تسبیح» آن است که بیش از یکی نباشد، و فصلّ ممیّز «بیش از یک تسبیح» آن است که بیش از یک تسبیح باشد، و این‌ها نقیضان هستند و شقّ ثالث ندارند؛ با این وجود، به عقیدۀ ما تخییر میان اقلّ و اکثر ممکن است و اشکال عقلی ندارد.</w:t>
      </w:r>
    </w:p>
    <w:p w14:paraId="6BD40202" w14:textId="2AA398E9" w:rsidR="00516DFA" w:rsidRDefault="00C15EDC" w:rsidP="00EA00AD">
      <w:pPr>
        <w:jc w:val="both"/>
        <w:rPr>
          <w:rtl/>
        </w:rPr>
      </w:pPr>
      <w:r>
        <w:rPr>
          <w:rFonts w:hint="cs"/>
          <w:rtl/>
        </w:rPr>
        <w:t xml:space="preserve">اشکالی که در مورد نقیضان مطرح شده، آن است که در هر صورت ذات اقلّ باید آورده شود و امر نسبت به ذات اقلّ محرّکیت دارد؛ ولی </w:t>
      </w:r>
      <w:r w:rsidR="00F651C1">
        <w:rPr>
          <w:rFonts w:hint="cs"/>
          <w:rtl/>
        </w:rPr>
        <w:t xml:space="preserve">نسبت به </w:t>
      </w:r>
      <w:r w:rsidR="00745478">
        <w:rPr>
          <w:rFonts w:hint="cs"/>
          <w:rtl/>
        </w:rPr>
        <w:t>قیدش</w:t>
      </w:r>
      <w:r w:rsidR="00F651C1">
        <w:rPr>
          <w:rFonts w:hint="cs"/>
          <w:rtl/>
        </w:rPr>
        <w:t xml:space="preserve"> _یعنی قید تجرّد اقلّ از زائد یا اقترانش به زائد_</w:t>
      </w:r>
      <w:r w:rsidR="00745478">
        <w:rPr>
          <w:rFonts w:hint="cs"/>
          <w:rtl/>
        </w:rPr>
        <w:t xml:space="preserve"> نیز</w:t>
      </w:r>
      <w:r w:rsidR="00F651C1">
        <w:rPr>
          <w:rFonts w:hint="cs"/>
          <w:rtl/>
        </w:rPr>
        <w:t xml:space="preserve"> می‌خواهید بگویید امر ضمنی وجود دارد</w:t>
      </w:r>
      <w:r w:rsidR="00745478">
        <w:rPr>
          <w:rFonts w:hint="cs"/>
          <w:rtl/>
        </w:rPr>
        <w:t>؛</w:t>
      </w:r>
      <w:r w:rsidR="00F651C1">
        <w:rPr>
          <w:rFonts w:hint="cs"/>
          <w:rtl/>
        </w:rPr>
        <w:t xml:space="preserve"> </w:t>
      </w:r>
      <w:r w:rsidR="00745478">
        <w:rPr>
          <w:rFonts w:hint="cs"/>
          <w:rtl/>
        </w:rPr>
        <w:t>حال از آن‌رو که</w:t>
      </w:r>
      <w:r w:rsidR="00F651C1">
        <w:rPr>
          <w:rFonts w:hint="cs"/>
          <w:rtl/>
        </w:rPr>
        <w:t xml:space="preserve"> خصوص قیّد تجرّد از زائد یا اقتران </w:t>
      </w:r>
      <w:r w:rsidR="00745478">
        <w:rPr>
          <w:rFonts w:hint="cs"/>
          <w:rtl/>
        </w:rPr>
        <w:t xml:space="preserve">به </w:t>
      </w:r>
      <w:r w:rsidR="00F651C1">
        <w:rPr>
          <w:rFonts w:hint="cs"/>
          <w:rtl/>
        </w:rPr>
        <w:t>زائد متعلّق امر نیست</w:t>
      </w:r>
      <w:r w:rsidR="00745478">
        <w:rPr>
          <w:rFonts w:hint="cs"/>
          <w:rtl/>
        </w:rPr>
        <w:t xml:space="preserve"> و</w:t>
      </w:r>
      <w:r w:rsidR="00F651C1">
        <w:rPr>
          <w:rFonts w:hint="cs"/>
          <w:rtl/>
        </w:rPr>
        <w:t xml:space="preserve"> جامع میان تجرّد از زائد و اقتران به زائد </w:t>
      </w:r>
      <w:r w:rsidR="00745478">
        <w:rPr>
          <w:rFonts w:hint="cs"/>
          <w:rtl/>
        </w:rPr>
        <w:t xml:space="preserve">متعلّق امر </w:t>
      </w:r>
      <w:r w:rsidR="00F651C1">
        <w:rPr>
          <w:rFonts w:hint="cs"/>
          <w:rtl/>
        </w:rPr>
        <w:t>است</w:t>
      </w:r>
      <w:r w:rsidR="00745478">
        <w:rPr>
          <w:rFonts w:hint="cs"/>
          <w:rtl/>
        </w:rPr>
        <w:t>، این اشکال مطرح می‌شود</w:t>
      </w:r>
      <w:r w:rsidR="00F651C1">
        <w:rPr>
          <w:rFonts w:hint="cs"/>
          <w:rtl/>
        </w:rPr>
        <w:t xml:space="preserve"> که جامع میان تجرّد از زائد و اقتران از زائد، ضروری الثبوت است و چیزی که ضروری الثبوت است نمی‌تواند واجب باشد. </w:t>
      </w:r>
      <w:r w:rsidR="00745478">
        <w:rPr>
          <w:rFonts w:hint="cs"/>
          <w:rtl/>
        </w:rPr>
        <w:t>چیزی می‌تواند واجب باشد که ضروری الثبوت نباشد. با فرض تحقّق ذات اقلّ که وجوبش قطعی است، قید</w:t>
      </w:r>
      <w:r w:rsidR="007D5797">
        <w:rPr>
          <w:rFonts w:hint="cs"/>
          <w:rtl/>
        </w:rPr>
        <w:t>ش</w:t>
      </w:r>
      <w:r w:rsidR="00745478">
        <w:rPr>
          <w:rFonts w:hint="cs"/>
          <w:rtl/>
        </w:rPr>
        <w:t xml:space="preserve"> بشرط شیء و بشرط لا بودن نسبت به زائد است و ازآن‌رو که بشرط شیء و بشرط لا بودن قید دیگری ندارد، نقیضان می‌شوند و چون ارتفاع نقیضین محال است، پس تحقق جامع میان بشرط شیء و بشرط لا ضروری الثبوت است، و چیزی که ضروری الثبوت است قابلیّت تحریک ندارد.</w:t>
      </w:r>
    </w:p>
    <w:p w14:paraId="78728536" w14:textId="0BB28804" w:rsidR="00C0027E" w:rsidRDefault="00516DFA" w:rsidP="00EA00AD">
      <w:pPr>
        <w:jc w:val="both"/>
        <w:rPr>
          <w:rtl/>
        </w:rPr>
      </w:pPr>
      <w:r>
        <w:rPr>
          <w:rFonts w:hint="cs"/>
          <w:rtl/>
        </w:rPr>
        <w:t>به سخن دیگر، آن وجوب ضمنیّی که در اینجا نسبت به قید مطرح است، نمی‌تواند محرّکیت داشته باشد چون خصوص قید بشرط شیء یا بشرط لا که واجب نیست؛ آنچه واجب است جامع میان این‌دو است، و جامع میان این‌دو، ضروری الثبوت است و چیزی که ضروری الثبوت است تحریک‌پذیر نیست؛ پس وجوب به ذات اقلّ متوجه می‌شود.</w:t>
      </w:r>
    </w:p>
    <w:p w14:paraId="6A5B4C3D" w14:textId="1BB2A87B" w:rsidR="00516DFA" w:rsidRDefault="00516DFA" w:rsidP="00EA00AD">
      <w:pPr>
        <w:jc w:val="both"/>
        <w:rPr>
          <w:rtl/>
        </w:rPr>
      </w:pPr>
      <w:r>
        <w:rPr>
          <w:rFonts w:hint="cs"/>
          <w:rtl/>
        </w:rPr>
        <w:t>ولی این اشکال از دو جهت ناتمام است:</w:t>
      </w:r>
    </w:p>
    <w:p w14:paraId="15C14A45" w14:textId="720393FF" w:rsidR="00516DFA" w:rsidRDefault="00516DFA" w:rsidP="00EA00AD">
      <w:pPr>
        <w:jc w:val="both"/>
        <w:rPr>
          <w:rtl/>
        </w:rPr>
      </w:pPr>
      <w:r w:rsidRPr="0015246E">
        <w:rPr>
          <w:rFonts w:hint="cs"/>
          <w:color w:val="FF0000"/>
          <w:rtl/>
        </w:rPr>
        <w:t xml:space="preserve">اولاً </w:t>
      </w:r>
      <w:r>
        <w:rPr>
          <w:rFonts w:hint="cs"/>
          <w:rtl/>
        </w:rPr>
        <w:t>ازچه‌رو پای</w:t>
      </w:r>
      <w:r w:rsidR="0015376C">
        <w:rPr>
          <w:rFonts w:hint="cs"/>
          <w:rtl/>
        </w:rPr>
        <w:t xml:space="preserve"> وجوب</w:t>
      </w:r>
      <w:r>
        <w:rPr>
          <w:rFonts w:hint="cs"/>
          <w:rtl/>
        </w:rPr>
        <w:t xml:space="preserve"> ضمنی را به </w:t>
      </w:r>
      <w:r w:rsidR="0015376C">
        <w:rPr>
          <w:rFonts w:hint="cs"/>
          <w:rtl/>
        </w:rPr>
        <w:t>بحث باز می‌کنید</w:t>
      </w:r>
      <w:r>
        <w:rPr>
          <w:rFonts w:hint="cs"/>
          <w:rtl/>
        </w:rPr>
        <w:t>؟! همان وجوب استقلالی را در نظر بگیرید.</w:t>
      </w:r>
      <w:r w:rsidR="0015376C">
        <w:rPr>
          <w:rFonts w:hint="cs"/>
          <w:rtl/>
        </w:rPr>
        <w:t xml:space="preserve"> وجوب استقلالی به اقلّ بشرط شیء یا اقلّ بشرط لا تعلّق گرفته است. اقلّ بشرط شیء یعنی اقلّی که با زائد همراه است، یعنی همان اکثر. کلّ مجموعۀ اقل به شرط شیء وجوب استقلالی دارد، و نیازی نیست پای وجوب ضمنی را به بحث باز کنید. همین مقدار که وجوب استقلالی مورد نظر محرّکیّت داشته باشد کفایت می‌کند؛ یعنی شارع مقدّس امر کرده است که یکی از این دو فرد را بیاور؛ یا اقلّ بشرط شیء را بیاور</w:t>
      </w:r>
      <w:r w:rsidR="002F2EE9">
        <w:rPr>
          <w:rFonts w:hint="cs"/>
          <w:rtl/>
        </w:rPr>
        <w:t xml:space="preserve"> که همان اکثر است</w:t>
      </w:r>
      <w:r w:rsidR="0015376C">
        <w:rPr>
          <w:rFonts w:hint="cs"/>
          <w:rtl/>
        </w:rPr>
        <w:t>، یا اقلّ بشرط لا را بیاور</w:t>
      </w:r>
      <w:r w:rsidR="002F2EE9">
        <w:rPr>
          <w:rFonts w:hint="cs"/>
          <w:rtl/>
        </w:rPr>
        <w:t xml:space="preserve"> که اقلّ مجرّد از اجزای زائد است</w:t>
      </w:r>
      <w:r w:rsidR="0015376C">
        <w:rPr>
          <w:rFonts w:hint="cs"/>
          <w:rtl/>
        </w:rPr>
        <w:t>.</w:t>
      </w:r>
    </w:p>
    <w:p w14:paraId="6AB6E325" w14:textId="08F01A1A" w:rsidR="002F2EE9" w:rsidRDefault="002F2EE9" w:rsidP="00EA00AD">
      <w:pPr>
        <w:jc w:val="both"/>
        <w:rPr>
          <w:rtl/>
        </w:rPr>
      </w:pPr>
      <w:r w:rsidRPr="0015246E">
        <w:rPr>
          <w:rFonts w:hint="cs"/>
          <w:color w:val="FF0000"/>
          <w:rtl/>
        </w:rPr>
        <w:t>در ثانی</w:t>
      </w:r>
      <w:r>
        <w:rPr>
          <w:rFonts w:hint="cs"/>
          <w:rtl/>
        </w:rPr>
        <w:t>، حتّی اگر بخواهید پای وجوب ضمنی را به بحث باز کنید، شما می‌گویید با تحقّق ذات اقلّ، قیدش دیگر ضروری الثبوت است؛ یعنی جامع میان بشرط شیء و بشرط لا ضروری الثبوت است. پرسش آن است که چرا ذات اقلّ را مفروض الوجود در نظر می‌گیرید؟! اگر هم قرار است پای وجوب ضمنی را به بحث باز کنید، نباید اقلّ را مفروض الوجود در نظر بگیرید. قید اقلّ نیز قیدی است که در میان خود اقلّ ملاحظه می‌شود. اگر اقلّ مفروض التحقق باشد، جامع میان وجود زیاده و عدم زیاده ضروری الثبوت است؛ ولی پرسش آن است که چرا ذات اقلّ را مفروض التحقّق در نظر می‌گیرید تا در ادامه با این اشکال روبرو شوید؟!</w:t>
      </w:r>
      <w:r w:rsidR="00243314">
        <w:rPr>
          <w:rFonts w:hint="cs"/>
          <w:rtl/>
        </w:rPr>
        <w:t xml:space="preserve"> آن قید را با لحاظ قید بودنش در نظر بگیرید نه به صورت مستقل. وجوب ضمنی، یعنی وجوب جزء با لحاظ جزء بودنش نه به لحاظ استقلالی. وقتی قید را ب</w:t>
      </w:r>
      <w:r w:rsidR="007D5797">
        <w:rPr>
          <w:rFonts w:hint="cs"/>
          <w:rtl/>
        </w:rPr>
        <w:t>ا</w:t>
      </w:r>
      <w:r w:rsidR="00243314">
        <w:rPr>
          <w:rFonts w:hint="cs"/>
          <w:rtl/>
        </w:rPr>
        <w:t xml:space="preserve"> لحاظ قید بودنش در نظر بگیرید و اقلّ را نیز مفروض التحقق در نظر نگیرید، ضروری الوجود نبودن مقیّد، به ضروری الوجود نبودن قیدش نیز می‌انجامد چون </w:t>
      </w:r>
      <w:r w:rsidR="00134887">
        <w:rPr>
          <w:rFonts w:hint="cs"/>
          <w:rtl/>
        </w:rPr>
        <w:t xml:space="preserve">تحقّق </w:t>
      </w:r>
      <w:r w:rsidR="00243314">
        <w:rPr>
          <w:rFonts w:hint="cs"/>
          <w:rtl/>
        </w:rPr>
        <w:t xml:space="preserve">قید و مقیّد با هم در </w:t>
      </w:r>
      <w:r w:rsidR="00134887">
        <w:rPr>
          <w:rFonts w:hint="cs"/>
          <w:rtl/>
        </w:rPr>
        <w:t xml:space="preserve">نظر گرفته می‌شوند نه جداجدا. مقصودمان آن نیست که در عالم خارج با هم محقّق می‌شوند، بلکه مقصودمان آن است که نباید قید تجرّد از زیاده یا اقتران به زیاده را جدای از مقیّد در نظر بگیرید و از ضروری الوجود بودن یا نبودنش سخن بگویید؛ بلکه باید </w:t>
      </w:r>
      <w:r w:rsidR="00134887">
        <w:rPr>
          <w:rFonts w:hint="cs"/>
          <w:rtl/>
        </w:rPr>
        <w:lastRenderedPageBreak/>
        <w:t xml:space="preserve">قید را </w:t>
      </w:r>
      <w:r w:rsidR="00E37779">
        <w:rPr>
          <w:rFonts w:hint="cs"/>
          <w:rtl/>
        </w:rPr>
        <w:t>با لحاظ قید بودنش</w:t>
      </w:r>
      <w:r w:rsidR="00134887">
        <w:rPr>
          <w:rFonts w:hint="cs"/>
          <w:rtl/>
        </w:rPr>
        <w:t xml:space="preserve"> در نظر بگیرید</w:t>
      </w:r>
      <w:r w:rsidR="00E37779">
        <w:rPr>
          <w:rFonts w:hint="cs"/>
          <w:rtl/>
        </w:rPr>
        <w:t xml:space="preserve">؛ </w:t>
      </w:r>
      <w:r w:rsidR="00134887">
        <w:rPr>
          <w:rFonts w:hint="cs"/>
          <w:rtl/>
        </w:rPr>
        <w:t xml:space="preserve">در این صورت خواهید دید که قید ضروری الوجود </w:t>
      </w:r>
      <w:r w:rsidR="0015246E">
        <w:rPr>
          <w:rFonts w:hint="cs"/>
          <w:rtl/>
        </w:rPr>
        <w:t>نخواهد بود چون اگر مقیّد تحقق نیابد، قیدش نیز تحقق نمی‌یابد. به سخن دیگر، وقتی قید را با لحاظ قید بودنش در نظر بگیرید، شقّ ثالث پیدا می‌کند و شقّ ثالثش آن است که اصلاً مقیّد محقق نشود. وقتی مقیّد محقق نشود، قیدش نیز محقّق نمی‌شود. قید با لحاظ قید بودنش، تجرّد یا اقتران به زیاده‌ای است که قید اقلّ می‌باشد نه جدای از اقلّ. جزء، با لحاظ مقیّد بودنش ب</w:t>
      </w:r>
      <w:r w:rsidR="00DA7860">
        <w:rPr>
          <w:rFonts w:hint="cs"/>
          <w:rtl/>
        </w:rPr>
        <w:t>ه</w:t>
      </w:r>
      <w:r w:rsidR="0015246E">
        <w:rPr>
          <w:rFonts w:hint="cs"/>
          <w:rtl/>
        </w:rPr>
        <w:t xml:space="preserve"> سائر اجزاء</w:t>
      </w:r>
      <w:r w:rsidR="00DA7860">
        <w:rPr>
          <w:rFonts w:hint="cs"/>
          <w:rtl/>
        </w:rPr>
        <w:t>،</w:t>
      </w:r>
      <w:r w:rsidR="0015246E">
        <w:rPr>
          <w:rFonts w:hint="cs"/>
          <w:rtl/>
        </w:rPr>
        <w:t xml:space="preserve"> جزئیت دارد. مقصود آن‌که، حتّی اگر وجوب ضمنی را در بحث داخل کنید، چنین نیست که قید اقلّ ضروری الثبوت باشد و نتوان بدان تحریک کرد.</w:t>
      </w:r>
      <w:r w:rsidR="00731791">
        <w:rPr>
          <w:rFonts w:hint="cs"/>
          <w:rtl/>
        </w:rPr>
        <w:t xml:space="preserve"> متعلّق امر، عبارت است از جامع میان بود و نبود زیاده‌ با لحاظ قید بودنش برای واجب. با این توضیح دیگر بود و نبود زیاده نقیضان نخواهند بود و شقّ ثالث پیدا می‌کنند، در نتیجه ضروری الثبوت نمی‌شوند و تحریک‌پذیر خواهند شد.</w:t>
      </w:r>
      <w:r w:rsidR="00DA7860">
        <w:rPr>
          <w:rFonts w:hint="cs"/>
          <w:rtl/>
        </w:rPr>
        <w:t>شق ثالث آن است که نه اقلّ مجرّد از زائد آورده شود و نه اقلّ مقترن با زائد.</w:t>
      </w:r>
    </w:p>
    <w:p w14:paraId="056BE9AE" w14:textId="1C0BEBFD" w:rsidR="00731791" w:rsidRDefault="00731791" w:rsidP="00EA00AD">
      <w:pPr>
        <w:jc w:val="both"/>
        <w:rPr>
          <w:rtl/>
        </w:rPr>
      </w:pPr>
      <w:r>
        <w:rPr>
          <w:rFonts w:hint="cs"/>
          <w:rtl/>
        </w:rPr>
        <w:t>کوتاه‌سخن آن‌که، تخییر میان اقلّ بشرط لا و اکثر هیچ اشکالی ندارد، خواه شقّ ثالث داشته باشند و خواه نداشته باشند.</w:t>
      </w:r>
    </w:p>
    <w:p w14:paraId="2AFCC1B8" w14:textId="620403F3" w:rsidR="00731791" w:rsidRDefault="00731791" w:rsidP="00EA00AD">
      <w:pPr>
        <w:jc w:val="both"/>
        <w:rPr>
          <w:rtl/>
        </w:rPr>
      </w:pPr>
      <w:r>
        <w:rPr>
          <w:rFonts w:hint="cs"/>
          <w:rtl/>
        </w:rPr>
        <w:t xml:space="preserve">اینک قصد داریم بر این نکته تأکید کنیم که </w:t>
      </w:r>
      <w:r w:rsidR="00BB064E" w:rsidRPr="00BB064E">
        <w:rPr>
          <w:rFonts w:hint="cs"/>
          <w:color w:val="FF0000"/>
          <w:rtl/>
        </w:rPr>
        <w:t xml:space="preserve">اولاً </w:t>
      </w:r>
      <w:r>
        <w:rPr>
          <w:rFonts w:hint="cs"/>
          <w:rtl/>
        </w:rPr>
        <w:t xml:space="preserve">ظاهر </w:t>
      </w:r>
      <w:r w:rsidR="00BB064E">
        <w:rPr>
          <w:rFonts w:hint="cs"/>
          <w:rtl/>
        </w:rPr>
        <w:t xml:space="preserve">بدوی </w:t>
      </w:r>
      <w:r>
        <w:rPr>
          <w:rFonts w:hint="cs"/>
          <w:rtl/>
        </w:rPr>
        <w:t>ادله‌ای که از تخییر میان اقلّ و اکثر سخن گفته‌اند، اقلّ بشرط لا است نه اقل لا بشرط</w:t>
      </w:r>
      <w:r w:rsidR="00BB064E">
        <w:rPr>
          <w:rFonts w:hint="cs"/>
          <w:rtl/>
        </w:rPr>
        <w:t xml:space="preserve">؛ </w:t>
      </w:r>
      <w:r w:rsidR="00BB064E" w:rsidRPr="00BB064E">
        <w:rPr>
          <w:rFonts w:hint="cs"/>
          <w:color w:val="FF0000"/>
          <w:rtl/>
        </w:rPr>
        <w:t>در ثانی</w:t>
      </w:r>
      <w:r w:rsidR="00BB064E">
        <w:rPr>
          <w:rFonts w:hint="cs"/>
          <w:rtl/>
        </w:rPr>
        <w:t>، اگر این ظهور را نپذیرید، دست‌کم آن است که دلیل بدواً مجمل است و هر دو احتمال در موردش وجود دارد، ولی باز هم ازآن‌رو که اقلّ لا بشرط</w:t>
      </w:r>
      <w:r w:rsidR="00DD3F6E">
        <w:rPr>
          <w:rFonts w:hint="cs"/>
          <w:rtl/>
        </w:rPr>
        <w:t>، یا</w:t>
      </w:r>
      <w:r w:rsidR="00BB064E">
        <w:rPr>
          <w:rFonts w:hint="cs"/>
          <w:rtl/>
        </w:rPr>
        <w:t xml:space="preserve"> غیر عرفی</w:t>
      </w:r>
      <w:r w:rsidR="00DD3F6E">
        <w:rPr>
          <w:rFonts w:hint="cs"/>
          <w:rtl/>
        </w:rPr>
        <w:t xml:space="preserve"> است</w:t>
      </w:r>
      <w:r w:rsidR="00BB064E">
        <w:rPr>
          <w:rFonts w:hint="cs"/>
          <w:rtl/>
        </w:rPr>
        <w:t xml:space="preserve"> </w:t>
      </w:r>
      <w:r w:rsidR="00876815">
        <w:rPr>
          <w:rFonts w:hint="cs"/>
          <w:rtl/>
        </w:rPr>
        <w:t>_</w:t>
      </w:r>
      <w:r w:rsidR="00BB064E">
        <w:rPr>
          <w:rFonts w:hint="cs"/>
          <w:rtl/>
        </w:rPr>
        <w:t>به نظر ما</w:t>
      </w:r>
      <w:r w:rsidR="00876815">
        <w:rPr>
          <w:rFonts w:hint="cs"/>
          <w:rtl/>
        </w:rPr>
        <w:t>_</w:t>
      </w:r>
      <w:r w:rsidR="00DD3F6E">
        <w:rPr>
          <w:rFonts w:hint="cs"/>
          <w:rtl/>
        </w:rPr>
        <w:t>،</w:t>
      </w:r>
      <w:r w:rsidR="00BB064E">
        <w:rPr>
          <w:rFonts w:hint="cs"/>
          <w:rtl/>
        </w:rPr>
        <w:t xml:space="preserve"> </w:t>
      </w:r>
      <w:r w:rsidR="00DD3F6E">
        <w:rPr>
          <w:rFonts w:hint="cs"/>
          <w:rtl/>
        </w:rPr>
        <w:t xml:space="preserve">و </w:t>
      </w:r>
      <w:r w:rsidR="00BB064E">
        <w:rPr>
          <w:rFonts w:hint="cs"/>
          <w:rtl/>
        </w:rPr>
        <w:t>یا نامعقول</w:t>
      </w:r>
      <w:r w:rsidR="00DD3F6E">
        <w:rPr>
          <w:rFonts w:hint="cs"/>
          <w:rtl/>
        </w:rPr>
        <w:t xml:space="preserve"> است</w:t>
      </w:r>
      <w:r w:rsidR="00BB064E">
        <w:rPr>
          <w:rFonts w:hint="cs"/>
          <w:rtl/>
        </w:rPr>
        <w:t xml:space="preserve"> </w:t>
      </w:r>
      <w:r w:rsidR="00876815">
        <w:rPr>
          <w:rFonts w:hint="cs"/>
          <w:rtl/>
        </w:rPr>
        <w:t>_</w:t>
      </w:r>
      <w:r w:rsidR="00BB064E">
        <w:rPr>
          <w:rFonts w:hint="cs"/>
          <w:rtl/>
        </w:rPr>
        <w:t>به نظر</w:t>
      </w:r>
      <w:r w:rsidR="00876815">
        <w:rPr>
          <w:rFonts w:hint="cs"/>
          <w:rtl/>
        </w:rPr>
        <w:t xml:space="preserve"> امثال آقای شهیدی_</w:t>
      </w:r>
      <w:r w:rsidR="00BB064E">
        <w:rPr>
          <w:rFonts w:hint="cs"/>
          <w:rtl/>
        </w:rPr>
        <w:t>، نهایتاً در همان بشرط لا متعیّن می‌شود.</w:t>
      </w:r>
    </w:p>
    <w:p w14:paraId="7751FE33" w14:textId="1FADDAFE" w:rsidR="00DD3F6E" w:rsidRDefault="00DD3F6E" w:rsidP="00EA00AD">
      <w:pPr>
        <w:jc w:val="both"/>
        <w:rPr>
          <w:rtl/>
        </w:rPr>
      </w:pPr>
      <w:r w:rsidRPr="00DD3F6E">
        <w:rPr>
          <w:rFonts w:hint="cs"/>
          <w:b/>
          <w:bCs/>
          <w:rtl/>
        </w:rPr>
        <w:t>شاگرد</w:t>
      </w:r>
      <w:r>
        <w:rPr>
          <w:rFonts w:hint="cs"/>
          <w:rtl/>
        </w:rPr>
        <w:t>: آیا از جهت اثباتی میان جایی که اکثر به‌یک‌باره محقّق می‌شود و جایی که به تدریج محقّق می‌شود، تفاوتی نیست؟</w:t>
      </w:r>
    </w:p>
    <w:p w14:paraId="6A179DB5" w14:textId="03727588" w:rsidR="00DD3F6E" w:rsidRDefault="00DD3F6E" w:rsidP="00EA00AD">
      <w:pPr>
        <w:jc w:val="both"/>
        <w:rPr>
          <w:rtl/>
        </w:rPr>
      </w:pPr>
      <w:r w:rsidRPr="00DD3F6E">
        <w:rPr>
          <w:rFonts w:hint="cs"/>
          <w:b/>
          <w:bCs/>
          <w:rtl/>
        </w:rPr>
        <w:t>استاد</w:t>
      </w:r>
      <w:r>
        <w:rPr>
          <w:rFonts w:hint="cs"/>
          <w:rtl/>
        </w:rPr>
        <w:t xml:space="preserve">: اگر اقلّ را بشرط لا در نظر گرفتید، </w:t>
      </w:r>
      <w:r w:rsidR="003B2243">
        <w:rPr>
          <w:rFonts w:hint="cs"/>
          <w:rtl/>
        </w:rPr>
        <w:t>شرطش آن است که اکثر محقّق نشود؛ اگر اکثر را محقّق کردید، اقلّ را از بشرط لا بودن انداخته‌اید.</w:t>
      </w:r>
    </w:p>
    <w:p w14:paraId="7BD957B8" w14:textId="18E97D47" w:rsidR="003B2243" w:rsidRDefault="003B2243" w:rsidP="00EA00AD">
      <w:pPr>
        <w:jc w:val="both"/>
        <w:rPr>
          <w:rtl/>
        </w:rPr>
      </w:pPr>
      <w:r w:rsidRPr="003B2243">
        <w:rPr>
          <w:rFonts w:hint="cs"/>
          <w:b/>
          <w:bCs/>
          <w:rtl/>
        </w:rPr>
        <w:t>شاگرد</w:t>
      </w:r>
      <w:r>
        <w:rPr>
          <w:rFonts w:hint="cs"/>
          <w:rtl/>
        </w:rPr>
        <w:t>: شاید بتوان گفت از جهت اثباتی، در جایی که اکثر به‌یک‌باره محقّق می‌شود قطعاً ظاهر در اقلّ بشرط لا است، ولی در جایی که به تدریج محقّق می‌شود مجمل است.</w:t>
      </w:r>
    </w:p>
    <w:p w14:paraId="507A90E8" w14:textId="1DF5A9F6" w:rsidR="00316DA9" w:rsidRDefault="000159E6" w:rsidP="00EA00AD">
      <w:pPr>
        <w:jc w:val="both"/>
        <w:rPr>
          <w:rtl/>
        </w:rPr>
      </w:pPr>
      <w:r w:rsidRPr="000159E6">
        <w:rPr>
          <w:rFonts w:hint="cs"/>
          <w:b/>
          <w:bCs/>
          <w:rtl/>
        </w:rPr>
        <w:t>استاد</w:t>
      </w:r>
      <w:r>
        <w:rPr>
          <w:rFonts w:hint="cs"/>
          <w:rtl/>
        </w:rPr>
        <w:t>: بله؛ ممکن است میان این دو صورت تفاوت اثباتی وجود داشته باشد. البته در بحث اقلّ لا بشرط و اکثر گفتیم یکی از مشکلات بحث آن است که وقتی اقلّ آمد، اجزاء حاصل می‌شود و تبدیل امتثال نیز بنابر برخی وجوه اشکال دارد؛ ولی در همان‌جا بدین اشکال پاسخ دادیم که ممکن است همان تفصیلی که محقق خراسانی</w:t>
      </w:r>
      <w:r w:rsidR="0084502B">
        <w:rPr>
          <w:rStyle w:val="FootnoteReference"/>
          <w:rtl/>
        </w:rPr>
        <w:footnoteReference w:id="4"/>
      </w:r>
      <w:r>
        <w:rPr>
          <w:rFonts w:hint="cs"/>
          <w:rtl/>
        </w:rPr>
        <w:t xml:space="preserve"> در بحث تبدیل امتثال مطرح نمودند را بپذیریم و تبدیل امتثال را فی الجملة تجویز کنیم. ایشان میان جایی که خود مأمورٌ به محصل ملاک است و جایی که مأمورٌ به مقدمه برای تحصیل ملاک است تفصیل قائل شدند و فرمودند اگر </w:t>
      </w:r>
      <w:r w:rsidR="00C038E1">
        <w:rPr>
          <w:rFonts w:hint="cs"/>
          <w:rtl/>
        </w:rPr>
        <w:t xml:space="preserve">مأمورٌ به </w:t>
      </w:r>
      <w:r>
        <w:rPr>
          <w:rFonts w:hint="cs"/>
          <w:rtl/>
        </w:rPr>
        <w:t>مقدمه باشد، تا وقتی غرض نهایی محقّق نشده، تبدیل امتثال جائز است</w:t>
      </w:r>
      <w:r w:rsidR="00313B4D">
        <w:rPr>
          <w:rFonts w:hint="cs"/>
          <w:rtl/>
        </w:rPr>
        <w:t xml:space="preserve"> چون ممکن است میان تحقّق مقدمه و تحقّق غرض نهایی فاصله بیافتد. ما برای این مطلب مثال چای آوردن را مطرح کردیم. مولا به عبد گفته است </w:t>
      </w:r>
      <w:r w:rsidR="00C038E1">
        <w:rPr>
          <w:rFonts w:hint="cs"/>
          <w:rtl/>
        </w:rPr>
        <w:t>«</w:t>
      </w:r>
      <w:r w:rsidR="00313B4D">
        <w:rPr>
          <w:rFonts w:hint="cs"/>
          <w:rtl/>
        </w:rPr>
        <w:t xml:space="preserve">برایم چای بیاور»؛ در اینجا چای آوردن مقدمه است برای نوشیدن چای و ممکن است میان چای آوردن و نوشیدن چای فاصلۀ زمانی وجود داشته باشد. بدین ترتیب اگر عبد یک فنجان چای بیاورد ولی بعداً متوجه شود چای </w:t>
      </w:r>
      <w:r w:rsidR="00354F3B">
        <w:rPr>
          <w:rFonts w:hint="cs"/>
          <w:rtl/>
        </w:rPr>
        <w:t>تازه‌دم</w:t>
      </w:r>
      <w:r w:rsidR="00313B4D">
        <w:rPr>
          <w:rFonts w:hint="cs"/>
          <w:rtl/>
        </w:rPr>
        <w:t xml:space="preserve"> در دسترس است</w:t>
      </w:r>
      <w:r w:rsidR="00C038E1">
        <w:rPr>
          <w:rFonts w:hint="cs"/>
          <w:rtl/>
        </w:rPr>
        <w:t xml:space="preserve">، </w:t>
      </w:r>
      <w:r w:rsidR="00313B4D">
        <w:rPr>
          <w:rFonts w:hint="cs"/>
          <w:rtl/>
        </w:rPr>
        <w:t>تا وقتی مولا چای را نخورده و غرض نهایی‌اش تأمین نشده، عبد می‌توا</w:t>
      </w:r>
      <w:r w:rsidR="00354F3B">
        <w:rPr>
          <w:rFonts w:hint="cs"/>
          <w:rtl/>
        </w:rPr>
        <w:t xml:space="preserve">ند چای تازه‌دم را جایگزین چای قبلی بکند. </w:t>
      </w:r>
      <w:r w:rsidR="00316DA9">
        <w:rPr>
          <w:rFonts w:hint="cs"/>
          <w:rtl/>
        </w:rPr>
        <w:t>مقصود آن‌که، پای بحث اجزاء و تبدیل امتثال را نیز باید به این بحث باز کرد</w:t>
      </w:r>
      <w:r w:rsidR="00B543C1">
        <w:rPr>
          <w:rFonts w:hint="cs"/>
          <w:rtl/>
        </w:rPr>
        <w:t>؛</w:t>
      </w:r>
      <w:r w:rsidR="00316DA9">
        <w:rPr>
          <w:rFonts w:hint="cs"/>
          <w:rtl/>
        </w:rPr>
        <w:t xml:space="preserve"> ولی بحث تبدیل امتثال و تدریجی بودن و نبودن در اقلّ لا بشرط مؤثر است ولی در اقلّ بشرط لا تأثیری ندارد.</w:t>
      </w:r>
    </w:p>
    <w:p w14:paraId="45CA2C2A" w14:textId="5C852EBA" w:rsidR="00316DA9" w:rsidRDefault="00316DA9" w:rsidP="00EA00AD">
      <w:pPr>
        <w:jc w:val="both"/>
        <w:rPr>
          <w:rtl/>
        </w:rPr>
      </w:pPr>
      <w:r>
        <w:rPr>
          <w:rFonts w:hint="cs"/>
          <w:rtl/>
        </w:rPr>
        <w:t xml:space="preserve">گفتنی است، مثال انشای صیغۀ عتق برای دو عبد به صورت هم‌زمان را </w:t>
      </w:r>
      <w:r w:rsidR="00B543C1">
        <w:rPr>
          <w:rFonts w:hint="cs"/>
          <w:rtl/>
        </w:rPr>
        <w:t xml:space="preserve">که </w:t>
      </w:r>
      <w:r>
        <w:rPr>
          <w:rFonts w:hint="cs"/>
          <w:rtl/>
        </w:rPr>
        <w:t xml:space="preserve">ما مطرح کرده بودیم، بعداً متوجه شدم عیناً در کلام برخی بزرگان نیز وارد شده است. شاید </w:t>
      </w:r>
      <w:r w:rsidR="00B543C1">
        <w:rPr>
          <w:rFonts w:hint="cs"/>
          <w:rtl/>
        </w:rPr>
        <w:t xml:space="preserve">این مثال را </w:t>
      </w:r>
      <w:r>
        <w:rPr>
          <w:rFonts w:hint="cs"/>
          <w:rtl/>
        </w:rPr>
        <w:t>در حاشیۀ مرحوم طارمی بر قوانین دیدم.</w:t>
      </w:r>
    </w:p>
    <w:p w14:paraId="028B6A3A" w14:textId="65255855" w:rsidR="00316DA9" w:rsidRDefault="00316DA9" w:rsidP="00EA00AD">
      <w:pPr>
        <w:pStyle w:val="Heading2"/>
        <w:jc w:val="both"/>
        <w:rPr>
          <w:rtl/>
        </w:rPr>
      </w:pPr>
      <w:bookmarkStart w:id="7" w:name="_Toc190802251"/>
      <w:bookmarkStart w:id="8" w:name="_Toc191118795"/>
      <w:r>
        <w:rPr>
          <w:rFonts w:hint="cs"/>
          <w:rtl/>
        </w:rPr>
        <w:lastRenderedPageBreak/>
        <w:t>جمع‌بندی بحث تخییر میان اقل و اکثر</w:t>
      </w:r>
      <w:bookmarkEnd w:id="7"/>
      <w:bookmarkEnd w:id="8"/>
    </w:p>
    <w:p w14:paraId="7C2889A5" w14:textId="2A217F39" w:rsidR="00B23349" w:rsidRDefault="00B23349" w:rsidP="00EA00AD">
      <w:pPr>
        <w:jc w:val="both"/>
        <w:rPr>
          <w:rtl/>
        </w:rPr>
      </w:pPr>
      <w:r w:rsidRPr="00B23349">
        <w:rPr>
          <w:rFonts w:hint="cs"/>
          <w:highlight w:val="yellow"/>
          <w:rtl/>
        </w:rPr>
        <w:t>به عقیدۀ ما،</w:t>
      </w:r>
      <w:r>
        <w:rPr>
          <w:rFonts w:hint="cs"/>
          <w:rtl/>
        </w:rPr>
        <w:t xml:space="preserve"> تخییر میان اکثر و اقلّ لا بشرط، هر چند محال نیست، ولی از هیچ‌رو به ذهن عرف خطور نمی‌کند؛ از سوی دیگر تخییر میان اکثر و اقلّ بشرط لا مطلقاً اشکالی ندارد. از همین‌رو ادلۀ شرعیه‌ای که بر تخییر میان اقل و اکثر دلالت دارند</w:t>
      </w:r>
      <w:r w:rsidR="00B543C1">
        <w:rPr>
          <w:rFonts w:hint="cs"/>
          <w:rtl/>
        </w:rPr>
        <w:t xml:space="preserve"> را</w:t>
      </w:r>
      <w:r>
        <w:rPr>
          <w:rFonts w:hint="cs"/>
          <w:rtl/>
        </w:rPr>
        <w:t xml:space="preserve">، بر اقلّ بشرط لا حمل می‌کنیم؛ پس وجهی ندارد از ظهور این ادله در وجوب تخییری دست شسته و گفت اقلّ واجب است ولی مقدار </w:t>
      </w:r>
      <w:r w:rsidR="00B543C1">
        <w:rPr>
          <w:rFonts w:hint="cs"/>
          <w:rtl/>
        </w:rPr>
        <w:t>زائدش</w:t>
      </w:r>
      <w:r>
        <w:rPr>
          <w:rFonts w:hint="cs"/>
          <w:rtl/>
        </w:rPr>
        <w:t xml:space="preserve"> مستحبّ است.</w:t>
      </w:r>
    </w:p>
    <w:p w14:paraId="76288E40" w14:textId="4E2954A0" w:rsidR="007D7110" w:rsidRDefault="00B23349" w:rsidP="00EA00AD">
      <w:pPr>
        <w:jc w:val="both"/>
        <w:rPr>
          <w:rtl/>
        </w:rPr>
      </w:pPr>
      <w:r>
        <w:rPr>
          <w:rFonts w:hint="cs"/>
          <w:rtl/>
        </w:rPr>
        <w:t xml:space="preserve">ناگفته نماند، همانطور که اشاره کردیم مثال‌هایی که برای تخییر میان اقلّ و اکثر مطرح شده، گوناگون است. </w:t>
      </w:r>
      <w:r w:rsidR="00B543C1">
        <w:rPr>
          <w:rFonts w:hint="cs"/>
          <w:rtl/>
        </w:rPr>
        <w:t>ما</w:t>
      </w:r>
      <w:r w:rsidR="007D7110">
        <w:rPr>
          <w:rFonts w:hint="cs"/>
          <w:rtl/>
        </w:rPr>
        <w:t xml:space="preserve"> با سه گونه مثال روبرو هستیم:</w:t>
      </w:r>
    </w:p>
    <w:p w14:paraId="204C9A43" w14:textId="362D633B" w:rsidR="007D7110" w:rsidRDefault="007D7110" w:rsidP="00EA00AD">
      <w:pPr>
        <w:jc w:val="both"/>
        <w:rPr>
          <w:rtl/>
        </w:rPr>
      </w:pPr>
      <w:r>
        <w:rPr>
          <w:rFonts w:hint="cs"/>
          <w:rtl/>
        </w:rPr>
        <w:t>1.</w:t>
      </w:r>
      <w:r w:rsidR="007C0A76">
        <w:rPr>
          <w:rFonts w:hint="cs"/>
          <w:rtl/>
        </w:rPr>
        <w:t xml:space="preserve">در </w:t>
      </w:r>
      <w:r w:rsidR="00B23349">
        <w:rPr>
          <w:rFonts w:hint="cs"/>
          <w:rtl/>
        </w:rPr>
        <w:t xml:space="preserve">برخی مثال‌ها، </w:t>
      </w:r>
      <w:r w:rsidR="007C0A76">
        <w:rPr>
          <w:rFonts w:hint="cs"/>
          <w:rtl/>
        </w:rPr>
        <w:t>هم اقلّ و هم اکثر وجوب غیر انحلالی دارند</w:t>
      </w:r>
      <w:r>
        <w:rPr>
          <w:rFonts w:hint="cs"/>
          <w:rtl/>
        </w:rPr>
        <w:t>.</w:t>
      </w:r>
    </w:p>
    <w:p w14:paraId="6C4757D0" w14:textId="325EA748" w:rsidR="00B23349" w:rsidRDefault="007D7110" w:rsidP="00EA00AD">
      <w:pPr>
        <w:jc w:val="both"/>
        <w:rPr>
          <w:rtl/>
        </w:rPr>
      </w:pPr>
      <w:r>
        <w:rPr>
          <w:rFonts w:hint="cs"/>
          <w:rtl/>
        </w:rPr>
        <w:t>2.</w:t>
      </w:r>
      <w:r w:rsidR="007C0A76">
        <w:rPr>
          <w:rFonts w:hint="cs"/>
          <w:rtl/>
        </w:rPr>
        <w:t>در برخی مثال‌ها، هر دوشان وجوب انحلالی دارند</w:t>
      </w:r>
      <w:r>
        <w:rPr>
          <w:rFonts w:hint="cs"/>
          <w:rtl/>
        </w:rPr>
        <w:t>؛ همچون</w:t>
      </w:r>
      <w:r w:rsidR="007C0A76">
        <w:rPr>
          <w:rFonts w:hint="cs"/>
          <w:rtl/>
        </w:rPr>
        <w:t xml:space="preserve"> امر به استظهار یک یا دو روز </w:t>
      </w:r>
      <w:r>
        <w:rPr>
          <w:rFonts w:hint="cs"/>
          <w:rtl/>
        </w:rPr>
        <w:t>نسبت به نماز</w:t>
      </w:r>
      <w:r w:rsidR="007C0A76">
        <w:rPr>
          <w:rFonts w:hint="cs"/>
          <w:rtl/>
        </w:rPr>
        <w:t xml:space="preserve">. استظهار نسبت به نماز در هر دو طرف انحلالی است، چون یک روز نماز، به پنج نماز منحلّ می‌شود و زن باید در هر پنج نماز </w:t>
      </w:r>
      <w:r>
        <w:rPr>
          <w:rFonts w:hint="cs"/>
          <w:rtl/>
        </w:rPr>
        <w:t>خود را حائض فرض کند</w:t>
      </w:r>
      <w:r w:rsidR="007C0A76">
        <w:rPr>
          <w:rFonts w:hint="cs"/>
          <w:rtl/>
        </w:rPr>
        <w:t>، و دو روز نماز، به ده نماز منحلّ می‌شود و زن باید در هر ده نماز خود را حائض بیانگارد. تکلیف به ترک نماز به عدد افراد نماز منحلّ می‌شود.</w:t>
      </w:r>
    </w:p>
    <w:p w14:paraId="776A256B" w14:textId="6B8A1793" w:rsidR="007D7110" w:rsidRDefault="007D7110" w:rsidP="00EA00AD">
      <w:pPr>
        <w:jc w:val="both"/>
        <w:rPr>
          <w:rtl/>
        </w:rPr>
      </w:pPr>
      <w:r>
        <w:rPr>
          <w:rFonts w:hint="cs"/>
          <w:rtl/>
        </w:rPr>
        <w:t xml:space="preserve">3.در برخی مثال‌ها، اقلّ غیر انحلالی و اکثر انحلالی است؛ همچون امر به استظهار یک یا دو روز نسبت به روزه. </w:t>
      </w:r>
      <w:r w:rsidR="00C75E03">
        <w:rPr>
          <w:rFonts w:hint="cs"/>
          <w:rtl/>
        </w:rPr>
        <w:t>روزه نسبت به روز اول _یعنی اقل_ انحلالی نیست، ولی نسبت به دو روز انحلالی است.</w:t>
      </w:r>
    </w:p>
    <w:p w14:paraId="09903EEC" w14:textId="0377C905" w:rsidR="00C75E03" w:rsidRDefault="00C75E03" w:rsidP="00EA00AD">
      <w:pPr>
        <w:jc w:val="both"/>
        <w:rPr>
          <w:rtl/>
        </w:rPr>
      </w:pPr>
      <w:r>
        <w:rPr>
          <w:rFonts w:hint="cs"/>
          <w:rtl/>
        </w:rPr>
        <w:t>به عقیدۀ ما تمام این‌ها تصویر دارند و مُجاز هستند.</w:t>
      </w:r>
    </w:p>
    <w:p w14:paraId="0E563D39" w14:textId="1EFFB3AF" w:rsidR="00C75E03" w:rsidRPr="00B23349" w:rsidRDefault="00C75E03" w:rsidP="00EA00AD">
      <w:pPr>
        <w:jc w:val="both"/>
        <w:rPr>
          <w:rtl/>
        </w:rPr>
      </w:pPr>
      <w:r>
        <w:rPr>
          <w:rFonts w:hint="cs"/>
          <w:rtl/>
        </w:rPr>
        <w:t>در جلسات آینده، در گام نخست به بحث حقیقت وجوب کفائی پرداخته و در گام بعد مقتضای قاعده را در دوران بین وجوب عینی و کفائی موضوع سخن قرار می‌دهیم</w:t>
      </w:r>
      <w:r w:rsidR="00EA00AD">
        <w:rPr>
          <w:rFonts w:hint="cs"/>
          <w:rtl/>
        </w:rPr>
        <w:t>؛ یعنی چه بر اساس چه قاعده‌ای می‌توان احتمال وجوب کفائی را نفی نموده و وجوب عینی را به اثبات رسانید</w:t>
      </w:r>
      <w:r w:rsidR="00B543C1">
        <w:rPr>
          <w:rFonts w:hint="cs"/>
          <w:rtl/>
        </w:rPr>
        <w:t xml:space="preserve">؟ </w:t>
      </w:r>
      <w:r>
        <w:rPr>
          <w:rFonts w:hint="cs"/>
          <w:rtl/>
        </w:rPr>
        <w:t>ترتیب طبیعی بحث به همین شکل است، هر چند محقق خراسانی گام نخست را در انتهای بحث اوامر مطرح کرده‌اند و گام دوم را بر آن مقدّم داشته‌اند.</w:t>
      </w:r>
    </w:p>
    <w:sectPr w:rsidR="00C75E03" w:rsidRPr="00B23349" w:rsidSect="00B445D6">
      <w:footerReference w:type="default" r:id="rId8"/>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B1F26" w14:textId="77777777" w:rsidR="00B80E09" w:rsidRDefault="00B80E09" w:rsidP="008B750B">
      <w:pPr>
        <w:spacing w:line="240" w:lineRule="auto"/>
      </w:pPr>
      <w:r>
        <w:separator/>
      </w:r>
    </w:p>
  </w:endnote>
  <w:endnote w:type="continuationSeparator" w:id="0">
    <w:p w14:paraId="7B7CA1DE" w14:textId="77777777" w:rsidR="00B80E09" w:rsidRDefault="00B80E0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Badr">
    <w:charset w:val="B2"/>
    <w:family w:val="auto"/>
    <w:pitch w:val="variable"/>
    <w:sig w:usb0="00002001"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0E05AB" w:rsidRPr="000E05AB">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9" w:name="BokAdres"/>
          <w:bookmarkEnd w:id="9"/>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7F888" w14:textId="77777777" w:rsidR="00B80E09" w:rsidRDefault="00B80E09" w:rsidP="008B750B">
      <w:pPr>
        <w:spacing w:line="240" w:lineRule="auto"/>
      </w:pPr>
      <w:r>
        <w:separator/>
      </w:r>
    </w:p>
  </w:footnote>
  <w:footnote w:type="continuationSeparator" w:id="0">
    <w:p w14:paraId="579F36C0" w14:textId="77777777" w:rsidR="00B80E09" w:rsidRDefault="00B80E09" w:rsidP="008B750B">
      <w:pPr>
        <w:spacing w:line="240" w:lineRule="auto"/>
      </w:pPr>
      <w:r>
        <w:continuationSeparator/>
      </w:r>
    </w:p>
  </w:footnote>
  <w:footnote w:id="1">
    <w:p w14:paraId="14063174" w14:textId="1B023888" w:rsidR="001526C7" w:rsidRDefault="001526C7">
      <w:pPr>
        <w:pStyle w:val="FootnoteText"/>
      </w:pPr>
      <w:r>
        <w:rPr>
          <w:rStyle w:val="FootnoteReference"/>
        </w:rPr>
        <w:footnoteRef/>
      </w:r>
      <w:r>
        <w:rPr>
          <w:rtl/>
        </w:rPr>
        <w:t xml:space="preserve"> </w:t>
      </w:r>
      <w:r w:rsidRPr="00842009">
        <w:rPr>
          <w:rFonts w:hint="cs"/>
          <w:rtl/>
        </w:rPr>
        <w:t>كفاية الأصول ( طبع آل البيت )، ص: 141</w:t>
      </w:r>
    </w:p>
  </w:footnote>
  <w:footnote w:id="2">
    <w:p w14:paraId="5A088924" w14:textId="7A3A5496" w:rsidR="001526C7" w:rsidRDefault="001526C7">
      <w:pPr>
        <w:pStyle w:val="FootnoteText"/>
      </w:pPr>
      <w:r>
        <w:rPr>
          <w:rStyle w:val="FootnoteReference"/>
        </w:rPr>
        <w:footnoteRef/>
      </w:r>
      <w:r>
        <w:rPr>
          <w:rtl/>
        </w:rPr>
        <w:t xml:space="preserve"> </w:t>
      </w:r>
      <w:r w:rsidRPr="0060380F">
        <w:rPr>
          <w:rtl/>
        </w:rPr>
        <w:t>مصباح الأصول ( مباحث الفاظ - مكتبة الداوري )، ج‏2، ص: 123</w:t>
      </w:r>
    </w:p>
  </w:footnote>
  <w:footnote w:id="3">
    <w:p w14:paraId="4CEA1EDC" w14:textId="5F647E36" w:rsidR="008209D4" w:rsidRDefault="008209D4" w:rsidP="008209D4">
      <w:pPr>
        <w:pStyle w:val="FootnoteText"/>
      </w:pPr>
      <w:r>
        <w:rPr>
          <w:rStyle w:val="FootnoteReference"/>
        </w:rPr>
        <w:footnoteRef/>
      </w:r>
      <w:r>
        <w:rPr>
          <w:rtl/>
        </w:rPr>
        <w:t xml:space="preserve"> </w:t>
      </w:r>
      <w:r w:rsidRPr="008209D4">
        <w:rPr>
          <w:rFonts w:hint="cs"/>
          <w:rtl/>
        </w:rPr>
        <w:t>الفصول الغروية في الأصول الفقهية، ص: 103</w:t>
      </w:r>
    </w:p>
  </w:footnote>
  <w:footnote w:id="4">
    <w:p w14:paraId="72F48615" w14:textId="25A72D40" w:rsidR="0084502B" w:rsidRDefault="0084502B">
      <w:pPr>
        <w:pStyle w:val="FootnoteText"/>
      </w:pPr>
      <w:r>
        <w:rPr>
          <w:rStyle w:val="FootnoteReference"/>
        </w:rPr>
        <w:footnoteRef/>
      </w:r>
      <w:r>
        <w:rPr>
          <w:rtl/>
        </w:rPr>
        <w:t xml:space="preserve"> </w:t>
      </w:r>
      <w:r w:rsidR="00C038E1" w:rsidRPr="00AB5ADD">
        <w:rPr>
          <w:rFonts w:hint="cs"/>
          <w:rtl/>
        </w:rPr>
        <w:t>كفاية الأصول ( طبع آل البيت )، ص: 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77951"/>
    <w:multiLevelType w:val="hybridMultilevel"/>
    <w:tmpl w:val="ABA43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C5AEC"/>
    <w:multiLevelType w:val="hybridMultilevel"/>
    <w:tmpl w:val="B4720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82CFB"/>
    <w:multiLevelType w:val="hybridMultilevel"/>
    <w:tmpl w:val="1AC0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413310">
    <w:abstractNumId w:val="8"/>
  </w:num>
  <w:num w:numId="2" w16cid:durableId="1777405936">
    <w:abstractNumId w:val="3"/>
  </w:num>
  <w:num w:numId="3" w16cid:durableId="1663848375">
    <w:abstractNumId w:val="2"/>
  </w:num>
  <w:num w:numId="4" w16cid:durableId="1703363258">
    <w:abstractNumId w:val="1"/>
  </w:num>
  <w:num w:numId="5" w16cid:durableId="771512327">
    <w:abstractNumId w:val="0"/>
  </w:num>
  <w:num w:numId="6" w16cid:durableId="1480341577">
    <w:abstractNumId w:val="9"/>
  </w:num>
  <w:num w:numId="7" w16cid:durableId="803695847">
    <w:abstractNumId w:val="7"/>
  </w:num>
  <w:num w:numId="8" w16cid:durableId="2135100070">
    <w:abstractNumId w:val="6"/>
  </w:num>
  <w:num w:numId="9" w16cid:durableId="1783914312">
    <w:abstractNumId w:val="5"/>
  </w:num>
  <w:num w:numId="10" w16cid:durableId="674498442">
    <w:abstractNumId w:val="4"/>
  </w:num>
  <w:num w:numId="11" w16cid:durableId="1558935548">
    <w:abstractNumId w:val="10"/>
  </w:num>
  <w:num w:numId="12" w16cid:durableId="1660648096">
    <w:abstractNumId w:val="22"/>
  </w:num>
  <w:num w:numId="13" w16cid:durableId="431783554">
    <w:abstractNumId w:val="39"/>
  </w:num>
  <w:num w:numId="14" w16cid:durableId="1273124134">
    <w:abstractNumId w:val="29"/>
  </w:num>
  <w:num w:numId="15" w16cid:durableId="2122336650">
    <w:abstractNumId w:val="32"/>
  </w:num>
  <w:num w:numId="16" w16cid:durableId="1628389895">
    <w:abstractNumId w:val="33"/>
  </w:num>
  <w:num w:numId="17" w16cid:durableId="385884669">
    <w:abstractNumId w:val="27"/>
  </w:num>
  <w:num w:numId="18" w16cid:durableId="1883011229">
    <w:abstractNumId w:val="36"/>
  </w:num>
  <w:num w:numId="19" w16cid:durableId="1919246224">
    <w:abstractNumId w:val="11"/>
  </w:num>
  <w:num w:numId="20" w16cid:durableId="314722218">
    <w:abstractNumId w:val="35"/>
  </w:num>
  <w:num w:numId="21" w16cid:durableId="1486817563">
    <w:abstractNumId w:val="23"/>
  </w:num>
  <w:num w:numId="22" w16cid:durableId="1866669272">
    <w:abstractNumId w:val="12"/>
  </w:num>
  <w:num w:numId="23" w16cid:durableId="497616354">
    <w:abstractNumId w:val="26"/>
  </w:num>
  <w:num w:numId="24" w16cid:durableId="929201032">
    <w:abstractNumId w:val="28"/>
  </w:num>
  <w:num w:numId="25" w16cid:durableId="1247038063">
    <w:abstractNumId w:val="34"/>
  </w:num>
  <w:num w:numId="26" w16cid:durableId="468591393">
    <w:abstractNumId w:val="37"/>
  </w:num>
  <w:num w:numId="27" w16cid:durableId="2077046973">
    <w:abstractNumId w:val="38"/>
  </w:num>
  <w:num w:numId="28" w16cid:durableId="578053033">
    <w:abstractNumId w:val="25"/>
  </w:num>
  <w:num w:numId="29" w16cid:durableId="11226627">
    <w:abstractNumId w:val="15"/>
  </w:num>
  <w:num w:numId="30" w16cid:durableId="278682877">
    <w:abstractNumId w:val="16"/>
  </w:num>
  <w:num w:numId="31" w16cid:durableId="1737583425">
    <w:abstractNumId w:val="24"/>
  </w:num>
  <w:num w:numId="32" w16cid:durableId="906307516">
    <w:abstractNumId w:val="13"/>
  </w:num>
  <w:num w:numId="33" w16cid:durableId="1759280512">
    <w:abstractNumId w:val="20"/>
  </w:num>
  <w:num w:numId="34" w16cid:durableId="944575158">
    <w:abstractNumId w:val="19"/>
  </w:num>
  <w:num w:numId="35" w16cid:durableId="228467174">
    <w:abstractNumId w:val="30"/>
  </w:num>
  <w:num w:numId="36" w16cid:durableId="1831560132">
    <w:abstractNumId w:val="40"/>
  </w:num>
  <w:num w:numId="37" w16cid:durableId="118497449">
    <w:abstractNumId w:val="31"/>
  </w:num>
  <w:num w:numId="38" w16cid:durableId="161745882">
    <w:abstractNumId w:val="17"/>
  </w:num>
  <w:num w:numId="39" w16cid:durableId="1171214536">
    <w:abstractNumId w:val="18"/>
  </w:num>
  <w:num w:numId="40" w16cid:durableId="2019037249">
    <w:abstractNumId w:val="21"/>
  </w:num>
  <w:num w:numId="41" w16cid:durableId="10023954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1B3"/>
    <w:rsid w:val="00000F4E"/>
    <w:rsid w:val="0000194F"/>
    <w:rsid w:val="00001CA6"/>
    <w:rsid w:val="0000201D"/>
    <w:rsid w:val="00003F6F"/>
    <w:rsid w:val="000053BE"/>
    <w:rsid w:val="000072A3"/>
    <w:rsid w:val="000076CC"/>
    <w:rsid w:val="000076FA"/>
    <w:rsid w:val="000107D4"/>
    <w:rsid w:val="00010C03"/>
    <w:rsid w:val="0001296F"/>
    <w:rsid w:val="0001329D"/>
    <w:rsid w:val="00013676"/>
    <w:rsid w:val="00013B5F"/>
    <w:rsid w:val="000159E6"/>
    <w:rsid w:val="000161CF"/>
    <w:rsid w:val="00016517"/>
    <w:rsid w:val="00017059"/>
    <w:rsid w:val="000178C0"/>
    <w:rsid w:val="0002010A"/>
    <w:rsid w:val="000204D9"/>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6F1"/>
    <w:rsid w:val="00041AE1"/>
    <w:rsid w:val="00041B59"/>
    <w:rsid w:val="0004213E"/>
    <w:rsid w:val="00042205"/>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3038"/>
    <w:rsid w:val="00053679"/>
    <w:rsid w:val="0005384B"/>
    <w:rsid w:val="00054973"/>
    <w:rsid w:val="000554A0"/>
    <w:rsid w:val="00057A24"/>
    <w:rsid w:val="00057D42"/>
    <w:rsid w:val="00057D88"/>
    <w:rsid w:val="00060587"/>
    <w:rsid w:val="000635BF"/>
    <w:rsid w:val="00064B50"/>
    <w:rsid w:val="0006502D"/>
    <w:rsid w:val="000667F5"/>
    <w:rsid w:val="0007104A"/>
    <w:rsid w:val="0007106B"/>
    <w:rsid w:val="000711D6"/>
    <w:rsid w:val="00071633"/>
    <w:rsid w:val="00072287"/>
    <w:rsid w:val="00072613"/>
    <w:rsid w:val="00073393"/>
    <w:rsid w:val="00073538"/>
    <w:rsid w:val="00073BA2"/>
    <w:rsid w:val="000740FA"/>
    <w:rsid w:val="00076633"/>
    <w:rsid w:val="000768D9"/>
    <w:rsid w:val="00076970"/>
    <w:rsid w:val="0007730F"/>
    <w:rsid w:val="000776E3"/>
    <w:rsid w:val="00077CB3"/>
    <w:rsid w:val="00077D10"/>
    <w:rsid w:val="000800D9"/>
    <w:rsid w:val="000807EA"/>
    <w:rsid w:val="00080953"/>
    <w:rsid w:val="00080A19"/>
    <w:rsid w:val="00080A41"/>
    <w:rsid w:val="00081999"/>
    <w:rsid w:val="00082016"/>
    <w:rsid w:val="00082917"/>
    <w:rsid w:val="0008299B"/>
    <w:rsid w:val="00082BD7"/>
    <w:rsid w:val="00083B04"/>
    <w:rsid w:val="00083E3C"/>
    <w:rsid w:val="00083F8A"/>
    <w:rsid w:val="00084D86"/>
    <w:rsid w:val="00085798"/>
    <w:rsid w:val="000858D7"/>
    <w:rsid w:val="00086103"/>
    <w:rsid w:val="00086975"/>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EA2"/>
    <w:rsid w:val="00096392"/>
    <w:rsid w:val="00097FBF"/>
    <w:rsid w:val="000A007C"/>
    <w:rsid w:val="000A076D"/>
    <w:rsid w:val="000A0C77"/>
    <w:rsid w:val="000A12CB"/>
    <w:rsid w:val="000A147B"/>
    <w:rsid w:val="000A152F"/>
    <w:rsid w:val="000A252B"/>
    <w:rsid w:val="000A2A00"/>
    <w:rsid w:val="000A2EB7"/>
    <w:rsid w:val="000A474C"/>
    <w:rsid w:val="000A59B0"/>
    <w:rsid w:val="000A794D"/>
    <w:rsid w:val="000B0424"/>
    <w:rsid w:val="000B1D12"/>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EAF"/>
    <w:rsid w:val="000D30E9"/>
    <w:rsid w:val="000D351A"/>
    <w:rsid w:val="000D3BB2"/>
    <w:rsid w:val="000D41B2"/>
    <w:rsid w:val="000D41B5"/>
    <w:rsid w:val="000D5859"/>
    <w:rsid w:val="000D63E1"/>
    <w:rsid w:val="000D674E"/>
    <w:rsid w:val="000D6818"/>
    <w:rsid w:val="000D6A35"/>
    <w:rsid w:val="000E05AB"/>
    <w:rsid w:val="000E0786"/>
    <w:rsid w:val="000E12F1"/>
    <w:rsid w:val="000E17AF"/>
    <w:rsid w:val="000E1F41"/>
    <w:rsid w:val="000E335E"/>
    <w:rsid w:val="000E35BA"/>
    <w:rsid w:val="000E3EC8"/>
    <w:rsid w:val="000E68C4"/>
    <w:rsid w:val="000E6BD2"/>
    <w:rsid w:val="000F16CF"/>
    <w:rsid w:val="000F1CE4"/>
    <w:rsid w:val="000F20CC"/>
    <w:rsid w:val="000F3351"/>
    <w:rsid w:val="000F3897"/>
    <w:rsid w:val="000F3A9A"/>
    <w:rsid w:val="000F3D2B"/>
    <w:rsid w:val="000F3FA1"/>
    <w:rsid w:val="000F4CB4"/>
    <w:rsid w:val="000F5BAC"/>
    <w:rsid w:val="000F5FF1"/>
    <w:rsid w:val="000F608B"/>
    <w:rsid w:val="000F71A4"/>
    <w:rsid w:val="00100DF1"/>
    <w:rsid w:val="00101A04"/>
    <w:rsid w:val="001028E9"/>
    <w:rsid w:val="001029D9"/>
    <w:rsid w:val="00102B30"/>
    <w:rsid w:val="00104798"/>
    <w:rsid w:val="00104D0F"/>
    <w:rsid w:val="00105037"/>
    <w:rsid w:val="0010508A"/>
    <w:rsid w:val="00105744"/>
    <w:rsid w:val="00106E8F"/>
    <w:rsid w:val="001071FA"/>
    <w:rsid w:val="001075E1"/>
    <w:rsid w:val="0011005B"/>
    <w:rsid w:val="0011160B"/>
    <w:rsid w:val="001118CB"/>
    <w:rsid w:val="001132A9"/>
    <w:rsid w:val="001148AF"/>
    <w:rsid w:val="00114A1D"/>
    <w:rsid w:val="0011686D"/>
    <w:rsid w:val="00116988"/>
    <w:rsid w:val="00116B2B"/>
    <w:rsid w:val="00116F91"/>
    <w:rsid w:val="00120E95"/>
    <w:rsid w:val="001213CE"/>
    <w:rsid w:val="001214E1"/>
    <w:rsid w:val="00122814"/>
    <w:rsid w:val="001228CD"/>
    <w:rsid w:val="00122C9D"/>
    <w:rsid w:val="001244F7"/>
    <w:rsid w:val="00124589"/>
    <w:rsid w:val="00124E3D"/>
    <w:rsid w:val="00125077"/>
    <w:rsid w:val="00125CD5"/>
    <w:rsid w:val="00125FD3"/>
    <w:rsid w:val="00126763"/>
    <w:rsid w:val="00126AC6"/>
    <w:rsid w:val="001277DC"/>
    <w:rsid w:val="00127E95"/>
    <w:rsid w:val="0013000C"/>
    <w:rsid w:val="001302C8"/>
    <w:rsid w:val="00130659"/>
    <w:rsid w:val="001309FE"/>
    <w:rsid w:val="00131397"/>
    <w:rsid w:val="001317ED"/>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24CD"/>
    <w:rsid w:val="00163274"/>
    <w:rsid w:val="001636E8"/>
    <w:rsid w:val="00163C93"/>
    <w:rsid w:val="00165369"/>
    <w:rsid w:val="00166367"/>
    <w:rsid w:val="00167163"/>
    <w:rsid w:val="0017005E"/>
    <w:rsid w:val="00170F29"/>
    <w:rsid w:val="001712DF"/>
    <w:rsid w:val="00171F60"/>
    <w:rsid w:val="00172AEA"/>
    <w:rsid w:val="00172F99"/>
    <w:rsid w:val="001767D5"/>
    <w:rsid w:val="00177194"/>
    <w:rsid w:val="00177729"/>
    <w:rsid w:val="00177807"/>
    <w:rsid w:val="001807C4"/>
    <w:rsid w:val="00180C4E"/>
    <w:rsid w:val="00181844"/>
    <w:rsid w:val="001831E1"/>
    <w:rsid w:val="001836FC"/>
    <w:rsid w:val="001837E9"/>
    <w:rsid w:val="00183EFC"/>
    <w:rsid w:val="00184053"/>
    <w:rsid w:val="00185CFF"/>
    <w:rsid w:val="00186571"/>
    <w:rsid w:val="00186A8B"/>
    <w:rsid w:val="00186CE7"/>
    <w:rsid w:val="00187DFA"/>
    <w:rsid w:val="001910C2"/>
    <w:rsid w:val="00191372"/>
    <w:rsid w:val="001913C1"/>
    <w:rsid w:val="00191B4F"/>
    <w:rsid w:val="00191F76"/>
    <w:rsid w:val="0019337D"/>
    <w:rsid w:val="00193CC6"/>
    <w:rsid w:val="0019529D"/>
    <w:rsid w:val="001A10C2"/>
    <w:rsid w:val="001A1953"/>
    <w:rsid w:val="001A1EA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33C"/>
    <w:rsid w:val="001B07B7"/>
    <w:rsid w:val="001B192B"/>
    <w:rsid w:val="001B1AE3"/>
    <w:rsid w:val="001B3510"/>
    <w:rsid w:val="001B3FEA"/>
    <w:rsid w:val="001B44CF"/>
    <w:rsid w:val="001B4A60"/>
    <w:rsid w:val="001B5CE7"/>
    <w:rsid w:val="001B5DD8"/>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4753"/>
    <w:rsid w:val="001D4860"/>
    <w:rsid w:val="001D597F"/>
    <w:rsid w:val="001D5B01"/>
    <w:rsid w:val="001D5BF1"/>
    <w:rsid w:val="001D629C"/>
    <w:rsid w:val="001D7BD3"/>
    <w:rsid w:val="001E0692"/>
    <w:rsid w:val="001E0F14"/>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84A"/>
    <w:rsid w:val="001F7DB1"/>
    <w:rsid w:val="0020241A"/>
    <w:rsid w:val="00203821"/>
    <w:rsid w:val="00203882"/>
    <w:rsid w:val="00203CA8"/>
    <w:rsid w:val="00206747"/>
    <w:rsid w:val="00210A1C"/>
    <w:rsid w:val="00210A5A"/>
    <w:rsid w:val="0021204F"/>
    <w:rsid w:val="0021207D"/>
    <w:rsid w:val="00213A27"/>
    <w:rsid w:val="00213A2A"/>
    <w:rsid w:val="00213AE6"/>
    <w:rsid w:val="00213B66"/>
    <w:rsid w:val="00213CE5"/>
    <w:rsid w:val="00213E8B"/>
    <w:rsid w:val="002143FB"/>
    <w:rsid w:val="0021488C"/>
    <w:rsid w:val="002154D1"/>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1333"/>
    <w:rsid w:val="00241870"/>
    <w:rsid w:val="00241BBF"/>
    <w:rsid w:val="00242353"/>
    <w:rsid w:val="0024273A"/>
    <w:rsid w:val="0024287E"/>
    <w:rsid w:val="00242AF7"/>
    <w:rsid w:val="00242E4F"/>
    <w:rsid w:val="00243314"/>
    <w:rsid w:val="00244059"/>
    <w:rsid w:val="00244A1F"/>
    <w:rsid w:val="00244CDA"/>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75"/>
    <w:rsid w:val="00273B41"/>
    <w:rsid w:val="002748F6"/>
    <w:rsid w:val="0027605E"/>
    <w:rsid w:val="00276D08"/>
    <w:rsid w:val="002774D7"/>
    <w:rsid w:val="002779B7"/>
    <w:rsid w:val="00277A5C"/>
    <w:rsid w:val="00280735"/>
    <w:rsid w:val="00281BC9"/>
    <w:rsid w:val="00281E00"/>
    <w:rsid w:val="00282A1C"/>
    <w:rsid w:val="00282B80"/>
    <w:rsid w:val="002833C7"/>
    <w:rsid w:val="00284055"/>
    <w:rsid w:val="0028790D"/>
    <w:rsid w:val="00287CF4"/>
    <w:rsid w:val="00290FF1"/>
    <w:rsid w:val="002923EA"/>
    <w:rsid w:val="00292748"/>
    <w:rsid w:val="0029291D"/>
    <w:rsid w:val="00292CC4"/>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7D89"/>
    <w:rsid w:val="002A7E32"/>
    <w:rsid w:val="002B0849"/>
    <w:rsid w:val="002B0E39"/>
    <w:rsid w:val="002B1321"/>
    <w:rsid w:val="002B182B"/>
    <w:rsid w:val="002B261C"/>
    <w:rsid w:val="002B322F"/>
    <w:rsid w:val="002B4ED3"/>
    <w:rsid w:val="002B5337"/>
    <w:rsid w:val="002B575F"/>
    <w:rsid w:val="002B5C4E"/>
    <w:rsid w:val="002B651D"/>
    <w:rsid w:val="002B66FE"/>
    <w:rsid w:val="002B6CF0"/>
    <w:rsid w:val="002B729B"/>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D"/>
    <w:rsid w:val="002D2E97"/>
    <w:rsid w:val="002D3B12"/>
    <w:rsid w:val="002D4177"/>
    <w:rsid w:val="002D5F30"/>
    <w:rsid w:val="002D7D56"/>
    <w:rsid w:val="002E0C0A"/>
    <w:rsid w:val="002E0C4A"/>
    <w:rsid w:val="002E220F"/>
    <w:rsid w:val="002E251E"/>
    <w:rsid w:val="002E2CEE"/>
    <w:rsid w:val="002E3BD8"/>
    <w:rsid w:val="002E3DF3"/>
    <w:rsid w:val="002E48C4"/>
    <w:rsid w:val="002E4C61"/>
    <w:rsid w:val="002E509A"/>
    <w:rsid w:val="002E60AE"/>
    <w:rsid w:val="002E6380"/>
    <w:rsid w:val="002E654A"/>
    <w:rsid w:val="002E6E04"/>
    <w:rsid w:val="002F189C"/>
    <w:rsid w:val="002F1D70"/>
    <w:rsid w:val="002F1FDA"/>
    <w:rsid w:val="002F2462"/>
    <w:rsid w:val="002F2EE9"/>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A5"/>
    <w:rsid w:val="00311CA2"/>
    <w:rsid w:val="00311D70"/>
    <w:rsid w:val="00313B4D"/>
    <w:rsid w:val="003147BC"/>
    <w:rsid w:val="00315154"/>
    <w:rsid w:val="00315450"/>
    <w:rsid w:val="003157D1"/>
    <w:rsid w:val="003163A2"/>
    <w:rsid w:val="00316DA9"/>
    <w:rsid w:val="00317456"/>
    <w:rsid w:val="003178F9"/>
    <w:rsid w:val="00320445"/>
    <w:rsid w:val="0032100F"/>
    <w:rsid w:val="003219B8"/>
    <w:rsid w:val="00322296"/>
    <w:rsid w:val="00322595"/>
    <w:rsid w:val="00322B42"/>
    <w:rsid w:val="003242F7"/>
    <w:rsid w:val="003245BA"/>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36D5"/>
    <w:rsid w:val="00344A27"/>
    <w:rsid w:val="003455CB"/>
    <w:rsid w:val="00345A9B"/>
    <w:rsid w:val="00345C73"/>
    <w:rsid w:val="003460B1"/>
    <w:rsid w:val="00346E13"/>
    <w:rsid w:val="00346F10"/>
    <w:rsid w:val="00347210"/>
    <w:rsid w:val="0034751B"/>
    <w:rsid w:val="003477EF"/>
    <w:rsid w:val="00350293"/>
    <w:rsid w:val="00352875"/>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3691"/>
    <w:rsid w:val="00363BDA"/>
    <w:rsid w:val="00363D23"/>
    <w:rsid w:val="003648F7"/>
    <w:rsid w:val="003663E6"/>
    <w:rsid w:val="00367186"/>
    <w:rsid w:val="00370DC1"/>
    <w:rsid w:val="003728A4"/>
    <w:rsid w:val="00373166"/>
    <w:rsid w:val="00373A74"/>
    <w:rsid w:val="003741A5"/>
    <w:rsid w:val="003766A0"/>
    <w:rsid w:val="003766EA"/>
    <w:rsid w:val="003776C6"/>
    <w:rsid w:val="00377AE9"/>
    <w:rsid w:val="003806B5"/>
    <w:rsid w:val="003809E8"/>
    <w:rsid w:val="00381A1A"/>
    <w:rsid w:val="0038258F"/>
    <w:rsid w:val="003833A7"/>
    <w:rsid w:val="00384583"/>
    <w:rsid w:val="003848D8"/>
    <w:rsid w:val="003863B1"/>
    <w:rsid w:val="00386599"/>
    <w:rsid w:val="003869E0"/>
    <w:rsid w:val="00386D96"/>
    <w:rsid w:val="003872DC"/>
    <w:rsid w:val="00387349"/>
    <w:rsid w:val="00387EFB"/>
    <w:rsid w:val="00390362"/>
    <w:rsid w:val="00390AF9"/>
    <w:rsid w:val="00391BEB"/>
    <w:rsid w:val="00392AD6"/>
    <w:rsid w:val="003943F0"/>
    <w:rsid w:val="00395D04"/>
    <w:rsid w:val="00396B0B"/>
    <w:rsid w:val="0039738B"/>
    <w:rsid w:val="00397466"/>
    <w:rsid w:val="00397CA1"/>
    <w:rsid w:val="003A0417"/>
    <w:rsid w:val="003A04D9"/>
    <w:rsid w:val="003A0F4A"/>
    <w:rsid w:val="003A2097"/>
    <w:rsid w:val="003A401D"/>
    <w:rsid w:val="003A6148"/>
    <w:rsid w:val="003A66A7"/>
    <w:rsid w:val="003A6734"/>
    <w:rsid w:val="003A6B2E"/>
    <w:rsid w:val="003A7A48"/>
    <w:rsid w:val="003A7B42"/>
    <w:rsid w:val="003B1CF1"/>
    <w:rsid w:val="003B2243"/>
    <w:rsid w:val="003B399F"/>
    <w:rsid w:val="003B3FE7"/>
    <w:rsid w:val="003B544B"/>
    <w:rsid w:val="003B5C87"/>
    <w:rsid w:val="003B638E"/>
    <w:rsid w:val="003B6ABA"/>
    <w:rsid w:val="003B70F5"/>
    <w:rsid w:val="003B7ACC"/>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24B4"/>
    <w:rsid w:val="003D24D5"/>
    <w:rsid w:val="003D282D"/>
    <w:rsid w:val="003D3083"/>
    <w:rsid w:val="003D5C82"/>
    <w:rsid w:val="003D641F"/>
    <w:rsid w:val="003D6F26"/>
    <w:rsid w:val="003E0786"/>
    <w:rsid w:val="003E194D"/>
    <w:rsid w:val="003E1AB0"/>
    <w:rsid w:val="003E1C5C"/>
    <w:rsid w:val="003E2140"/>
    <w:rsid w:val="003E2386"/>
    <w:rsid w:val="003E2BB8"/>
    <w:rsid w:val="003E3249"/>
    <w:rsid w:val="003E4285"/>
    <w:rsid w:val="003E45C4"/>
    <w:rsid w:val="003E49C8"/>
    <w:rsid w:val="003E64AD"/>
    <w:rsid w:val="003F0D79"/>
    <w:rsid w:val="003F3087"/>
    <w:rsid w:val="003F47C8"/>
    <w:rsid w:val="003F4906"/>
    <w:rsid w:val="003F49DF"/>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1173E"/>
    <w:rsid w:val="00411AF3"/>
    <w:rsid w:val="00411F7A"/>
    <w:rsid w:val="004123BF"/>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30"/>
    <w:rsid w:val="00430E54"/>
    <w:rsid w:val="00431289"/>
    <w:rsid w:val="00431706"/>
    <w:rsid w:val="00431C33"/>
    <w:rsid w:val="00432F69"/>
    <w:rsid w:val="004331F2"/>
    <w:rsid w:val="00433415"/>
    <w:rsid w:val="0043524C"/>
    <w:rsid w:val="00435592"/>
    <w:rsid w:val="00436456"/>
    <w:rsid w:val="004366A9"/>
    <w:rsid w:val="00437363"/>
    <w:rsid w:val="0044046E"/>
    <w:rsid w:val="00441486"/>
    <w:rsid w:val="00441B6D"/>
    <w:rsid w:val="0044337A"/>
    <w:rsid w:val="0044343F"/>
    <w:rsid w:val="0044494A"/>
    <w:rsid w:val="004457F2"/>
    <w:rsid w:val="00446D48"/>
    <w:rsid w:val="00446DA0"/>
    <w:rsid w:val="00447CAF"/>
    <w:rsid w:val="00450201"/>
    <w:rsid w:val="00450ECB"/>
    <w:rsid w:val="00451759"/>
    <w:rsid w:val="0045191A"/>
    <w:rsid w:val="00452228"/>
    <w:rsid w:val="0045382D"/>
    <w:rsid w:val="00453D5D"/>
    <w:rsid w:val="00453FFA"/>
    <w:rsid w:val="0045469D"/>
    <w:rsid w:val="00455521"/>
    <w:rsid w:val="004556EF"/>
    <w:rsid w:val="004562B9"/>
    <w:rsid w:val="00457444"/>
    <w:rsid w:val="00460DE2"/>
    <w:rsid w:val="00460ECA"/>
    <w:rsid w:val="00462B07"/>
    <w:rsid w:val="00462E91"/>
    <w:rsid w:val="00463178"/>
    <w:rsid w:val="00464646"/>
    <w:rsid w:val="0046470C"/>
    <w:rsid w:val="004647CE"/>
    <w:rsid w:val="00465379"/>
    <w:rsid w:val="00465B37"/>
    <w:rsid w:val="00465BD2"/>
    <w:rsid w:val="00465D95"/>
    <w:rsid w:val="00465EAF"/>
    <w:rsid w:val="00466A33"/>
    <w:rsid w:val="004670BF"/>
    <w:rsid w:val="0047005A"/>
    <w:rsid w:val="00470F47"/>
    <w:rsid w:val="004718A6"/>
    <w:rsid w:val="00473242"/>
    <w:rsid w:val="00473729"/>
    <w:rsid w:val="00473C7B"/>
    <w:rsid w:val="0047414B"/>
    <w:rsid w:val="004745E0"/>
    <w:rsid w:val="00474916"/>
    <w:rsid w:val="00475DC5"/>
    <w:rsid w:val="0048024C"/>
    <w:rsid w:val="00480A71"/>
    <w:rsid w:val="004814C2"/>
    <w:rsid w:val="00481B28"/>
    <w:rsid w:val="00481BBB"/>
    <w:rsid w:val="00481E1C"/>
    <w:rsid w:val="00482BC4"/>
    <w:rsid w:val="00483D50"/>
    <w:rsid w:val="00485836"/>
    <w:rsid w:val="00486412"/>
    <w:rsid w:val="00486AA7"/>
    <w:rsid w:val="00486FC2"/>
    <w:rsid w:val="004871AA"/>
    <w:rsid w:val="00487653"/>
    <w:rsid w:val="00487BED"/>
    <w:rsid w:val="004901EF"/>
    <w:rsid w:val="00490246"/>
    <w:rsid w:val="004902C8"/>
    <w:rsid w:val="00490555"/>
    <w:rsid w:val="00490DBD"/>
    <w:rsid w:val="00491BD8"/>
    <w:rsid w:val="004923BB"/>
    <w:rsid w:val="004926E1"/>
    <w:rsid w:val="004930E9"/>
    <w:rsid w:val="0049397A"/>
    <w:rsid w:val="00493EB2"/>
    <w:rsid w:val="004949A0"/>
    <w:rsid w:val="004949D8"/>
    <w:rsid w:val="00494CE6"/>
    <w:rsid w:val="00495159"/>
    <w:rsid w:val="00497BE6"/>
    <w:rsid w:val="004A09CF"/>
    <w:rsid w:val="004A1666"/>
    <w:rsid w:val="004A2FEA"/>
    <w:rsid w:val="004A311E"/>
    <w:rsid w:val="004A3D01"/>
    <w:rsid w:val="004A46C7"/>
    <w:rsid w:val="004A608B"/>
    <w:rsid w:val="004A6288"/>
    <w:rsid w:val="004A698F"/>
    <w:rsid w:val="004A73F1"/>
    <w:rsid w:val="004B0328"/>
    <w:rsid w:val="004B0826"/>
    <w:rsid w:val="004B2E60"/>
    <w:rsid w:val="004B32FB"/>
    <w:rsid w:val="004C182A"/>
    <w:rsid w:val="004C3524"/>
    <w:rsid w:val="004C396A"/>
    <w:rsid w:val="004C3E81"/>
    <w:rsid w:val="004C3ED9"/>
    <w:rsid w:val="004C4314"/>
    <w:rsid w:val="004C46DC"/>
    <w:rsid w:val="004C4D4D"/>
    <w:rsid w:val="004C4E9E"/>
    <w:rsid w:val="004C5B88"/>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F4A"/>
    <w:rsid w:val="004F43B7"/>
    <w:rsid w:val="004F470A"/>
    <w:rsid w:val="004F4C59"/>
    <w:rsid w:val="004F5430"/>
    <w:rsid w:val="004F5556"/>
    <w:rsid w:val="004F58EA"/>
    <w:rsid w:val="004F5F8A"/>
    <w:rsid w:val="004F71BD"/>
    <w:rsid w:val="004F7D6C"/>
    <w:rsid w:val="00500C8F"/>
    <w:rsid w:val="005011E4"/>
    <w:rsid w:val="0050160E"/>
    <w:rsid w:val="005018D6"/>
    <w:rsid w:val="00501909"/>
    <w:rsid w:val="005019FE"/>
    <w:rsid w:val="0050212F"/>
    <w:rsid w:val="0050235C"/>
    <w:rsid w:val="00502478"/>
    <w:rsid w:val="00503E88"/>
    <w:rsid w:val="00506706"/>
    <w:rsid w:val="005076DA"/>
    <w:rsid w:val="00507A86"/>
    <w:rsid w:val="00510202"/>
    <w:rsid w:val="00510A5B"/>
    <w:rsid w:val="00512007"/>
    <w:rsid w:val="005128DF"/>
    <w:rsid w:val="00512F82"/>
    <w:rsid w:val="005130B4"/>
    <w:rsid w:val="00514756"/>
    <w:rsid w:val="0051484D"/>
    <w:rsid w:val="00514FC4"/>
    <w:rsid w:val="00515335"/>
    <w:rsid w:val="00516001"/>
    <w:rsid w:val="00516A95"/>
    <w:rsid w:val="00516DFA"/>
    <w:rsid w:val="005206FE"/>
    <w:rsid w:val="00520D78"/>
    <w:rsid w:val="0052144F"/>
    <w:rsid w:val="005220A2"/>
    <w:rsid w:val="00522A08"/>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11B3"/>
    <w:rsid w:val="0053341A"/>
    <w:rsid w:val="005355B0"/>
    <w:rsid w:val="00535B9E"/>
    <w:rsid w:val="00535C88"/>
    <w:rsid w:val="005368C7"/>
    <w:rsid w:val="0053707E"/>
    <w:rsid w:val="0054018A"/>
    <w:rsid w:val="0054023D"/>
    <w:rsid w:val="00540636"/>
    <w:rsid w:val="005411E4"/>
    <w:rsid w:val="00541985"/>
    <w:rsid w:val="00542BCB"/>
    <w:rsid w:val="005442FD"/>
    <w:rsid w:val="00547184"/>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6DE"/>
    <w:rsid w:val="0056397B"/>
    <w:rsid w:val="00564C2D"/>
    <w:rsid w:val="00567D0F"/>
    <w:rsid w:val="00570D92"/>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75A0"/>
    <w:rsid w:val="00587D6D"/>
    <w:rsid w:val="0059065A"/>
    <w:rsid w:val="00591C49"/>
    <w:rsid w:val="005922DB"/>
    <w:rsid w:val="00593323"/>
    <w:rsid w:val="00593575"/>
    <w:rsid w:val="005947BA"/>
    <w:rsid w:val="00595276"/>
    <w:rsid w:val="005954C1"/>
    <w:rsid w:val="005968EF"/>
    <w:rsid w:val="00596C1E"/>
    <w:rsid w:val="005A05BB"/>
    <w:rsid w:val="005A0932"/>
    <w:rsid w:val="005A0A0C"/>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14BF"/>
    <w:rsid w:val="005B1969"/>
    <w:rsid w:val="005B2392"/>
    <w:rsid w:val="005B2964"/>
    <w:rsid w:val="005B29DC"/>
    <w:rsid w:val="005B32F7"/>
    <w:rsid w:val="005B3499"/>
    <w:rsid w:val="005B34FB"/>
    <w:rsid w:val="005B3D17"/>
    <w:rsid w:val="005B4D17"/>
    <w:rsid w:val="005B53A8"/>
    <w:rsid w:val="005B64DE"/>
    <w:rsid w:val="005B692A"/>
    <w:rsid w:val="005B7BD1"/>
    <w:rsid w:val="005B7E21"/>
    <w:rsid w:val="005C0DAE"/>
    <w:rsid w:val="005C0DBD"/>
    <w:rsid w:val="005C0E0D"/>
    <w:rsid w:val="005C13C5"/>
    <w:rsid w:val="005C188E"/>
    <w:rsid w:val="005C221F"/>
    <w:rsid w:val="005C2461"/>
    <w:rsid w:val="005C24F6"/>
    <w:rsid w:val="005C37A0"/>
    <w:rsid w:val="005C4799"/>
    <w:rsid w:val="005C492C"/>
    <w:rsid w:val="005C5541"/>
    <w:rsid w:val="005C74B3"/>
    <w:rsid w:val="005C74C1"/>
    <w:rsid w:val="005C7AD7"/>
    <w:rsid w:val="005D1AE4"/>
    <w:rsid w:val="005D2349"/>
    <w:rsid w:val="005D2428"/>
    <w:rsid w:val="005D31D4"/>
    <w:rsid w:val="005D3353"/>
    <w:rsid w:val="005D347B"/>
    <w:rsid w:val="005D3640"/>
    <w:rsid w:val="005D3C96"/>
    <w:rsid w:val="005D5172"/>
    <w:rsid w:val="005D64AD"/>
    <w:rsid w:val="005D64B9"/>
    <w:rsid w:val="005D68A8"/>
    <w:rsid w:val="005D6E20"/>
    <w:rsid w:val="005D7D6C"/>
    <w:rsid w:val="005E1841"/>
    <w:rsid w:val="005E1FF8"/>
    <w:rsid w:val="005E24DB"/>
    <w:rsid w:val="005E26A1"/>
    <w:rsid w:val="005E3010"/>
    <w:rsid w:val="005E3DCA"/>
    <w:rsid w:val="005E47BD"/>
    <w:rsid w:val="005E4ADA"/>
    <w:rsid w:val="005E4CB7"/>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5F6DF6"/>
    <w:rsid w:val="00601229"/>
    <w:rsid w:val="00601672"/>
    <w:rsid w:val="00602D1F"/>
    <w:rsid w:val="00602EC3"/>
    <w:rsid w:val="00603170"/>
    <w:rsid w:val="0060380F"/>
    <w:rsid w:val="00603B67"/>
    <w:rsid w:val="006067A3"/>
    <w:rsid w:val="0060683F"/>
    <w:rsid w:val="00607570"/>
    <w:rsid w:val="00610209"/>
    <w:rsid w:val="00611CD2"/>
    <w:rsid w:val="00611F3C"/>
    <w:rsid w:val="0061271C"/>
    <w:rsid w:val="00613DF6"/>
    <w:rsid w:val="00615636"/>
    <w:rsid w:val="00615976"/>
    <w:rsid w:val="00615AB0"/>
    <w:rsid w:val="00615CEE"/>
    <w:rsid w:val="006162A2"/>
    <w:rsid w:val="00616D7A"/>
    <w:rsid w:val="00617538"/>
    <w:rsid w:val="0062000A"/>
    <w:rsid w:val="00621957"/>
    <w:rsid w:val="0062224C"/>
    <w:rsid w:val="006236BA"/>
    <w:rsid w:val="00624D89"/>
    <w:rsid w:val="006250E0"/>
    <w:rsid w:val="00626CE6"/>
    <w:rsid w:val="00627AB2"/>
    <w:rsid w:val="00627CAB"/>
    <w:rsid w:val="00630381"/>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738"/>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42C"/>
    <w:rsid w:val="00654EBA"/>
    <w:rsid w:val="00655201"/>
    <w:rsid w:val="00656585"/>
    <w:rsid w:val="00656A83"/>
    <w:rsid w:val="00656E03"/>
    <w:rsid w:val="006577CE"/>
    <w:rsid w:val="006602C2"/>
    <w:rsid w:val="006606B0"/>
    <w:rsid w:val="00660A29"/>
    <w:rsid w:val="006618ED"/>
    <w:rsid w:val="00661F94"/>
    <w:rsid w:val="0066204E"/>
    <w:rsid w:val="006630EC"/>
    <w:rsid w:val="00664659"/>
    <w:rsid w:val="00664782"/>
    <w:rsid w:val="006656B5"/>
    <w:rsid w:val="00665B58"/>
    <w:rsid w:val="00665D7F"/>
    <w:rsid w:val="00665F3F"/>
    <w:rsid w:val="00666660"/>
    <w:rsid w:val="0066761D"/>
    <w:rsid w:val="00667ED4"/>
    <w:rsid w:val="006708C6"/>
    <w:rsid w:val="00670B95"/>
    <w:rsid w:val="006711A1"/>
    <w:rsid w:val="006711EE"/>
    <w:rsid w:val="0067190E"/>
    <w:rsid w:val="00672C86"/>
    <w:rsid w:val="00672D5D"/>
    <w:rsid w:val="00673488"/>
    <w:rsid w:val="00675046"/>
    <w:rsid w:val="006772DC"/>
    <w:rsid w:val="00677965"/>
    <w:rsid w:val="00677993"/>
    <w:rsid w:val="00680BB7"/>
    <w:rsid w:val="00681BE8"/>
    <w:rsid w:val="00682EEB"/>
    <w:rsid w:val="00682F06"/>
    <w:rsid w:val="00685958"/>
    <w:rsid w:val="00685E5A"/>
    <w:rsid w:val="006865F1"/>
    <w:rsid w:val="00686982"/>
    <w:rsid w:val="00686BD0"/>
    <w:rsid w:val="00687115"/>
    <w:rsid w:val="0068729F"/>
    <w:rsid w:val="006874DC"/>
    <w:rsid w:val="00687BF5"/>
    <w:rsid w:val="00687C85"/>
    <w:rsid w:val="00690855"/>
    <w:rsid w:val="00690FCD"/>
    <w:rsid w:val="006911C1"/>
    <w:rsid w:val="006915F3"/>
    <w:rsid w:val="00691B9B"/>
    <w:rsid w:val="00692108"/>
    <w:rsid w:val="00692774"/>
    <w:rsid w:val="00693BEE"/>
    <w:rsid w:val="00693C9E"/>
    <w:rsid w:val="0069482E"/>
    <w:rsid w:val="006948BD"/>
    <w:rsid w:val="00695519"/>
    <w:rsid w:val="00697021"/>
    <w:rsid w:val="006A0EB9"/>
    <w:rsid w:val="006A1302"/>
    <w:rsid w:val="006A14F4"/>
    <w:rsid w:val="006A1C8D"/>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6005"/>
    <w:rsid w:val="006B607D"/>
    <w:rsid w:val="006B703D"/>
    <w:rsid w:val="006B7AD6"/>
    <w:rsid w:val="006B7B57"/>
    <w:rsid w:val="006C11E2"/>
    <w:rsid w:val="006C215F"/>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9AE"/>
    <w:rsid w:val="006E149B"/>
    <w:rsid w:val="006E200D"/>
    <w:rsid w:val="006E2B2C"/>
    <w:rsid w:val="006E4DF0"/>
    <w:rsid w:val="006E5651"/>
    <w:rsid w:val="006E5A81"/>
    <w:rsid w:val="006E5B85"/>
    <w:rsid w:val="006E5D8F"/>
    <w:rsid w:val="006E6729"/>
    <w:rsid w:val="006F06EE"/>
    <w:rsid w:val="006F0B71"/>
    <w:rsid w:val="006F1B67"/>
    <w:rsid w:val="006F1D7E"/>
    <w:rsid w:val="006F20D0"/>
    <w:rsid w:val="006F3BC0"/>
    <w:rsid w:val="006F4522"/>
    <w:rsid w:val="006F46D3"/>
    <w:rsid w:val="006F654C"/>
    <w:rsid w:val="006F6B2F"/>
    <w:rsid w:val="006F79C3"/>
    <w:rsid w:val="006F79F5"/>
    <w:rsid w:val="006F7B56"/>
    <w:rsid w:val="00701230"/>
    <w:rsid w:val="00701480"/>
    <w:rsid w:val="007017D6"/>
    <w:rsid w:val="00702237"/>
    <w:rsid w:val="0070265B"/>
    <w:rsid w:val="00702987"/>
    <w:rsid w:val="00704813"/>
    <w:rsid w:val="007069BD"/>
    <w:rsid w:val="00706EF1"/>
    <w:rsid w:val="007077EF"/>
    <w:rsid w:val="007079D9"/>
    <w:rsid w:val="00710480"/>
    <w:rsid w:val="0071263C"/>
    <w:rsid w:val="007157BB"/>
    <w:rsid w:val="00716410"/>
    <w:rsid w:val="00716771"/>
    <w:rsid w:val="007175D0"/>
    <w:rsid w:val="00717834"/>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791"/>
    <w:rsid w:val="00731CCB"/>
    <w:rsid w:val="00732A65"/>
    <w:rsid w:val="00732AB3"/>
    <w:rsid w:val="00732AE4"/>
    <w:rsid w:val="00732C43"/>
    <w:rsid w:val="007337AC"/>
    <w:rsid w:val="00733AC3"/>
    <w:rsid w:val="00733D1A"/>
    <w:rsid w:val="0073474B"/>
    <w:rsid w:val="00734801"/>
    <w:rsid w:val="00734FAD"/>
    <w:rsid w:val="00735511"/>
    <w:rsid w:val="0073680A"/>
    <w:rsid w:val="0073710C"/>
    <w:rsid w:val="00737B7A"/>
    <w:rsid w:val="007412C8"/>
    <w:rsid w:val="007423E2"/>
    <w:rsid w:val="007424AE"/>
    <w:rsid w:val="007426D7"/>
    <w:rsid w:val="00743EA1"/>
    <w:rsid w:val="00743F56"/>
    <w:rsid w:val="00744DE6"/>
    <w:rsid w:val="00745478"/>
    <w:rsid w:val="0074618B"/>
    <w:rsid w:val="007479AE"/>
    <w:rsid w:val="007479B7"/>
    <w:rsid w:val="00751154"/>
    <w:rsid w:val="007516A7"/>
    <w:rsid w:val="0075308C"/>
    <w:rsid w:val="00753D40"/>
    <w:rsid w:val="007548F0"/>
    <w:rsid w:val="00754968"/>
    <w:rsid w:val="00754A18"/>
    <w:rsid w:val="00755BF3"/>
    <w:rsid w:val="00756A83"/>
    <w:rsid w:val="007577D7"/>
    <w:rsid w:val="007601DB"/>
    <w:rsid w:val="0076045B"/>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2105"/>
    <w:rsid w:val="00772ABF"/>
    <w:rsid w:val="00772D39"/>
    <w:rsid w:val="00772DF6"/>
    <w:rsid w:val="00773714"/>
    <w:rsid w:val="007741B7"/>
    <w:rsid w:val="007751F5"/>
    <w:rsid w:val="00775500"/>
    <w:rsid w:val="00775507"/>
    <w:rsid w:val="00775D5A"/>
    <w:rsid w:val="00775DBA"/>
    <w:rsid w:val="007772F6"/>
    <w:rsid w:val="00777601"/>
    <w:rsid w:val="0078038B"/>
    <w:rsid w:val="0078292F"/>
    <w:rsid w:val="00782A41"/>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AF1"/>
    <w:rsid w:val="0079536B"/>
    <w:rsid w:val="00795E02"/>
    <w:rsid w:val="00796650"/>
    <w:rsid w:val="00796A9B"/>
    <w:rsid w:val="007979D0"/>
    <w:rsid w:val="007A0CFF"/>
    <w:rsid w:val="007A1557"/>
    <w:rsid w:val="007A181D"/>
    <w:rsid w:val="007A2E73"/>
    <w:rsid w:val="007A301B"/>
    <w:rsid w:val="007A3B7C"/>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0A76"/>
    <w:rsid w:val="007C289B"/>
    <w:rsid w:val="007C28B9"/>
    <w:rsid w:val="007C2BEC"/>
    <w:rsid w:val="007C371D"/>
    <w:rsid w:val="007C3AD3"/>
    <w:rsid w:val="007C3B32"/>
    <w:rsid w:val="007C40A9"/>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C3C"/>
    <w:rsid w:val="007E1E87"/>
    <w:rsid w:val="007E3ABD"/>
    <w:rsid w:val="007E3E0D"/>
    <w:rsid w:val="007E5B3F"/>
    <w:rsid w:val="007E736A"/>
    <w:rsid w:val="007E782E"/>
    <w:rsid w:val="007E7D9E"/>
    <w:rsid w:val="007F010D"/>
    <w:rsid w:val="007F028D"/>
    <w:rsid w:val="007F039D"/>
    <w:rsid w:val="007F2257"/>
    <w:rsid w:val="007F23A2"/>
    <w:rsid w:val="007F3F88"/>
    <w:rsid w:val="007F41BE"/>
    <w:rsid w:val="007F4433"/>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60C"/>
    <w:rsid w:val="0081386E"/>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E42"/>
    <w:rsid w:val="00827194"/>
    <w:rsid w:val="008274F3"/>
    <w:rsid w:val="0083067A"/>
    <w:rsid w:val="008308D1"/>
    <w:rsid w:val="00830C53"/>
    <w:rsid w:val="008311EE"/>
    <w:rsid w:val="0083212B"/>
    <w:rsid w:val="00834286"/>
    <w:rsid w:val="008344DF"/>
    <w:rsid w:val="00834D72"/>
    <w:rsid w:val="008362FB"/>
    <w:rsid w:val="00836AD5"/>
    <w:rsid w:val="00837FAA"/>
    <w:rsid w:val="00837FE9"/>
    <w:rsid w:val="00840A66"/>
    <w:rsid w:val="00840EA7"/>
    <w:rsid w:val="00841F77"/>
    <w:rsid w:val="00842009"/>
    <w:rsid w:val="00842297"/>
    <w:rsid w:val="008431A0"/>
    <w:rsid w:val="008437D7"/>
    <w:rsid w:val="008438EB"/>
    <w:rsid w:val="00844503"/>
    <w:rsid w:val="008445AE"/>
    <w:rsid w:val="0084502B"/>
    <w:rsid w:val="00847769"/>
    <w:rsid w:val="00847C71"/>
    <w:rsid w:val="00847D28"/>
    <w:rsid w:val="00847F71"/>
    <w:rsid w:val="00850D3C"/>
    <w:rsid w:val="00850E72"/>
    <w:rsid w:val="008512A3"/>
    <w:rsid w:val="00851D8B"/>
    <w:rsid w:val="00852921"/>
    <w:rsid w:val="00852B21"/>
    <w:rsid w:val="00852B55"/>
    <w:rsid w:val="008542F4"/>
    <w:rsid w:val="008545B9"/>
    <w:rsid w:val="008546ED"/>
    <w:rsid w:val="00855F59"/>
    <w:rsid w:val="00856440"/>
    <w:rsid w:val="008574B6"/>
    <w:rsid w:val="0085752F"/>
    <w:rsid w:val="00860B08"/>
    <w:rsid w:val="00861465"/>
    <w:rsid w:val="00863390"/>
    <w:rsid w:val="008633B6"/>
    <w:rsid w:val="0086385C"/>
    <w:rsid w:val="00863C8D"/>
    <w:rsid w:val="008654EF"/>
    <w:rsid w:val="00865622"/>
    <w:rsid w:val="00865856"/>
    <w:rsid w:val="00865880"/>
    <w:rsid w:val="00865A83"/>
    <w:rsid w:val="00865C8F"/>
    <w:rsid w:val="00865F1C"/>
    <w:rsid w:val="00871168"/>
    <w:rsid w:val="00871916"/>
    <w:rsid w:val="00871A0F"/>
    <w:rsid w:val="00873339"/>
    <w:rsid w:val="00873824"/>
    <w:rsid w:val="008745B2"/>
    <w:rsid w:val="0087528B"/>
    <w:rsid w:val="00875296"/>
    <w:rsid w:val="008758A0"/>
    <w:rsid w:val="00876815"/>
    <w:rsid w:val="008800E8"/>
    <w:rsid w:val="00880100"/>
    <w:rsid w:val="008801DD"/>
    <w:rsid w:val="00881D3E"/>
    <w:rsid w:val="00882058"/>
    <w:rsid w:val="0088209F"/>
    <w:rsid w:val="008827C5"/>
    <w:rsid w:val="00882D35"/>
    <w:rsid w:val="00882D59"/>
    <w:rsid w:val="0088383F"/>
    <w:rsid w:val="00884DEB"/>
    <w:rsid w:val="00885CDB"/>
    <w:rsid w:val="0088670E"/>
    <w:rsid w:val="00886C41"/>
    <w:rsid w:val="0088747E"/>
    <w:rsid w:val="00887A52"/>
    <w:rsid w:val="0089062B"/>
    <w:rsid w:val="00890DA1"/>
    <w:rsid w:val="00891AB7"/>
    <w:rsid w:val="008921D4"/>
    <w:rsid w:val="00893445"/>
    <w:rsid w:val="0089428F"/>
    <w:rsid w:val="008951C5"/>
    <w:rsid w:val="008A0144"/>
    <w:rsid w:val="008A15D6"/>
    <w:rsid w:val="008A2A22"/>
    <w:rsid w:val="008A385B"/>
    <w:rsid w:val="008A3C1E"/>
    <w:rsid w:val="008A4EFF"/>
    <w:rsid w:val="008A4F20"/>
    <w:rsid w:val="008A510E"/>
    <w:rsid w:val="008A522A"/>
    <w:rsid w:val="008A5233"/>
    <w:rsid w:val="008A53FA"/>
    <w:rsid w:val="008A59D9"/>
    <w:rsid w:val="008A64F1"/>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4B8"/>
    <w:rsid w:val="008D058A"/>
    <w:rsid w:val="008D19A3"/>
    <w:rsid w:val="008D20F1"/>
    <w:rsid w:val="008D40B3"/>
    <w:rsid w:val="008D41AC"/>
    <w:rsid w:val="008D453D"/>
    <w:rsid w:val="008D47FC"/>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E0D16"/>
    <w:rsid w:val="008E16FB"/>
    <w:rsid w:val="008E1918"/>
    <w:rsid w:val="008E1F45"/>
    <w:rsid w:val="008E2137"/>
    <w:rsid w:val="008E2201"/>
    <w:rsid w:val="008E23BB"/>
    <w:rsid w:val="008E25AE"/>
    <w:rsid w:val="008E25C1"/>
    <w:rsid w:val="008E262E"/>
    <w:rsid w:val="008E3924"/>
    <w:rsid w:val="008E4431"/>
    <w:rsid w:val="008E50EC"/>
    <w:rsid w:val="008E5BAF"/>
    <w:rsid w:val="008E784A"/>
    <w:rsid w:val="008E7A0B"/>
    <w:rsid w:val="008F05C8"/>
    <w:rsid w:val="008F07D7"/>
    <w:rsid w:val="008F13F7"/>
    <w:rsid w:val="008F2AEE"/>
    <w:rsid w:val="008F2B59"/>
    <w:rsid w:val="008F33A1"/>
    <w:rsid w:val="008F3420"/>
    <w:rsid w:val="008F3D63"/>
    <w:rsid w:val="008F3EB4"/>
    <w:rsid w:val="008F47D9"/>
    <w:rsid w:val="008F4B09"/>
    <w:rsid w:val="008F4D87"/>
    <w:rsid w:val="008F5583"/>
    <w:rsid w:val="008F566B"/>
    <w:rsid w:val="008F5B4D"/>
    <w:rsid w:val="008F7513"/>
    <w:rsid w:val="008F7559"/>
    <w:rsid w:val="008F7ABF"/>
    <w:rsid w:val="00900101"/>
    <w:rsid w:val="00900F4A"/>
    <w:rsid w:val="00901627"/>
    <w:rsid w:val="0090222C"/>
    <w:rsid w:val="00902699"/>
    <w:rsid w:val="00902B24"/>
    <w:rsid w:val="00902BE0"/>
    <w:rsid w:val="009031B0"/>
    <w:rsid w:val="00905579"/>
    <w:rsid w:val="0090581D"/>
    <w:rsid w:val="00905909"/>
    <w:rsid w:val="00906456"/>
    <w:rsid w:val="00907425"/>
    <w:rsid w:val="00907E75"/>
    <w:rsid w:val="00911E09"/>
    <w:rsid w:val="00912E8B"/>
    <w:rsid w:val="00912FCC"/>
    <w:rsid w:val="00913E3E"/>
    <w:rsid w:val="009142B4"/>
    <w:rsid w:val="00916BA9"/>
    <w:rsid w:val="009174B9"/>
    <w:rsid w:val="00917837"/>
    <w:rsid w:val="00920C5A"/>
    <w:rsid w:val="00921012"/>
    <w:rsid w:val="0092125F"/>
    <w:rsid w:val="00921CA7"/>
    <w:rsid w:val="009225E5"/>
    <w:rsid w:val="009227D3"/>
    <w:rsid w:val="00922D21"/>
    <w:rsid w:val="009233B2"/>
    <w:rsid w:val="00923C34"/>
    <w:rsid w:val="0092404C"/>
    <w:rsid w:val="00924152"/>
    <w:rsid w:val="009246BB"/>
    <w:rsid w:val="00924CA9"/>
    <w:rsid w:val="0092513D"/>
    <w:rsid w:val="0092546B"/>
    <w:rsid w:val="00925B47"/>
    <w:rsid w:val="00925BF3"/>
    <w:rsid w:val="00925C42"/>
    <w:rsid w:val="00925FF6"/>
    <w:rsid w:val="00926C56"/>
    <w:rsid w:val="00927A9F"/>
    <w:rsid w:val="00927D22"/>
    <w:rsid w:val="00930412"/>
    <w:rsid w:val="009312F5"/>
    <w:rsid w:val="00931AFB"/>
    <w:rsid w:val="009335CC"/>
    <w:rsid w:val="009344E4"/>
    <w:rsid w:val="009349F0"/>
    <w:rsid w:val="00935A55"/>
    <w:rsid w:val="0093600F"/>
    <w:rsid w:val="00936D01"/>
    <w:rsid w:val="00937301"/>
    <w:rsid w:val="009377BE"/>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F33"/>
    <w:rsid w:val="00951446"/>
    <w:rsid w:val="00953B28"/>
    <w:rsid w:val="009540D0"/>
    <w:rsid w:val="0095416B"/>
    <w:rsid w:val="00954322"/>
    <w:rsid w:val="0095505F"/>
    <w:rsid w:val="00955462"/>
    <w:rsid w:val="00955465"/>
    <w:rsid w:val="009555BC"/>
    <w:rsid w:val="00955910"/>
    <w:rsid w:val="00955D87"/>
    <w:rsid w:val="0095673E"/>
    <w:rsid w:val="00956E75"/>
    <w:rsid w:val="00956F59"/>
    <w:rsid w:val="00957425"/>
    <w:rsid w:val="00957B6B"/>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162"/>
    <w:rsid w:val="0097524A"/>
    <w:rsid w:val="00975B2D"/>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2A4"/>
    <w:rsid w:val="009C3628"/>
    <w:rsid w:val="009C3827"/>
    <w:rsid w:val="009C5560"/>
    <w:rsid w:val="009C62F8"/>
    <w:rsid w:val="009C685C"/>
    <w:rsid w:val="009C6F4C"/>
    <w:rsid w:val="009C7FD4"/>
    <w:rsid w:val="009D091F"/>
    <w:rsid w:val="009D09C7"/>
    <w:rsid w:val="009D0DA0"/>
    <w:rsid w:val="009D125E"/>
    <w:rsid w:val="009D13FD"/>
    <w:rsid w:val="009D194C"/>
    <w:rsid w:val="009D1A34"/>
    <w:rsid w:val="009D266A"/>
    <w:rsid w:val="009D30C1"/>
    <w:rsid w:val="009D4564"/>
    <w:rsid w:val="009D4B23"/>
    <w:rsid w:val="009D4E24"/>
    <w:rsid w:val="009D4ED9"/>
    <w:rsid w:val="009D5572"/>
    <w:rsid w:val="009D58CE"/>
    <w:rsid w:val="009D69E8"/>
    <w:rsid w:val="009D7A7C"/>
    <w:rsid w:val="009D7AAD"/>
    <w:rsid w:val="009E000E"/>
    <w:rsid w:val="009E2587"/>
    <w:rsid w:val="009E2A95"/>
    <w:rsid w:val="009E2D45"/>
    <w:rsid w:val="009E3E97"/>
    <w:rsid w:val="009E45C1"/>
    <w:rsid w:val="009E4AFA"/>
    <w:rsid w:val="009E4BC7"/>
    <w:rsid w:val="009E5772"/>
    <w:rsid w:val="009E6F2D"/>
    <w:rsid w:val="009E79D0"/>
    <w:rsid w:val="009F1312"/>
    <w:rsid w:val="009F238C"/>
    <w:rsid w:val="009F3F5D"/>
    <w:rsid w:val="009F44C3"/>
    <w:rsid w:val="009F46C8"/>
    <w:rsid w:val="009F49CE"/>
    <w:rsid w:val="009F50F6"/>
    <w:rsid w:val="009F593F"/>
    <w:rsid w:val="009F59AA"/>
    <w:rsid w:val="009F5D2B"/>
    <w:rsid w:val="009F6000"/>
    <w:rsid w:val="009F62ED"/>
    <w:rsid w:val="009F6D86"/>
    <w:rsid w:val="009F722F"/>
    <w:rsid w:val="009F7E07"/>
    <w:rsid w:val="00A023EC"/>
    <w:rsid w:val="00A03368"/>
    <w:rsid w:val="00A03AC6"/>
    <w:rsid w:val="00A03E45"/>
    <w:rsid w:val="00A04295"/>
    <w:rsid w:val="00A05640"/>
    <w:rsid w:val="00A066DB"/>
    <w:rsid w:val="00A06B4C"/>
    <w:rsid w:val="00A06B93"/>
    <w:rsid w:val="00A07259"/>
    <w:rsid w:val="00A0778F"/>
    <w:rsid w:val="00A07DBD"/>
    <w:rsid w:val="00A10A11"/>
    <w:rsid w:val="00A117BC"/>
    <w:rsid w:val="00A118B5"/>
    <w:rsid w:val="00A12DD6"/>
    <w:rsid w:val="00A13B80"/>
    <w:rsid w:val="00A13C6A"/>
    <w:rsid w:val="00A142E0"/>
    <w:rsid w:val="00A1575F"/>
    <w:rsid w:val="00A16E57"/>
    <w:rsid w:val="00A17A9C"/>
    <w:rsid w:val="00A17AFE"/>
    <w:rsid w:val="00A17B09"/>
    <w:rsid w:val="00A20ED3"/>
    <w:rsid w:val="00A211A2"/>
    <w:rsid w:val="00A21E10"/>
    <w:rsid w:val="00A22004"/>
    <w:rsid w:val="00A2215C"/>
    <w:rsid w:val="00A22A2C"/>
    <w:rsid w:val="00A22B5F"/>
    <w:rsid w:val="00A22F81"/>
    <w:rsid w:val="00A23438"/>
    <w:rsid w:val="00A25613"/>
    <w:rsid w:val="00A25B89"/>
    <w:rsid w:val="00A2665D"/>
    <w:rsid w:val="00A26798"/>
    <w:rsid w:val="00A27375"/>
    <w:rsid w:val="00A27AD8"/>
    <w:rsid w:val="00A30643"/>
    <w:rsid w:val="00A312D8"/>
    <w:rsid w:val="00A313B5"/>
    <w:rsid w:val="00A316A6"/>
    <w:rsid w:val="00A31E85"/>
    <w:rsid w:val="00A3474B"/>
    <w:rsid w:val="00A3551D"/>
    <w:rsid w:val="00A3562C"/>
    <w:rsid w:val="00A35D98"/>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91"/>
    <w:rsid w:val="00A527B0"/>
    <w:rsid w:val="00A52B92"/>
    <w:rsid w:val="00A530D5"/>
    <w:rsid w:val="00A551B3"/>
    <w:rsid w:val="00A553BD"/>
    <w:rsid w:val="00A5617B"/>
    <w:rsid w:val="00A56B0A"/>
    <w:rsid w:val="00A604A5"/>
    <w:rsid w:val="00A606F2"/>
    <w:rsid w:val="00A6089C"/>
    <w:rsid w:val="00A60B19"/>
    <w:rsid w:val="00A60EBE"/>
    <w:rsid w:val="00A61AC8"/>
    <w:rsid w:val="00A63C58"/>
    <w:rsid w:val="00A65323"/>
    <w:rsid w:val="00A65812"/>
    <w:rsid w:val="00A65D4C"/>
    <w:rsid w:val="00A706DD"/>
    <w:rsid w:val="00A71CBB"/>
    <w:rsid w:val="00A71D8D"/>
    <w:rsid w:val="00A71FFC"/>
    <w:rsid w:val="00A72FF0"/>
    <w:rsid w:val="00A73991"/>
    <w:rsid w:val="00A742D2"/>
    <w:rsid w:val="00A752EF"/>
    <w:rsid w:val="00A76545"/>
    <w:rsid w:val="00A76F2D"/>
    <w:rsid w:val="00A80838"/>
    <w:rsid w:val="00A827F5"/>
    <w:rsid w:val="00A82C10"/>
    <w:rsid w:val="00A840D5"/>
    <w:rsid w:val="00A845CE"/>
    <w:rsid w:val="00A848AE"/>
    <w:rsid w:val="00A85A35"/>
    <w:rsid w:val="00A85E31"/>
    <w:rsid w:val="00A864E0"/>
    <w:rsid w:val="00A9030C"/>
    <w:rsid w:val="00A90345"/>
    <w:rsid w:val="00A9060A"/>
    <w:rsid w:val="00A90B82"/>
    <w:rsid w:val="00A9109D"/>
    <w:rsid w:val="00A917DD"/>
    <w:rsid w:val="00A92599"/>
    <w:rsid w:val="00A929CE"/>
    <w:rsid w:val="00A931BE"/>
    <w:rsid w:val="00A93347"/>
    <w:rsid w:val="00A94561"/>
    <w:rsid w:val="00A94AEC"/>
    <w:rsid w:val="00A95663"/>
    <w:rsid w:val="00A95F0F"/>
    <w:rsid w:val="00A96003"/>
    <w:rsid w:val="00A96267"/>
    <w:rsid w:val="00A97028"/>
    <w:rsid w:val="00A9789E"/>
    <w:rsid w:val="00A97C8C"/>
    <w:rsid w:val="00A97EC8"/>
    <w:rsid w:val="00AA00C9"/>
    <w:rsid w:val="00AA11F7"/>
    <w:rsid w:val="00AA1E49"/>
    <w:rsid w:val="00AA2CDA"/>
    <w:rsid w:val="00AA2DBB"/>
    <w:rsid w:val="00AA3649"/>
    <w:rsid w:val="00AA40D7"/>
    <w:rsid w:val="00AA40DE"/>
    <w:rsid w:val="00AB045C"/>
    <w:rsid w:val="00AB08DB"/>
    <w:rsid w:val="00AB0C79"/>
    <w:rsid w:val="00AB0F80"/>
    <w:rsid w:val="00AB152B"/>
    <w:rsid w:val="00AB159A"/>
    <w:rsid w:val="00AB3831"/>
    <w:rsid w:val="00AB466D"/>
    <w:rsid w:val="00AB5ADD"/>
    <w:rsid w:val="00AB5F7D"/>
    <w:rsid w:val="00AC04F1"/>
    <w:rsid w:val="00AC0C50"/>
    <w:rsid w:val="00AC1354"/>
    <w:rsid w:val="00AC1C4B"/>
    <w:rsid w:val="00AC2960"/>
    <w:rsid w:val="00AC2C2E"/>
    <w:rsid w:val="00AC3F8C"/>
    <w:rsid w:val="00AC4412"/>
    <w:rsid w:val="00AC595C"/>
    <w:rsid w:val="00AC6473"/>
    <w:rsid w:val="00AC6FE2"/>
    <w:rsid w:val="00AC7965"/>
    <w:rsid w:val="00AD08ED"/>
    <w:rsid w:val="00AD099B"/>
    <w:rsid w:val="00AD0D87"/>
    <w:rsid w:val="00AD1514"/>
    <w:rsid w:val="00AD168D"/>
    <w:rsid w:val="00AD1BCD"/>
    <w:rsid w:val="00AD35FF"/>
    <w:rsid w:val="00AD4311"/>
    <w:rsid w:val="00AD4DCD"/>
    <w:rsid w:val="00AD4E2F"/>
    <w:rsid w:val="00AD53AC"/>
    <w:rsid w:val="00AD57F6"/>
    <w:rsid w:val="00AD5866"/>
    <w:rsid w:val="00AD60B9"/>
    <w:rsid w:val="00AE01FE"/>
    <w:rsid w:val="00AE04CF"/>
    <w:rsid w:val="00AE0C41"/>
    <w:rsid w:val="00AE2513"/>
    <w:rsid w:val="00AE2E02"/>
    <w:rsid w:val="00AE58EF"/>
    <w:rsid w:val="00AE6275"/>
    <w:rsid w:val="00AE6BA7"/>
    <w:rsid w:val="00AE6C90"/>
    <w:rsid w:val="00AE7277"/>
    <w:rsid w:val="00AF091F"/>
    <w:rsid w:val="00AF1030"/>
    <w:rsid w:val="00AF1173"/>
    <w:rsid w:val="00AF128A"/>
    <w:rsid w:val="00AF1795"/>
    <w:rsid w:val="00AF1A7D"/>
    <w:rsid w:val="00AF1C42"/>
    <w:rsid w:val="00AF283C"/>
    <w:rsid w:val="00AF2977"/>
    <w:rsid w:val="00AF2AA4"/>
    <w:rsid w:val="00AF3925"/>
    <w:rsid w:val="00AF39EA"/>
    <w:rsid w:val="00AF4B66"/>
    <w:rsid w:val="00AF4CB7"/>
    <w:rsid w:val="00AF57D1"/>
    <w:rsid w:val="00AF5D90"/>
    <w:rsid w:val="00AF6545"/>
    <w:rsid w:val="00AF667D"/>
    <w:rsid w:val="00AF6A69"/>
    <w:rsid w:val="00AF6F94"/>
    <w:rsid w:val="00AF7414"/>
    <w:rsid w:val="00AF77FA"/>
    <w:rsid w:val="00B0052A"/>
    <w:rsid w:val="00B0084C"/>
    <w:rsid w:val="00B011DA"/>
    <w:rsid w:val="00B019AC"/>
    <w:rsid w:val="00B01B47"/>
    <w:rsid w:val="00B01EC3"/>
    <w:rsid w:val="00B023EC"/>
    <w:rsid w:val="00B02A22"/>
    <w:rsid w:val="00B036CB"/>
    <w:rsid w:val="00B03D78"/>
    <w:rsid w:val="00B049B8"/>
    <w:rsid w:val="00B04F29"/>
    <w:rsid w:val="00B05AA9"/>
    <w:rsid w:val="00B0675E"/>
    <w:rsid w:val="00B06D07"/>
    <w:rsid w:val="00B079AC"/>
    <w:rsid w:val="00B07B87"/>
    <w:rsid w:val="00B1089A"/>
    <w:rsid w:val="00B109FE"/>
    <w:rsid w:val="00B11046"/>
    <w:rsid w:val="00B11695"/>
    <w:rsid w:val="00B1180C"/>
    <w:rsid w:val="00B11B43"/>
    <w:rsid w:val="00B11D4C"/>
    <w:rsid w:val="00B12519"/>
    <w:rsid w:val="00B13CE9"/>
    <w:rsid w:val="00B14356"/>
    <w:rsid w:val="00B14C42"/>
    <w:rsid w:val="00B15371"/>
    <w:rsid w:val="00B1567E"/>
    <w:rsid w:val="00B16CCB"/>
    <w:rsid w:val="00B16D9F"/>
    <w:rsid w:val="00B17658"/>
    <w:rsid w:val="00B205F3"/>
    <w:rsid w:val="00B20EE3"/>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7139"/>
    <w:rsid w:val="00B27399"/>
    <w:rsid w:val="00B30758"/>
    <w:rsid w:val="00B30E04"/>
    <w:rsid w:val="00B3187A"/>
    <w:rsid w:val="00B31E1D"/>
    <w:rsid w:val="00B32247"/>
    <w:rsid w:val="00B323AA"/>
    <w:rsid w:val="00B32748"/>
    <w:rsid w:val="00B32C7B"/>
    <w:rsid w:val="00B350F2"/>
    <w:rsid w:val="00B35700"/>
    <w:rsid w:val="00B35AC8"/>
    <w:rsid w:val="00B369B0"/>
    <w:rsid w:val="00B37893"/>
    <w:rsid w:val="00B37B07"/>
    <w:rsid w:val="00B37EBB"/>
    <w:rsid w:val="00B40736"/>
    <w:rsid w:val="00B41122"/>
    <w:rsid w:val="00B416CA"/>
    <w:rsid w:val="00B42E4C"/>
    <w:rsid w:val="00B43169"/>
    <w:rsid w:val="00B43F85"/>
    <w:rsid w:val="00B44162"/>
    <w:rsid w:val="00B445D6"/>
    <w:rsid w:val="00B445EC"/>
    <w:rsid w:val="00B446ED"/>
    <w:rsid w:val="00B44E49"/>
    <w:rsid w:val="00B45855"/>
    <w:rsid w:val="00B45D5F"/>
    <w:rsid w:val="00B4640C"/>
    <w:rsid w:val="00B46FC0"/>
    <w:rsid w:val="00B472C7"/>
    <w:rsid w:val="00B472FF"/>
    <w:rsid w:val="00B47AD6"/>
    <w:rsid w:val="00B50473"/>
    <w:rsid w:val="00B51159"/>
    <w:rsid w:val="00B517B7"/>
    <w:rsid w:val="00B525BE"/>
    <w:rsid w:val="00B52E73"/>
    <w:rsid w:val="00B532FD"/>
    <w:rsid w:val="00B5364A"/>
    <w:rsid w:val="00B537FE"/>
    <w:rsid w:val="00B53859"/>
    <w:rsid w:val="00B54383"/>
    <w:rsid w:val="00B543C1"/>
    <w:rsid w:val="00B54D5C"/>
    <w:rsid w:val="00B55AE4"/>
    <w:rsid w:val="00B56BC8"/>
    <w:rsid w:val="00B57FAC"/>
    <w:rsid w:val="00B601FF"/>
    <w:rsid w:val="00B60662"/>
    <w:rsid w:val="00B61D8D"/>
    <w:rsid w:val="00B63235"/>
    <w:rsid w:val="00B6347A"/>
    <w:rsid w:val="00B64245"/>
    <w:rsid w:val="00B64318"/>
    <w:rsid w:val="00B658C0"/>
    <w:rsid w:val="00B65B3D"/>
    <w:rsid w:val="00B66028"/>
    <w:rsid w:val="00B6608F"/>
    <w:rsid w:val="00B675A4"/>
    <w:rsid w:val="00B70109"/>
    <w:rsid w:val="00B7018C"/>
    <w:rsid w:val="00B709F4"/>
    <w:rsid w:val="00B71D0A"/>
    <w:rsid w:val="00B71E0E"/>
    <w:rsid w:val="00B724A3"/>
    <w:rsid w:val="00B72FB8"/>
    <w:rsid w:val="00B739B0"/>
    <w:rsid w:val="00B73A45"/>
    <w:rsid w:val="00B7415D"/>
    <w:rsid w:val="00B749B5"/>
    <w:rsid w:val="00B7601A"/>
    <w:rsid w:val="00B76F14"/>
    <w:rsid w:val="00B80418"/>
    <w:rsid w:val="00B8051B"/>
    <w:rsid w:val="00B80BC2"/>
    <w:rsid w:val="00B80E09"/>
    <w:rsid w:val="00B80FBF"/>
    <w:rsid w:val="00B814A3"/>
    <w:rsid w:val="00B828B4"/>
    <w:rsid w:val="00B8335A"/>
    <w:rsid w:val="00B836FB"/>
    <w:rsid w:val="00B84DD8"/>
    <w:rsid w:val="00B85087"/>
    <w:rsid w:val="00B900CE"/>
    <w:rsid w:val="00B900E6"/>
    <w:rsid w:val="00B90216"/>
    <w:rsid w:val="00B9150B"/>
    <w:rsid w:val="00B926E6"/>
    <w:rsid w:val="00B92756"/>
    <w:rsid w:val="00B941C1"/>
    <w:rsid w:val="00B95101"/>
    <w:rsid w:val="00B9526B"/>
    <w:rsid w:val="00B95B84"/>
    <w:rsid w:val="00B964D0"/>
    <w:rsid w:val="00B96F38"/>
    <w:rsid w:val="00B97E03"/>
    <w:rsid w:val="00B97EDD"/>
    <w:rsid w:val="00BA152A"/>
    <w:rsid w:val="00BA18F7"/>
    <w:rsid w:val="00BA1C7F"/>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487C"/>
    <w:rsid w:val="00BB4B54"/>
    <w:rsid w:val="00BB4FE3"/>
    <w:rsid w:val="00BB531F"/>
    <w:rsid w:val="00BB53EC"/>
    <w:rsid w:val="00BB5DD7"/>
    <w:rsid w:val="00BB7008"/>
    <w:rsid w:val="00BB7F95"/>
    <w:rsid w:val="00BC0359"/>
    <w:rsid w:val="00BC0D71"/>
    <w:rsid w:val="00BC0F27"/>
    <w:rsid w:val="00BC222D"/>
    <w:rsid w:val="00BC2952"/>
    <w:rsid w:val="00BC2DB0"/>
    <w:rsid w:val="00BC2E84"/>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29DD"/>
    <w:rsid w:val="00BE36F8"/>
    <w:rsid w:val="00BE3B34"/>
    <w:rsid w:val="00BE3EDD"/>
    <w:rsid w:val="00BE4656"/>
    <w:rsid w:val="00BE46DD"/>
    <w:rsid w:val="00BE4BA1"/>
    <w:rsid w:val="00BE647C"/>
    <w:rsid w:val="00BE7FDF"/>
    <w:rsid w:val="00BF0B7D"/>
    <w:rsid w:val="00BF0BEC"/>
    <w:rsid w:val="00BF1293"/>
    <w:rsid w:val="00BF17EB"/>
    <w:rsid w:val="00BF37BB"/>
    <w:rsid w:val="00BF4EB8"/>
    <w:rsid w:val="00BF6FB0"/>
    <w:rsid w:val="00BF7CDD"/>
    <w:rsid w:val="00C0027E"/>
    <w:rsid w:val="00C00A26"/>
    <w:rsid w:val="00C00F50"/>
    <w:rsid w:val="00C01D40"/>
    <w:rsid w:val="00C0289D"/>
    <w:rsid w:val="00C038E1"/>
    <w:rsid w:val="00C03953"/>
    <w:rsid w:val="00C044F6"/>
    <w:rsid w:val="00C0497C"/>
    <w:rsid w:val="00C05FE7"/>
    <w:rsid w:val="00C066AF"/>
    <w:rsid w:val="00C068C5"/>
    <w:rsid w:val="00C10E06"/>
    <w:rsid w:val="00C11DF9"/>
    <w:rsid w:val="00C12141"/>
    <w:rsid w:val="00C1281F"/>
    <w:rsid w:val="00C12B99"/>
    <w:rsid w:val="00C13CF9"/>
    <w:rsid w:val="00C145B8"/>
    <w:rsid w:val="00C14CB1"/>
    <w:rsid w:val="00C14EBB"/>
    <w:rsid w:val="00C15347"/>
    <w:rsid w:val="00C15C51"/>
    <w:rsid w:val="00C15EDC"/>
    <w:rsid w:val="00C15FA0"/>
    <w:rsid w:val="00C164E0"/>
    <w:rsid w:val="00C21B74"/>
    <w:rsid w:val="00C226D4"/>
    <w:rsid w:val="00C22C22"/>
    <w:rsid w:val="00C22CFB"/>
    <w:rsid w:val="00C23348"/>
    <w:rsid w:val="00C2438F"/>
    <w:rsid w:val="00C24B73"/>
    <w:rsid w:val="00C24C53"/>
    <w:rsid w:val="00C25097"/>
    <w:rsid w:val="00C25319"/>
    <w:rsid w:val="00C25697"/>
    <w:rsid w:val="00C2579C"/>
    <w:rsid w:val="00C2698B"/>
    <w:rsid w:val="00C273CA"/>
    <w:rsid w:val="00C31263"/>
    <w:rsid w:val="00C322C0"/>
    <w:rsid w:val="00C32A7E"/>
    <w:rsid w:val="00C32F90"/>
    <w:rsid w:val="00C33208"/>
    <w:rsid w:val="00C34981"/>
    <w:rsid w:val="00C34F28"/>
    <w:rsid w:val="00C35624"/>
    <w:rsid w:val="00C3630C"/>
    <w:rsid w:val="00C367E6"/>
    <w:rsid w:val="00C368DF"/>
    <w:rsid w:val="00C36BD0"/>
    <w:rsid w:val="00C400DB"/>
    <w:rsid w:val="00C41AA4"/>
    <w:rsid w:val="00C4212E"/>
    <w:rsid w:val="00C43E26"/>
    <w:rsid w:val="00C44037"/>
    <w:rsid w:val="00C44C0D"/>
    <w:rsid w:val="00C45B78"/>
    <w:rsid w:val="00C45BAC"/>
    <w:rsid w:val="00C470EF"/>
    <w:rsid w:val="00C471FA"/>
    <w:rsid w:val="00C47BAD"/>
    <w:rsid w:val="00C50A90"/>
    <w:rsid w:val="00C50DFC"/>
    <w:rsid w:val="00C511BB"/>
    <w:rsid w:val="00C51FA2"/>
    <w:rsid w:val="00C521BD"/>
    <w:rsid w:val="00C5441B"/>
    <w:rsid w:val="00C5522D"/>
    <w:rsid w:val="00C5548A"/>
    <w:rsid w:val="00C55753"/>
    <w:rsid w:val="00C5576A"/>
    <w:rsid w:val="00C55941"/>
    <w:rsid w:val="00C564C3"/>
    <w:rsid w:val="00C56E24"/>
    <w:rsid w:val="00C57B5C"/>
    <w:rsid w:val="00C57B7B"/>
    <w:rsid w:val="00C60AD3"/>
    <w:rsid w:val="00C60FBC"/>
    <w:rsid w:val="00C61049"/>
    <w:rsid w:val="00C6171E"/>
    <w:rsid w:val="00C61A57"/>
    <w:rsid w:val="00C6320A"/>
    <w:rsid w:val="00C637B0"/>
    <w:rsid w:val="00C63F42"/>
    <w:rsid w:val="00C63FFE"/>
    <w:rsid w:val="00C65084"/>
    <w:rsid w:val="00C65340"/>
    <w:rsid w:val="00C65341"/>
    <w:rsid w:val="00C65E27"/>
    <w:rsid w:val="00C6617F"/>
    <w:rsid w:val="00C66D89"/>
    <w:rsid w:val="00C670CD"/>
    <w:rsid w:val="00C704BF"/>
    <w:rsid w:val="00C70F99"/>
    <w:rsid w:val="00C71C2F"/>
    <w:rsid w:val="00C72ACA"/>
    <w:rsid w:val="00C730D1"/>
    <w:rsid w:val="00C739C2"/>
    <w:rsid w:val="00C74808"/>
    <w:rsid w:val="00C75E03"/>
    <w:rsid w:val="00C77DE4"/>
    <w:rsid w:val="00C800C2"/>
    <w:rsid w:val="00C81440"/>
    <w:rsid w:val="00C82323"/>
    <w:rsid w:val="00C82518"/>
    <w:rsid w:val="00C82C66"/>
    <w:rsid w:val="00C83552"/>
    <w:rsid w:val="00C85633"/>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829"/>
    <w:rsid w:val="00CA0E0B"/>
    <w:rsid w:val="00CA10B0"/>
    <w:rsid w:val="00CA11DB"/>
    <w:rsid w:val="00CA2A58"/>
    <w:rsid w:val="00CA2F8E"/>
    <w:rsid w:val="00CA411C"/>
    <w:rsid w:val="00CA557C"/>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7EF"/>
    <w:rsid w:val="00CB696F"/>
    <w:rsid w:val="00CB6CFB"/>
    <w:rsid w:val="00CB6D30"/>
    <w:rsid w:val="00CB7B1C"/>
    <w:rsid w:val="00CC2733"/>
    <w:rsid w:val="00CC3E3F"/>
    <w:rsid w:val="00CC4D78"/>
    <w:rsid w:val="00CC5042"/>
    <w:rsid w:val="00CC674E"/>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3F"/>
    <w:rsid w:val="00CD7E84"/>
    <w:rsid w:val="00CE1572"/>
    <w:rsid w:val="00CE1C64"/>
    <w:rsid w:val="00CE2271"/>
    <w:rsid w:val="00CE28E6"/>
    <w:rsid w:val="00CE423A"/>
    <w:rsid w:val="00CE4661"/>
    <w:rsid w:val="00CE4790"/>
    <w:rsid w:val="00CE4908"/>
    <w:rsid w:val="00CE5953"/>
    <w:rsid w:val="00CE65F6"/>
    <w:rsid w:val="00CE7207"/>
    <w:rsid w:val="00CE7481"/>
    <w:rsid w:val="00CE7E15"/>
    <w:rsid w:val="00CF0664"/>
    <w:rsid w:val="00CF0A8F"/>
    <w:rsid w:val="00CF0C88"/>
    <w:rsid w:val="00CF11ED"/>
    <w:rsid w:val="00CF2175"/>
    <w:rsid w:val="00CF3075"/>
    <w:rsid w:val="00CF38ED"/>
    <w:rsid w:val="00CF3B48"/>
    <w:rsid w:val="00CF47C0"/>
    <w:rsid w:val="00CF492A"/>
    <w:rsid w:val="00CF535C"/>
    <w:rsid w:val="00CF5394"/>
    <w:rsid w:val="00CF6DD5"/>
    <w:rsid w:val="00CF7A3E"/>
    <w:rsid w:val="00D02BDD"/>
    <w:rsid w:val="00D03256"/>
    <w:rsid w:val="00D03ECE"/>
    <w:rsid w:val="00D048CE"/>
    <w:rsid w:val="00D0544F"/>
    <w:rsid w:val="00D05A5D"/>
    <w:rsid w:val="00D05B9F"/>
    <w:rsid w:val="00D060DD"/>
    <w:rsid w:val="00D06443"/>
    <w:rsid w:val="00D07BB8"/>
    <w:rsid w:val="00D1009F"/>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3103"/>
    <w:rsid w:val="00D23391"/>
    <w:rsid w:val="00D2402A"/>
    <w:rsid w:val="00D24084"/>
    <w:rsid w:val="00D24A56"/>
    <w:rsid w:val="00D24AB3"/>
    <w:rsid w:val="00D268E8"/>
    <w:rsid w:val="00D27A09"/>
    <w:rsid w:val="00D3003B"/>
    <w:rsid w:val="00D311F4"/>
    <w:rsid w:val="00D31805"/>
    <w:rsid w:val="00D31B65"/>
    <w:rsid w:val="00D31D56"/>
    <w:rsid w:val="00D32A62"/>
    <w:rsid w:val="00D32E06"/>
    <w:rsid w:val="00D32FA5"/>
    <w:rsid w:val="00D330C0"/>
    <w:rsid w:val="00D33745"/>
    <w:rsid w:val="00D337E0"/>
    <w:rsid w:val="00D355C9"/>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17F1"/>
    <w:rsid w:val="00D528FC"/>
    <w:rsid w:val="00D52901"/>
    <w:rsid w:val="00D5352C"/>
    <w:rsid w:val="00D536A2"/>
    <w:rsid w:val="00D542DA"/>
    <w:rsid w:val="00D543C9"/>
    <w:rsid w:val="00D548B1"/>
    <w:rsid w:val="00D5495A"/>
    <w:rsid w:val="00D54EDF"/>
    <w:rsid w:val="00D5512D"/>
    <w:rsid w:val="00D552B9"/>
    <w:rsid w:val="00D55A57"/>
    <w:rsid w:val="00D566A3"/>
    <w:rsid w:val="00D56ABC"/>
    <w:rsid w:val="00D609E5"/>
    <w:rsid w:val="00D611DF"/>
    <w:rsid w:val="00D6226C"/>
    <w:rsid w:val="00D62307"/>
    <w:rsid w:val="00D62AFF"/>
    <w:rsid w:val="00D645E3"/>
    <w:rsid w:val="00D64E4C"/>
    <w:rsid w:val="00D6541C"/>
    <w:rsid w:val="00D660E9"/>
    <w:rsid w:val="00D669BD"/>
    <w:rsid w:val="00D67A8C"/>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22A9"/>
    <w:rsid w:val="00D9231E"/>
    <w:rsid w:val="00D9394A"/>
    <w:rsid w:val="00D9406D"/>
    <w:rsid w:val="00D94150"/>
    <w:rsid w:val="00D9477A"/>
    <w:rsid w:val="00D95396"/>
    <w:rsid w:val="00D95996"/>
    <w:rsid w:val="00D9717A"/>
    <w:rsid w:val="00DA1A2E"/>
    <w:rsid w:val="00DA2336"/>
    <w:rsid w:val="00DA2A76"/>
    <w:rsid w:val="00DA4781"/>
    <w:rsid w:val="00DA56CB"/>
    <w:rsid w:val="00DA576A"/>
    <w:rsid w:val="00DA5B11"/>
    <w:rsid w:val="00DA5E84"/>
    <w:rsid w:val="00DA62EA"/>
    <w:rsid w:val="00DA67E1"/>
    <w:rsid w:val="00DA6A63"/>
    <w:rsid w:val="00DA7860"/>
    <w:rsid w:val="00DA7BB9"/>
    <w:rsid w:val="00DB04FE"/>
    <w:rsid w:val="00DB0634"/>
    <w:rsid w:val="00DB0CBB"/>
    <w:rsid w:val="00DB2CB6"/>
    <w:rsid w:val="00DB39E5"/>
    <w:rsid w:val="00DB3CBC"/>
    <w:rsid w:val="00DB4378"/>
    <w:rsid w:val="00DB67CC"/>
    <w:rsid w:val="00DB6CDC"/>
    <w:rsid w:val="00DB7F24"/>
    <w:rsid w:val="00DC00B3"/>
    <w:rsid w:val="00DC02B4"/>
    <w:rsid w:val="00DC0376"/>
    <w:rsid w:val="00DC065A"/>
    <w:rsid w:val="00DC1A33"/>
    <w:rsid w:val="00DC244A"/>
    <w:rsid w:val="00DC45B0"/>
    <w:rsid w:val="00DC5333"/>
    <w:rsid w:val="00DC5DCF"/>
    <w:rsid w:val="00DC6327"/>
    <w:rsid w:val="00DC697B"/>
    <w:rsid w:val="00DC6BEC"/>
    <w:rsid w:val="00DC717A"/>
    <w:rsid w:val="00DD011C"/>
    <w:rsid w:val="00DD07F4"/>
    <w:rsid w:val="00DD0E87"/>
    <w:rsid w:val="00DD172F"/>
    <w:rsid w:val="00DD18CE"/>
    <w:rsid w:val="00DD2A0C"/>
    <w:rsid w:val="00DD33B6"/>
    <w:rsid w:val="00DD3F6E"/>
    <w:rsid w:val="00DD4BA0"/>
    <w:rsid w:val="00DD60F6"/>
    <w:rsid w:val="00DD66BD"/>
    <w:rsid w:val="00DD68E1"/>
    <w:rsid w:val="00DD6CD7"/>
    <w:rsid w:val="00DD6F0A"/>
    <w:rsid w:val="00DD7E69"/>
    <w:rsid w:val="00DD7EE4"/>
    <w:rsid w:val="00DE06DE"/>
    <w:rsid w:val="00DE1070"/>
    <w:rsid w:val="00DE135E"/>
    <w:rsid w:val="00DE2AB9"/>
    <w:rsid w:val="00DE2E96"/>
    <w:rsid w:val="00DE3129"/>
    <w:rsid w:val="00DE3270"/>
    <w:rsid w:val="00DE3C1C"/>
    <w:rsid w:val="00DE3FE1"/>
    <w:rsid w:val="00DE4766"/>
    <w:rsid w:val="00DE4E9B"/>
    <w:rsid w:val="00DE540A"/>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ABE"/>
    <w:rsid w:val="00DF6D91"/>
    <w:rsid w:val="00DF7C3D"/>
    <w:rsid w:val="00E000FE"/>
    <w:rsid w:val="00E00219"/>
    <w:rsid w:val="00E013B5"/>
    <w:rsid w:val="00E014DA"/>
    <w:rsid w:val="00E01B8E"/>
    <w:rsid w:val="00E02A33"/>
    <w:rsid w:val="00E0316B"/>
    <w:rsid w:val="00E038CE"/>
    <w:rsid w:val="00E0406D"/>
    <w:rsid w:val="00E04339"/>
    <w:rsid w:val="00E0456B"/>
    <w:rsid w:val="00E04C29"/>
    <w:rsid w:val="00E04ECC"/>
    <w:rsid w:val="00E05E3C"/>
    <w:rsid w:val="00E06232"/>
    <w:rsid w:val="00E06736"/>
    <w:rsid w:val="00E06FED"/>
    <w:rsid w:val="00E07F88"/>
    <w:rsid w:val="00E10575"/>
    <w:rsid w:val="00E1107E"/>
    <w:rsid w:val="00E11195"/>
    <w:rsid w:val="00E12191"/>
    <w:rsid w:val="00E1291A"/>
    <w:rsid w:val="00E12A31"/>
    <w:rsid w:val="00E12BBB"/>
    <w:rsid w:val="00E137E2"/>
    <w:rsid w:val="00E139AB"/>
    <w:rsid w:val="00E14666"/>
    <w:rsid w:val="00E14B3E"/>
    <w:rsid w:val="00E14BBC"/>
    <w:rsid w:val="00E14EE5"/>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7D10"/>
    <w:rsid w:val="00E305A8"/>
    <w:rsid w:val="00E325D5"/>
    <w:rsid w:val="00E3305A"/>
    <w:rsid w:val="00E330F8"/>
    <w:rsid w:val="00E3565C"/>
    <w:rsid w:val="00E35686"/>
    <w:rsid w:val="00E35AFB"/>
    <w:rsid w:val="00E3656F"/>
    <w:rsid w:val="00E37444"/>
    <w:rsid w:val="00E37646"/>
    <w:rsid w:val="00E37779"/>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90036"/>
    <w:rsid w:val="00E90449"/>
    <w:rsid w:val="00E9050F"/>
    <w:rsid w:val="00E92A67"/>
    <w:rsid w:val="00E93660"/>
    <w:rsid w:val="00E936A4"/>
    <w:rsid w:val="00E93E36"/>
    <w:rsid w:val="00E94332"/>
    <w:rsid w:val="00E94D4F"/>
    <w:rsid w:val="00E954BB"/>
    <w:rsid w:val="00E95518"/>
    <w:rsid w:val="00E95BFD"/>
    <w:rsid w:val="00E960A8"/>
    <w:rsid w:val="00E96AF6"/>
    <w:rsid w:val="00EA00AD"/>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AFC"/>
    <w:rsid w:val="00EB2FB3"/>
    <w:rsid w:val="00EB3147"/>
    <w:rsid w:val="00EB4FA9"/>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C4B"/>
    <w:rsid w:val="00EC2D8D"/>
    <w:rsid w:val="00EC2DC4"/>
    <w:rsid w:val="00EC3BBB"/>
    <w:rsid w:val="00EC45D6"/>
    <w:rsid w:val="00EC5F2C"/>
    <w:rsid w:val="00EC62DC"/>
    <w:rsid w:val="00EC6398"/>
    <w:rsid w:val="00EC735A"/>
    <w:rsid w:val="00EC752B"/>
    <w:rsid w:val="00EC7D0F"/>
    <w:rsid w:val="00ED25E0"/>
    <w:rsid w:val="00ED2F96"/>
    <w:rsid w:val="00ED3D38"/>
    <w:rsid w:val="00ED4C87"/>
    <w:rsid w:val="00ED4C8A"/>
    <w:rsid w:val="00ED649B"/>
    <w:rsid w:val="00ED7A88"/>
    <w:rsid w:val="00EE126F"/>
    <w:rsid w:val="00EE1896"/>
    <w:rsid w:val="00EE3D71"/>
    <w:rsid w:val="00EE4740"/>
    <w:rsid w:val="00EE555B"/>
    <w:rsid w:val="00EE667B"/>
    <w:rsid w:val="00EE71B6"/>
    <w:rsid w:val="00EF0E83"/>
    <w:rsid w:val="00EF0FF0"/>
    <w:rsid w:val="00EF13E4"/>
    <w:rsid w:val="00EF27FE"/>
    <w:rsid w:val="00EF31FF"/>
    <w:rsid w:val="00EF3236"/>
    <w:rsid w:val="00EF36C8"/>
    <w:rsid w:val="00EF3E15"/>
    <w:rsid w:val="00EF61A5"/>
    <w:rsid w:val="00EF668A"/>
    <w:rsid w:val="00EF69BB"/>
    <w:rsid w:val="00F00D62"/>
    <w:rsid w:val="00F01E24"/>
    <w:rsid w:val="00F01E5D"/>
    <w:rsid w:val="00F02716"/>
    <w:rsid w:val="00F03D75"/>
    <w:rsid w:val="00F044BD"/>
    <w:rsid w:val="00F06F33"/>
    <w:rsid w:val="00F076F5"/>
    <w:rsid w:val="00F07862"/>
    <w:rsid w:val="00F079CD"/>
    <w:rsid w:val="00F07C1B"/>
    <w:rsid w:val="00F07C92"/>
    <w:rsid w:val="00F07FB6"/>
    <w:rsid w:val="00F10486"/>
    <w:rsid w:val="00F104A8"/>
    <w:rsid w:val="00F115F8"/>
    <w:rsid w:val="00F120AC"/>
    <w:rsid w:val="00F13E58"/>
    <w:rsid w:val="00F14F66"/>
    <w:rsid w:val="00F1586A"/>
    <w:rsid w:val="00F158DA"/>
    <w:rsid w:val="00F16B53"/>
    <w:rsid w:val="00F17D0D"/>
    <w:rsid w:val="00F200CF"/>
    <w:rsid w:val="00F20135"/>
    <w:rsid w:val="00F20A30"/>
    <w:rsid w:val="00F20BC8"/>
    <w:rsid w:val="00F20DF9"/>
    <w:rsid w:val="00F2104F"/>
    <w:rsid w:val="00F215B1"/>
    <w:rsid w:val="00F21E89"/>
    <w:rsid w:val="00F23012"/>
    <w:rsid w:val="00F24C44"/>
    <w:rsid w:val="00F24F88"/>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3965"/>
    <w:rsid w:val="00F548CD"/>
    <w:rsid w:val="00F554CC"/>
    <w:rsid w:val="00F55EE6"/>
    <w:rsid w:val="00F56757"/>
    <w:rsid w:val="00F57ADD"/>
    <w:rsid w:val="00F57DDB"/>
    <w:rsid w:val="00F60A1B"/>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7508"/>
    <w:rsid w:val="00F676C6"/>
    <w:rsid w:val="00F7055E"/>
    <w:rsid w:val="00F715FD"/>
    <w:rsid w:val="00F71FC9"/>
    <w:rsid w:val="00F7321C"/>
    <w:rsid w:val="00F7384F"/>
    <w:rsid w:val="00F73B48"/>
    <w:rsid w:val="00F7440C"/>
    <w:rsid w:val="00F74424"/>
    <w:rsid w:val="00F74D7B"/>
    <w:rsid w:val="00F74F51"/>
    <w:rsid w:val="00F750B6"/>
    <w:rsid w:val="00F76DBD"/>
    <w:rsid w:val="00F775A6"/>
    <w:rsid w:val="00F77666"/>
    <w:rsid w:val="00F803A1"/>
    <w:rsid w:val="00F80D62"/>
    <w:rsid w:val="00F81696"/>
    <w:rsid w:val="00F822FA"/>
    <w:rsid w:val="00F83620"/>
    <w:rsid w:val="00F83F95"/>
    <w:rsid w:val="00F842AD"/>
    <w:rsid w:val="00F864EF"/>
    <w:rsid w:val="00F86916"/>
    <w:rsid w:val="00F86D56"/>
    <w:rsid w:val="00F87666"/>
    <w:rsid w:val="00F87765"/>
    <w:rsid w:val="00F87FD8"/>
    <w:rsid w:val="00F90188"/>
    <w:rsid w:val="00F90222"/>
    <w:rsid w:val="00F90C64"/>
    <w:rsid w:val="00F914EB"/>
    <w:rsid w:val="00F91A0D"/>
    <w:rsid w:val="00F91A54"/>
    <w:rsid w:val="00F91B40"/>
    <w:rsid w:val="00F91B85"/>
    <w:rsid w:val="00F920C0"/>
    <w:rsid w:val="00F92245"/>
    <w:rsid w:val="00F9271E"/>
    <w:rsid w:val="00F9319E"/>
    <w:rsid w:val="00F93D92"/>
    <w:rsid w:val="00F9666E"/>
    <w:rsid w:val="00F96C99"/>
    <w:rsid w:val="00F96E98"/>
    <w:rsid w:val="00F97616"/>
    <w:rsid w:val="00F9790D"/>
    <w:rsid w:val="00F97C83"/>
    <w:rsid w:val="00FA03E9"/>
    <w:rsid w:val="00FA0475"/>
    <w:rsid w:val="00FA06C4"/>
    <w:rsid w:val="00FA1010"/>
    <w:rsid w:val="00FA1E67"/>
    <w:rsid w:val="00FA3129"/>
    <w:rsid w:val="00FA3B17"/>
    <w:rsid w:val="00FA3BC5"/>
    <w:rsid w:val="00FA4735"/>
    <w:rsid w:val="00FA5407"/>
    <w:rsid w:val="00FA5E8D"/>
    <w:rsid w:val="00FA5F3D"/>
    <w:rsid w:val="00FA6113"/>
    <w:rsid w:val="00FA7F79"/>
    <w:rsid w:val="00FB1335"/>
    <w:rsid w:val="00FB26B1"/>
    <w:rsid w:val="00FB2A78"/>
    <w:rsid w:val="00FB3753"/>
    <w:rsid w:val="00FB399E"/>
    <w:rsid w:val="00FB4275"/>
    <w:rsid w:val="00FB5068"/>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2E8A"/>
    <w:rsid w:val="00FD332A"/>
    <w:rsid w:val="00FD47AC"/>
    <w:rsid w:val="00FD4BBD"/>
    <w:rsid w:val="00FD579D"/>
    <w:rsid w:val="00FD6708"/>
    <w:rsid w:val="00FD71D7"/>
    <w:rsid w:val="00FE050D"/>
    <w:rsid w:val="00FE115C"/>
    <w:rsid w:val="00FE1232"/>
    <w:rsid w:val="00FE28A7"/>
    <w:rsid w:val="00FE31EF"/>
    <w:rsid w:val="00FE3B13"/>
    <w:rsid w:val="00FE3B82"/>
    <w:rsid w:val="00FE3D7D"/>
    <w:rsid w:val="00FE5456"/>
    <w:rsid w:val="00FE5988"/>
    <w:rsid w:val="00FE6345"/>
    <w:rsid w:val="00FE68CB"/>
    <w:rsid w:val="00FE6AE4"/>
    <w:rsid w:val="00FE6DCF"/>
    <w:rsid w:val="00FF0841"/>
    <w:rsid w:val="00FF1E5B"/>
    <w:rsid w:val="00FF2451"/>
    <w:rsid w:val="00FF2843"/>
    <w:rsid w:val="00FF3D79"/>
    <w:rsid w:val="00FF4A7C"/>
    <w:rsid w:val="00FF4E99"/>
    <w:rsid w:val="00FF58AA"/>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 w:type="paragraph" w:styleId="TOCHeading">
    <w:name w:val="TOC Heading"/>
    <w:basedOn w:val="Heading1"/>
    <w:next w:val="Normal"/>
    <w:uiPriority w:val="39"/>
    <w:unhideWhenUsed/>
    <w:qFormat/>
    <w:rsid w:val="00DE2AB9"/>
    <w:pPr>
      <w:keepLines/>
      <w:bidi w:val="0"/>
      <w:spacing w:before="240" w:line="259" w:lineRule="auto"/>
      <w:outlineLvl w:val="9"/>
    </w:pPr>
    <w:rPr>
      <w:rFonts w:asciiTheme="majorHAnsi" w:eastAsiaTheme="majorEastAsia" w:hAnsiTheme="majorHAnsi" w:cstheme="majorBidi"/>
      <w:b w:val="0"/>
      <w:color w:val="365F91" w:themeColor="accent1" w:themeShade="BF"/>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887449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47BC7-0C8C-4CE1-AF43-1E3F7DF9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94</TotalTime>
  <Pages>5</Pages>
  <Words>2102</Words>
  <Characters>11988</Characters>
  <Application>Microsoft Office Word</Application>
  <DocSecurity>0</DocSecurity>
  <Lines>99</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14062</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محمدمهدی عمادی</cp:lastModifiedBy>
  <cp:revision>10</cp:revision>
  <cp:lastPrinted>2025-02-19T04:38:00Z</cp:lastPrinted>
  <dcterms:created xsi:type="dcterms:W3CDTF">2025-02-18T14:05:00Z</dcterms:created>
  <dcterms:modified xsi:type="dcterms:W3CDTF">2025-02-22T08:44:00Z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