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6D936" w14:textId="77777777" w:rsidR="00DB3C51" w:rsidRDefault="00DB3C51" w:rsidP="00DB3C51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0070C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0070C0"/>
          <w:sz w:val="28"/>
          <w:szCs w:val="28"/>
          <w:shd w:val="clear" w:color="auto" w:fill="FFFFFF"/>
          <w:rtl/>
          <w:lang w:val="x-none"/>
        </w:rPr>
        <w:t>درس خارج اصول استاد معظم آقای حاج سید محمدجواد شبیری</w:t>
      </w:r>
    </w:p>
    <w:p w14:paraId="1A490215" w14:textId="109C6226" w:rsidR="004D26D8" w:rsidRDefault="004D26D8" w:rsidP="00433D56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بحث: امر/ صیغه اطلاق / مقتضای اطلاق امر/</w:t>
      </w:r>
      <w:r w:rsidR="00AE4E21"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اجزاء</w:t>
      </w:r>
    </w:p>
    <w:p w14:paraId="326DEB30" w14:textId="77777777" w:rsidR="007C39A6" w:rsidRDefault="007C39A6" w:rsidP="00433D56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 w:rsidRPr="007C39A6"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  <w:t>Osul43- 14040819</w:t>
      </w:r>
    </w:p>
    <w:p w14:paraId="5464A6FE" w14:textId="66A3BBF1" w:rsidR="004D26D8" w:rsidRDefault="004D26D8" w:rsidP="007C39A6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متن خام</w:t>
      </w:r>
    </w:p>
    <w:p w14:paraId="34674B4C" w14:textId="4A867E78" w:rsidR="004D26D8" w:rsidRPr="00300D25" w:rsidRDefault="004D26D8" w:rsidP="00433D56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 xml:space="preserve"> سال سوم – جلسه</w:t>
      </w:r>
      <w:r>
        <w:rPr>
          <w:rFonts w:ascii="IRMitra" w:hAnsi="IRMitra" w:cs="IRMitra" w:hint="cs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43</w:t>
      </w:r>
    </w:p>
    <w:p w14:paraId="79C06119" w14:textId="77777777" w:rsidR="004D26D8" w:rsidRDefault="004D26D8" w:rsidP="00433D56">
      <w:pPr>
        <w:widowControl w:val="0"/>
        <w:bidi/>
        <w:spacing w:after="0"/>
        <w:jc w:val="both"/>
        <w:rPr>
          <w:rFonts w:ascii="IRMitra" w:hAnsi="IRMitra" w:cs="IRMitra"/>
          <w:color w:val="00B050"/>
          <w:sz w:val="28"/>
          <w:szCs w:val="28"/>
          <w:rtl/>
          <w:lang w:bidi="fa-IR"/>
        </w:rPr>
      </w:pPr>
      <w:r>
        <w:rPr>
          <w:rFonts w:ascii="IRMitra" w:hAnsi="IRMitra" w:cs="IRMitra"/>
          <w:color w:val="00B050"/>
          <w:sz w:val="28"/>
          <w:szCs w:val="28"/>
          <w:rtl/>
          <w:lang w:bidi="fa-IR"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.</w:t>
      </w:r>
    </w:p>
    <w:p w14:paraId="1C01701C" w14:textId="48E73ED4" w:rsidR="00AE4E21" w:rsidRDefault="00433D56" w:rsidP="00433D56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E97FCB">
        <w:rPr>
          <w:rFonts w:ascii="IRMitra" w:hAnsi="IRMitra" w:cs="IRMitra"/>
          <w:b/>
          <w:bCs/>
          <w:color w:val="0070C0"/>
          <w:sz w:val="28"/>
          <w:szCs w:val="28"/>
          <w:rtl/>
          <w:lang w:bidi="fa-IR"/>
        </w:rPr>
        <w:t xml:space="preserve">کلام مرحوم آخوند را دربارهٔ </w:t>
      </w:r>
      <w:r w:rsidR="00AE4E21" w:rsidRPr="00E97FCB">
        <w:rPr>
          <w:rFonts w:ascii="IRMitra" w:hAnsi="IRMitra" w:cs="IRMitra"/>
          <w:b/>
          <w:bCs/>
          <w:color w:val="0070C0"/>
          <w:sz w:val="28"/>
          <w:szCs w:val="28"/>
          <w:rtl/>
          <w:lang w:bidi="fa-IR"/>
        </w:rPr>
        <w:t>اجزاء</w:t>
      </w:r>
      <w:r w:rsidRPr="00E97FCB">
        <w:rPr>
          <w:rFonts w:ascii="IRMitra" w:hAnsi="IRMitra" w:cs="IRMitra"/>
          <w:b/>
          <w:bCs/>
          <w:color w:val="0070C0"/>
          <w:sz w:val="28"/>
          <w:szCs w:val="28"/>
          <w:rtl/>
          <w:lang w:bidi="fa-IR"/>
        </w:rPr>
        <w:t xml:space="preserve"> اوامر ظاهر</w:t>
      </w:r>
      <w:r w:rsidRPr="00E97FCB">
        <w:rPr>
          <w:rFonts w:ascii="IRMitra" w:hAnsi="IRMitra" w:cs="IRMitra" w:hint="cs"/>
          <w:b/>
          <w:bCs/>
          <w:color w:val="0070C0"/>
          <w:sz w:val="28"/>
          <w:szCs w:val="28"/>
          <w:rtl/>
          <w:lang w:bidi="fa-IR"/>
        </w:rPr>
        <w:t>ی</w:t>
      </w:r>
      <w:r w:rsidRPr="00E97FCB">
        <w:rPr>
          <w:rFonts w:ascii="IRMitra" w:hAnsi="IRMitra" w:cs="IRMitra" w:hint="eastAsia"/>
          <w:b/>
          <w:bCs/>
          <w:color w:val="0070C0"/>
          <w:sz w:val="28"/>
          <w:szCs w:val="28"/>
          <w:rtl/>
          <w:lang w:bidi="fa-IR"/>
        </w:rPr>
        <w:t>ه</w:t>
      </w:r>
      <w:r w:rsidRPr="00E97FCB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>صحبت 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کرد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557E4950" w14:textId="6A622467" w:rsidR="00433D56" w:rsidRPr="00433D56" w:rsidRDefault="00433D56" w:rsidP="00AE4E21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433D56">
        <w:rPr>
          <w:rFonts w:ascii="IRMitra" w:hAnsi="IRMitra" w:cs="IRMitra"/>
          <w:sz w:val="28"/>
          <w:szCs w:val="28"/>
          <w:rtl/>
          <w:lang w:bidi="fa-IR"/>
        </w:rPr>
        <w:t>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مشکل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برا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من در فهم کلمات مرحوم آخوند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جاد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شده است؛ دق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ق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نم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توانم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مشکل را حل کنم. مرحوم آخوند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در بحث </w:t>
      </w:r>
      <w:r w:rsidR="00AE4E21">
        <w:rPr>
          <w:rFonts w:ascii="IRMitra" w:hAnsi="IRMitra" w:cs="IRMitra"/>
          <w:sz w:val="28"/>
          <w:szCs w:val="28"/>
          <w:rtl/>
          <w:lang w:bidi="fa-IR"/>
        </w:rPr>
        <w:t>اجزاء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فرما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 وجه قو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در باب استصحاب طهارت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است که استصح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اب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طهارت، ادلهٔ شرط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مثلاً نماز و طهارت را توسعه 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دهد؛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واقعاً توسعه 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دهد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>. 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آن شرط، اعم از طهارت ظاهر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و طهارت واقع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است. خب،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ن‌طور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تعب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کنند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 عرض کرد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م،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را حکومت تعب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کنند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نوع حالا توسعه نسبت به دل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حکم واقع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در نظر هم ن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گ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م،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توسعه نسبت به خود حکم واقع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به‌هرحال هست. خود حکم واقع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توسعه پ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دا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و آن چ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 شرط صحت صلات است، اعم از طهارت واقع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و طهارت ظاهر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خواهد بود.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عبارت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است که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دارند</w:t>
      </w:r>
      <w:r w:rsidRPr="00433D56">
        <w:rPr>
          <w:rFonts w:ascii="IRMitra" w:hAnsi="IRMitra" w:cs="IRMitra"/>
          <w:sz w:val="28"/>
          <w:szCs w:val="28"/>
          <w:lang w:bidi="fa-IR"/>
        </w:rPr>
        <w:t>.</w:t>
      </w:r>
    </w:p>
    <w:p w14:paraId="68CF7394" w14:textId="77777777" w:rsidR="00433D56" w:rsidRPr="00433D56" w:rsidRDefault="00433D56" w:rsidP="00433D56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27362C90" w14:textId="7E566FE6" w:rsidR="008A6B14" w:rsidRDefault="00433D56" w:rsidP="00433D56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EE485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در</w:t>
      </w:r>
      <w:r w:rsidRPr="00EE485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بحث استصحاب، ا</w:t>
      </w:r>
      <w:r w:rsidRPr="00EE485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EE485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شان</w:t>
      </w:r>
      <w:r w:rsidRPr="00EE485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تصر</w:t>
      </w:r>
      <w:r w:rsidRPr="00EE485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EE485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ح</w:t>
      </w:r>
      <w:r w:rsidRPr="00EE485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</w:t>
      </w:r>
      <w:r w:rsidRPr="00EE485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ی‌</w:t>
      </w:r>
      <w:r w:rsidRPr="00EE485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کنند</w:t>
      </w:r>
      <w:r w:rsidRPr="00EE485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که استصحاب به معنا</w:t>
      </w:r>
      <w:r w:rsidRPr="00EE485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EE485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جعل مماثل است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>. استصحاب اگر استصحاب احکام باشد، مماثل خود آن حکم جعل 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>. اگر استصحاب، استصحاب موضوعات باشد، مماثل حکم آن موضوع جعل 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="008A6B14">
        <w:rPr>
          <w:rFonts w:ascii="IRMitra" w:hAnsi="IRMitra" w:cs="IRMitra" w:hint="cs"/>
          <w:sz w:val="28"/>
          <w:szCs w:val="28"/>
          <w:rtl/>
          <w:lang w:bidi="fa-IR"/>
        </w:rPr>
        <w:t xml:space="preserve"> ب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>وس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لهٔ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استصحاب</w:t>
      </w:r>
      <w:r w:rsidR="008A6B14">
        <w:rPr>
          <w:rFonts w:ascii="IRMitra" w:hAnsi="IRMitra" w:cs="IRMitra" w:hint="cs"/>
          <w:sz w:val="28"/>
          <w:szCs w:val="28"/>
          <w:rtl/>
          <w:lang w:bidi="fa-IR"/>
        </w:rPr>
        <w:t xml:space="preserve">؛ </w:t>
      </w:r>
      <w:r w:rsidRPr="00EE4851">
        <w:rPr>
          <w:rFonts w:ascii="IRMitra" w:hAnsi="IRMitra" w:cs="IRMitra"/>
          <w:color w:val="0070C0"/>
          <w:sz w:val="28"/>
          <w:szCs w:val="28"/>
          <w:rtl/>
          <w:lang w:bidi="fa-IR"/>
        </w:rPr>
        <w:t>ا</w:t>
      </w:r>
      <w:r w:rsidRPr="00EE485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EE485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EE485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تعب</w:t>
      </w:r>
      <w:r w:rsidRPr="00EE485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EE485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ر</w:t>
      </w:r>
      <w:r w:rsidRPr="00EE485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را مر</w:t>
      </w:r>
      <w:r w:rsidRPr="00EE485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حوم</w:t>
      </w:r>
      <w:r w:rsidRPr="00EE485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آخوند لااقل در دو جا من د</w:t>
      </w:r>
      <w:r w:rsidRPr="00EE485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EE485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دم</w:t>
      </w:r>
      <w:r w:rsidRPr="00EE485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که در بحث استصحاب مطرح کردند</w:t>
      </w:r>
      <w:r w:rsidR="008A6B14" w:rsidRPr="00EE485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:</w:t>
      </w:r>
    </w:p>
    <w:p w14:paraId="0C61D906" w14:textId="3CD27501" w:rsidR="00D1699B" w:rsidRDefault="00433D56" w:rsidP="008A6B14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EE4851">
        <w:rPr>
          <w:rFonts w:ascii="IRMitra" w:hAnsi="IRMitra" w:cs="IRMitra"/>
          <w:b/>
          <w:bCs/>
          <w:sz w:val="28"/>
          <w:szCs w:val="28"/>
          <w:rtl/>
          <w:lang w:bidi="fa-IR"/>
        </w:rPr>
        <w:t xml:space="preserve"> </w:t>
      </w:r>
      <w:r w:rsidRPr="00EE4851">
        <w:rPr>
          <w:rFonts w:ascii="IRMitra" w:hAnsi="IRMitra" w:cs="IRMitra" w:hint="cs"/>
          <w:b/>
          <w:bCs/>
          <w:sz w:val="28"/>
          <w:szCs w:val="28"/>
          <w:rtl/>
          <w:lang w:bidi="fa-IR"/>
        </w:rPr>
        <w:t>ی</w:t>
      </w:r>
      <w:r w:rsidRPr="00EE4851">
        <w:rPr>
          <w:rFonts w:ascii="IRMitra" w:hAnsi="IRMitra" w:cs="IRMitra" w:hint="eastAsia"/>
          <w:b/>
          <w:bCs/>
          <w:sz w:val="28"/>
          <w:szCs w:val="28"/>
          <w:rtl/>
          <w:lang w:bidi="fa-IR"/>
        </w:rPr>
        <w:t>ک</w:t>
      </w:r>
      <w:r w:rsidRPr="00EE4851">
        <w:rPr>
          <w:rFonts w:ascii="IRMitra" w:hAnsi="IRMitra" w:cs="IRMitra" w:hint="cs"/>
          <w:b/>
          <w:bCs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در بحث اصل مثبت؛ شروع اصل مثبت با هم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عبارت است که «لاشبهة که مفاد ادله استصحاب جعل مماثل خود مستصحب در استصحاب احکام و مماثل حکم مستصحب در استصحاب موضوعات است». همچن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در لابه‌لا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بحث از 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صح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حهٔ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اول زراره هم به‌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تناسب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بحث را مطرح کردند که ادلهٔ استصحاب اختصاص ندارد به شبهات موضوع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ه؛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شبهات حکم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را هم شامل 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شود،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چون هر دو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در واقع جعل مماثل است؛ حالا 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مماثل خود مستصحب در استصحاب احکام</w:t>
      </w:r>
      <w:r w:rsidR="00C95F95">
        <w:rPr>
          <w:rFonts w:ascii="IRMitra" w:hAnsi="IRMitra" w:cs="IRMitra" w:hint="cs"/>
          <w:sz w:val="28"/>
          <w:szCs w:val="28"/>
          <w:rtl/>
          <w:lang w:bidi="fa-IR"/>
        </w:rPr>
        <w:t>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مماثل حکم مستصحب در استصحاب موضوعات.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موضوعات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هم که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آنجا تعب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کند،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مراد موضوع به اصطلاح مرحوم نائ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 در مقابل متعلق باشد. موضوع به معنا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اعم است که مسلمش اصلاً متعلق است، چون صح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حهٔ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اول زراره، استصحاب نسبت به طهارت است. استصحاب طهارت، طهارت نسبت به صلات موضوع ن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به اصطلاح مرحوم نائ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5F34C3">
        <w:rPr>
          <w:rFonts w:ascii="IRMitra" w:hAnsi="IRMitra" w:cs="IRMitra" w:hint="cs"/>
          <w:sz w:val="28"/>
          <w:szCs w:val="28"/>
          <w:rtl/>
          <w:lang w:bidi="fa-IR"/>
        </w:rPr>
        <w:t>؛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متعلق الحکم است. 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طهارت مفروغ‌الوجود در نظر گرفته نم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. امر تعلق گرفته به «صلات مع طهارةٍ». متعلق الحکم 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lastRenderedPageBreak/>
        <w:t>است به اصطلاح مرحوم نائ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>. آنجا تعب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 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کنند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است که جعل حکم مماثل. خب،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ظاهرش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است که خود آن حکم توسعه پ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دا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کند،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نه مماثلش. 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ادلهٔ قاعدهٔ طهارت، قاعدهٔ حل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ت،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استصحاب طهارت، استصحاب حل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="00D1699B">
        <w:rPr>
          <w:rFonts w:ascii="IRMitra" w:hAnsi="IRMitra" w:cs="IRMitra" w:hint="cs"/>
          <w:sz w:val="28"/>
          <w:szCs w:val="28"/>
          <w:rtl/>
          <w:lang w:bidi="fa-IR"/>
        </w:rPr>
        <w:t>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اقتضا 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 آن ادله‌ا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 در آن طهارت و حل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شرط هستند، واقعاً توسعه پ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دا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کنند؛ </w:t>
      </w:r>
      <w:r w:rsidR="00D1699B">
        <w:rPr>
          <w:rFonts w:ascii="IRMitra" w:hAnsi="IRMitra" w:cs="IRMitra" w:hint="cs"/>
          <w:sz w:val="28"/>
          <w:szCs w:val="28"/>
          <w:rtl/>
          <w:lang w:bidi="fa-IR"/>
        </w:rPr>
        <w:t>نه</w:t>
      </w:r>
      <w:r w:rsidR="00D1699B" w:rsidRPr="00433D56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چ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مماثلش و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>.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دو تا را چطور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با همد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جور کن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م؟</w:t>
      </w:r>
    </w:p>
    <w:p w14:paraId="1E81961E" w14:textId="77777777" w:rsidR="00D1699B" w:rsidRDefault="00D1699B" w:rsidP="00D1699B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>
        <w:rPr>
          <w:rFonts w:ascii="IRMitra" w:hAnsi="IRMitra" w:cs="IRMitra" w:hint="cs"/>
          <w:sz w:val="28"/>
          <w:szCs w:val="28"/>
          <w:rtl/>
          <w:lang w:bidi="fa-IR"/>
        </w:rPr>
        <w:t>سوال:...معنای دوم و سومی که...</w:t>
      </w:r>
    </w:p>
    <w:p w14:paraId="7991D5B8" w14:textId="1CAD3ABF" w:rsidR="00433D56" w:rsidRPr="00433D56" w:rsidRDefault="00D1699B" w:rsidP="00D1699B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>
        <w:rPr>
          <w:rFonts w:ascii="IRMitra" w:hAnsi="IRMitra" w:cs="IRMitra" w:hint="cs"/>
          <w:sz w:val="28"/>
          <w:szCs w:val="28"/>
          <w:rtl/>
          <w:lang w:bidi="fa-IR"/>
        </w:rPr>
        <w:t>استاد: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آن معن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سوم با عبارت مرحوم آخوند خ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مستبعد است. عرض کردم د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گر،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من زورک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خواستم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بگو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>. اگر خ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91775A">
        <w:rPr>
          <w:rFonts w:ascii="IRMitra" w:hAnsi="IRMitra" w:cs="IRMitra" w:hint="cs"/>
          <w:sz w:val="28"/>
          <w:szCs w:val="28"/>
          <w:rtl/>
          <w:lang w:bidi="fa-IR"/>
        </w:rPr>
        <w:t>...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آن معنا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 ظاهر مرحوم آخوند ا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است که مب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91775A">
        <w:rPr>
          <w:rFonts w:ascii="IRMitra" w:hAnsi="IRMitra" w:cs="IRMitra" w:hint="cs"/>
          <w:sz w:val="28"/>
          <w:szCs w:val="28"/>
          <w:rtl/>
          <w:lang w:bidi="fa-IR"/>
        </w:rPr>
        <w:t>ّ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ناً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لدائرة الشرط. مب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دائرهٔ شرط، غ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از ا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است که به اصطلاح 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حکم د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در ا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جعل م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="004C4CBF">
        <w:rPr>
          <w:rFonts w:ascii="IRMitra" w:hAnsi="IRMitra" w:cs="IRMitra" w:hint="cs"/>
          <w:sz w:val="28"/>
          <w:szCs w:val="28"/>
          <w:rtl/>
          <w:lang w:bidi="fa-IR"/>
        </w:rPr>
        <w:t>؛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مب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>ن دا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رهٔ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شرط است. ا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است که ا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دو تا را چطور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با همد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جفت‌وجور کردند؟ به‌هرحال عبارت مرحوم آخوند، ا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را چطور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با همد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جمع کن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و امثال ا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مقدار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خ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مشکل است</w:t>
      </w:r>
      <w:r w:rsidR="00433D56" w:rsidRPr="00433D56">
        <w:rPr>
          <w:rFonts w:ascii="IRMitra" w:hAnsi="IRMitra" w:cs="IRMitra"/>
          <w:sz w:val="28"/>
          <w:szCs w:val="28"/>
          <w:lang w:bidi="fa-IR"/>
        </w:rPr>
        <w:t>.</w:t>
      </w:r>
    </w:p>
    <w:p w14:paraId="6AC0F5B1" w14:textId="77777777" w:rsidR="00433D56" w:rsidRPr="00433D56" w:rsidRDefault="00433D56" w:rsidP="00433D56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338DB40A" w14:textId="259034F9" w:rsidR="002D551D" w:rsidRDefault="00433D56" w:rsidP="00433D56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به‌هرحال،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اگر حالا مجموعاً با توجه به تصر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حات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</w:t>
      </w:r>
      <w:r w:rsidR="002D551D">
        <w:rPr>
          <w:rFonts w:ascii="IRMitra" w:hAnsi="IRMitra" w:cs="IRMitra" w:hint="cs"/>
          <w:sz w:val="28"/>
          <w:szCs w:val="28"/>
          <w:rtl/>
          <w:lang w:bidi="fa-IR"/>
        </w:rPr>
        <w:t>...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چون مطلب آنجا هم، اگر بگو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حالا مجموعاً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ن‌طور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2D551D">
        <w:rPr>
          <w:rFonts w:ascii="IRMitra" w:hAnsi="IRMitra" w:cs="IRMitra" w:hint="cs"/>
          <w:sz w:val="28"/>
          <w:szCs w:val="28"/>
          <w:rtl/>
          <w:lang w:bidi="fa-IR"/>
        </w:rPr>
        <w:t>...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عبارت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به‌هرحال خ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دشوار است که آن را بتوان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به معنا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جعل حکم مماثل آن حکم واقع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بگ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و آن را هم حکومت تلق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کن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و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="002D551D">
        <w:rPr>
          <w:rFonts w:ascii="IRMitra" w:hAnsi="IRMitra" w:cs="IRMitra" w:hint="cs"/>
          <w:sz w:val="28"/>
          <w:szCs w:val="28"/>
          <w:rtl/>
          <w:lang w:bidi="fa-IR"/>
        </w:rPr>
        <w:t>.</w:t>
      </w:r>
    </w:p>
    <w:p w14:paraId="5A028D89" w14:textId="188806EA" w:rsidR="00BB51BB" w:rsidRDefault="00433D56" w:rsidP="002D551D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حال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عل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تقد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ر،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بحث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را که عرض کردم، مقدمه است برا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فهم حق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قت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مراد مرحوم آخوند. اگر کلام مرحوم آخوند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است که خود حکم واقع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به‌وس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لهٔ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دل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قاعدهٔ طهارت و قاعدهٔ حل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توسعه پ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دا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کند،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خب وقت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آن حکم توسعه پ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دا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کرد، قهراً با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مجز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باشد د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. آن لاجرم </w:t>
      </w:r>
      <w:r w:rsidR="00AE4E21">
        <w:rPr>
          <w:rFonts w:ascii="IRMitra" w:hAnsi="IRMitra" w:cs="IRMitra"/>
          <w:sz w:val="28"/>
          <w:szCs w:val="28"/>
          <w:rtl/>
          <w:lang w:bidi="fa-IR"/>
        </w:rPr>
        <w:t>اجزاء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را به دنبال 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آورد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26F2B2A8" w14:textId="462F4993" w:rsidR="00EF5250" w:rsidRDefault="00433D56" w:rsidP="00BB51BB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433D56">
        <w:rPr>
          <w:rFonts w:ascii="IRMitra" w:hAnsi="IRMitra" w:cs="IRMitra"/>
          <w:sz w:val="28"/>
          <w:szCs w:val="28"/>
          <w:rtl/>
          <w:lang w:bidi="fa-IR"/>
        </w:rPr>
        <w:t>ول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وقت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گفت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حکم مماثلش است، حکم مما</w:t>
      </w:r>
      <w:r w:rsidR="00BB51BB">
        <w:rPr>
          <w:rFonts w:ascii="IRMitra" w:hAnsi="IRMitra" w:cs="IRMitra" w:hint="cs"/>
          <w:sz w:val="28"/>
          <w:szCs w:val="28"/>
          <w:rtl/>
          <w:lang w:bidi="fa-IR"/>
        </w:rPr>
        <w:t>ث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>ل وقت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شد،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حکم مما</w:t>
      </w:r>
      <w:r w:rsidR="00BB51BB">
        <w:rPr>
          <w:rFonts w:ascii="IRMitra" w:hAnsi="IRMitra" w:cs="IRMitra" w:hint="cs"/>
          <w:sz w:val="28"/>
          <w:szCs w:val="28"/>
          <w:rtl/>
          <w:lang w:bidi="fa-IR"/>
        </w:rPr>
        <w:t>ث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>ل چه مقدار تماثل دارد با آن حکم واقع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را با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دقت کرد. کلام مرحوم آخوند ممکن است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باشد که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خواهند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بگو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قاعد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هٔ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طهارت و قاعدهٔ حل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ت،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استصحاب طهارت، استصحاب حل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ت،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حکم مما</w:t>
      </w:r>
      <w:r w:rsidR="000A61A1">
        <w:rPr>
          <w:rFonts w:ascii="IRMitra" w:hAnsi="IRMitra" w:cs="IRMitra" w:hint="cs"/>
          <w:sz w:val="28"/>
          <w:szCs w:val="28"/>
          <w:rtl/>
          <w:lang w:bidi="fa-IR"/>
        </w:rPr>
        <w:t>ث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>ل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برا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آن حکم‌ها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واقع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جاد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="000A61A1">
        <w:rPr>
          <w:rFonts w:ascii="IRMitra" w:hAnsi="IRMitra" w:cs="IRMitra" w:hint="cs"/>
          <w:sz w:val="28"/>
          <w:szCs w:val="28"/>
          <w:rtl/>
          <w:lang w:bidi="fa-IR"/>
        </w:rPr>
        <w:t>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اطلاق دل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اقتضا 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تماثل</w:t>
      </w:r>
      <w:r w:rsidR="000A61A1">
        <w:rPr>
          <w:rFonts w:ascii="IRMitra" w:hAnsi="IRMitra" w:cs="IRMitra" w:hint="cs"/>
          <w:sz w:val="28"/>
          <w:szCs w:val="28"/>
          <w:rtl/>
          <w:lang w:bidi="fa-IR"/>
        </w:rPr>
        <w:t>ِ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حکم، 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حکم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 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حکم جد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="000A61A1">
        <w:rPr>
          <w:rFonts w:ascii="IRMitra" w:hAnsi="IRMitra" w:cs="IRMitra" w:hint="cs"/>
          <w:sz w:val="28"/>
          <w:szCs w:val="28"/>
          <w:rtl/>
          <w:lang w:bidi="fa-IR"/>
        </w:rPr>
        <w:t>ِ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آن حکم ن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ول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حکم د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است، ع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ع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آن حکم باشد از همهٔ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جهات. 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هم در زمان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 ما شک دار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مثل او باشد، آثار زمان شک را بار کند، هم آثار بعد از زمان شک را بار کند. چون حکم واقع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خب حکم واقع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است د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گر،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شک و چ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زها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 د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مطرح ن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>. حکم واقع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اثرش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است.</w:t>
      </w:r>
      <w:r w:rsidR="00C40D00">
        <w:rPr>
          <w:rFonts w:ascii="IRMitra" w:hAnsi="IRMitra" w:cs="IRMitra" w:hint="cs"/>
          <w:sz w:val="28"/>
          <w:szCs w:val="28"/>
          <w:rtl/>
          <w:lang w:bidi="fa-IR"/>
        </w:rPr>
        <w:t>...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موقع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ما 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حکم ظاهر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تا زمان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حکم ظاهر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است، اثر دارد، کشف خلاف نشده است</w:t>
      </w:r>
      <w:r w:rsidR="00C40D00">
        <w:rPr>
          <w:rFonts w:ascii="IRMitra" w:hAnsi="IRMitra" w:cs="IRMitra" w:hint="cs"/>
          <w:sz w:val="28"/>
          <w:szCs w:val="28"/>
          <w:rtl/>
          <w:lang w:bidi="fa-IR"/>
        </w:rPr>
        <w:t>؛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اثر دارد</w:t>
      </w:r>
      <w:r w:rsidR="00C40D00">
        <w:rPr>
          <w:rFonts w:ascii="IRMitra" w:hAnsi="IRMitra" w:cs="IRMitra" w:hint="cs"/>
          <w:sz w:val="28"/>
          <w:szCs w:val="28"/>
          <w:rtl/>
          <w:lang w:bidi="fa-IR"/>
        </w:rPr>
        <w:t>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چ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ست؟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چه اثر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از آثار حکم واقع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بار 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شود؟</w:t>
      </w:r>
    </w:p>
    <w:p w14:paraId="752D66EA" w14:textId="5A47C13C" w:rsidR="00EF5250" w:rsidRDefault="00433D56" w:rsidP="00EF5250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آثارش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است که شما اولاً مثلاً اگر لباستان طاهر بود،</w:t>
      </w:r>
      <w:r w:rsidR="00EF5250">
        <w:rPr>
          <w:rFonts w:ascii="IRMitra" w:hAnsi="IRMitra" w:cs="IRMitra" w:hint="cs"/>
          <w:sz w:val="28"/>
          <w:szCs w:val="28"/>
          <w:rtl/>
          <w:lang w:bidi="fa-IR"/>
        </w:rPr>
        <w:t xml:space="preserve"> 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>طاهر استصحاب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بود، طاهر قاعدهٔ طهارت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بود، 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توان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با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نماز بخوان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>.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جهت. </w:t>
      </w:r>
    </w:p>
    <w:p w14:paraId="0F0988C0" w14:textId="0AA3E4F6" w:rsidR="00DB1D40" w:rsidRDefault="00433D56" w:rsidP="00EF5250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433D56">
        <w:rPr>
          <w:rFonts w:ascii="IRMitra" w:hAnsi="IRMitra" w:cs="IRMitra"/>
          <w:sz w:val="28"/>
          <w:szCs w:val="28"/>
          <w:rtl/>
          <w:lang w:bidi="fa-IR"/>
        </w:rPr>
        <w:t>نکتهٔ دوم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تا زمان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 هنوز شک دار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 لباستان پاک است و کشف خلاف نشده، اعاده هم لازم ن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>. اعاده هم لازم ن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>. آن نماز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 خواند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د،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آن نماز کفا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کند؛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AE4E21">
        <w:rPr>
          <w:rFonts w:ascii="IRMitra" w:hAnsi="IRMitra" w:cs="IRMitra"/>
          <w:sz w:val="28"/>
          <w:szCs w:val="28"/>
          <w:rtl/>
          <w:lang w:bidi="fa-IR"/>
        </w:rPr>
        <w:t>اجزاء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و کفا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آن نماز</w:t>
      </w:r>
      <w:r w:rsidR="00EF5250">
        <w:rPr>
          <w:rFonts w:ascii="IRMitra" w:hAnsi="IRMitra" w:cs="IRMitra" w:hint="cs"/>
          <w:sz w:val="28"/>
          <w:szCs w:val="28"/>
          <w:rtl/>
          <w:lang w:bidi="fa-IR"/>
        </w:rPr>
        <w:t>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ول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«مادام الجهل»، «مادام لم 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نکشف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الخلاف». 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lastRenderedPageBreak/>
        <w:t>اما بعد از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کشف خلاف شد، آ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آن حکم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 در قبل بوده است...</w:t>
      </w:r>
    </w:p>
    <w:p w14:paraId="3DA5BFBE" w14:textId="4C93599A" w:rsidR="00803DA5" w:rsidRDefault="00433D56" w:rsidP="00DB1D40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نکته را هم توجه بفرما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>.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حکم ظاهر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DB1D40">
        <w:rPr>
          <w:rFonts w:ascii="IRMitra" w:hAnsi="IRMitra" w:cs="IRMitra" w:hint="cs"/>
          <w:sz w:val="28"/>
          <w:szCs w:val="28"/>
          <w:rtl/>
          <w:lang w:bidi="fa-IR"/>
        </w:rPr>
        <w:t>أَ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>م</w:t>
      </w:r>
      <w:r w:rsidR="00DB1D40">
        <w:rPr>
          <w:rFonts w:ascii="IRMitra" w:hAnsi="IRMitra" w:cs="IRMitra" w:hint="cs"/>
          <w:sz w:val="28"/>
          <w:szCs w:val="28"/>
          <w:rtl/>
          <w:lang w:bidi="fa-IR"/>
        </w:rPr>
        <w:t>َ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>دش با کشف خلاف، آن حکم ظاهر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تمام 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>. ه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چ‌کس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نم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خواهد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بگو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 بعد از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کشف خلاف شد،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هنوز هم طاهر است.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 کس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قائل ن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>. طهارت تا وقت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است که مشکوک الطهاره باشد. بعد از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علم پ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دا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کرد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ش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ء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طاهر ن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و نجس است، د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طهارت ن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>. ول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بحث سر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است که آن طهارت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 در زمان مشکوک‌الطهاره بودن است و خود طهارت مض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B2392">
        <w:rPr>
          <w:rFonts w:ascii="IRMitra" w:hAnsi="IRMitra" w:cs="IRMitra" w:hint="cs"/>
          <w:sz w:val="28"/>
          <w:szCs w:val="28"/>
          <w:rtl/>
          <w:lang w:bidi="fa-IR"/>
        </w:rPr>
        <w:t>ّ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ق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است، مادام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است، آ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اثرش هم مادام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است 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اثرش مادام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ست؟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</w:p>
    <w:p w14:paraId="48E3AABD" w14:textId="77777777" w:rsidR="00803DA5" w:rsidRDefault="00433D56" w:rsidP="00803DA5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433D56">
        <w:rPr>
          <w:rFonts w:ascii="IRMitra" w:hAnsi="IRMitra" w:cs="IRMitra"/>
          <w:sz w:val="28"/>
          <w:szCs w:val="28"/>
          <w:rtl/>
          <w:lang w:bidi="fa-IR"/>
        </w:rPr>
        <w:t>اگر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طهارت منشأ 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شد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 آن حک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واقع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توسعه پ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دا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کند،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حکم واقع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معنا ندارد که اثرش مادام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باشد. مثل حکم واقع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است د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>. هر مقدار حکم واقع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بود، با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اثر داشته باشد. </w:t>
      </w:r>
    </w:p>
    <w:p w14:paraId="079E7F44" w14:textId="367F554E" w:rsidR="00433D56" w:rsidRPr="00433D56" w:rsidRDefault="00433D56" w:rsidP="00803DA5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433D56">
        <w:rPr>
          <w:rFonts w:ascii="IRMitra" w:hAnsi="IRMitra" w:cs="IRMitra"/>
          <w:sz w:val="28"/>
          <w:szCs w:val="28"/>
          <w:rtl/>
          <w:lang w:bidi="fa-IR"/>
        </w:rPr>
        <w:t>ول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اگر ما گفت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مثل حکم واقع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است</w:t>
      </w:r>
      <w:r w:rsidR="00803DA5">
        <w:rPr>
          <w:rFonts w:ascii="IRMitra" w:hAnsi="IRMitra" w:cs="IRMitra" w:hint="cs"/>
          <w:sz w:val="28"/>
          <w:szCs w:val="28"/>
          <w:rtl/>
          <w:lang w:bidi="fa-IR"/>
        </w:rPr>
        <w:t>؛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مثل حکم واقع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است، آ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در زمان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حکم ظاهر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وجود دارد مثل آن است 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بعد از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حکم ظاهر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از ب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رفت و </w:t>
      </w:r>
      <w:r w:rsidR="00803DA5">
        <w:rPr>
          <w:rFonts w:ascii="IRMitra" w:hAnsi="IRMitra" w:cs="IRMitra" w:hint="cs"/>
          <w:sz w:val="28"/>
          <w:szCs w:val="28"/>
          <w:rtl/>
          <w:lang w:bidi="fa-IR"/>
        </w:rPr>
        <w:t>أ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>مد حکم ظاهر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از ب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رفت، باز هم اثرش </w:t>
      </w:r>
      <w:r w:rsidR="00803DA5">
        <w:rPr>
          <w:rFonts w:ascii="IRMitra" w:hAnsi="IRMitra" w:cs="IRMitra" w:hint="cs"/>
          <w:sz w:val="28"/>
          <w:szCs w:val="28"/>
          <w:rtl/>
          <w:lang w:bidi="fa-IR"/>
        </w:rPr>
        <w:t>ه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>ست؟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خ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ادله ظهور در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معنا ندارد که وقت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خود حکم ظاهر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از ب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رفته، اثر حکم ظاهر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برا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بعد هم باشد</w:t>
      </w:r>
      <w:r w:rsidRPr="00433D56">
        <w:rPr>
          <w:rFonts w:ascii="IRMitra" w:hAnsi="IRMitra" w:cs="IRMitra"/>
          <w:sz w:val="28"/>
          <w:szCs w:val="28"/>
          <w:lang w:bidi="fa-IR"/>
        </w:rPr>
        <w:t>.</w:t>
      </w:r>
    </w:p>
    <w:p w14:paraId="6684FFC2" w14:textId="77777777" w:rsidR="00433D56" w:rsidRPr="00433D56" w:rsidRDefault="00433D56" w:rsidP="00433D56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168D51E5" w14:textId="4D7C308F" w:rsidR="000440C7" w:rsidRDefault="00433D56" w:rsidP="00433D56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چ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از جهات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شب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در کلام مرحوم آخوند مطرح است.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فرما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 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بحث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دارند که مثلاً اگر گفتند که «العالم 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جب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اکرامه».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کلمهٔ «العالم» سه جور تصو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دارد ثبوتاً. </w:t>
      </w:r>
    </w:p>
    <w:p w14:paraId="00581321" w14:textId="77777777" w:rsidR="00955BE0" w:rsidRDefault="00433D56" w:rsidP="000440C7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«العالم» عنوان مش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باشد به آن ذات 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خاص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و علم آن عالم ه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دخالت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نداشته باشد در ثبوت حکم. مثل روا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ات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 در ارجاع به زراره وارد شده: </w:t>
      </w:r>
      <w:r w:rsidRPr="00E97FCB">
        <w:rPr>
          <w:rFonts w:ascii="IRMitra" w:hAnsi="IRMitra" w:cs="IRMitra"/>
          <w:color w:val="00B050"/>
          <w:sz w:val="28"/>
          <w:szCs w:val="28"/>
          <w:rtl/>
          <w:lang w:bidi="fa-IR"/>
        </w:rPr>
        <w:t>«عل</w:t>
      </w:r>
      <w:r w:rsidRPr="00E97FCB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E97FCB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ک</w:t>
      </w:r>
      <w:r w:rsidRPr="00E97FCB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بهذا الجالس»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>. آن موقع زراره نشسته بوده، امام عل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السلام برا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اشاره کند به زراره، فرمود: </w:t>
      </w:r>
      <w:r w:rsidRPr="00E97FCB">
        <w:rPr>
          <w:rFonts w:ascii="IRMitra" w:hAnsi="IRMitra" w:cs="IRMitra"/>
          <w:color w:val="00B050"/>
          <w:sz w:val="28"/>
          <w:szCs w:val="28"/>
          <w:rtl/>
          <w:lang w:bidi="fa-IR"/>
        </w:rPr>
        <w:t>«عل</w:t>
      </w:r>
      <w:r w:rsidRPr="00E97FCB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E97FCB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ک</w:t>
      </w:r>
      <w:r w:rsidRPr="00E97FCB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بهذا الجالس»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>. جالس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زراره ه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دخالت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در جواز اخذ مع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الم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از زراره و تقل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از او و پرس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دن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سؤالات شرع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از او ندارد.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طور است که عنوان مش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است و آن وصف اصلاً ه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چ‌گونه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دخالت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در حکم ندارد.</w:t>
      </w:r>
    </w:p>
    <w:p w14:paraId="6B33D572" w14:textId="77777777" w:rsidR="00437841" w:rsidRDefault="00433D56" w:rsidP="00955BE0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موقع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است آن وصف حدوثاً و بقاءً دخالت دارد؛ به‌طور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 حدوث حکم با حدوث آن وصف است، بقا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حکم هم با بقا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وصف اس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>. بنابرا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اگر شخص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حدوثاً عالم بود، بقاءً علمش زائل شد، وجوب اکرام هم بقاءً از ب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رود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>. تا وقت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عنوان موجود است، حکم هم است؛ وقت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عنوان برطرف شد، حکم هم برطرف 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>.</w:t>
      </w:r>
    </w:p>
    <w:p w14:paraId="12F40FB5" w14:textId="56FE59B1" w:rsidR="00B6675E" w:rsidRDefault="00433D56" w:rsidP="00437841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موقع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است نه، حدوث </w:t>
      </w:r>
      <w:r w:rsidRPr="00E97FCB">
        <w:rPr>
          <w:rFonts w:ascii="IRMitra" w:hAnsi="IRMitra" w:cs="IRMitra"/>
          <w:sz w:val="28"/>
          <w:szCs w:val="28"/>
          <w:rtl/>
          <w:lang w:bidi="fa-IR"/>
        </w:rPr>
        <w:t>حکم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موضوع است برا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... 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حدوث وصف، حدوث وصف و حدوث عنوان، منشأ 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برا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حکم مستمر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جاد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بشود؛ حکم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 بقائش هم وابسته به بقا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وصف ن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>. هم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مقدار که وصف تحقق پ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دا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کرد،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حکم به شکل مستمر جعل 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>. فرض کن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بگو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م،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بگو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معلم، 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کس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 به شما علم 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آموزد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>. کس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 به شما علم 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آموزد،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وجوب اکرام دارد حت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بعد از زمان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 از معلم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="00B6675E">
        <w:rPr>
          <w:rFonts w:ascii="IRMitra" w:hAnsi="IRMitra" w:cs="IRMitra" w:hint="cs"/>
          <w:sz w:val="28"/>
          <w:szCs w:val="28"/>
          <w:rtl/>
          <w:lang w:bidi="fa-IR"/>
        </w:rPr>
        <w:t>ِ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شما هم افتاده باشد، د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عنوان معلم شما برا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صدق نکند. هم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 شخص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حدوثاً معلم باشد، وجوب احترام حدوث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و بقا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برا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او 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آ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>.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هم شکل سوم. </w:t>
      </w:r>
    </w:p>
    <w:p w14:paraId="12A39F51" w14:textId="76C3BD01" w:rsidR="00B6675E" w:rsidRDefault="00433D56" w:rsidP="00B6675E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433D56">
        <w:rPr>
          <w:rFonts w:ascii="IRMitra" w:hAnsi="IRMitra" w:cs="IRMitra"/>
          <w:sz w:val="28"/>
          <w:szCs w:val="28"/>
          <w:rtl/>
          <w:lang w:bidi="fa-IR"/>
        </w:rPr>
        <w:t>که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تقس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م‌بند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مهم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است که در خ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از بحث‌ها هم ت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وجه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به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تقس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م‌بند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نقش‌آفر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است. </w:t>
      </w:r>
    </w:p>
    <w:p w14:paraId="4C2B1FD5" w14:textId="4E36CA2C" w:rsidR="009D39F6" w:rsidRDefault="00433D56" w:rsidP="00B6675E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433D56">
        <w:rPr>
          <w:rFonts w:ascii="IRMitra" w:hAnsi="IRMitra" w:cs="IRMitra"/>
          <w:sz w:val="28"/>
          <w:szCs w:val="28"/>
          <w:rtl/>
          <w:lang w:bidi="fa-IR"/>
        </w:rPr>
        <w:t>البته مرحوم آخوند 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فرما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 از جهت ادلهٔ اثبات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ادلهٔ اثبات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به چه شکل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هستند و ه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چ‌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از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</w:t>
      </w:r>
      <w:r w:rsidR="00B6675E">
        <w:rPr>
          <w:rFonts w:ascii="IRMitra" w:hAnsi="IRMitra" w:cs="IRMitra" w:hint="cs"/>
          <w:sz w:val="28"/>
          <w:szCs w:val="28"/>
          <w:rtl/>
          <w:lang w:bidi="fa-IR"/>
        </w:rPr>
        <w:t>أ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>ن</w:t>
      </w:r>
      <w:r w:rsidR="00B6675E">
        <w:rPr>
          <w:rFonts w:ascii="IRMitra" w:hAnsi="IRMitra" w:cs="IRMitra" w:hint="cs"/>
          <w:sz w:val="28"/>
          <w:szCs w:val="28"/>
          <w:rtl/>
          <w:lang w:bidi="fa-IR"/>
        </w:rPr>
        <w:t>ّ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مطابق اصل 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lastRenderedPageBreak/>
        <w:t>او</w:t>
      </w:r>
      <w:r w:rsidR="00B6675E">
        <w:rPr>
          <w:rFonts w:ascii="IRMitra" w:hAnsi="IRMitra" w:cs="IRMitra" w:hint="cs"/>
          <w:sz w:val="28"/>
          <w:szCs w:val="28"/>
          <w:rtl/>
          <w:lang w:bidi="fa-IR"/>
        </w:rPr>
        <w:t>ّ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>ل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="00B6675E">
        <w:rPr>
          <w:rFonts w:ascii="IRMitra" w:hAnsi="IRMitra" w:cs="IRMitra" w:hint="cs"/>
          <w:sz w:val="28"/>
          <w:szCs w:val="28"/>
          <w:rtl/>
          <w:lang w:bidi="fa-IR"/>
        </w:rPr>
        <w:t xml:space="preserve">هیچ 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>کدام‌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از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="009D39F6">
        <w:rPr>
          <w:rFonts w:ascii="IRMitra" w:hAnsi="IRMitra" w:cs="IRMitra" w:hint="cs"/>
          <w:sz w:val="28"/>
          <w:szCs w:val="28"/>
          <w:rtl/>
          <w:lang w:bidi="fa-IR"/>
        </w:rPr>
        <w:t>.</w:t>
      </w:r>
    </w:p>
    <w:p w14:paraId="26AB32D1" w14:textId="647FAA76" w:rsidR="00433D56" w:rsidRPr="00433D56" w:rsidRDefault="00433D56" w:rsidP="00184BCC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حالا شا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عنوان مش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بودن نوعاً مخالف قاعده باش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>. ما در جا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 فقط 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دان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آن وصف دخالت ندارد در حکم و به تناسبات حکم و موضوع، عدم دخالت را کشف کرد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م،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ما عنوان مش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بودن را مطرح 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کن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>. و الا در معمول موارد، همان احتمال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وصف دخالت داشته باشد در حکم، منشأ 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 ما وصف را در حکم دخ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بدان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>. ول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آ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حدوث وصف</w:t>
      </w:r>
      <w:r w:rsidR="009D39F6">
        <w:rPr>
          <w:rFonts w:ascii="IRMitra" w:hAnsi="IRMitra" w:cs="IRMitra" w:hint="cs"/>
          <w:sz w:val="28"/>
          <w:szCs w:val="28"/>
          <w:rtl/>
          <w:lang w:bidi="fa-IR"/>
        </w:rPr>
        <w:t>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حدوث حکم را 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آورد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و بقا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حکم به بقا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وصف است</w:t>
      </w:r>
      <w:r w:rsidR="009D39F6">
        <w:rPr>
          <w:rFonts w:ascii="IRMitra" w:hAnsi="IRMitra" w:cs="IRMitra" w:hint="cs"/>
          <w:sz w:val="28"/>
          <w:szCs w:val="28"/>
          <w:rtl/>
          <w:lang w:bidi="fa-IR"/>
        </w:rPr>
        <w:t>؟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برا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بقا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حکم همان حدوث وصف کفا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کند؟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ادلهٔ اثبات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نسبت به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قاصر است که تع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کند که کدام‌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از آن دو قسم دوم و سوم از عناو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است</w:t>
      </w:r>
      <w:r w:rsidRPr="00433D56">
        <w:rPr>
          <w:rFonts w:ascii="IRMitra" w:hAnsi="IRMitra" w:cs="IRMitra"/>
          <w:sz w:val="28"/>
          <w:szCs w:val="28"/>
          <w:lang w:bidi="fa-IR"/>
        </w:rPr>
        <w:t>.</w:t>
      </w:r>
    </w:p>
    <w:p w14:paraId="29EFB4B0" w14:textId="77777777" w:rsidR="00184BCC" w:rsidRDefault="00433D56" w:rsidP="00433D56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شب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هم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هم در بحث ما نحن ف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مطرح است. </w:t>
      </w:r>
    </w:p>
    <w:p w14:paraId="01EBF048" w14:textId="77777777" w:rsidR="00B05D1C" w:rsidRDefault="00433D56" w:rsidP="00184BCC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433D56">
        <w:rPr>
          <w:rFonts w:ascii="IRMitra" w:hAnsi="IRMitra" w:cs="IRMitra"/>
          <w:sz w:val="28"/>
          <w:szCs w:val="28"/>
          <w:rtl/>
          <w:lang w:bidi="fa-IR"/>
        </w:rPr>
        <w:t>در ما نحن ف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در واقع ما 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حکم ظاهر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دار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>.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حکم ظاهر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خودش «مادام لم 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B05D1C">
        <w:rPr>
          <w:rFonts w:ascii="IRMitra" w:hAnsi="IRMitra" w:cs="IRMitra" w:hint="cs"/>
          <w:sz w:val="28"/>
          <w:szCs w:val="28"/>
          <w:rtl/>
          <w:lang w:bidi="fa-IR"/>
        </w:rPr>
        <w:t>َ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نکشف»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است. خود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حکم ظاهر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من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 واجد حکم ظاهر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هستم،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حکم ظاهر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برا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من تا زمان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است که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جهل، «مادام الجهل»، «مادام کونه جاهلاً» 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است،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«مادام شاکاً» است. 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«الشاک</w:t>
      </w:r>
      <w:r w:rsidR="00B05D1C">
        <w:rPr>
          <w:rFonts w:ascii="IRMitra" w:hAnsi="IRMitra" w:cs="IRMitra" w:hint="cs"/>
          <w:sz w:val="28"/>
          <w:szCs w:val="28"/>
          <w:rtl/>
          <w:lang w:bidi="fa-IR"/>
        </w:rPr>
        <w:t>ُ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>»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حکم برا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او ثابت است. </w:t>
      </w:r>
    </w:p>
    <w:p w14:paraId="3BE4B73E" w14:textId="77777777" w:rsidR="001923E2" w:rsidRDefault="00433D56" w:rsidP="00B05D1C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433D56">
        <w:rPr>
          <w:rFonts w:ascii="IRMitra" w:hAnsi="IRMitra" w:cs="IRMitra"/>
          <w:sz w:val="28"/>
          <w:szCs w:val="28"/>
          <w:rtl/>
          <w:lang w:bidi="fa-IR"/>
        </w:rPr>
        <w:t>خب، حالا بحث سر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است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حکم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 خودش «مادام الجهل» است، نسبت به اثر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حکم، نسبت به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اثر حکم، آ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توان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بگو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بعد از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حکم خودش رفته، اثرش باق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است؟ 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به تعب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گر،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حدوث حکم برا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تأث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حدوث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و بقا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کاف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باشد؟ همچ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ظهور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دارد ادله؟ به نظر نم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رسد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 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همچ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ظهور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ادله داشته باشد در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در جا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 حکم ظاهر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ما خودش مرتفع شده، اثرش باق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باشد. اصل قض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بحث استظهار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است و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 مرحوم آخوند</w:t>
      </w:r>
      <w:r w:rsidR="001923E2">
        <w:rPr>
          <w:rFonts w:ascii="IRMitra" w:hAnsi="IRMitra" w:cs="IRMitra" w:hint="cs"/>
          <w:sz w:val="28"/>
          <w:szCs w:val="28"/>
          <w:rtl/>
          <w:lang w:bidi="fa-IR"/>
        </w:rPr>
        <w:t>...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، </w:t>
      </w:r>
    </w:p>
    <w:p w14:paraId="57F7AA1D" w14:textId="10BB6CBA" w:rsidR="00EC2492" w:rsidRDefault="00433D56" w:rsidP="001923E2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433D56">
        <w:rPr>
          <w:rFonts w:ascii="IRMitra" w:hAnsi="IRMitra" w:cs="IRMitra"/>
          <w:sz w:val="28"/>
          <w:szCs w:val="28"/>
          <w:rtl/>
          <w:lang w:bidi="fa-IR"/>
        </w:rPr>
        <w:t>عرض کردم، اگر ب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ابتداءً ظاهرش است که اصلاً حکم قاعدهٔ طهارت و قاعدهٔ حل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ت،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آن‌ها خود آن حکم واقع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را توسعه بدهند، استصحاب طهارت و استصحاب حل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ت،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خود دل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اشتراط صلات به طهارت را توسعه 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دهند،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نه مماثلش جعل 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کنند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. اگر خودش را توسعه بدهند، خب </w:t>
      </w:r>
      <w:r w:rsidR="00AE4E21">
        <w:rPr>
          <w:rFonts w:ascii="IRMitra" w:hAnsi="IRMitra" w:cs="IRMitra"/>
          <w:sz w:val="28"/>
          <w:szCs w:val="28"/>
          <w:rtl/>
          <w:lang w:bidi="fa-IR"/>
        </w:rPr>
        <w:t>اجزاء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واضح است. ول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اگر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را با توجه به عبارت‌ها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بعد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مرحوم آخوند به معنا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بگ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>...</w:t>
      </w:r>
    </w:p>
    <w:p w14:paraId="74BC47DC" w14:textId="0AD2A4DD" w:rsidR="00EC2492" w:rsidRDefault="00EC2492" w:rsidP="00EC2492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>
        <w:rPr>
          <w:rFonts w:ascii="IRMitra" w:hAnsi="IRMitra" w:cs="IRMitra" w:hint="cs"/>
          <w:sz w:val="28"/>
          <w:szCs w:val="28"/>
          <w:rtl/>
          <w:lang w:bidi="fa-IR"/>
        </w:rPr>
        <w:t>سوال: اشکالات مرحوم...</w:t>
      </w:r>
    </w:p>
    <w:p w14:paraId="78113CBA" w14:textId="0146D8B7" w:rsidR="005F11B0" w:rsidRDefault="00EC2492" w:rsidP="00EC2492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>
        <w:rPr>
          <w:rFonts w:ascii="IRMitra" w:hAnsi="IRMitra" w:cs="IRMitra" w:hint="cs"/>
          <w:sz w:val="28"/>
          <w:szCs w:val="28"/>
          <w:rtl/>
          <w:lang w:bidi="fa-IR"/>
        </w:rPr>
        <w:t>استاد: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نه نه، آن مشکل چ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ندارد. خودش، </w:t>
      </w:r>
      <w:r w:rsidR="005F11B0">
        <w:rPr>
          <w:rFonts w:ascii="IRMitra" w:hAnsi="IRMitra" w:cs="IRMitra" w:hint="cs"/>
          <w:sz w:val="28"/>
          <w:szCs w:val="28"/>
          <w:rtl/>
          <w:lang w:bidi="fa-IR"/>
        </w:rPr>
        <w:t>توسعه دادن</w:t>
      </w:r>
      <w:r w:rsidR="005F11B0" w:rsidRPr="00433D56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>مشکل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>. آن اشکالات هم وارد ن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>. حالا نم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خواهم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وارد آن اشکالات بشوم. آقا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صدر هم توض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حات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هم در مورد ا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مطلب دادند.</w:t>
      </w:r>
    </w:p>
    <w:p w14:paraId="5FEBB81C" w14:textId="0EA91C7F" w:rsidR="00C7451D" w:rsidRDefault="00433D56" w:rsidP="005F11B0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موقع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حالا که گفت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5F11B0">
        <w:rPr>
          <w:rFonts w:ascii="IRMitra" w:hAnsi="IRMitra" w:cs="IRMitra" w:hint="cs"/>
          <w:sz w:val="28"/>
          <w:szCs w:val="28"/>
          <w:rtl/>
          <w:lang w:bidi="fa-IR"/>
        </w:rPr>
        <w:t>حالا</w:t>
      </w:r>
      <w:r w:rsidR="005F11B0" w:rsidRPr="00433D56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>اشکالات، مثلاً مرحوم نائ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از اشکالات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مطرح کردند،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اشکال را مطرح کردند که حکم ظاهر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در طول حکم واقع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است، معنا ندارد که حکم ظاهر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به اصطلاح در عرض حکم واقع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قرار بگ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رد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73758374" w14:textId="08B6EE49" w:rsidR="003E2FE9" w:rsidRDefault="00433D56" w:rsidP="00C7451D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433D56">
        <w:rPr>
          <w:rFonts w:ascii="IRMitra" w:hAnsi="IRMitra" w:cs="IRMitra"/>
          <w:sz w:val="28"/>
          <w:szCs w:val="28"/>
          <w:rtl/>
          <w:lang w:bidi="fa-IR"/>
        </w:rPr>
        <w:t>پاسخ مطلب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است که ما حکم ظاهر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را در عرض حکم واقع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قرار نداد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ما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طهارت دار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م،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آن طهارت واقع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سر جا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خودش است، طهارت ظاهر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در طولش است. ما طهارت ظاهر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و طهارت واقع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را در عرض هم قرار نداد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>. ول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نسبت به دل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شرط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طهارت در نماز،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نشان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طول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>. آن چ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 ما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دو تا، هر دو را در عرض هم نسبت به او 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سنج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م،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خودشان ن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ستند،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طهارت ن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ستند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>. طهارت ظاهر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در طول طهارت واقع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است، در عرضش نم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توانند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باشند. ول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طهارت ظاهر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و طهارت واقع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هر دو نسبت به دل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 گفته «الصلا</w:t>
      </w:r>
      <w:r w:rsidR="003E2FE9">
        <w:rPr>
          <w:rFonts w:ascii="IRMitra" w:hAnsi="IRMitra" w:cs="IRMitra" w:hint="cs"/>
          <w:sz w:val="28"/>
          <w:szCs w:val="28"/>
          <w:rtl/>
          <w:lang w:bidi="fa-IR"/>
        </w:rPr>
        <w:t>ة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جب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ان تکون بثوب طاهر» 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توانند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در عرض هم 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lastRenderedPageBreak/>
        <w:t>باشند، مشکل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>. بحث ما کلمات مرحوم نائ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>. اشکالات، 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آقا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صدر و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پاسخ دادند. پاسخ‌ها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درست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هم است. من در آن مقام ن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ستم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 آن پاسخ‌ها را مطرح کنم. </w:t>
      </w:r>
    </w:p>
    <w:p w14:paraId="10C94B6E" w14:textId="4EA14BDD" w:rsidR="00433D56" w:rsidRPr="00433D56" w:rsidRDefault="00433D56" w:rsidP="003E2FE9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433D56">
        <w:rPr>
          <w:rFonts w:ascii="IRMitra" w:hAnsi="IRMitra" w:cs="IRMitra"/>
          <w:sz w:val="28"/>
          <w:szCs w:val="28"/>
          <w:rtl/>
          <w:lang w:bidi="fa-IR"/>
        </w:rPr>
        <w:t>ول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بحث من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است.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 مرحوم آخوند قائل است که قاعدهٔ طهارت و قاعدهٔ حل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="003E2FE9">
        <w:rPr>
          <w:rFonts w:ascii="IRMitra" w:hAnsi="IRMitra" w:cs="IRMitra" w:hint="cs"/>
          <w:sz w:val="28"/>
          <w:szCs w:val="28"/>
          <w:rtl/>
          <w:lang w:bidi="fa-IR"/>
        </w:rPr>
        <w:t>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آن حکم واقع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را توسعه 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دهد،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خود آن حکم واقع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را ت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وسعه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دهد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مماثلش را توسعه 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دهد؟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جعل مماثل است</w:t>
      </w:r>
      <w:r w:rsidR="003E2FE9">
        <w:rPr>
          <w:rFonts w:ascii="IRMitra" w:hAnsi="IRMitra" w:cs="IRMitra" w:hint="cs"/>
          <w:sz w:val="28"/>
          <w:szCs w:val="28"/>
          <w:rtl/>
          <w:lang w:bidi="fa-IR"/>
        </w:rPr>
        <w:t>؛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اگر خود آن را شما 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خواه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بگو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د،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صرف‌نظر از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با مبان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بعد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شما که تصر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ح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کرد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ناسازگار است،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دل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اثبات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 خود آن را 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خواهد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ثابت کند، خ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واضح ن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>. 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خواهد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بگو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خود آن را توسعه 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دهد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>. آن چه وجه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دارد بگو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حتماً</w:t>
      </w:r>
      <w:r w:rsidR="003E2FE9">
        <w:rPr>
          <w:rFonts w:ascii="IRMitra" w:hAnsi="IRMitra" w:cs="IRMitra" w:hint="cs"/>
          <w:sz w:val="28"/>
          <w:szCs w:val="28"/>
          <w:rtl/>
          <w:lang w:bidi="fa-IR"/>
        </w:rPr>
        <w:t>...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تنز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گاه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اوقات به ملاحظهٔ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است که آن حکم منز</w:t>
      </w:r>
      <w:r w:rsidR="0006561C">
        <w:rPr>
          <w:rFonts w:ascii="IRMitra" w:hAnsi="IRMitra" w:cs="IRMitra" w:hint="cs"/>
          <w:sz w:val="28"/>
          <w:szCs w:val="28"/>
          <w:rtl/>
          <w:lang w:bidi="fa-IR"/>
        </w:rPr>
        <w:t>َّ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>ل‌عل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را واقعاً توسعه بدهد، مثل </w:t>
      </w:r>
      <w:r w:rsidRPr="00E97FCB">
        <w:rPr>
          <w:rFonts w:ascii="IRMitra" w:hAnsi="IRMitra" w:cs="IRMitra"/>
          <w:color w:val="00B050"/>
          <w:sz w:val="28"/>
          <w:szCs w:val="28"/>
          <w:rtl/>
          <w:lang w:bidi="fa-IR"/>
        </w:rPr>
        <w:t>«الفقاع خمرٌ استصغره الناس»</w:t>
      </w:r>
      <w:r w:rsidR="0006561C">
        <w:rPr>
          <w:rFonts w:ascii="IRMitra" w:hAnsi="IRMitra" w:cs="IRMitra" w:hint="cs"/>
          <w:sz w:val="28"/>
          <w:szCs w:val="28"/>
          <w:rtl/>
          <w:lang w:bidi="fa-IR"/>
        </w:rPr>
        <w:t>؛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گاه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اوقات مماثل آن را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جاد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>. نفس تنز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ل،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از آن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حتماً نفس آن حکم در مورد منز</w:t>
      </w:r>
      <w:r w:rsidR="0006561C">
        <w:rPr>
          <w:rFonts w:ascii="IRMitra" w:hAnsi="IRMitra" w:cs="IRMitra" w:hint="cs"/>
          <w:sz w:val="28"/>
          <w:szCs w:val="28"/>
          <w:rtl/>
          <w:lang w:bidi="fa-IR"/>
        </w:rPr>
        <w:t>ّ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>ل بار بشود ن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. ممکن است 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مماثل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او باشد</w:t>
      </w:r>
      <w:r w:rsidRPr="00433D56">
        <w:rPr>
          <w:rFonts w:ascii="IRMitra" w:hAnsi="IRMitra" w:cs="IRMitra"/>
          <w:sz w:val="28"/>
          <w:szCs w:val="28"/>
          <w:lang w:bidi="fa-IR"/>
        </w:rPr>
        <w:t>.</w:t>
      </w:r>
    </w:p>
    <w:p w14:paraId="155F63BA" w14:textId="77777777" w:rsidR="00433D56" w:rsidRPr="00433D56" w:rsidRDefault="00433D56" w:rsidP="00433D56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6DF884CF" w14:textId="1EEBBD62" w:rsidR="00AC530E" w:rsidRDefault="00433D56" w:rsidP="00433D56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اگر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مراد مرحوم آخوند با توجه به مجموعهٔ فرما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شاتشان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است که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هم همان مطلب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 در بحث استصحاب مطرح کردند که جعل حکم مماثل است و امثال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را مطرح 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خواهند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بفرما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ند،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اگر مرادشان بحث جعل حکم مماثل باشد، خب</w:t>
      </w:r>
      <w:r w:rsidR="00AC530E">
        <w:rPr>
          <w:rFonts w:ascii="IRMitra" w:hAnsi="IRMitra" w:cs="IRMitra" w:hint="cs"/>
          <w:sz w:val="28"/>
          <w:szCs w:val="28"/>
          <w:rtl/>
          <w:lang w:bidi="fa-IR"/>
        </w:rPr>
        <w:t>..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حکم مماثل جعل 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شود،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آ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حکم مما</w:t>
      </w:r>
      <w:r w:rsidR="00123A9C">
        <w:rPr>
          <w:rFonts w:ascii="IRMitra" w:hAnsi="IRMitra" w:cs="IRMitra" w:hint="cs"/>
          <w:sz w:val="28"/>
          <w:szCs w:val="28"/>
          <w:rtl/>
          <w:lang w:bidi="fa-IR"/>
        </w:rPr>
        <w:t>ث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>ل با آن حکم اصل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AC530E">
        <w:rPr>
          <w:rFonts w:ascii="IRMitra" w:hAnsi="IRMitra" w:cs="IRMitra" w:hint="cs"/>
          <w:sz w:val="28"/>
          <w:szCs w:val="28"/>
          <w:rtl/>
          <w:lang w:bidi="fa-IR"/>
        </w:rPr>
        <w:t xml:space="preserve">، 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>تأث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رشان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و اثرشان تا ک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است؟ آ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حکم ظاهر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تا وقت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 </w:t>
      </w:r>
      <w:r w:rsidR="00AC530E">
        <w:rPr>
          <w:rFonts w:ascii="IRMitra" w:hAnsi="IRMitra" w:cs="IRMitra" w:hint="cs"/>
          <w:sz w:val="28"/>
          <w:szCs w:val="28"/>
          <w:rtl/>
          <w:lang w:bidi="fa-IR"/>
        </w:rPr>
        <w:t>ه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>ست اثر 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بعد از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برطرف هم شد باز هم اثر 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کند؟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بحث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است.</w:t>
      </w:r>
    </w:p>
    <w:p w14:paraId="4C9F4C67" w14:textId="54CD275A" w:rsidR="00AC530E" w:rsidRDefault="00433D56" w:rsidP="00AC530E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تأث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حکم ظاهر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حکم مما</w:t>
      </w:r>
      <w:r w:rsidR="00AC530E">
        <w:rPr>
          <w:rFonts w:ascii="IRMitra" w:hAnsi="IRMitra" w:cs="IRMitra" w:hint="cs"/>
          <w:sz w:val="28"/>
          <w:szCs w:val="28"/>
          <w:rtl/>
          <w:lang w:bidi="fa-IR"/>
        </w:rPr>
        <w:t>ث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>ل، «مادام کونه موجوداً» است؟ اثرش مادام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است</w:t>
      </w:r>
      <w:r w:rsidR="00AC530E">
        <w:rPr>
          <w:rFonts w:ascii="IRMitra" w:hAnsi="IRMitra" w:cs="IRMitra" w:hint="cs"/>
          <w:sz w:val="28"/>
          <w:szCs w:val="28"/>
          <w:rtl/>
          <w:lang w:bidi="fa-IR"/>
        </w:rPr>
        <w:t>؟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اثرش بعد از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حکم ظاهر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هم پر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باز هم اثر دارد؟ </w:t>
      </w:r>
    </w:p>
    <w:p w14:paraId="270132C1" w14:textId="77777777" w:rsidR="00AC530E" w:rsidRDefault="00AC530E" w:rsidP="00AC530E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>
        <w:rPr>
          <w:rFonts w:ascii="IRMitra" w:hAnsi="IRMitra" w:cs="IRMitra" w:hint="cs"/>
          <w:sz w:val="28"/>
          <w:szCs w:val="28"/>
          <w:rtl/>
          <w:lang w:bidi="fa-IR"/>
        </w:rPr>
        <w:t>سوال: نسبت به ظرف جهل</w:t>
      </w:r>
    </w:p>
    <w:p w14:paraId="36BDBAFC" w14:textId="2F0DF577" w:rsidR="00CC2DA2" w:rsidRDefault="00AC530E" w:rsidP="00AC530E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>
        <w:rPr>
          <w:rFonts w:ascii="IRMitra" w:hAnsi="IRMitra" w:cs="IRMitra" w:hint="cs"/>
          <w:sz w:val="28"/>
          <w:szCs w:val="28"/>
          <w:rtl/>
          <w:lang w:bidi="fa-IR"/>
        </w:rPr>
        <w:t xml:space="preserve">استاد: 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>نسبت به همان ظرف جعل. نسبت به ظرف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 آن حکم بوده. نم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خواه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بگو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نسبت به آ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نده</w:t>
      </w:r>
      <w:r w:rsidR="00CC2DA2">
        <w:rPr>
          <w:rFonts w:ascii="IRMitra" w:hAnsi="IRMitra" w:cs="IRMitra" w:hint="cs"/>
          <w:sz w:val="28"/>
          <w:szCs w:val="28"/>
          <w:rtl/>
          <w:lang w:bidi="fa-IR"/>
        </w:rPr>
        <w:t>،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 اثر ندارد. بحث ما هم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مقدارش را هم چه دل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روشن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داشته باش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برا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ما بخواه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CC2DA2">
        <w:rPr>
          <w:rFonts w:ascii="IRMitra" w:hAnsi="IRMitra" w:cs="IRMitra" w:hint="cs"/>
          <w:sz w:val="28"/>
          <w:szCs w:val="28"/>
          <w:rtl/>
          <w:lang w:bidi="fa-IR"/>
        </w:rPr>
        <w:t>بگوییم</w:t>
      </w:r>
      <w:r w:rsidR="00CC2DA2" w:rsidRPr="00433D56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>ا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حکم باز هم ج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ار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است؟</w:t>
      </w:r>
    </w:p>
    <w:p w14:paraId="23F97B4E" w14:textId="458EAE6C" w:rsidR="00772522" w:rsidRDefault="00433D56" w:rsidP="00CC2DA2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 به نظر 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رسد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که...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کلام مرحوم آخوند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بب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="00772522">
        <w:rPr>
          <w:rFonts w:ascii="IRMitra" w:hAnsi="IRMitra" w:cs="IRMitra" w:hint="cs"/>
          <w:sz w:val="28"/>
          <w:szCs w:val="28"/>
          <w:rtl/>
          <w:lang w:bidi="fa-IR"/>
        </w:rPr>
        <w:t>.</w:t>
      </w:r>
    </w:p>
    <w:p w14:paraId="6017E535" w14:textId="0A795B49" w:rsidR="00772522" w:rsidRDefault="00772522" w:rsidP="00772522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>
        <w:rPr>
          <w:rFonts w:ascii="IRMitra" w:hAnsi="IRMitra" w:cs="IRMitra" w:hint="cs"/>
          <w:sz w:val="28"/>
          <w:szCs w:val="28"/>
          <w:rtl/>
          <w:lang w:bidi="fa-IR"/>
        </w:rPr>
        <w:t>سوال:</w:t>
      </w:r>
      <w:r w:rsidR="00B76F3D">
        <w:rPr>
          <w:rFonts w:ascii="IRMitra" w:hAnsi="IRMitra" w:cs="IRMitra" w:hint="cs"/>
          <w:sz w:val="28"/>
          <w:szCs w:val="28"/>
          <w:rtl/>
          <w:lang w:bidi="fa-IR"/>
        </w:rPr>
        <w:t>بگوییم در واقع مثل بدل می ماند</w:t>
      </w:r>
      <w:r w:rsidR="00636CE7">
        <w:rPr>
          <w:rFonts w:ascii="IRMitra" w:hAnsi="IRMitra" w:cs="IRMitra" w:hint="cs"/>
          <w:sz w:val="28"/>
          <w:szCs w:val="28"/>
          <w:rtl/>
          <w:lang w:bidi="fa-IR"/>
        </w:rPr>
        <w:t>... اشکالش چیست؟ شارع در این شرائط حکمی برایش بار کرده...</w:t>
      </w:r>
    </w:p>
    <w:p w14:paraId="68047999" w14:textId="5D9CF031" w:rsidR="00BE4960" w:rsidRDefault="00772522" w:rsidP="00772522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>
        <w:rPr>
          <w:rFonts w:ascii="IRMitra" w:hAnsi="IRMitra" w:cs="IRMitra" w:hint="cs"/>
          <w:sz w:val="28"/>
          <w:szCs w:val="28"/>
          <w:rtl/>
          <w:lang w:bidi="fa-IR"/>
        </w:rPr>
        <w:t xml:space="preserve">استاد: 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>ادلهٔ بدل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 در جاها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مطرح م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کنند،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خواهند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بگو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ند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ظاهر ادلهٔ بدل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ت،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توسعهٔ واقع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است؛ نفس حکم توسعه پ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دا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>. ا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عرض کردم اگر نفس حکم توسعه پ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دا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کند، ما بحث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ندار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. توسعه، توسعهٔ آن با اوامر </w:t>
      </w:r>
      <w:r w:rsidR="00433D56" w:rsidRPr="00EE4851">
        <w:rPr>
          <w:rFonts w:ascii="IRMitra" w:hAnsi="IRMitra" w:cs="IRMitra"/>
          <w:sz w:val="28"/>
          <w:szCs w:val="28"/>
          <w:rtl/>
          <w:lang w:bidi="fa-IR"/>
        </w:rPr>
        <w:t>ظاهر</w:t>
      </w:r>
      <w:r w:rsidR="00433D56" w:rsidRPr="00EE4851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B257BD">
        <w:rPr>
          <w:rFonts w:ascii="IRMitra" w:hAnsi="IRMitra" w:cs="IRMitra" w:hint="cs"/>
          <w:sz w:val="28"/>
          <w:szCs w:val="28"/>
          <w:rtl/>
          <w:lang w:bidi="fa-IR"/>
        </w:rPr>
        <w:t>...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فرقش ا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است... اوامر اضطرار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معذرت م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خواهم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>. اوامر اضطرار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 مرحوم آخوند م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فرمودند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بدل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تش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بدل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مطلقه است، ع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ب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ندارد. شما آنجا بدل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مطلقه قائل باش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به ا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معنا بگو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چون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تصرف در حکم واقع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کرده، کانّ آن صلات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 شارع مقدس از شما خواسته</w:t>
      </w:r>
      <w:r w:rsidR="008C256D">
        <w:rPr>
          <w:rFonts w:ascii="IRMitra" w:hAnsi="IRMitra" w:cs="IRMitra" w:hint="cs"/>
          <w:sz w:val="28"/>
          <w:szCs w:val="28"/>
          <w:rtl/>
          <w:lang w:bidi="fa-IR"/>
        </w:rPr>
        <w:t>،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اعم از صلات اخت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ار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و صلات اضطرار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است. گفته صرف الوجود صلات را ا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جاد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کن. ا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صرف الوجود صلات به کس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 در اول وقت مضطر شده و آن صلات اضطرار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را محقق کرده، صرف الوجود را تحقق بخش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ده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>. ن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از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به دل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دارد برا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شتر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از صرف الوجود را شارع مقدس از مکلف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خواسته</w:t>
      </w:r>
      <w:r w:rsidR="00BE4960">
        <w:rPr>
          <w:rFonts w:ascii="IRMitra" w:hAnsi="IRMitra" w:cs="IRMitra" w:hint="cs"/>
          <w:sz w:val="28"/>
          <w:szCs w:val="28"/>
          <w:rtl/>
          <w:lang w:bidi="fa-IR"/>
        </w:rPr>
        <w:t>؛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آن عرض کنم در بحث اضطرار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،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نفس حکم واقع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توسعه پ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دا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078182DB" w14:textId="5C58D0B6" w:rsidR="00433D56" w:rsidRPr="00433D56" w:rsidRDefault="00433D56" w:rsidP="00BE4960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433D56">
        <w:rPr>
          <w:rFonts w:ascii="IRMitra" w:hAnsi="IRMitra" w:cs="IRMitra"/>
          <w:sz w:val="28"/>
          <w:szCs w:val="28"/>
          <w:rtl/>
          <w:lang w:bidi="fa-IR"/>
        </w:rPr>
        <w:lastRenderedPageBreak/>
        <w:t>ول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در ما نحن ف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طبق مبنا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مرحوم آخوند و مبنا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ص</w:t>
      </w:r>
      <w:r w:rsidR="00BE4960">
        <w:rPr>
          <w:rFonts w:ascii="IRMitra" w:hAnsi="IRMitra" w:cs="IRMitra" w:hint="cs"/>
          <w:sz w:val="28"/>
          <w:szCs w:val="28"/>
          <w:rtl/>
          <w:lang w:bidi="fa-IR"/>
        </w:rPr>
        <w:t>ح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ح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هم هم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است، نفس حکم واقع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 توسعه پ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دا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نم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>. در استصح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اب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موضوعات هم توسعهٔ حکم</w:t>
      </w:r>
      <w:r w:rsidR="004B2AE1">
        <w:rPr>
          <w:rFonts w:ascii="IRMitra" w:hAnsi="IRMitra" w:cs="IRMitra" w:hint="cs"/>
          <w:sz w:val="28"/>
          <w:szCs w:val="28"/>
          <w:rtl/>
          <w:lang w:bidi="fa-IR"/>
        </w:rPr>
        <w:t>ِ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موضوع ن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ست،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جعل مماثل حکم</w:t>
      </w:r>
      <w:r w:rsidR="004B2AE1">
        <w:rPr>
          <w:rFonts w:ascii="IRMitra" w:hAnsi="IRMitra" w:cs="IRMitra" w:hint="cs"/>
          <w:sz w:val="28"/>
          <w:szCs w:val="28"/>
          <w:rtl/>
          <w:lang w:bidi="fa-IR"/>
        </w:rPr>
        <w:t>ِ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موضوع است. اگر از باب جعل مماثل حکم موضوع باشد،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مماثل حکم موضوع، بعد از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خودش ن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ست،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جعل مماثل تا ک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جعل مماثل است؟ «مادام الج</w:t>
      </w:r>
      <w:r w:rsidR="004B2AE1">
        <w:rPr>
          <w:rFonts w:ascii="IRMitra" w:hAnsi="IRMitra" w:cs="IRMitra" w:hint="cs"/>
          <w:sz w:val="28"/>
          <w:szCs w:val="28"/>
          <w:rtl/>
          <w:lang w:bidi="fa-IR"/>
        </w:rPr>
        <w:t>ه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ل»، «مادام لم 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نکشف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الخلاف». </w:t>
      </w:r>
      <w:r w:rsidR="004B2AE1">
        <w:rPr>
          <w:rFonts w:ascii="IRMitra" w:hAnsi="IRMitra" w:cs="IRMitra" w:hint="cs"/>
          <w:sz w:val="28"/>
          <w:szCs w:val="28"/>
          <w:rtl/>
          <w:lang w:bidi="fa-IR"/>
        </w:rPr>
        <w:t>أ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>مد حکم که «مادام الج</w:t>
      </w:r>
      <w:r w:rsidR="006D0898">
        <w:rPr>
          <w:rFonts w:ascii="IRMitra" w:hAnsi="IRMitra" w:cs="IRMitra" w:hint="cs"/>
          <w:sz w:val="28"/>
          <w:szCs w:val="28"/>
          <w:rtl/>
          <w:lang w:bidi="fa-IR"/>
        </w:rPr>
        <w:t>ه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ل»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است، «مادام لم 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نکشف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الخلاف» است، اگر به سر رس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="006D0898">
        <w:rPr>
          <w:rFonts w:ascii="IRMitra" w:hAnsi="IRMitra" w:cs="IRMitra" w:hint="cs"/>
          <w:sz w:val="28"/>
          <w:szCs w:val="28"/>
          <w:rtl/>
          <w:lang w:bidi="fa-IR"/>
        </w:rPr>
        <w:t>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6D0898">
        <w:rPr>
          <w:rFonts w:ascii="IRMitra" w:hAnsi="IRMitra" w:cs="IRMitra" w:hint="cs"/>
          <w:sz w:val="28"/>
          <w:szCs w:val="28"/>
          <w:rtl/>
          <w:lang w:bidi="fa-IR"/>
        </w:rPr>
        <w:t>أ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>مد</w:t>
      </w:r>
      <w:r w:rsidR="006D0898">
        <w:rPr>
          <w:rFonts w:ascii="IRMitra" w:hAnsi="IRMitra" w:cs="IRMitra" w:hint="cs"/>
          <w:sz w:val="28"/>
          <w:szCs w:val="28"/>
          <w:rtl/>
          <w:lang w:bidi="fa-IR"/>
        </w:rPr>
        <w:t>ِ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تأث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رش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را چرا مستمر شما در نظر 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گ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د؟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اشکال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است. شما خود حکم را 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تا وقت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 ج</w:t>
      </w:r>
      <w:r w:rsidR="006D0898">
        <w:rPr>
          <w:rFonts w:ascii="IRMitra" w:hAnsi="IRMitra" w:cs="IRMitra" w:hint="cs"/>
          <w:sz w:val="28"/>
          <w:szCs w:val="28"/>
          <w:rtl/>
          <w:lang w:bidi="fa-IR"/>
        </w:rPr>
        <w:t>ه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>ل دار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د،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حکم ظاهر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وجود دارد.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طهارت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است، طهارت ظاهر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ه،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«مادام الج</w:t>
      </w:r>
      <w:r w:rsidR="006D0898">
        <w:rPr>
          <w:rFonts w:ascii="IRMitra" w:hAnsi="IRMitra" w:cs="IRMitra" w:hint="cs"/>
          <w:sz w:val="28"/>
          <w:szCs w:val="28"/>
          <w:rtl/>
          <w:lang w:bidi="fa-IR"/>
        </w:rPr>
        <w:t>ه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>ل» است. ول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ثر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طهارت ظاهر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را 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خواه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مطلق بگ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>.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وجه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ندارد که استظهار کن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>. ممکن است، ما نم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خواه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بگو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 امکان چ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ندارد، امکان ندارد که اثرش چ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باشد. ول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خب آ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433D56">
        <w:rPr>
          <w:rFonts w:ascii="IRMitra" w:hAnsi="IRMitra" w:cs="IRMitra"/>
          <w:sz w:val="28"/>
          <w:szCs w:val="28"/>
          <w:lang w:bidi="fa-IR"/>
        </w:rPr>
        <w:t>...</w:t>
      </w:r>
    </w:p>
    <w:p w14:paraId="0E85CC73" w14:textId="77777777" w:rsidR="00433D56" w:rsidRPr="00433D56" w:rsidRDefault="00433D56" w:rsidP="00433D56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3E0116CB" w14:textId="564BBDD1" w:rsidR="00433D56" w:rsidRPr="00433D56" w:rsidRDefault="00433D56" w:rsidP="00433D56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شاگرد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>: ظهور عرف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استمرارش است</w:t>
      </w:r>
      <w:r w:rsidR="00CB1C99">
        <w:rPr>
          <w:rFonts w:ascii="IRMitra" w:hAnsi="IRMitra" w:cs="IRMitra" w:hint="cs"/>
          <w:sz w:val="28"/>
          <w:szCs w:val="28"/>
          <w:rtl/>
          <w:lang w:bidi="fa-IR"/>
        </w:rPr>
        <w:t>؟ ولو بالدقة العقلیه..</w:t>
      </w:r>
    </w:p>
    <w:p w14:paraId="264FA33F" w14:textId="32BDE3C0" w:rsidR="00CB1C99" w:rsidRDefault="00433D56" w:rsidP="00433D56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استاد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>: نه اصلاً</w:t>
      </w:r>
      <w:r w:rsidR="00CB1C99">
        <w:rPr>
          <w:rFonts w:ascii="IRMitra" w:hAnsi="IRMitra" w:cs="IRMitra" w:hint="cs"/>
          <w:sz w:val="28"/>
          <w:szCs w:val="28"/>
          <w:rtl/>
          <w:lang w:bidi="fa-IR"/>
        </w:rPr>
        <w:t>؛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به‌خصوص اگر، اگر ظهورش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باشد، آن نقض‌ها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 مرحوم نائ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و آقا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خوئ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و حاج آقا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چ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کردند، خ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راحت وارد 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>.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کاشف از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است که ظهور عرف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آن‌ها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ن‌طور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>.</w:t>
      </w:r>
    </w:p>
    <w:p w14:paraId="7591C52F" w14:textId="39D71B03" w:rsidR="00082E37" w:rsidRDefault="00433D56" w:rsidP="00CB1C99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بب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د،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کس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نماز خوانده است با آب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 مستصحب‌الطهاره بوده، 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با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آن وضو گرفته و نماز خوانده. بعد از نماز کشف شد که آن آب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 با آن وضو گرفته بوده، نجس بوده و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وضو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 گرفته بوده، ظاهراً صح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ح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بوده و واقعاً صح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ح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نبوده. آ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مجرد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من طهارت حدث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هٔ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ظاهر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داشتم، کفا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بر صحت آن؟ آن که در طهارت حدث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 واضح است. </w:t>
      </w:r>
    </w:p>
    <w:p w14:paraId="15FD2CEA" w14:textId="0C3408E7" w:rsidR="000F3922" w:rsidRDefault="00433D56" w:rsidP="00082E37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433D56">
        <w:rPr>
          <w:rFonts w:ascii="IRMitra" w:hAnsi="IRMitra" w:cs="IRMitra"/>
          <w:sz w:val="28"/>
          <w:szCs w:val="28"/>
          <w:rtl/>
          <w:lang w:bidi="fa-IR"/>
        </w:rPr>
        <w:t>ما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ن‌طور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توج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کرد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 بگو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طبق قاعده با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همهٔ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موارد مثلاً مجز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باشد، آنجا دل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مثبت و دل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خارج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آمده. ول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واقعاً عرفاً</w:t>
      </w:r>
      <w:r w:rsidR="00082E37">
        <w:rPr>
          <w:rFonts w:ascii="IRMitra" w:hAnsi="IRMitra" w:cs="IRMitra" w:hint="cs"/>
          <w:sz w:val="28"/>
          <w:szCs w:val="28"/>
          <w:rtl/>
          <w:lang w:bidi="fa-IR"/>
        </w:rPr>
        <w:t>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ن‌طور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است؟ استظهار ما آنجا در مقام تب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مبنا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مرحوم آخوند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مطلب را 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گفت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 بگو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طبق قاعده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اس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 مجز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باشد، ول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مثلاً در قاعدهٔ طهارت حدث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ه،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خلاف قاعده اتفاق افتاده. آ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واقعاً ما در مورد طهارت حدث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خلاف قاعده درک 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کن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م؟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در مورد طهارت خبث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="000F3922">
        <w:rPr>
          <w:rFonts w:ascii="IRMitra" w:hAnsi="IRMitra" w:cs="IRMitra" w:hint="cs"/>
          <w:sz w:val="28"/>
          <w:szCs w:val="28"/>
          <w:rtl/>
          <w:lang w:bidi="fa-IR"/>
        </w:rPr>
        <w:t>؟</w:t>
      </w:r>
    </w:p>
    <w:p w14:paraId="36DC41BD" w14:textId="026FF5DA" w:rsidR="00EB7CCD" w:rsidRDefault="00433D56" w:rsidP="000F3922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چون در مورد طهارت خبث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اصلاً حکم دا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رمدار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طهارت ن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ست،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طهارت ظاهر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>. در جا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 طهارت ظاهر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هم نباشد، جا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 قاعدهٔ طهارت جار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نشود، جا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 من علم دارم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ش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ء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پاک است، علم دارم پاک است، نماز بخوانم، بعداً کشف خلاف 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شود،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طهارت ظاهر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هم که نبوده. مرحوم آخوند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مطلب را متذکر شده‌اند. آن چ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 </w:t>
      </w:r>
      <w:r w:rsidR="00AE4E21">
        <w:rPr>
          <w:rFonts w:ascii="IRMitra" w:hAnsi="IRMitra" w:cs="IRMitra"/>
          <w:sz w:val="28"/>
          <w:szCs w:val="28"/>
          <w:rtl/>
          <w:lang w:bidi="fa-IR"/>
        </w:rPr>
        <w:t>اجزاء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در آن مطرح است، جا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 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ح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کم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ظاهر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وجود داشته باشد. ول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جا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 من علم دارم مطلب به 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شکل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است</w:t>
      </w:r>
      <w:r w:rsidR="000F3922">
        <w:rPr>
          <w:rFonts w:ascii="IRMitra" w:hAnsi="IRMitra" w:cs="IRMitra" w:hint="cs"/>
          <w:sz w:val="28"/>
          <w:szCs w:val="28"/>
          <w:rtl/>
          <w:lang w:bidi="fa-IR"/>
        </w:rPr>
        <w:t>؛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من علم دارم ز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عادل است مثلاً پشت سر او نماز 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خوانم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>. اگر عدالت شرط ذ</w:t>
      </w:r>
      <w:r w:rsidR="000F3922">
        <w:rPr>
          <w:rFonts w:ascii="IRMitra" w:hAnsi="IRMitra" w:cs="IRMitra" w:hint="cs"/>
          <w:sz w:val="28"/>
          <w:szCs w:val="28"/>
          <w:rtl/>
          <w:lang w:bidi="fa-IR"/>
        </w:rPr>
        <w:t>ُ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>کر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نباشد، شرط واقع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باشد، خب نماز با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باطل باشد، جماعت با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باطل باشد. 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مثلاً در طلاق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 اگر در حضور عادل خو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انده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شده، با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آن... </w:t>
      </w:r>
    </w:p>
    <w:p w14:paraId="472AE10D" w14:textId="547D2DED" w:rsidR="00AB5009" w:rsidRDefault="00433D56" w:rsidP="00EB7CCD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433D56">
        <w:rPr>
          <w:rFonts w:ascii="IRMitra" w:hAnsi="IRMitra" w:cs="IRMitra"/>
          <w:sz w:val="28"/>
          <w:szCs w:val="28"/>
          <w:rtl/>
          <w:lang w:bidi="fa-IR"/>
        </w:rPr>
        <w:t>بنابرا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در بحث طهارت خبث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ه،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آن چ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 تصح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ح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="00EB7CCD">
        <w:rPr>
          <w:rFonts w:ascii="IRMitra" w:hAnsi="IRMitra" w:cs="IRMitra" w:hint="cs"/>
          <w:sz w:val="28"/>
          <w:szCs w:val="28"/>
          <w:rtl/>
          <w:lang w:bidi="fa-IR"/>
        </w:rPr>
        <w:t>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نه طهارت ظاهر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است، عدم احراز نجاست است. آن چ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 مانع است برا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صحت صلات، احراز نجاست است. ول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کس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اصلاً غفلت دارد، غافل محض است، نماز 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خواند،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بعد از خواندن نماز متوجه 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نماز او نجس بوده، حتماً صح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ح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است. </w:t>
      </w:r>
      <w:r w:rsidR="009B2A3D">
        <w:rPr>
          <w:rFonts w:ascii="IRMitra" w:hAnsi="IRMitra" w:cs="IRMitra" w:hint="cs"/>
          <w:sz w:val="28"/>
          <w:szCs w:val="28"/>
          <w:rtl/>
          <w:lang w:bidi="fa-IR"/>
        </w:rPr>
        <w:t>-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>نس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هم در کار ن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>. بحث نس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چ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است</w:t>
      </w:r>
      <w:r w:rsidR="009B2A3D">
        <w:rPr>
          <w:rFonts w:ascii="IRMitra" w:hAnsi="IRMitra" w:cs="IRMitra" w:hint="cs"/>
          <w:sz w:val="28"/>
          <w:szCs w:val="28"/>
          <w:rtl/>
          <w:lang w:bidi="fa-IR"/>
        </w:rPr>
        <w:t>-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lastRenderedPageBreak/>
        <w:t>نه، اصلاً به طهارت لباس توجه نداشته</w:t>
      </w:r>
      <w:r w:rsidR="00AB5009">
        <w:rPr>
          <w:rFonts w:ascii="IRMitra" w:hAnsi="IRMitra" w:cs="IRMitra" w:hint="cs"/>
          <w:sz w:val="28"/>
          <w:szCs w:val="28"/>
          <w:rtl/>
          <w:lang w:bidi="fa-IR"/>
        </w:rPr>
        <w:t>؛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نماز خوانده، بعد از نماز فهم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ده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بابا لباس ما نجس بود، نجس است</w:t>
      </w:r>
      <w:r w:rsidR="00AB5009">
        <w:rPr>
          <w:rFonts w:ascii="IRMitra" w:hAnsi="IRMitra" w:cs="IRMitra" w:hint="cs"/>
          <w:sz w:val="28"/>
          <w:szCs w:val="28"/>
          <w:rtl/>
          <w:lang w:bidi="fa-IR"/>
        </w:rPr>
        <w:t>.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موقع نماز نجس بوده است. لباس من نگاه 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کند،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ب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قطره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خون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افتاده و مطمئن است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قطرهٔ خون مال زمان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بوده است که داشته گوسفند سر 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بر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ده،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از خون گوسفند پاش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ده،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لباس او را نجس کرده، امثال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>. بنابرا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موقع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 نماز 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خوانده،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با لباس نجس نماز خوانده، خب صح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ح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است.</w:t>
      </w:r>
    </w:p>
    <w:p w14:paraId="7E0AB58A" w14:textId="5060FEED" w:rsidR="007B1EC9" w:rsidRDefault="00433D56" w:rsidP="00AB5009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بحث طهارت خبث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اصلاً صحتش وابس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ته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به حکم ظاهر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>. به دل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در طهارت خبث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ه،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احراز النجاسه مانع است، نه احراز الطهاره شرط است، ولو به قطع</w:t>
      </w:r>
      <w:r w:rsidR="00571853">
        <w:rPr>
          <w:rFonts w:ascii="IRMitra" w:hAnsi="IRMitra" w:cs="IRMitra" w:hint="cs"/>
          <w:sz w:val="28"/>
          <w:szCs w:val="28"/>
          <w:rtl/>
          <w:lang w:bidi="fa-IR"/>
        </w:rPr>
        <w:t>؛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احراز النجاسه مانع است. خب وقت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شخص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طهارت ظاهر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داشته باشد،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قطع به طهارت داشته باشد، غفلت از طهارت داشته باشد، در همهٔ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صور احراز ا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لنجاسه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نبوده، بنابرا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نماز صح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ح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است. آن چ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 در آنجا است اصلاً به‌خاطر </w:t>
      </w:r>
      <w:r w:rsidR="00AE4E21">
        <w:rPr>
          <w:rFonts w:ascii="IRMitra" w:hAnsi="IRMitra" w:cs="IRMitra"/>
          <w:sz w:val="28"/>
          <w:szCs w:val="28"/>
          <w:rtl/>
          <w:lang w:bidi="fa-IR"/>
        </w:rPr>
        <w:t>اجزاء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و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حرف‌ها ن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>.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چ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 است به‌خاطر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احراز النجاسه در طهارت خبث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است. در طهارت </w:t>
      </w:r>
      <w:r w:rsidR="0084418A">
        <w:rPr>
          <w:rFonts w:ascii="IRMitra" w:hAnsi="IRMitra" w:cs="IRMitra" w:hint="cs"/>
          <w:sz w:val="28"/>
          <w:szCs w:val="28"/>
          <w:rtl/>
          <w:lang w:bidi="fa-IR"/>
        </w:rPr>
        <w:t>حد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>ث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هم که مجز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4AD01312" w14:textId="5D43CEB2" w:rsidR="00433D56" w:rsidRPr="00433D56" w:rsidRDefault="00433D56" w:rsidP="007B1EC9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433D56">
        <w:rPr>
          <w:rFonts w:ascii="IRMitra" w:hAnsi="IRMitra" w:cs="IRMitra"/>
          <w:sz w:val="28"/>
          <w:szCs w:val="28"/>
          <w:rtl/>
          <w:lang w:bidi="fa-IR"/>
        </w:rPr>
        <w:t>بحث من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است. از جهت عرف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 بخواه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مسئله را نگاه بکن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م،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ن‌طور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 عرف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نجاها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ظهور دل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را در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بب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 آن حکم ظاهر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جعل 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شود،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حکم ظاهر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حت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در بعد از زمان انقطاع، اثر حکم ظاهر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برا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بعد از زمان معدوم شدن حکم ظاهر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هم</w:t>
      </w:r>
      <w:r w:rsidR="008913DE">
        <w:rPr>
          <w:rFonts w:ascii="IRMitra" w:hAnsi="IRMitra" w:cs="IRMitra" w:hint="cs"/>
          <w:sz w:val="28"/>
          <w:szCs w:val="28"/>
          <w:rtl/>
          <w:lang w:bidi="fa-IR"/>
        </w:rPr>
        <w:t>...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>، خودش رفته</w:t>
      </w:r>
      <w:r w:rsidR="008913DE">
        <w:rPr>
          <w:rFonts w:ascii="IRMitra" w:hAnsi="IRMitra" w:cs="IRMitra" w:hint="cs"/>
          <w:sz w:val="28"/>
          <w:szCs w:val="28"/>
          <w:rtl/>
          <w:lang w:bidi="fa-IR"/>
        </w:rPr>
        <w:t>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اثرش باق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مانده</w:t>
      </w:r>
      <w:r w:rsidRPr="00433D56">
        <w:rPr>
          <w:rFonts w:ascii="IRMitra" w:hAnsi="IRMitra" w:cs="IRMitra"/>
          <w:sz w:val="28"/>
          <w:szCs w:val="28"/>
          <w:lang w:bidi="fa-IR"/>
        </w:rPr>
        <w:t>.</w:t>
      </w:r>
    </w:p>
    <w:p w14:paraId="2B787B19" w14:textId="77777777" w:rsidR="00433D56" w:rsidRPr="00433D56" w:rsidRDefault="00433D56" w:rsidP="00433D56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48173497" w14:textId="77777777" w:rsidR="00433D56" w:rsidRPr="00433D56" w:rsidRDefault="00433D56" w:rsidP="00433D56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چون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 گل رفت و گلستان شد خراب / بو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گل را از چه جو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از گلاب</w:t>
      </w:r>
    </w:p>
    <w:p w14:paraId="3D495BC6" w14:textId="77777777" w:rsidR="00433D56" w:rsidRPr="00433D56" w:rsidRDefault="00433D56" w:rsidP="00433D56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01E1D902" w14:textId="5163BE9A" w:rsidR="00E73B78" w:rsidRDefault="00433D56" w:rsidP="00433D56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بگو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 خودش رفته ول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اثرش موجود است و</w:t>
      </w:r>
      <w:r w:rsidR="008913DE">
        <w:rPr>
          <w:rFonts w:ascii="IRMitra" w:hAnsi="IRMitra" w:cs="IRMitra" w:hint="cs"/>
          <w:sz w:val="28"/>
          <w:szCs w:val="28"/>
          <w:rtl/>
          <w:lang w:bidi="fa-IR"/>
        </w:rPr>
        <w:t>...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نه</w:t>
      </w:r>
      <w:r w:rsidR="008913DE">
        <w:rPr>
          <w:rFonts w:ascii="IRMitra" w:hAnsi="IRMitra" w:cs="IRMitra" w:hint="cs"/>
          <w:sz w:val="28"/>
          <w:szCs w:val="28"/>
          <w:rtl/>
          <w:lang w:bidi="fa-IR"/>
        </w:rPr>
        <w:t>!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بگو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ظهور دل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هم</w:t>
      </w:r>
      <w:r w:rsidR="00A95662">
        <w:rPr>
          <w:rFonts w:ascii="IRMitra" w:hAnsi="IRMitra" w:cs="IRMitra" w:hint="cs"/>
          <w:sz w:val="28"/>
          <w:szCs w:val="28"/>
          <w:rtl/>
          <w:lang w:bidi="fa-IR"/>
        </w:rPr>
        <w:t>...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اشکال ندارد که اح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اناً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دل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خاص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وارد بشود و حکم به وجود اثر بکند و ما از او </w:t>
      </w:r>
      <w:r w:rsidR="00AE4E21">
        <w:rPr>
          <w:rFonts w:ascii="IRMitra" w:hAnsi="IRMitra" w:cs="IRMitra"/>
          <w:sz w:val="28"/>
          <w:szCs w:val="28"/>
          <w:rtl/>
          <w:lang w:bidi="fa-IR"/>
        </w:rPr>
        <w:t>اجزاء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را نت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جه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بگ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حکم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 اصلاً در مقام ب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AE4E21">
        <w:rPr>
          <w:rFonts w:ascii="IRMitra" w:hAnsi="IRMitra" w:cs="IRMitra"/>
          <w:sz w:val="28"/>
          <w:szCs w:val="28"/>
          <w:rtl/>
          <w:lang w:bidi="fa-IR"/>
        </w:rPr>
        <w:t>اجزاء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است، مستق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ماً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AE4E21">
        <w:rPr>
          <w:rFonts w:ascii="IRMitra" w:hAnsi="IRMitra" w:cs="IRMitra"/>
          <w:sz w:val="28"/>
          <w:szCs w:val="28"/>
          <w:rtl/>
          <w:lang w:bidi="fa-IR"/>
        </w:rPr>
        <w:t>اجزاء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را ب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کند. و</w:t>
      </w:r>
      <w:r w:rsidR="00E73B78">
        <w:rPr>
          <w:rFonts w:ascii="IRMitra" w:hAnsi="IRMitra" w:cs="IRMitra" w:hint="cs"/>
          <w:sz w:val="28"/>
          <w:szCs w:val="28"/>
          <w:rtl/>
          <w:lang w:bidi="fa-IR"/>
        </w:rPr>
        <w:t xml:space="preserve">لی 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>بحث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است که ط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بق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قاعده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مجز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باشد.</w:t>
      </w:r>
    </w:p>
    <w:p w14:paraId="511994F8" w14:textId="7E602DBC" w:rsidR="008D7BEA" w:rsidRDefault="00433D56" w:rsidP="00E73B78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 به نظر 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رسد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کلام مرحوم آخوند ادعا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است که همراه با دل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="00E73B78">
        <w:rPr>
          <w:rFonts w:ascii="IRMitra" w:hAnsi="IRMitra" w:cs="IRMitra" w:hint="cs"/>
          <w:sz w:val="28"/>
          <w:szCs w:val="28"/>
          <w:rtl/>
          <w:lang w:bidi="fa-IR"/>
        </w:rPr>
        <w:t>...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وقت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خوب تحل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کن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قض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هٔ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مرحوم آخوند را، 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ب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استدلال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بر فرما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ششان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ذکر نکردند. ادعا را ذکر کردند و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ادعا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 همراه با است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دلال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و دل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باشد. قاعدهٔ اول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اقتضا 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کند،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ادلهٔ احکام واقع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="00751D17">
        <w:rPr>
          <w:rFonts w:ascii="IRMitra" w:hAnsi="IRMitra" w:cs="IRMitra" w:hint="cs"/>
          <w:sz w:val="28"/>
          <w:szCs w:val="28"/>
          <w:rtl/>
          <w:lang w:bidi="fa-IR"/>
        </w:rPr>
        <w:t>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اطلاقش اقتضا 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به شما گفتند که شما با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نماز در لباس طاهر بخوان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>. شما بعد از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کشف خلاف شد، کشف 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 نماز در لباس طاهر نخواند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>. وقت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قرار شد که ما دل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نداشته باش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>م که حکم واقع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خودش توسعه پ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دا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کند،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اثر حکم ظاهر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 به‌عنوان حکم مماثل حکم واقع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جعل شده، در بعد از آن هم جار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است</w:t>
      </w:r>
      <w:r w:rsidR="00C14CD3">
        <w:rPr>
          <w:rFonts w:ascii="IRMitra" w:hAnsi="IRMitra" w:cs="IRMitra" w:hint="cs"/>
          <w:sz w:val="28"/>
          <w:szCs w:val="28"/>
          <w:rtl/>
          <w:lang w:bidi="fa-IR"/>
        </w:rPr>
        <w:t>؛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اطلاق ادلهٔ حکم واقع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اقتضا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عدم </w:t>
      </w:r>
      <w:r w:rsidR="00AE4E21">
        <w:rPr>
          <w:rFonts w:ascii="IRMitra" w:hAnsi="IRMitra" w:cs="IRMitra"/>
          <w:sz w:val="28"/>
          <w:szCs w:val="28"/>
          <w:rtl/>
          <w:lang w:bidi="fa-IR"/>
        </w:rPr>
        <w:t>اجزاء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را دارد. </w:t>
      </w:r>
    </w:p>
    <w:p w14:paraId="2DDD57DC" w14:textId="1B77696F" w:rsidR="008D7BEA" w:rsidRDefault="00433D56" w:rsidP="008D7BEA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433D56">
        <w:rPr>
          <w:rFonts w:ascii="IRMitra" w:hAnsi="IRMitra" w:cs="IRMitra"/>
          <w:sz w:val="28"/>
          <w:szCs w:val="28"/>
          <w:rtl/>
          <w:lang w:bidi="fa-IR"/>
        </w:rPr>
        <w:t>به نظر 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رسد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اصل اول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عدم </w:t>
      </w:r>
      <w:r w:rsidR="00AE4E21">
        <w:rPr>
          <w:rFonts w:ascii="IRMitra" w:hAnsi="IRMitra" w:cs="IRMitra"/>
          <w:sz w:val="28"/>
          <w:szCs w:val="28"/>
          <w:rtl/>
          <w:lang w:bidi="fa-IR"/>
        </w:rPr>
        <w:t>اجزاء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باشد. بله، حالا در بعض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موارد ممکن است ما بگو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مثلاً س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>ره برا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AE4E21">
        <w:rPr>
          <w:rFonts w:ascii="IRMitra" w:hAnsi="IRMitra" w:cs="IRMitra"/>
          <w:sz w:val="28"/>
          <w:szCs w:val="28"/>
          <w:rtl/>
          <w:lang w:bidi="fa-IR"/>
        </w:rPr>
        <w:t>اجزاء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است. مثلاً در بحث تقل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>. در بحث تقل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د،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خود حاج آقا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ما قائل به کلاً عدم </w:t>
      </w:r>
      <w:r w:rsidR="00AE4E21">
        <w:rPr>
          <w:rFonts w:ascii="IRMitra" w:hAnsi="IRMitra" w:cs="IRMitra"/>
          <w:sz w:val="28"/>
          <w:szCs w:val="28"/>
          <w:rtl/>
          <w:lang w:bidi="fa-IR"/>
        </w:rPr>
        <w:t>اجزاء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هستند در احکام ظاهر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ه،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ول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در تقل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قائل به </w:t>
      </w:r>
      <w:r w:rsidR="00AE4E21">
        <w:rPr>
          <w:rFonts w:ascii="IRMitra" w:hAnsi="IRMitra" w:cs="IRMitra"/>
          <w:sz w:val="28"/>
          <w:szCs w:val="28"/>
          <w:rtl/>
          <w:lang w:bidi="fa-IR"/>
        </w:rPr>
        <w:t>اجزاء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هستند. اگر کس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از 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مرجع تقل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د،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تقل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کرد،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بعد رفت از مرجع تقل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تقل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کند،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مجز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است.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س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ره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وده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 خب بالاخره 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مرجع تقل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از دن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رفته،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رفته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از مرجع تقل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تقل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کرده،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ه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نقل نشده که افراد ب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دوباره همه 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lastRenderedPageBreak/>
        <w:t>کارها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 </w:t>
      </w:r>
      <w:r w:rsidR="008D7BEA">
        <w:rPr>
          <w:rFonts w:ascii="IRMitra" w:hAnsi="IRMitra" w:cs="IRMitra" w:hint="cs"/>
          <w:sz w:val="28"/>
          <w:szCs w:val="28"/>
          <w:rtl/>
          <w:lang w:bidi="fa-IR"/>
        </w:rPr>
        <w:t xml:space="preserve">قبلاً 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>کردند بسنجند که فتوا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مرجع تقل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جد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آ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آن اعمال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 قبلاً انجام گرفته چه شکل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است. «ما مض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مض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»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>. در مورد حکم تق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مسئله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ن‌طور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است. </w:t>
      </w:r>
    </w:p>
    <w:p w14:paraId="189D7812" w14:textId="644CA761" w:rsidR="00DB09AE" w:rsidRDefault="00433D56" w:rsidP="008D7BEA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433D56">
        <w:rPr>
          <w:rFonts w:ascii="IRMitra" w:hAnsi="IRMitra" w:cs="IRMitra"/>
          <w:sz w:val="28"/>
          <w:szCs w:val="28"/>
          <w:rtl/>
          <w:lang w:bidi="fa-IR"/>
        </w:rPr>
        <w:t>ول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مورد به مورد با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فرق داشته باشد.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است که قاعده در حکم ظاهر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عدم </w:t>
      </w:r>
      <w:r w:rsidR="00AE4E21">
        <w:rPr>
          <w:rFonts w:ascii="IRMitra" w:hAnsi="IRMitra" w:cs="IRMitra"/>
          <w:sz w:val="28"/>
          <w:szCs w:val="28"/>
          <w:rtl/>
          <w:lang w:bidi="fa-IR"/>
        </w:rPr>
        <w:t>اجزاء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>ست، مگر دل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خاص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«من س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رة</w:t>
      </w:r>
      <w:r w:rsidR="00DB09AE">
        <w:rPr>
          <w:rFonts w:ascii="IRMitra" w:hAnsi="IRMitra" w:cs="IRMitra" w:hint="cs"/>
          <w:sz w:val="28"/>
          <w:szCs w:val="28"/>
          <w:rtl/>
          <w:lang w:bidi="fa-IR"/>
        </w:rPr>
        <w:t>ٍ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او روا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ة</w:t>
      </w:r>
      <w:r w:rsidR="00DB09AE">
        <w:rPr>
          <w:rFonts w:ascii="IRMitra" w:hAnsi="IRMitra" w:cs="IRMitra" w:hint="cs"/>
          <w:sz w:val="28"/>
          <w:szCs w:val="28"/>
          <w:rtl/>
          <w:lang w:bidi="fa-IR"/>
        </w:rPr>
        <w:t>ٍ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خاصه» دال بر عدم </w:t>
      </w:r>
      <w:r w:rsidR="00AE4E21">
        <w:rPr>
          <w:rFonts w:ascii="IRMitra" w:hAnsi="IRMitra" w:cs="IRMitra"/>
          <w:sz w:val="28"/>
          <w:szCs w:val="28"/>
          <w:rtl/>
          <w:lang w:bidi="fa-IR"/>
        </w:rPr>
        <w:t>اجزاء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باشد. حالا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اجمال قض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>. حالا تفص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بعض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و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ژگ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ها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بحث باشد بعداً شروع 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کن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763393B0" w14:textId="77777777" w:rsidR="00DB09AE" w:rsidRDefault="00DB09AE" w:rsidP="00DB09AE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>
        <w:rPr>
          <w:rFonts w:ascii="IRMitra" w:hAnsi="IRMitra" w:cs="IRMitra" w:hint="cs"/>
          <w:sz w:val="28"/>
          <w:szCs w:val="28"/>
          <w:rtl/>
          <w:lang w:bidi="fa-IR"/>
        </w:rPr>
        <w:t>سوال: سیره تقلید حجیتش از کجا؟ متصل به زمان معصوم هست؟</w:t>
      </w:r>
    </w:p>
    <w:p w14:paraId="76B1CB13" w14:textId="3B6EEEF5" w:rsidR="001875DD" w:rsidRDefault="00DB09AE" w:rsidP="00DB09AE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>
        <w:rPr>
          <w:rFonts w:ascii="IRMitra" w:hAnsi="IRMitra" w:cs="IRMitra" w:hint="cs"/>
          <w:sz w:val="28"/>
          <w:szCs w:val="28"/>
          <w:rtl/>
          <w:lang w:bidi="fa-IR"/>
        </w:rPr>
        <w:t>استاد</w:t>
      </w:r>
      <w:r w:rsidR="00815395">
        <w:rPr>
          <w:rFonts w:ascii="IRMitra" w:hAnsi="IRMitra" w:cs="IRMitra" w:hint="cs"/>
          <w:sz w:val="28"/>
          <w:szCs w:val="28"/>
          <w:rtl/>
          <w:lang w:bidi="fa-IR"/>
        </w:rPr>
        <w:t>: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مت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صل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به </w:t>
      </w:r>
      <w:r w:rsidR="00815395">
        <w:rPr>
          <w:rFonts w:ascii="IRMitra" w:hAnsi="IRMitra" w:cs="IRMitra" w:hint="cs"/>
          <w:sz w:val="28"/>
          <w:szCs w:val="28"/>
          <w:rtl/>
          <w:lang w:bidi="fa-IR"/>
        </w:rPr>
        <w:t xml:space="preserve">زمان 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>معصوم هم است، چون بحث تقل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از زمان معصوم </w:t>
      </w:r>
      <w:r w:rsidR="00815395">
        <w:rPr>
          <w:rFonts w:ascii="IRMitra" w:hAnsi="IRMitra" w:cs="IRMitra" w:hint="cs"/>
          <w:sz w:val="28"/>
          <w:szCs w:val="28"/>
          <w:rtl/>
          <w:lang w:bidi="fa-IR"/>
        </w:rPr>
        <w:t>بو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>ده. تقل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مخصوص زمان ما ن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که. هم عامه تقل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داشتند که روا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ات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ما هم است. م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: </w:t>
      </w:r>
      <w:r w:rsidR="00433D56" w:rsidRPr="00E97FCB">
        <w:rPr>
          <w:rFonts w:ascii="IRMitra" w:hAnsi="IRMitra" w:cs="IRMitra"/>
          <w:color w:val="00B050"/>
          <w:sz w:val="28"/>
          <w:szCs w:val="28"/>
          <w:rtl/>
          <w:lang w:bidi="fa-IR"/>
        </w:rPr>
        <w:t>«أأنتم أشد تقل</w:t>
      </w:r>
      <w:r w:rsidR="00433D56" w:rsidRPr="00E97FCB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="00433D56" w:rsidRPr="00E97FCB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داً</w:t>
      </w:r>
      <w:r w:rsidR="00815395" w:rsidRPr="00E97FCB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أم المرجعة</w:t>
      </w:r>
      <w:r w:rsidR="00433D56" w:rsidRPr="00E97FCB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»</w:t>
      </w:r>
      <w:r w:rsidR="00DB6162">
        <w:rPr>
          <w:rFonts w:ascii="IRMitra" w:hAnsi="IRMitra" w:cs="IRMitra" w:hint="cs"/>
          <w:sz w:val="28"/>
          <w:szCs w:val="28"/>
          <w:rtl/>
          <w:lang w:bidi="fa-IR"/>
        </w:rPr>
        <w:t xml:space="preserve"> 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>در روا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ات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است. م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آن‌ها نم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دانم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تقل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دش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چ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زتر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است و فلان و بهمان. اصل تقل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مف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هوم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عام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است، 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در م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عامه هم بوده. بخصوص تقل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اصطلاح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در م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عامه خ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شا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ع‌تر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بوده و امثال ا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011B79E8" w14:textId="77777777" w:rsidR="001875DD" w:rsidRDefault="001875DD" w:rsidP="001875DD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>
        <w:rPr>
          <w:rFonts w:ascii="IRMitra" w:hAnsi="IRMitra" w:cs="IRMitra" w:hint="cs"/>
          <w:sz w:val="28"/>
          <w:szCs w:val="28"/>
          <w:rtl/>
          <w:lang w:bidi="fa-IR"/>
        </w:rPr>
        <w:t>سوال: در زمان ائمه</w:t>
      </w:r>
    </w:p>
    <w:p w14:paraId="35300EEE" w14:textId="66229293" w:rsidR="00E74D9A" w:rsidRDefault="001875DD" w:rsidP="001875DD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>
        <w:rPr>
          <w:rFonts w:ascii="IRMitra" w:hAnsi="IRMitra" w:cs="IRMitra" w:hint="cs"/>
          <w:sz w:val="28"/>
          <w:szCs w:val="28"/>
          <w:rtl/>
          <w:lang w:bidi="fa-IR"/>
        </w:rPr>
        <w:t>استاد: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>در زمان ائمه هم ما بحث... بله بله. اصلاً دعواها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 ب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اب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بص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و زراره است، در روا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ت‌ها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ما اشاره به ا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دعواها است. اب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بص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جور م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گفته،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زراره 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جور د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گفته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>. اب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بص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نماز پنجاه و 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رکعت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گفته،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مجموعهٔ نمازها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وم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="009A4C83">
        <w:rPr>
          <w:rFonts w:ascii="IRMitra" w:hAnsi="IRMitra" w:cs="IRMitra" w:hint="cs"/>
          <w:sz w:val="28"/>
          <w:szCs w:val="28"/>
          <w:rtl/>
          <w:lang w:bidi="fa-IR"/>
        </w:rPr>
        <w:t xml:space="preserve">؛ 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>زراره نماز چهل و شش رکعت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گفته،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امثال ا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>. ا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بحث‌ها و اختلافات بوده. خود محمد بن مسلم که فق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درجه اول است، ابن </w:t>
      </w:r>
      <w:r w:rsidR="009A4C83">
        <w:rPr>
          <w:rFonts w:ascii="IRMitra" w:hAnsi="IRMitra" w:cs="IRMitra" w:hint="cs"/>
          <w:sz w:val="28"/>
          <w:szCs w:val="28"/>
          <w:rtl/>
          <w:lang w:bidi="fa-IR"/>
        </w:rPr>
        <w:t>أُذ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نه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رود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پ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زراره در بحث ارث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،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به او م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 من 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چ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زها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شن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دم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از افراد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،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را به شما عرضه م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کنم</w:t>
      </w:r>
      <w:r w:rsidR="009A4C83">
        <w:rPr>
          <w:rFonts w:ascii="IRMitra" w:hAnsi="IRMitra" w:cs="IRMitra" w:hint="cs"/>
          <w:sz w:val="28"/>
          <w:szCs w:val="28"/>
          <w:rtl/>
          <w:lang w:bidi="fa-IR"/>
        </w:rPr>
        <w:t>؛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نم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خواهم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برا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من روا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نقل کن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د،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فتوا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خودتان را بگو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فتوا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زراره را م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خواسته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کسب کند در مقابل</w:t>
      </w:r>
      <w:r w:rsidR="00E74D9A">
        <w:rPr>
          <w:rFonts w:ascii="IRMitra" w:hAnsi="IRMitra" w:cs="IRMitra" w:hint="cs"/>
          <w:sz w:val="28"/>
          <w:szCs w:val="28"/>
          <w:rtl/>
          <w:lang w:bidi="fa-IR"/>
        </w:rPr>
        <w:t>...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آن بحث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 اخذ فتوا و امثال ا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در همان زمان معصوم</w:t>
      </w:r>
      <w:r w:rsidR="00433D56"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33D56"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433D56" w:rsidRPr="00433D56">
        <w:rPr>
          <w:rFonts w:ascii="IRMitra" w:hAnsi="IRMitra" w:cs="IRMitra"/>
          <w:sz w:val="28"/>
          <w:szCs w:val="28"/>
          <w:rtl/>
          <w:lang w:bidi="fa-IR"/>
        </w:rPr>
        <w:t xml:space="preserve"> هم بوده.</w:t>
      </w:r>
    </w:p>
    <w:p w14:paraId="4B794FAD" w14:textId="77777777" w:rsidR="00050B2A" w:rsidRDefault="00433D56" w:rsidP="00E74D9A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lang w:bidi="fa-IR"/>
        </w:rPr>
      </w:pP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مثلاً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فتواها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زراره و فتواها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محمد بن مسلم اح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اناً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فرق بوده.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E74D9A">
        <w:rPr>
          <w:rFonts w:ascii="IRMitra" w:hAnsi="IRMitra" w:cs="IRMitra" w:hint="cs"/>
          <w:sz w:val="28"/>
          <w:szCs w:val="28"/>
          <w:rtl/>
          <w:lang w:bidi="fa-IR"/>
        </w:rPr>
        <w:t>ه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>ست. و همان روا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عمر بن حنظله که 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که به دو نفر مراجعه 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کنند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قاض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تحک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م،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به 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روا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عمل کرده، 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از آن‌ها به روا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عمل کرده، حالا وظ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فهٔ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ما چه است</w:t>
      </w:r>
      <w:r w:rsidR="00E74D9A">
        <w:rPr>
          <w:rFonts w:ascii="IRMitra" w:hAnsi="IRMitra" w:cs="IRMitra" w:hint="cs"/>
          <w:sz w:val="28"/>
          <w:szCs w:val="28"/>
          <w:rtl/>
          <w:lang w:bidi="fa-IR"/>
        </w:rPr>
        <w:t>؟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از همان موقع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اختلافات چ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بوده و امثال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>. حالا طب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ع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است که خب آن بنده خدا بم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رد،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آدم از کس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="00E74D9A">
        <w:rPr>
          <w:rFonts w:ascii="IRMitra" w:hAnsi="IRMitra" w:cs="IRMitra" w:hint="cs"/>
          <w:sz w:val="28"/>
          <w:szCs w:val="28"/>
          <w:rtl/>
          <w:lang w:bidi="fa-IR"/>
        </w:rPr>
        <w:t xml:space="preserve"> تقلید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>...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چ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زها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طب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ع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است که ه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بحث عدم </w:t>
      </w:r>
      <w:r w:rsidR="00AE4E21">
        <w:rPr>
          <w:rFonts w:ascii="IRMitra" w:hAnsi="IRMitra" w:cs="IRMitra"/>
          <w:sz w:val="28"/>
          <w:szCs w:val="28"/>
          <w:rtl/>
          <w:lang w:bidi="fa-IR"/>
        </w:rPr>
        <w:t>اجزاء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در تقل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مطرح ن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>. ا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حالا چک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دهٔ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بحث. حالا بحث‌ها وارد جزئ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ات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 آن م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شو</w:t>
      </w:r>
      <w:r w:rsidRPr="00433D5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33D56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433D56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0B28EEB1" w14:textId="575DFB2A" w:rsidR="00433D56" w:rsidRPr="00050B2A" w:rsidRDefault="00433D56" w:rsidP="00050B2A">
      <w:pPr>
        <w:widowControl w:val="0"/>
        <w:bidi/>
        <w:spacing w:after="0"/>
        <w:jc w:val="both"/>
        <w:rPr>
          <w:rFonts w:ascii="IRMitra" w:hAnsi="IRMitra" w:cs="IRMitra"/>
          <w:b/>
          <w:bCs/>
          <w:sz w:val="28"/>
          <w:szCs w:val="28"/>
          <w:rtl/>
          <w:lang w:bidi="fa-IR"/>
        </w:rPr>
      </w:pPr>
      <w:r w:rsidRPr="00050B2A">
        <w:rPr>
          <w:rFonts w:ascii="IRMitra" w:hAnsi="IRMitra" w:cs="IRMitra"/>
          <w:b/>
          <w:bCs/>
          <w:sz w:val="28"/>
          <w:szCs w:val="28"/>
          <w:rtl/>
          <w:lang w:bidi="fa-IR"/>
        </w:rPr>
        <w:t>و صل</w:t>
      </w:r>
      <w:r w:rsidRPr="00050B2A">
        <w:rPr>
          <w:rFonts w:ascii="IRMitra" w:hAnsi="IRMitra" w:cs="IRMitra" w:hint="cs"/>
          <w:b/>
          <w:bCs/>
          <w:sz w:val="28"/>
          <w:szCs w:val="28"/>
          <w:rtl/>
          <w:lang w:bidi="fa-IR"/>
        </w:rPr>
        <w:t>ی</w:t>
      </w:r>
      <w:r w:rsidRPr="00050B2A">
        <w:rPr>
          <w:rFonts w:ascii="IRMitra" w:hAnsi="IRMitra" w:cs="IRMitra"/>
          <w:b/>
          <w:bCs/>
          <w:sz w:val="28"/>
          <w:szCs w:val="28"/>
          <w:rtl/>
          <w:lang w:bidi="fa-IR"/>
        </w:rPr>
        <w:t xml:space="preserve"> الله عل</w:t>
      </w:r>
      <w:r w:rsidRPr="00050B2A">
        <w:rPr>
          <w:rFonts w:ascii="IRMitra" w:hAnsi="IRMitra" w:cs="IRMitra" w:hint="cs"/>
          <w:b/>
          <w:bCs/>
          <w:sz w:val="28"/>
          <w:szCs w:val="28"/>
          <w:rtl/>
          <w:lang w:bidi="fa-IR"/>
        </w:rPr>
        <w:t>ی</w:t>
      </w:r>
      <w:r w:rsidRPr="00050B2A">
        <w:rPr>
          <w:rFonts w:ascii="IRMitra" w:hAnsi="IRMitra" w:cs="IRMitra"/>
          <w:b/>
          <w:bCs/>
          <w:sz w:val="28"/>
          <w:szCs w:val="28"/>
          <w:rtl/>
          <w:lang w:bidi="fa-IR"/>
        </w:rPr>
        <w:t xml:space="preserve"> س</w:t>
      </w:r>
      <w:r w:rsidRPr="00050B2A">
        <w:rPr>
          <w:rFonts w:ascii="IRMitra" w:hAnsi="IRMitra" w:cs="IRMitra" w:hint="cs"/>
          <w:b/>
          <w:bCs/>
          <w:sz w:val="28"/>
          <w:szCs w:val="28"/>
          <w:rtl/>
          <w:lang w:bidi="fa-IR"/>
        </w:rPr>
        <w:t>ی</w:t>
      </w:r>
      <w:r w:rsidRPr="00050B2A">
        <w:rPr>
          <w:rFonts w:ascii="IRMitra" w:hAnsi="IRMitra" w:cs="IRMitra" w:hint="eastAsia"/>
          <w:b/>
          <w:bCs/>
          <w:sz w:val="28"/>
          <w:szCs w:val="28"/>
          <w:rtl/>
          <w:lang w:bidi="fa-IR"/>
        </w:rPr>
        <w:t>دنا</w:t>
      </w:r>
      <w:r w:rsidRPr="00050B2A">
        <w:rPr>
          <w:rFonts w:ascii="IRMitra" w:hAnsi="IRMitra" w:cs="IRMitra"/>
          <w:b/>
          <w:bCs/>
          <w:sz w:val="28"/>
          <w:szCs w:val="28"/>
          <w:rtl/>
          <w:lang w:bidi="fa-IR"/>
        </w:rPr>
        <w:t xml:space="preserve"> و نب</w:t>
      </w:r>
      <w:r w:rsidRPr="00050B2A">
        <w:rPr>
          <w:rFonts w:ascii="IRMitra" w:hAnsi="IRMitra" w:cs="IRMitra" w:hint="cs"/>
          <w:b/>
          <w:bCs/>
          <w:sz w:val="28"/>
          <w:szCs w:val="28"/>
          <w:rtl/>
          <w:lang w:bidi="fa-IR"/>
        </w:rPr>
        <w:t>ی</w:t>
      </w:r>
      <w:r w:rsidRPr="00050B2A">
        <w:rPr>
          <w:rFonts w:ascii="IRMitra" w:hAnsi="IRMitra" w:cs="IRMitra" w:hint="eastAsia"/>
          <w:b/>
          <w:bCs/>
          <w:sz w:val="28"/>
          <w:szCs w:val="28"/>
          <w:rtl/>
          <w:lang w:bidi="fa-IR"/>
        </w:rPr>
        <w:t>نا</w:t>
      </w:r>
      <w:r w:rsidRPr="00050B2A">
        <w:rPr>
          <w:rFonts w:ascii="IRMitra" w:hAnsi="IRMitra" w:cs="IRMitra"/>
          <w:b/>
          <w:bCs/>
          <w:sz w:val="28"/>
          <w:szCs w:val="28"/>
          <w:rtl/>
          <w:lang w:bidi="fa-IR"/>
        </w:rPr>
        <w:t xml:space="preserve"> محمد و </w:t>
      </w:r>
      <w:r w:rsidRPr="00050B2A">
        <w:rPr>
          <w:rFonts w:ascii="IRMitra" w:hAnsi="IRMitra" w:cs="IRMitra" w:hint="eastAsia"/>
          <w:b/>
          <w:bCs/>
          <w:sz w:val="28"/>
          <w:szCs w:val="28"/>
          <w:rtl/>
          <w:lang w:bidi="fa-IR"/>
        </w:rPr>
        <w:t>آل</w:t>
      </w:r>
      <w:r w:rsidRPr="00050B2A">
        <w:rPr>
          <w:rFonts w:ascii="IRMitra" w:hAnsi="IRMitra" w:cs="IRMitra"/>
          <w:b/>
          <w:bCs/>
          <w:sz w:val="28"/>
          <w:szCs w:val="28"/>
          <w:rtl/>
          <w:lang w:bidi="fa-IR"/>
        </w:rPr>
        <w:t xml:space="preserve"> محمد.</w:t>
      </w:r>
    </w:p>
    <w:sectPr w:rsidR="00433D56" w:rsidRPr="00050B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8C02F1"/>
    <w:multiLevelType w:val="hybridMultilevel"/>
    <w:tmpl w:val="1A021C7C"/>
    <w:lvl w:ilvl="0" w:tplc="E3061872">
      <w:numFmt w:val="bullet"/>
      <w:lvlText w:val="-"/>
      <w:lvlJc w:val="left"/>
      <w:pPr>
        <w:ind w:left="720" w:hanging="360"/>
      </w:pPr>
      <w:rPr>
        <w:rFonts w:ascii="IRMitra" w:eastAsiaTheme="minorHAnsi" w:hAnsi="IRMitra" w:cs="IR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26D8D"/>
    <w:multiLevelType w:val="hybridMultilevel"/>
    <w:tmpl w:val="2BB41E72"/>
    <w:lvl w:ilvl="0" w:tplc="0C3009D2">
      <w:numFmt w:val="bullet"/>
      <w:lvlText w:val="-"/>
      <w:lvlJc w:val="left"/>
      <w:pPr>
        <w:ind w:left="720" w:hanging="360"/>
      </w:pPr>
      <w:rPr>
        <w:rFonts w:ascii="IRMitra" w:eastAsiaTheme="minorHAnsi" w:hAnsi="IRMitra" w:cs="IR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1104962">
    <w:abstractNumId w:val="0"/>
  </w:num>
  <w:num w:numId="2" w16cid:durableId="1187598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6D8"/>
    <w:rsid w:val="00013F66"/>
    <w:rsid w:val="00016B1B"/>
    <w:rsid w:val="000440C7"/>
    <w:rsid w:val="00050B2A"/>
    <w:rsid w:val="0006561C"/>
    <w:rsid w:val="00082E37"/>
    <w:rsid w:val="000A61A1"/>
    <w:rsid w:val="000F3922"/>
    <w:rsid w:val="00123A9C"/>
    <w:rsid w:val="00124271"/>
    <w:rsid w:val="00124693"/>
    <w:rsid w:val="00146191"/>
    <w:rsid w:val="00147A89"/>
    <w:rsid w:val="00166775"/>
    <w:rsid w:val="00184BCC"/>
    <w:rsid w:val="001875DD"/>
    <w:rsid w:val="001923E2"/>
    <w:rsid w:val="001B038B"/>
    <w:rsid w:val="00211185"/>
    <w:rsid w:val="00212E45"/>
    <w:rsid w:val="002D551D"/>
    <w:rsid w:val="002E16EC"/>
    <w:rsid w:val="00324AF7"/>
    <w:rsid w:val="003511F0"/>
    <w:rsid w:val="0038775B"/>
    <w:rsid w:val="003D55FB"/>
    <w:rsid w:val="003E2FE9"/>
    <w:rsid w:val="00433D56"/>
    <w:rsid w:val="00437841"/>
    <w:rsid w:val="00460F2E"/>
    <w:rsid w:val="00492E50"/>
    <w:rsid w:val="004B2AE1"/>
    <w:rsid w:val="004C4CBF"/>
    <w:rsid w:val="004D0CE7"/>
    <w:rsid w:val="004D26D8"/>
    <w:rsid w:val="00570B6B"/>
    <w:rsid w:val="00571853"/>
    <w:rsid w:val="00583155"/>
    <w:rsid w:val="0059562C"/>
    <w:rsid w:val="005B5C30"/>
    <w:rsid w:val="005C4C00"/>
    <w:rsid w:val="005D5264"/>
    <w:rsid w:val="005E5FAB"/>
    <w:rsid w:val="005F11B0"/>
    <w:rsid w:val="005F34C3"/>
    <w:rsid w:val="005F6C8A"/>
    <w:rsid w:val="006078C4"/>
    <w:rsid w:val="00636CE7"/>
    <w:rsid w:val="006D0898"/>
    <w:rsid w:val="006E0F7F"/>
    <w:rsid w:val="006F7339"/>
    <w:rsid w:val="00751D17"/>
    <w:rsid w:val="00772522"/>
    <w:rsid w:val="007957D0"/>
    <w:rsid w:val="007B1EC9"/>
    <w:rsid w:val="007B2392"/>
    <w:rsid w:val="007C39A6"/>
    <w:rsid w:val="00803DA5"/>
    <w:rsid w:val="00815395"/>
    <w:rsid w:val="0084418A"/>
    <w:rsid w:val="0086054C"/>
    <w:rsid w:val="008913DE"/>
    <w:rsid w:val="008A6B14"/>
    <w:rsid w:val="008C256D"/>
    <w:rsid w:val="008D7BEA"/>
    <w:rsid w:val="00901136"/>
    <w:rsid w:val="0091775A"/>
    <w:rsid w:val="0095302B"/>
    <w:rsid w:val="00955BE0"/>
    <w:rsid w:val="009A2520"/>
    <w:rsid w:val="009A4C83"/>
    <w:rsid w:val="009B2A3D"/>
    <w:rsid w:val="009D39F6"/>
    <w:rsid w:val="00A814D5"/>
    <w:rsid w:val="00A95662"/>
    <w:rsid w:val="00AB3804"/>
    <w:rsid w:val="00AB5009"/>
    <w:rsid w:val="00AC20CA"/>
    <w:rsid w:val="00AC530E"/>
    <w:rsid w:val="00AE4E21"/>
    <w:rsid w:val="00AE76E0"/>
    <w:rsid w:val="00B05D1C"/>
    <w:rsid w:val="00B257BD"/>
    <w:rsid w:val="00B522A8"/>
    <w:rsid w:val="00B6675E"/>
    <w:rsid w:val="00B76F3D"/>
    <w:rsid w:val="00B936E4"/>
    <w:rsid w:val="00BB51BB"/>
    <w:rsid w:val="00BE4960"/>
    <w:rsid w:val="00BF5A99"/>
    <w:rsid w:val="00BF63BE"/>
    <w:rsid w:val="00C14CD3"/>
    <w:rsid w:val="00C33224"/>
    <w:rsid w:val="00C40D00"/>
    <w:rsid w:val="00C70AC5"/>
    <w:rsid w:val="00C7451D"/>
    <w:rsid w:val="00C77447"/>
    <w:rsid w:val="00C90F22"/>
    <w:rsid w:val="00C95F95"/>
    <w:rsid w:val="00CB1C99"/>
    <w:rsid w:val="00CC2DA2"/>
    <w:rsid w:val="00D02E0C"/>
    <w:rsid w:val="00D1699B"/>
    <w:rsid w:val="00D24686"/>
    <w:rsid w:val="00DB09AE"/>
    <w:rsid w:val="00DB1D40"/>
    <w:rsid w:val="00DB3C51"/>
    <w:rsid w:val="00DB6162"/>
    <w:rsid w:val="00DD4BE9"/>
    <w:rsid w:val="00E24C9D"/>
    <w:rsid w:val="00E73B78"/>
    <w:rsid w:val="00E74D9A"/>
    <w:rsid w:val="00E82DF8"/>
    <w:rsid w:val="00E97FCB"/>
    <w:rsid w:val="00EB7CCD"/>
    <w:rsid w:val="00EC2492"/>
    <w:rsid w:val="00EE4851"/>
    <w:rsid w:val="00EF5250"/>
    <w:rsid w:val="00F32E17"/>
    <w:rsid w:val="00F46669"/>
    <w:rsid w:val="00F8718A"/>
    <w:rsid w:val="00FE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78D1438"/>
  <w15:chartTrackingRefBased/>
  <w15:docId w15:val="{7FFE7A02-A739-4CD8-8CA7-619D4F0F2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6D8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D26D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26D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26D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26D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26D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26D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26D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26D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26D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6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26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26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26D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26D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26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26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26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26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26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2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26D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26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26D8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26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26D8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26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26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26D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26D8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AE4E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8</Pages>
  <Words>2970</Words>
  <Characters>16932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Hooshmand</dc:creator>
  <cp:keywords/>
  <dc:description/>
  <cp:lastModifiedBy>حسین یزدانی</cp:lastModifiedBy>
  <cp:revision>63</cp:revision>
  <dcterms:created xsi:type="dcterms:W3CDTF">2025-11-10T07:47:00Z</dcterms:created>
  <dcterms:modified xsi:type="dcterms:W3CDTF">2025-11-13T10:06:00Z</dcterms:modified>
</cp:coreProperties>
</file>