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B85C" w14:textId="77777777" w:rsidR="00420BEE" w:rsidRDefault="00420BEE" w:rsidP="00420BE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41DF1F90" w14:textId="77777777" w:rsidR="003B4DD8" w:rsidRDefault="003B4DD8" w:rsidP="009F175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0417E6CD" w14:textId="611D1470" w:rsidR="00CF5399" w:rsidRDefault="00CF5399" w:rsidP="009F175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CF5399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 xml:space="preserve">Osul44 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–</w:t>
      </w:r>
      <w:r w:rsidRPr="00CF5399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 xml:space="preserve"> 14040820</w:t>
      </w:r>
    </w:p>
    <w:p w14:paraId="240C8D16" w14:textId="27871406" w:rsidR="003B4DD8" w:rsidRDefault="003B4DD8" w:rsidP="009F175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108D4A4E" w14:textId="4E962BED" w:rsidR="003B4DD8" w:rsidRPr="00300D25" w:rsidRDefault="003B4DD8" w:rsidP="009F175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4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4</w:t>
      </w:r>
    </w:p>
    <w:p w14:paraId="1768467D" w14:textId="77777777" w:rsidR="003B4DD8" w:rsidRDefault="003B4DD8" w:rsidP="009F1758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2134AF2F" w14:textId="77777777" w:rsidR="008F7642" w:rsidRDefault="009F1758" w:rsidP="008F764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عر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ض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>مرحوم آخوند در بعض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از احکام ظاهر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قائل به اجزا م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8F76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شود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عبارت است از احکام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مقام تنق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حکم هستند و ثبوت متعلق حکم را به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مماثل اثبات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حاکم قرار دادند به ادله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احکام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آن اجزا استفاده کردند. چن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مطلب، ما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آن مقدار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ادله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قاعده طهارت استفاده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مقام اثبات آثار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مادام الکون الحکم الظاهر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موجوداً است.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بعد از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لااقل ظهور در عموم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بخواهد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بعد از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است، آن را هم حکمش را اثبات کند</w:t>
      </w:r>
      <w:r w:rsidRPr="009F1758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  <w:r w:rsidR="008F764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EAB5B19" w14:textId="77777777" w:rsidR="008F7642" w:rsidRDefault="009F1758" w:rsidP="008F764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CE78FCB" w14:textId="77777777" w:rsidR="008F7642" w:rsidRDefault="009F1758" w:rsidP="008F764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>مرحوم آقا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صدر 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تعب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گر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نجا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در کلماتشان هست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که، حالا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دادند، من آن توض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حاتش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توض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بدهم.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>وقت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8F76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صالت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الطهاره را ما با ادله احکام واقع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مقا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سه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8F76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کن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م،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8F764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8F764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ادله طهارت دو احتمال دارد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8F764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F764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طهارت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مشکوک الطهاره را نازل منزله طهارت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بدهد به لحاظ احکام شرع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طهارت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احکام شرع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صحت نماز با او است و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او صح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توسعه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شرط است. شرط نماز را از شرط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شرط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توسعه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F764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8F764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جور د</w:t>
      </w:r>
      <w:r w:rsidRPr="008F764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764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مشکوک الطهاره را نازل منزله طهارت به لحاظ جر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وظ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لحاظ آن وظ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</w:t>
      </w:r>
      <w:r w:rsidR="008F764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و التباس و تح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آن را نازل منزله او قرار بدهد. </w:t>
      </w:r>
    </w:p>
    <w:p w14:paraId="4ACDA526" w14:textId="5D71DDC8" w:rsidR="009F1758" w:rsidRPr="009F1758" w:rsidRDefault="009F1758" w:rsidP="008F764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دوم که روشن است که اثبات اجزا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تنها نکته‌ا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قسم دوم هست،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حالت شک شما نسبت به آن تکل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 باش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نه، آن تکل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شما انجام نداد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دل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«مشکوک الطهاره طاهرٌ»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ظاهرش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ناظر به احکام شرع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صرفاً ناظر به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عقل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احکام، حالا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عرض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احکام عقل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عقل در ظرف شک و امثال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انسان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ناظر به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تعذ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آنها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درست است که نوعاً لسان، لسا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نازل منزله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در موضوع اخذ بشود، شک فرق دارد.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 موضوع از موضوعات </w:t>
      </w:r>
      <w:r w:rsidR="008F764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واقعیه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F764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نازل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منزل</w:t>
      </w:r>
      <w:r w:rsidR="008F764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مثل «الطواف بالب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صلاةٌ». «الطواف بالب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صلاةٌ»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صلات دارد، که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آنها شرط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است، 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طواف هم ثابت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در موضوع اخذ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بتوان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ناظر به احکام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توسعه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و 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نئذٍ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لم نستظهر من نفس اخذ الشک و التح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التنز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اراده معنا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مشکوک را نازل منزله واقع قرار داده شده به لحاظ جر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به حسب المناسبات الحکم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الموضوع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العرف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الارتکا</w:t>
      </w:r>
      <w:r w:rsidR="008F764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ز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فلااقل من الاجمال المناف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لامکان اثبات الاجزاء بملاک التوسعة الواقع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F764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ة.</w:t>
      </w:r>
    </w:p>
    <w:p w14:paraId="4E457BD2" w14:textId="77777777" w:rsidR="009F1758" w:rsidRPr="009F1758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AABF909" w14:textId="77777777" w:rsidR="009F1758" w:rsidRPr="009F1758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نبود. من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آثار،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تفک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وظ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کأن احکام شرع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من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در مقام آثار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زمان شک است. آثار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زمان، به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آثار اثر عقل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اثر شرع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ندارد.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ظرف شک آن آثار را بار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ظرف وجود خود آن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آن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مادام الحکم الظاهر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موجوداً،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</w:t>
      </w:r>
      <w:r w:rsidRPr="009F1758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27DAEA1" w14:textId="77777777" w:rsidR="009F1758" w:rsidRPr="009F1758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A099A4C" w14:textId="77777777" w:rsidR="005F1D91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هم توجه بفرما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کنم خدمت شما، آن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آقا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لحاظ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مراد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بعد از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خلاف شد باز هم نسبت به آن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را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 امثال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آن عرض کنم،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ندارد.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فکر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کرده بودم، توسعه بده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بالاخره ما فرض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وجود دارد،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آثار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زمان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فقط آن آثار بار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آثار هم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بشو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من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خمر است، خوردم. 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خمر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اصالت الطهاره جار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کردم، اصالت البرائه جار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کردم، خوردمش. بعداً کشف شد که نه واقعاً خمر بوده. واقعاً خمر بوده، اثر عدم عقوبت، عدم عقوبت نسبت به بعد از زمان شک است.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قائل بشو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فقط در زمان آن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مال بعد از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همان اثر باق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آقا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را هم اضافه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صرفاً،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صرفاً آثار 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بار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الشک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دارد. وقت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مشکوک الطهاره، 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لازم است از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مشکوک الطهاره اجتناب بکنم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لزوم اجتناب،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زمان شک است. اگر قاعده طهارت گفت لازم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اجتناب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اشکال ندارد، مربوط به</w:t>
      </w:r>
      <w:r w:rsidR="005F1D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صرفاً ما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‌خواه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لزوم و عدم لزوم و محرک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محرک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زمان شک است به وس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شما به آن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نکرد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عقوبت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عقوبت اثر بعد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نت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آثار 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الشک را بار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قطعاً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عقوبت بعد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صرفاً ناظر به صرف به اصطلاح احکام 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الشک باشد.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بحث سر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مطلق آثار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استفاده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آثار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است آنها بار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5F1D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273AD275" w14:textId="77777777" w:rsidR="005F1D91" w:rsidRDefault="005F1D91" w:rsidP="005F1D9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</w:t>
      </w:r>
    </w:p>
    <w:p w14:paraId="7AA12097" w14:textId="1C47D920" w:rsidR="009F1758" w:rsidRPr="009F1758" w:rsidRDefault="005F1D91" w:rsidP="005F1D9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خود اصلاً احکام ظاهر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مقامات است. 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ظاهر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مقام است که شما لازم ن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عقوبت نم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اصلاً خ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لسان حکم ظاهر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عدم عقوبت است. لسان اصل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مثلاً «رفع ما لا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علمون»،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چه‌بسا بگو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مؤاخذه است. «رفع ما لا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علمون»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روشن‌تر «رفع القلم»، 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انجام داد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دفتر س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ئات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نوشته نم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نت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نوشته شدن در دفتر س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ئات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عقوبت است. سلب نوشته شدن در دفتر س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ئات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عقوب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احکام ظاهر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الزام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شما بر طبق آن حکم ظاهر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نداد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کشف خلاف شد، شما عقاب نم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حکم واقع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حکم، اصلاً حکم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جعل 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را انجام بده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نبودن، لازم نبودن واقع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چه لازم نبودن، لازم نبودن ظاهر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اثر را که من عقوبت نم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شوم،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است. چون عقوبت به خاطر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به جهت ترخ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شارع، اگر من به خاطر ترخ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کار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باشم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عقلاً هم نبا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عقوبت بشوم. ترخ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را بار کرده. بنابرا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نسبت به اثر ترخ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آثار ترخ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بار کند، آن بحث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سر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خود آن ترخ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و عدم لزوم را هم در زمان ش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آثار، دو ما دو جور آثار دار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الشک است. ح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الشک آ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ملزم هستم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را انجام بدهم؟ حکم ظاهر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البرائه 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بدهم. اصال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الطهاره 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اجتناب کنم.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اما 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ثار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دارد. آثار بعد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عدم عقوبت است که بعداً قرار است متوجه من بشود.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بار 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بعد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مربوط به اثر عقل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 ترخ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عقل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 ترخ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آثار را هم 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کند، 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نکند، آن د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در دل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BFAA5C9" w14:textId="77777777" w:rsidR="009F1758" w:rsidRPr="009F1758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ببخش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چه؟ استصحاب نجاست باشد؟</w:t>
      </w:r>
    </w:p>
    <w:p w14:paraId="3CEDE3CA" w14:textId="1E5397B4" w:rsidR="009F1758" w:rsidRPr="009F1758" w:rsidRDefault="009F1758" w:rsidP="005F1D9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خب استصحاب نجاست که در بحث اجزا و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بحث ما بحث اجزا است. </w:t>
      </w:r>
    </w:p>
    <w:p w14:paraId="31736004" w14:textId="2D33265D" w:rsidR="009F1758" w:rsidRPr="009F1758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حاج آقا، اگر برعکس، استصحاب نجاست باشد و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نجاست چطور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بخورد،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</w:t>
      </w:r>
      <w:r w:rsidR="005F1D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استحقاق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عقوبت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</w:p>
    <w:p w14:paraId="0B3087B6" w14:textId="2130DDDE" w:rsidR="009F1758" w:rsidRPr="009F1758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آن هم حالا، آنکه 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F1D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استحقاق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عقوبت مترتب بر واقع است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آن بحث تجر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 بحث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فرض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استصحاب نجاست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نجاست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عقوبت متفرع بر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نجاست است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عقوبت متفرع بر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نجاست است؟ آن دائر مدار آن بحث تجر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ما گفت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تجر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عقوبت‌آور است، معنا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تجر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عقوبت‌آور است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الحکم،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کان او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حکم عقل به استحقاق عقوبت است.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گفت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موضوع حکم عقل به عقوبت،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عقوبت‌آور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بحث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اجزا اصلاً آنجا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آنجا اجزا مطرح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من در جاها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اجزا مطرح است. جا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است که شما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ترخ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واقع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 باش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واقع داد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حالا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نسب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مثلاً نماز با طهارت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طهارت خوانده بشود، نماز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طهارت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صح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شما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طهارت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طهارت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خب شما فرض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گذشته، بعداً متوجه شد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نماز شما با نج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بحث خبث را در نظر نگ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حدث را در نظر بگ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نماز است، 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وضو گرفت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پاک است و وضو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صح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نماز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خواند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طهارت حدث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بعد از وقت 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کشف خلاف شد که نه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در وقت نمازتان را نخواند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استحقاق عقوبت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ترخ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کان او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استحقاق عقوبت را از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اثر نفس ترخ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مسلم است. اثر نفس ترخ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هم آثار دارد که عقل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الان،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نفس ترخ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آثار نفس ترخ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عمل، چه بعد از عمل.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واقع را هم بخواه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کند،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 که معلوم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روز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داشتم که صرفاً آثار حکم ظاه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زمان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موجود است را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بکن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حالا ممکن است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خود همان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زمان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موجود است اثرش نف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استحقاق عقل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F1D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العمل ترخ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نفس ترخ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به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که آن مطلب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کلام مرحوم آقا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استفاده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کلام اضافه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FD311DB" w14:textId="77777777" w:rsidR="009F1758" w:rsidRPr="009F1758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F60D600" w14:textId="241B11B6" w:rsidR="009F1758" w:rsidRPr="009F1758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F1D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حالا</w:t>
      </w:r>
      <w:r w:rsidRPr="005F1D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5F1D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F1D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نجا</w:t>
      </w:r>
      <w:r w:rsidRPr="005F1D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5F1D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F1D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5F1D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</w:t>
      </w:r>
      <w:r w:rsidRPr="005F1D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F1D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5F1D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F1D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مرحوم آقا</w:t>
      </w:r>
      <w:r w:rsidRPr="005F1D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F1D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صدر در ادامه کلام دارند، ا</w:t>
      </w:r>
      <w:r w:rsidRPr="005F1D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F1D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5F1D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</w:t>
      </w:r>
      <w:r w:rsidRPr="005F1D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F1D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5F1D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را آقا</w:t>
      </w:r>
      <w:r w:rsidRPr="005F1D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F1D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داماد هم در تقر</w:t>
      </w:r>
      <w:r w:rsidRPr="005F1D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F1D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راتشان</w:t>
      </w:r>
      <w:r w:rsidRPr="005F1D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ابتدا کلام آقا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داماد را اشاره کنم.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ظاهر ذ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اصالت الطهاره، ظاهر ذ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اصالت الطهاره عدم الاجزا است. چطور؟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داماد اولاً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را به وس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نقض‌ها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کلام 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آقای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نائ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آقا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وس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آنها رد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که: «و تل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خص ان الاصالة الطهارة و الاباحة و ماذاها 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مقام جعل الحکم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قبال الواقعة و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هو شرط للاحکام و انه اعم من الظاهر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لما عرفت من ان لازم ذلک امور لا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لتزم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بها احد من الفقهاء». آن اقوال را دل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«مضافاً ال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الدل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بنفسه 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فی خلافه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الظاهر من قوله کل ش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طاهر حت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تعلم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انه قذر انما 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لم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علم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نجاسته و لاطهارته طاهرٌ ما لم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علم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قذارته و اذا علم بها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قذراً من الاول من 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انکشاف الحال 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الطهارة من الوضع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التکل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مادام الجهل و اذا ع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بالنجاسة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حک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بعدم ترتبها من الاول و لازمه وجوب الاعادة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الوقت و القضاء خارجه» که همان شب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کرده بود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هم شب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مورد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قطعه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استدلال کرده به همان موثقه عمار تمسک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«و 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یؤیّد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ارادة الاحتمال الثان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القاعدة»،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طهارت صرفاً در مقام معذر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الشک و اقتضا سقوط واقع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«ذ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موثقة العمار 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تقول فاذا علم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تَ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فقد قذر، الذ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مجرد العلم بالقذارة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وجب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وذ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القذارة و مقتض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اطلاقها انفاذ جم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القذارة حت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الثابتة قبل العلم بها و الت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منها بطلان العمل السابق و لزوم الاعادة، و احتمال هذا الاطلاق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کافٍ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ایضا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الاجمال ال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الحد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00FE96DE" w14:textId="77777777" w:rsidR="009F1758" w:rsidRPr="009F1758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DAFAD5A" w14:textId="77777777" w:rsidR="004253A9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هم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«فاذا علم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فقد قذر»، «فقد قذر» ظاهر ابتدا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وقت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پ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نجس شد. الان نجس شد، نه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اول نجس بوده. «فاذا علم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فقد قذر» دق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برخلاف است. اگر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«فاذا علم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فقد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قذر»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نجس شد، واقعاً که الان نجس نشده، پس چرا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نجس شده؟ چون آثار را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الان بار کند. آثار را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الان بار کند. واقع امر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«فاذا علم</w:t>
      </w:r>
      <w:r w:rsidR="004253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فقد قذر»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بعد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ندارد. اما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حکم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قبلاً وجود داشته، آثار آن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مادام کونه موجوداً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کند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منزله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احکام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 از سقوط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آن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آنها سکوت دارد، ناظر به آن جهت‌ها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اجمال هم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1EE8675" w14:textId="4711E7F9" w:rsidR="009F1758" w:rsidRPr="009F1758" w:rsidRDefault="009F1758" w:rsidP="004253A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سر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تا زمان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علم ندار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غا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است. اما غا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تأث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رگذار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بحث است.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وقت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علم به خلاف حاصل نشود، م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وجود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بعد از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به خلاف تحقق پ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آمد،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پرد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خود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 علم به خلاف است.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 علم است،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منزله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منزله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آثار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الجهل حک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آثار را دارد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رفع جهل هم آن آثار را دارد که صحت عمل، آنها را هم ناظر به او است؟ نسبت به او کار ندارد.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ذ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اجمال دارد، اصلاً ذ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که اثر حکم،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تنز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منزله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معنا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آثار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بار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 آثار است؟ 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آثار شرع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تعذ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آن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جا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کرد.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داماد، نه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در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دال بر عدم اجزا هستند،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 که ادله احکام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دال بر عدم اجزا است. نه،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دال بر عدم اجزا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دال بر اجزا هم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وقت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ما ا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طلاق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احکام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آن متعلق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اطلاق، اقتضا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حتماً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6A91F1A" w14:textId="77777777" w:rsidR="009F1758" w:rsidRPr="009F1758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932A2A5" w14:textId="4223D630" w:rsidR="009F1758" w:rsidRPr="009F1758" w:rsidRDefault="009F1758" w:rsidP="002278A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توجه بفرما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تحق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 واردش بشوم، به اجمال بعداً اشاره خواهم کرد،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تحق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 حل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غ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رفع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ح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کنم،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با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محال عقل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خب حالا که چن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پس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چطور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اطلاق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لازم الم</w:t>
      </w:r>
      <w:r w:rsidR="002278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راعاة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که لازم الم</w:t>
      </w:r>
      <w:r w:rsidR="002278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راعاة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چه وجه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قائل به... بله، اگر لازمه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اشکال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 تفص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 وقت و داخل وقت است. چون در داخل وقت اطلاق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چون در داخل وقت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وقت کشف خلاف است، کشف خلاف که شد از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بعد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ندارد.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وجود ندارد،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شما انجام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نداد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وقت،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وقت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معنا ندارد که وقتش گذشته.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وقت باشد. پس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ش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وقت، شما از چه جهت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اعاده بشود؟ اشکال قض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9F1758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F4FB943" w14:textId="73DCB81D" w:rsidR="009F1758" w:rsidRPr="009F1758" w:rsidRDefault="009F1758" w:rsidP="002278A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بعد از وقت برم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2278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که مافات صدق کند از مانحن فیه خارج است</w:t>
      </w:r>
    </w:p>
    <w:p w14:paraId="5D00C37F" w14:textId="47ED5041" w:rsidR="002278AD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بحث ما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اثبات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ثابت است،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بکنم. حالا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صبر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2278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4269C140" w14:textId="77777777" w:rsidR="002278AD" w:rsidRDefault="009F1758" w:rsidP="002278A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اشکال را توجه فرمود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کفا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مرحوم آخوند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متعرض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عبارت مرحوم آخوند را بخوانم.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دو تا تنب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دارند. تنب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دومش مورد نظر من است.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«لا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ذهب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الاجزاء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 موارد الاصول و الطرق و الامارات 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عرفت تفص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2278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ا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صول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که اصول منق</w:t>
      </w:r>
      <w:r w:rsidR="002278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 موضوع و آنها قائل به اجزا شده، در طرق امارات هم بنابر سبب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بحثش را بعد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اجزا شدند بنابر بعض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صورت‌ها، «عل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عرفت تفص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2278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وجب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التصو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المجمع 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بطلانه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تلک الموارد، فان الحکم الواقع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بمرتبته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محفوظ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فان الحکم المشترک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العالم و الجاهل و الملتفت و الغافل 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 الحکم الانشائ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المدلول 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بالخطابات المشتملة 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الاحکام للموضوعات و عناو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278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بحسب ما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المقتض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2278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هو ثابت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تلک الموارد کسائر الموارد الامارات، و انم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المنف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 الحکم الفعل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البعث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حکم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هست، حکم انشائ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است. بعد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«و هو منف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الاصابة و ان لم نقل بالاجزاء فلا فرق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الاجزاء و عدمه الا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سقوط التکل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بالواقع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بموافقة الامر الظاهر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ثبوته بعد انکشاف عدم الاصابة». پس سقوط تکل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حالا تا آخر عبارت. بحث من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جاهل حکم انشائ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است، 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جاهل حکم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جهل برطرف شد، کشف خلاف شد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خلاف، کشف خلاف شد، اگر در وقت باشد 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وقت، عرض کنم خدمت شما، اگر در وقت باشد مشکل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بعد از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خلاف شد، آن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شد، لازمه آن است امتثال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65399FF" w14:textId="6462EEA3" w:rsidR="002278AD" w:rsidRDefault="009F1758" w:rsidP="002278A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اما خارج از وقت چطور </w:t>
      </w:r>
      <w:r w:rsidR="002278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.ممکن است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شما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خب قضا تابع ثبوت حکم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تابع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مصلحت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شده از ما.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مصلحت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ما فوت شده باشد.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بعد از وقت وقت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خلاف شد، حکم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لزوم قضا.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قض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وقت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ندارد، از کجا کشف ذ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مصلحت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را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ذ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مصلحت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را از کجا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اشکال. </w:t>
      </w:r>
    </w:p>
    <w:p w14:paraId="025EF09C" w14:textId="77777777" w:rsidR="002278AD" w:rsidRDefault="009F1758" w:rsidP="002278A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پاسخ مطلب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مرحوم،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سه تا مبنا را با هم قبول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مشکلات پ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2278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580555C6" w14:textId="77777777" w:rsidR="002278AD" w:rsidRDefault="002278AD" w:rsidP="002278A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از 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بگو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ب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واقع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حکم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9F1758"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F1758"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F1758"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07FDADC" w14:textId="77777777" w:rsidR="002278AD" w:rsidRDefault="009F1758" w:rsidP="002278A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دو</w:t>
      </w:r>
      <w:r w:rsidR="002278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ملاک، ما تنها از طر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ملاک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غ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ملاک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60F42AC" w14:textId="77777777" w:rsidR="002278AD" w:rsidRDefault="009F1758" w:rsidP="002278A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سه</w:t>
      </w:r>
      <w:r w:rsidR="002278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امر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آن کشف ملاک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که امر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الا از امر انشا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ملاک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امر انشا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واقع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اقتضا امر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بگو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مثلاً کشف ملاک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BB31C7D" w14:textId="77777777" w:rsidR="007F0F22" w:rsidRDefault="009F1758" w:rsidP="002278A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اگر کس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سه‌گانه‌ا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قبول نداشته باشد،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پ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جهل،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ندارد 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آنها. خب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قائل به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ما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قبول ندار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مقدمه دوم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کشف ملاک حتماً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باشد.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قبول ندار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کلمات مرحوم آخوند هم هم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 مرحوم آخوند در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چون غرض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است. از بعض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 چون غرض شارع از آن امر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است،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وقت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را امتثال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خارج وقت هم چون غرض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به وس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آن غرض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لازم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از طر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ما غرض را کشف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امر انشائ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لازم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فعل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تا ما به وس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کشف ملاک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مشکل، مشکل جد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مبان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از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نم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اجزا. </w:t>
      </w:r>
    </w:p>
    <w:p w14:paraId="0082EA81" w14:textId="70E27A74" w:rsidR="009F1758" w:rsidRPr="009F1758" w:rsidRDefault="009F1758" w:rsidP="007F0F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تناسبات حکم و موضوع در احکام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به‌گونه‌ا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ملاک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ببرد. او از باب ت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از باب طر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تسه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امثال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ملاک نداشته، ملاک داشته.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به خاطر مصلحت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نفس ترخ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ملاکش رفع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</w:t>
      </w:r>
      <w:r w:rsidRPr="009F1758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96AFBF4" w14:textId="77777777" w:rsidR="009F1758" w:rsidRPr="009F1758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273F2A6" w14:textId="77777777" w:rsidR="007F0F22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جلسات 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 توض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خواهم داد که نحوه جمع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چطور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داد. مرحوم آقا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اشاره به بحث تزاحم ملاک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هم به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الجمله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ج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لسات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موردشان صحبت خواه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چک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ما. </w:t>
      </w:r>
    </w:p>
    <w:p w14:paraId="759496EE" w14:textId="13EF584E" w:rsidR="007F0F22" w:rsidRDefault="009F1758" w:rsidP="007F0F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>نها</w:t>
      </w:r>
      <w:r w:rsidRPr="007F0F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بحث ما ا</w:t>
      </w:r>
      <w:r w:rsidRPr="007F0F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</w:t>
      </w:r>
      <w:r w:rsidRPr="007F0F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7F0F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شود</w:t>
      </w: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</w:t>
      </w:r>
    </w:p>
    <w:p w14:paraId="138458E9" w14:textId="71088159" w:rsidR="007F0F22" w:rsidRDefault="009F1758" w:rsidP="007F0F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F0F2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اولاً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ادله احکام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به جهت تناسبات حکم و موضوع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ملاک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ظرف جهل هم موجود است.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خلاف شد، کشف خلاف شد، ما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را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شا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انجام عمل ما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است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فائش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نباشد، چون مرحوم آخوند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دو صورت اجزا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باشد، همه آن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قسمت عمده آن،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است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ما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بده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شا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به وس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انجام حکم ظاهر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است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نباشد، آنها کاف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غرض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وجود دارد که اقتضا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آن متعلق حکم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آن، شک در سقوط ت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معنا. شارع مقدس</w:t>
      </w:r>
      <w:r w:rsidR="007F0F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2983B315" w14:textId="77777777" w:rsidR="007F0F22" w:rsidRDefault="009F1758" w:rsidP="007F0F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ممکن است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را مطرح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غرض در صورت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لزوم ات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شارع در مقام تحص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برآمده باشد. غرض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لزوم امتثال ندارد. غرض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در مقام تحص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برآمده باشد، او لزوم امتثال دارد. </w:t>
      </w:r>
    </w:p>
    <w:p w14:paraId="2C0FCC8A" w14:textId="77777777" w:rsidR="007F0F22" w:rsidRDefault="009F1758" w:rsidP="007F0F22">
      <w:pPr>
        <w:widowControl w:val="0"/>
        <w:bidi/>
        <w:spacing w:after="0"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پاسخ 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مطلب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اگر بدانم شارع مقدس نسبت به آن غرض در مقام تحص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لزوم امتثال ندارد. ول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غرض مشخص است، غرض معلوم است، وجود دارد، من احتمال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در مقام تحص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غرض برن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قاعده مقتض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مانع در ملاکات ا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جا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باشد، من شک دارم که 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جلو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را در تأث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رگذار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اراده شارع گرفته باشد، وجود دارد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نه؟ قاعده عقلا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من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طبق مقتض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به ثبوت مقتضا بکنم. ملاکات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اغراض واقع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مولا هستند. بنابرا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وقت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دارم که آ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مولا متصد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متصد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است،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مقدس متصد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 که آن غرض را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وقت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متصد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شد،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شما با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غرض را ات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>.</w:t>
      </w:r>
    </w:p>
    <w:p w14:paraId="65F1BEB0" w14:textId="77777777" w:rsidR="007F0F22" w:rsidRDefault="007F0F22" w:rsidP="007F0F22">
      <w:pPr>
        <w:widowControl w:val="0"/>
        <w:bidi/>
        <w:spacing w:after="0"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</w:p>
    <w:p w14:paraId="4F06D150" w14:textId="77777777" w:rsidR="007F0F22" w:rsidRDefault="009F1758" w:rsidP="007F0F22">
      <w:pPr>
        <w:widowControl w:val="0"/>
        <w:bidi/>
        <w:spacing w:after="0"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7F0F22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نت</w:t>
      </w:r>
      <w:r w:rsidRPr="007F0F22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جه</w:t>
      </w:r>
      <w:r w:rsidRPr="007F0F22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بحث ا</w:t>
      </w:r>
      <w:r w:rsidRPr="007F0F22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</w:t>
      </w:r>
      <w:r w:rsidRPr="007F0F22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م</w:t>
      </w:r>
      <w:r w:rsidRPr="007F0F22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ی‌</w:t>
      </w:r>
      <w:r w:rsidRPr="007F0F22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شود</w:t>
      </w:r>
      <w:r w:rsidRPr="007F0F22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که اصل اول</w:t>
      </w:r>
      <w:r w:rsidRPr="007F0F22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در باب احکام ظاهر</w:t>
      </w:r>
      <w:r w:rsidRPr="007F0F22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ه</w:t>
      </w:r>
      <w:r w:rsidRPr="007F0F22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عدم اجزا است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>حالا ا</w:t>
      </w:r>
      <w:r w:rsidRPr="007F0F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نها</w:t>
      </w: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همه، بنابر مبنا</w:t>
      </w:r>
      <w:r w:rsidRPr="007F0F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طر</w:t>
      </w:r>
      <w:r w:rsidRPr="007F0F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</w:t>
      </w:r>
      <w:r w:rsidRPr="007F0F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در امارات بود. اما بر مبنا</w:t>
      </w:r>
      <w:r w:rsidRPr="007F0F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سبب</w:t>
      </w:r>
      <w:r w:rsidRPr="007F0F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ت،</w:t>
      </w: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7F0F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را حالا بحث</w:t>
      </w:r>
      <w:r w:rsidRPr="007F0F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 که بعداً در موردش صحبت خواه</w:t>
      </w:r>
      <w:r w:rsidRPr="007F0F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7F0F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کرد. </w:t>
      </w:r>
    </w:p>
    <w:p w14:paraId="269B86A4" w14:textId="77777777" w:rsidR="009F1758" w:rsidRPr="009F1758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71BBBD0" w14:textId="18600CEE" w:rsidR="009F1758" w:rsidRDefault="009F1758" w:rsidP="009F17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من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اشاره بکنم،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اصال</w:t>
      </w:r>
      <w:r w:rsidR="007F0F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الطهاره </w:t>
      </w:r>
      <w:r w:rsidR="007F0F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در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موضوعات و اصال</w:t>
      </w:r>
      <w:r w:rsidR="007F0F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الحل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="007F0F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 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F0F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بل استصحابهما و نحوها»،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«نحوها» را که ذکر کرده،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«نحوها»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کلمات خود مرحوم آخوند در جاها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با اصالت البرائه جزئ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شرط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واجب مرکب جزئ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حد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رفع. مرحوم آخوند دو سه جا تصر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حد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مقتض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است. 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قاعده طهارت و قاعده حل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حد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هم دو جا، آقا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آدرس‌ه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جا را داده. در تقر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رزا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قزو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ما، حد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را هم آورده که روشن 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«نحوها»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ناظر به حد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است. حد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رفعِ ناف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جزئ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اقل و اکثر، ا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مثال آن «نحوها» ظاهراً هم</w:t>
      </w:r>
      <w:r w:rsidRPr="009F17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F175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F175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است.</w:t>
      </w:r>
    </w:p>
    <w:p w14:paraId="40745C05" w14:textId="77777777" w:rsidR="007F0F22" w:rsidRPr="007F0F22" w:rsidRDefault="007F0F22" w:rsidP="007F0F22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 w:rsidRPr="007F0F22">
        <w:rPr>
          <w:rFonts w:ascii="IRMitra" w:hAnsi="IRMitra" w:cs="IRMitra"/>
          <w:color w:val="00B050"/>
          <w:sz w:val="28"/>
          <w:szCs w:val="28"/>
          <w:rtl/>
          <w:lang w:bidi="fa-IR"/>
        </w:rPr>
        <w:t>و صل</w:t>
      </w:r>
      <w:r w:rsidRPr="007F0F2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الله عل</w:t>
      </w:r>
      <w:r w:rsidRPr="007F0F2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س</w:t>
      </w:r>
      <w:r w:rsidRPr="007F0F2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دنا</w:t>
      </w:r>
      <w:r w:rsidRPr="007F0F2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نب</w:t>
      </w:r>
      <w:r w:rsidRPr="007F0F2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7F0F2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نا</w:t>
      </w:r>
      <w:r w:rsidRPr="007F0F2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محمد و آل محمد</w:t>
      </w:r>
      <w:r w:rsidRPr="007F0F22">
        <w:rPr>
          <w:rFonts w:ascii="IRMitra" w:hAnsi="IRMitra" w:cs="IRMitra"/>
          <w:color w:val="00B050"/>
          <w:sz w:val="28"/>
          <w:szCs w:val="28"/>
          <w:lang w:bidi="fa-IR"/>
        </w:rPr>
        <w:t>.</w:t>
      </w:r>
    </w:p>
    <w:sectPr w:rsidR="007F0F22" w:rsidRPr="007F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7D65"/>
    <w:multiLevelType w:val="hybridMultilevel"/>
    <w:tmpl w:val="55667FAE"/>
    <w:lvl w:ilvl="0" w:tplc="E56E5258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21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D8"/>
    <w:rsid w:val="00016B1B"/>
    <w:rsid w:val="000933B0"/>
    <w:rsid w:val="00124271"/>
    <w:rsid w:val="00146191"/>
    <w:rsid w:val="00147A89"/>
    <w:rsid w:val="0017424A"/>
    <w:rsid w:val="001F416A"/>
    <w:rsid w:val="002278AD"/>
    <w:rsid w:val="002966AC"/>
    <w:rsid w:val="00322ED6"/>
    <w:rsid w:val="00337919"/>
    <w:rsid w:val="003511F0"/>
    <w:rsid w:val="003519B1"/>
    <w:rsid w:val="00385016"/>
    <w:rsid w:val="003B4DD8"/>
    <w:rsid w:val="003E3563"/>
    <w:rsid w:val="00420BEE"/>
    <w:rsid w:val="004253A9"/>
    <w:rsid w:val="00442206"/>
    <w:rsid w:val="004A5E43"/>
    <w:rsid w:val="00583155"/>
    <w:rsid w:val="005D5264"/>
    <w:rsid w:val="005F1D91"/>
    <w:rsid w:val="00607DFF"/>
    <w:rsid w:val="0062583E"/>
    <w:rsid w:val="006517F1"/>
    <w:rsid w:val="006B74DE"/>
    <w:rsid w:val="006E0F7F"/>
    <w:rsid w:val="007C2B1E"/>
    <w:rsid w:val="007F0F22"/>
    <w:rsid w:val="00811403"/>
    <w:rsid w:val="008F7642"/>
    <w:rsid w:val="00974EBE"/>
    <w:rsid w:val="009764B0"/>
    <w:rsid w:val="009B2CCE"/>
    <w:rsid w:val="009F1758"/>
    <w:rsid w:val="00A15F73"/>
    <w:rsid w:val="00A814D5"/>
    <w:rsid w:val="00AF2253"/>
    <w:rsid w:val="00B76A7A"/>
    <w:rsid w:val="00BE22CC"/>
    <w:rsid w:val="00BE650F"/>
    <w:rsid w:val="00BF5A99"/>
    <w:rsid w:val="00CC046E"/>
    <w:rsid w:val="00CF1B94"/>
    <w:rsid w:val="00CF5399"/>
    <w:rsid w:val="00CF6B9D"/>
    <w:rsid w:val="00D24686"/>
    <w:rsid w:val="00D406AB"/>
    <w:rsid w:val="00F46669"/>
    <w:rsid w:val="00F74CB3"/>
    <w:rsid w:val="00F8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54E4A7"/>
  <w15:chartTrackingRefBased/>
  <w15:docId w15:val="{8BCB1DCA-707F-4F3D-8635-3488AF9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D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4D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D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D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D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D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D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D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D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D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D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D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D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DD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DD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D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D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4540</Words>
  <Characters>17117</Characters>
  <Application>Microsoft Office Word</Application>
  <DocSecurity>0</DocSecurity>
  <Lines>222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26</cp:revision>
  <dcterms:created xsi:type="dcterms:W3CDTF">2025-11-11T09:52:00Z</dcterms:created>
  <dcterms:modified xsi:type="dcterms:W3CDTF">2025-11-12T08:19:00Z</dcterms:modified>
</cp:coreProperties>
</file>