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595A" w14:textId="77777777" w:rsidR="00A7042B" w:rsidRPr="00C30E57" w:rsidRDefault="00A7042B" w:rsidP="00C30E57">
      <w:pPr>
        <w:autoSpaceDE w:val="0"/>
        <w:autoSpaceDN w:val="0"/>
        <w:bidi/>
        <w:adjustRightInd w:val="0"/>
        <w:jc w:val="both"/>
        <w:rPr>
          <w:rFonts w:ascii="IRMitra" w:hAnsi="IRMitra" w:cs="IRMitra"/>
          <w:b/>
          <w:bCs/>
          <w:color w:val="00B0F0"/>
          <w:sz w:val="28"/>
          <w:szCs w:val="28"/>
          <w:shd w:val="clear" w:color="auto" w:fill="FFFFFF"/>
          <w:lang w:val="x-none"/>
        </w:rPr>
      </w:pPr>
      <w:r w:rsidRPr="00C30E57">
        <w:rPr>
          <w:rFonts w:ascii="IRMitra" w:hAnsi="IRMitra" w:cs="IRMitra"/>
          <w:b/>
          <w:bCs/>
          <w:color w:val="00B0F0"/>
          <w:sz w:val="28"/>
          <w:szCs w:val="28"/>
          <w:shd w:val="clear" w:color="auto" w:fill="FFFFFF"/>
          <w:rtl/>
          <w:lang w:val="x-none"/>
        </w:rPr>
        <w:t>درس خارج اصول استاد معظم آقای حاج سید محمدجواد شبیری</w:t>
      </w:r>
    </w:p>
    <w:p w14:paraId="1A21E0F5" w14:textId="77777777" w:rsidR="0075234C" w:rsidRPr="00C30E57" w:rsidRDefault="0075234C" w:rsidP="00C30E57">
      <w:pPr>
        <w:autoSpaceDE w:val="0"/>
        <w:autoSpaceDN w:val="0"/>
        <w:bidi/>
        <w:adjustRightInd w:val="0"/>
        <w:jc w:val="both"/>
        <w:rPr>
          <w:rFonts w:ascii="IRMitra" w:hAnsi="IRMitra" w:cs="IRMitra"/>
          <w:b/>
          <w:bCs/>
          <w:color w:val="C00000"/>
          <w:sz w:val="28"/>
          <w:szCs w:val="28"/>
          <w:shd w:val="clear" w:color="auto" w:fill="FFFFFF"/>
          <w:lang w:val="x-none"/>
        </w:rPr>
      </w:pPr>
      <w:r w:rsidRPr="00C30E57">
        <w:rPr>
          <w:rFonts w:ascii="IRMitra" w:hAnsi="IRMitra" w:cs="IRMitra"/>
          <w:b/>
          <w:bCs/>
          <w:color w:val="C00000"/>
          <w:sz w:val="28"/>
          <w:szCs w:val="28"/>
          <w:shd w:val="clear" w:color="auto" w:fill="FFFFFF"/>
          <w:rtl/>
          <w:lang w:val="x-none"/>
        </w:rPr>
        <w:t>بحث: امر/ صیغه اطلاق / مقتضای اطلاق امر/اجزا</w:t>
      </w:r>
    </w:p>
    <w:p w14:paraId="2A097F0E" w14:textId="77777777" w:rsidR="00A7042B" w:rsidRPr="00C30E57" w:rsidRDefault="00A7042B" w:rsidP="00C30E57">
      <w:pPr>
        <w:autoSpaceDE w:val="0"/>
        <w:autoSpaceDN w:val="0"/>
        <w:bidi/>
        <w:adjustRightInd w:val="0"/>
        <w:jc w:val="both"/>
        <w:rPr>
          <w:rFonts w:ascii="IRMitra" w:hAnsi="IRMitra" w:cs="IRMitra"/>
          <w:b/>
          <w:bCs/>
          <w:color w:val="C00000"/>
          <w:sz w:val="28"/>
          <w:szCs w:val="28"/>
          <w:shd w:val="clear" w:color="auto" w:fill="FFFFFF"/>
          <w:rtl/>
          <w:lang w:val="x-none"/>
        </w:rPr>
      </w:pPr>
      <w:r w:rsidRPr="00C30E57">
        <w:rPr>
          <w:rFonts w:ascii="IRMitra" w:hAnsi="IRMitra" w:cs="IRMitra"/>
          <w:b/>
          <w:bCs/>
          <w:color w:val="C00000"/>
          <w:sz w:val="28"/>
          <w:szCs w:val="28"/>
          <w:shd w:val="clear" w:color="auto" w:fill="FFFFFF"/>
          <w:lang w:val="x-none"/>
        </w:rPr>
        <w:t>Osul58 -14040917</w:t>
      </w:r>
    </w:p>
    <w:p w14:paraId="79181EBB" w14:textId="1BDA8ABF" w:rsidR="0075234C" w:rsidRPr="00C30E57" w:rsidRDefault="0075234C" w:rsidP="00C30E57">
      <w:pPr>
        <w:autoSpaceDE w:val="0"/>
        <w:autoSpaceDN w:val="0"/>
        <w:bidi/>
        <w:adjustRightInd w:val="0"/>
        <w:jc w:val="both"/>
        <w:rPr>
          <w:rFonts w:ascii="IRMitra" w:hAnsi="IRMitra" w:cs="IRMitra"/>
          <w:b/>
          <w:bCs/>
          <w:color w:val="C00000"/>
          <w:sz w:val="28"/>
          <w:szCs w:val="28"/>
          <w:shd w:val="clear" w:color="auto" w:fill="FFFFFF"/>
          <w:lang w:val="x-none"/>
        </w:rPr>
      </w:pPr>
      <w:r w:rsidRPr="00C30E57">
        <w:rPr>
          <w:rFonts w:ascii="IRMitra" w:hAnsi="IRMitra" w:cs="IRMitra"/>
          <w:b/>
          <w:bCs/>
          <w:color w:val="C00000"/>
          <w:sz w:val="28"/>
          <w:szCs w:val="28"/>
          <w:shd w:val="clear" w:color="auto" w:fill="FFFFFF"/>
          <w:rtl/>
          <w:lang w:val="x-none"/>
        </w:rPr>
        <w:t>متن خام</w:t>
      </w:r>
    </w:p>
    <w:p w14:paraId="2D5FEB63" w14:textId="65A55833" w:rsidR="0075234C" w:rsidRPr="00C30E57" w:rsidRDefault="0075234C" w:rsidP="00C30E57">
      <w:pPr>
        <w:autoSpaceDE w:val="0"/>
        <w:autoSpaceDN w:val="0"/>
        <w:bidi/>
        <w:adjustRightInd w:val="0"/>
        <w:jc w:val="both"/>
        <w:rPr>
          <w:rFonts w:ascii="IRMitra" w:hAnsi="IRMitra" w:cs="IRMitra"/>
          <w:b/>
          <w:bCs/>
          <w:color w:val="C00000"/>
          <w:sz w:val="28"/>
          <w:szCs w:val="28"/>
          <w:shd w:val="clear" w:color="auto" w:fill="FFFFFF"/>
          <w:lang w:bidi="fa-IR"/>
        </w:rPr>
      </w:pPr>
      <w:r w:rsidRPr="00C30E57">
        <w:rPr>
          <w:rFonts w:ascii="IRMitra" w:hAnsi="IRMitra" w:cs="IRMitra"/>
          <w:b/>
          <w:bCs/>
          <w:color w:val="C00000"/>
          <w:sz w:val="28"/>
          <w:szCs w:val="28"/>
          <w:shd w:val="clear" w:color="auto" w:fill="FFFFFF"/>
          <w:rtl/>
          <w:lang w:val="x-none"/>
        </w:rPr>
        <w:t xml:space="preserve"> سال سوم – جل</w:t>
      </w:r>
      <w:r w:rsidRPr="00C30E57">
        <w:rPr>
          <w:rFonts w:ascii="IRMitra" w:hAnsi="IRMitra" w:cs="IRMitra"/>
          <w:b/>
          <w:bCs/>
          <w:color w:val="C00000"/>
          <w:sz w:val="28"/>
          <w:szCs w:val="28"/>
          <w:shd w:val="clear" w:color="auto" w:fill="FFFFFF"/>
          <w:rtl/>
          <w:lang w:val="x-none" w:bidi="fa-IR"/>
        </w:rPr>
        <w:t>سه</w:t>
      </w:r>
      <w:r w:rsidRPr="00C30E57">
        <w:rPr>
          <w:rFonts w:ascii="IRMitra" w:hAnsi="IRMitra" w:cs="IRMitra"/>
          <w:b/>
          <w:bCs/>
          <w:color w:val="C00000"/>
          <w:sz w:val="28"/>
          <w:szCs w:val="28"/>
          <w:shd w:val="clear" w:color="auto" w:fill="FFFFFF"/>
          <w:lang w:val="x-none" w:bidi="fa-IR"/>
        </w:rPr>
        <w:t>5</w:t>
      </w:r>
      <w:r w:rsidRPr="00C30E57">
        <w:rPr>
          <w:rFonts w:ascii="IRMitra" w:hAnsi="IRMitra" w:cs="IRMitra"/>
          <w:b/>
          <w:bCs/>
          <w:color w:val="C00000"/>
          <w:sz w:val="28"/>
          <w:szCs w:val="28"/>
          <w:shd w:val="clear" w:color="auto" w:fill="FFFFFF"/>
          <w:lang w:bidi="fa-IR"/>
        </w:rPr>
        <w:t>8</w:t>
      </w:r>
    </w:p>
    <w:p w14:paraId="5A6410BB" w14:textId="50C6DC51" w:rsidR="00C30E57" w:rsidRPr="00D25FF1" w:rsidRDefault="0075234C" w:rsidP="00D25FF1">
      <w:pPr>
        <w:widowControl w:val="0"/>
        <w:bidi/>
        <w:spacing w:after="0"/>
        <w:jc w:val="both"/>
        <w:rPr>
          <w:rFonts w:ascii="IRMitra" w:hAnsi="IRMitra" w:cs="IRMitra"/>
          <w:color w:val="00B050"/>
          <w:sz w:val="28"/>
          <w:szCs w:val="28"/>
          <w:rtl/>
          <w:lang w:bidi="fa-IR"/>
        </w:rPr>
      </w:pPr>
      <w:r w:rsidRPr="00C30E57">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3EF43D5" w14:textId="7969C03F" w:rsidR="00C30E57" w:rsidRDefault="00C30E57" w:rsidP="00D25FF1">
      <w:pPr>
        <w:pStyle w:val="Heading1"/>
        <w:rPr>
          <w:rtl/>
        </w:rPr>
      </w:pPr>
      <w:r w:rsidRPr="00C30E57">
        <w:rPr>
          <w:sz w:val="28"/>
          <w:szCs w:val="28"/>
          <w:rtl/>
        </w:rPr>
        <w:t>مقدمه‌ای بر حدیث عبدالصمد بن بشیر و وجه استدلال</w:t>
      </w:r>
    </w:p>
    <w:p w14:paraId="60C2D39C" w14:textId="77777777" w:rsidR="00F53C78" w:rsidRDefault="00C30E57" w:rsidP="00C30E57">
      <w:pPr>
        <w:bidi/>
        <w:jc w:val="both"/>
        <w:rPr>
          <w:rFonts w:ascii="IRMitra" w:hAnsi="IRMitra" w:cs="IRMitra"/>
          <w:sz w:val="28"/>
          <w:szCs w:val="28"/>
          <w:rtl/>
        </w:rPr>
      </w:pPr>
      <w:r w:rsidRPr="00C30E57">
        <w:rPr>
          <w:rFonts w:ascii="IRMitra" w:hAnsi="IRMitra" w:cs="IRMitra"/>
          <w:sz w:val="28"/>
          <w:szCs w:val="28"/>
          <w:rtl/>
        </w:rPr>
        <w:t>بحث ما در مورد حدیث عبدالصمد بن بشیر بود. عرض شد که این روایت را از جهت سندی، ما آن را تصحیح کردیم. ما اکنون از جهت دلالی، من یک اشاره اجمالی ابتدا به وجه استدلال به این روایت عرض کنم، سپس روایت را می‌خوانم و توضیحاتی در مورد فقه الحدیث و بعضی نکات حدیثی روایت عرض می‌کنم.</w:t>
      </w:r>
    </w:p>
    <w:p w14:paraId="075F683A" w14:textId="61826D71" w:rsidR="00C30E57" w:rsidRDefault="00C30E57" w:rsidP="00F53C78">
      <w:pPr>
        <w:bidi/>
        <w:jc w:val="both"/>
        <w:rPr>
          <w:rFonts w:ascii="IRMitra" w:hAnsi="IRMitra" w:cs="IRMitra"/>
          <w:sz w:val="28"/>
          <w:szCs w:val="28"/>
          <w:rtl/>
        </w:rPr>
      </w:pPr>
      <w:r w:rsidRPr="00C30E57">
        <w:rPr>
          <w:rFonts w:ascii="IRMitra" w:hAnsi="IRMitra" w:cs="IRMitra"/>
          <w:sz w:val="28"/>
          <w:szCs w:val="28"/>
          <w:rtl/>
        </w:rPr>
        <w:t xml:space="preserve"> ماحصل این روایت این است که یک شخص اعجمی، پولی پس‌انداز کرده بود برای حج. آمده بود و بدون تحقیق حج انجام بدهد؛ بدون اینکه لباس خود را بیرون بیاورد و امثال این‌ها</w:t>
      </w:r>
      <w:r w:rsidR="008B245F">
        <w:rPr>
          <w:rFonts w:ascii="IRMitra" w:hAnsi="IRMitra" w:cs="IRMitra" w:hint="cs"/>
          <w:sz w:val="28"/>
          <w:szCs w:val="28"/>
          <w:rtl/>
        </w:rPr>
        <w:t>،</w:t>
      </w:r>
      <w:r w:rsidRPr="00C30E57">
        <w:rPr>
          <w:rFonts w:ascii="IRMitra" w:hAnsi="IRMitra" w:cs="IRMitra"/>
          <w:sz w:val="28"/>
          <w:szCs w:val="28"/>
          <w:rtl/>
        </w:rPr>
        <w:t xml:space="preserve"> وارد مسجدالحرام که شده بود، تازه متوجه شده بود که باید لباس پوشیده نشود و این موارد. اصحاب ابی حنیفه به او گفته بودند که سه مشکل داری: اولاً باید پیراهنت را پاره کنی و از پای خود بیرون بیاوری؛ دوم اینکه حجت فاسد است؛ سوم اینکه یک شتر هم باید قربانی کنی. امام صادق علیه السلام وارد مسجدالحرام می‌شوند و می‌بینند که این بنده خدا به سر و صورت خود می‌زند. قضیه را برای امام تعریف می‌کنند. امام می‌فرمایند که این لباس را قبل از ت</w:t>
      </w:r>
      <w:r w:rsidR="00205F98">
        <w:rPr>
          <w:rFonts w:ascii="IRMitra" w:hAnsi="IRMitra" w:cs="IRMitra" w:hint="cs"/>
          <w:sz w:val="28"/>
          <w:szCs w:val="28"/>
          <w:rtl/>
        </w:rPr>
        <w:t>لب</w:t>
      </w:r>
      <w:r w:rsidRPr="00C30E57">
        <w:rPr>
          <w:rFonts w:ascii="IRMitra" w:hAnsi="IRMitra" w:cs="IRMitra"/>
          <w:sz w:val="28"/>
          <w:szCs w:val="28"/>
          <w:rtl/>
        </w:rPr>
        <w:t>یه پوشیدی یا بعد از ت</w:t>
      </w:r>
      <w:r w:rsidR="00205F98">
        <w:rPr>
          <w:rFonts w:ascii="IRMitra" w:hAnsi="IRMitra" w:cs="IRMitra" w:hint="cs"/>
          <w:sz w:val="28"/>
          <w:szCs w:val="28"/>
          <w:rtl/>
        </w:rPr>
        <w:t>لب</w:t>
      </w:r>
      <w:r w:rsidRPr="00C30E57">
        <w:rPr>
          <w:rFonts w:ascii="IRMitra" w:hAnsi="IRMitra" w:cs="IRMitra"/>
          <w:sz w:val="28"/>
          <w:szCs w:val="28"/>
          <w:rtl/>
        </w:rPr>
        <w:t>یه؟ می‌گوید قبل از ت</w:t>
      </w:r>
      <w:r w:rsidR="00205F98">
        <w:rPr>
          <w:rFonts w:ascii="IRMitra" w:hAnsi="IRMitra" w:cs="IRMitra" w:hint="cs"/>
          <w:sz w:val="28"/>
          <w:szCs w:val="28"/>
          <w:rtl/>
        </w:rPr>
        <w:t>لب</w:t>
      </w:r>
      <w:r w:rsidRPr="00C30E57">
        <w:rPr>
          <w:rFonts w:ascii="IRMitra" w:hAnsi="IRMitra" w:cs="IRMitra"/>
          <w:sz w:val="28"/>
          <w:szCs w:val="28"/>
          <w:rtl/>
        </w:rPr>
        <w:t>یه پوشیدم. حضرت می‌فرمایند لازم نیست لباس را از پای خود بیرون بیاوری، از سر خود هم می‌توانی لباس را بیرون بیاوری و بدنه هم به گردن تو نیست و حج من قابل هم نداری</w:t>
      </w:r>
      <w:r w:rsidRPr="00C30E57">
        <w:rPr>
          <w:rFonts w:ascii="IRMitra" w:hAnsi="IRMitra" w:cs="IRMitra"/>
          <w:sz w:val="28"/>
          <w:szCs w:val="28"/>
        </w:rPr>
        <w:t>.</w:t>
      </w:r>
    </w:p>
    <w:p w14:paraId="714A3EB3" w14:textId="71136C9E" w:rsidR="00C30E57" w:rsidRDefault="00C30E57" w:rsidP="00D25FF1">
      <w:pPr>
        <w:pStyle w:val="Heading1"/>
        <w:rPr>
          <w:rtl/>
        </w:rPr>
      </w:pPr>
      <w:r w:rsidRPr="00C30E57">
        <w:rPr>
          <w:sz w:val="28"/>
          <w:szCs w:val="28"/>
          <w:rtl/>
        </w:rPr>
        <w:t>قاعده کلی «أَيُّ رَجُلٍ رَكِبَ أَمْراً بِجَهَالَةٍ فَلَا شَيْءَ عَلَیْهِ</w:t>
      </w:r>
      <w:r w:rsidRPr="00C30E57">
        <w:rPr>
          <w:sz w:val="28"/>
          <w:szCs w:val="28"/>
        </w:rPr>
        <w:t>»</w:t>
      </w:r>
    </w:p>
    <w:p w14:paraId="65F3098F" w14:textId="33F674F6" w:rsidR="00C30E57" w:rsidRDefault="00C30E57" w:rsidP="00C30E57">
      <w:pPr>
        <w:bidi/>
        <w:jc w:val="both"/>
        <w:rPr>
          <w:rFonts w:ascii="IRMitra" w:hAnsi="IRMitra" w:cs="IRMitra"/>
          <w:sz w:val="28"/>
          <w:szCs w:val="28"/>
          <w:rtl/>
        </w:rPr>
      </w:pPr>
      <w:r w:rsidRPr="00C30E57">
        <w:rPr>
          <w:rFonts w:ascii="IRMitra" w:hAnsi="IRMitra" w:cs="IRMitra"/>
          <w:sz w:val="28"/>
          <w:szCs w:val="28"/>
          <w:rtl/>
        </w:rPr>
        <w:t xml:space="preserve">سپس یک ضابطه کلی بیان می‌فرمایند که آن ضابطه کلی مورد بحث ما است: </w:t>
      </w:r>
      <w:r w:rsidRPr="00B93632">
        <w:rPr>
          <w:rFonts w:ascii="IRMitra" w:hAnsi="IRMitra" w:cs="IRMitra"/>
          <w:color w:val="00B050"/>
          <w:sz w:val="28"/>
          <w:szCs w:val="28"/>
          <w:rtl/>
        </w:rPr>
        <w:t>«أَيُّ رَجُلٍ رَكِبَ أَمْراً بِجَهَالَةٍ فَلَا شَيْءَ 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C30E57">
        <w:rPr>
          <w:rFonts w:ascii="IRMitra" w:hAnsi="IRMitra" w:cs="IRMitra"/>
          <w:sz w:val="28"/>
          <w:szCs w:val="28"/>
          <w:rtl/>
        </w:rPr>
        <w:t>. هر کسی که یک فعلی را از روی جهالت مرتکب شد، این «لَا شَيْءَ عَلَیْهِ». استدلال این است: کسی که نمی‌داند مثلاً سوره واجب است و نماز بدون سوره می‌خواند، این «رَكِبَ أَمْراً بِجَهَالَةٍ» است. بعداً کشف خلاف می‌شود که سوره واجب بوده است</w:t>
      </w:r>
      <w:r w:rsidR="00631A88">
        <w:rPr>
          <w:rFonts w:ascii="IRMitra" w:hAnsi="IRMitra" w:cs="IRMitra" w:hint="cs"/>
          <w:sz w:val="28"/>
          <w:szCs w:val="28"/>
          <w:rtl/>
        </w:rPr>
        <w:t>،</w:t>
      </w:r>
      <w:r w:rsidRPr="00C30E57">
        <w:rPr>
          <w:rFonts w:ascii="IRMitra" w:hAnsi="IRMitra" w:cs="IRMitra"/>
          <w:sz w:val="28"/>
          <w:szCs w:val="28"/>
          <w:rtl/>
        </w:rPr>
        <w:t xml:space="preserve"> معنایش این است که به گردن او اعاده واجب نیست، قضا به گردن او واجب نیست. این استدلال است. متن روایت را بخوانیم، سپس در مورد اینکه این استدلال یک یا دو نکته دارد</w:t>
      </w:r>
      <w:r w:rsidR="00E06661">
        <w:rPr>
          <w:rFonts w:ascii="IRMitra" w:hAnsi="IRMitra" w:cs="IRMitra" w:hint="cs"/>
          <w:sz w:val="28"/>
          <w:szCs w:val="28"/>
          <w:rtl/>
        </w:rPr>
        <w:t>...</w:t>
      </w:r>
      <w:r w:rsidRPr="00C30E57">
        <w:rPr>
          <w:rFonts w:ascii="IRMitra" w:hAnsi="IRMitra" w:cs="IRMitra"/>
          <w:sz w:val="28"/>
          <w:szCs w:val="28"/>
          <w:rtl/>
        </w:rPr>
        <w:t>، اکنون متن را بخوانیم بعداً در مورد آن صحبت کنیم</w:t>
      </w:r>
      <w:r w:rsidRPr="00C30E57">
        <w:rPr>
          <w:rFonts w:ascii="IRMitra" w:hAnsi="IRMitra" w:cs="IRMitra"/>
          <w:sz w:val="28"/>
          <w:szCs w:val="28"/>
        </w:rPr>
        <w:t>.</w:t>
      </w:r>
    </w:p>
    <w:p w14:paraId="4134E9CD" w14:textId="098710C8" w:rsidR="00C30E57" w:rsidRDefault="00C30E57" w:rsidP="00D25FF1">
      <w:pPr>
        <w:pStyle w:val="Heading1"/>
        <w:rPr>
          <w:rtl/>
        </w:rPr>
      </w:pPr>
      <w:r w:rsidRPr="00C30E57">
        <w:rPr>
          <w:sz w:val="28"/>
          <w:szCs w:val="28"/>
          <w:rtl/>
        </w:rPr>
        <w:lastRenderedPageBreak/>
        <w:t>قرائت و تحلیل لغوی و سندی متن روایت</w:t>
      </w:r>
    </w:p>
    <w:p w14:paraId="5BC79928" w14:textId="3C15E092" w:rsidR="00C85DD2" w:rsidRDefault="00C30E57" w:rsidP="00C30E57">
      <w:pPr>
        <w:bidi/>
        <w:jc w:val="both"/>
        <w:rPr>
          <w:rFonts w:ascii="IRMitra" w:hAnsi="IRMitra" w:cs="IRMitra"/>
          <w:sz w:val="28"/>
          <w:szCs w:val="28"/>
          <w:rtl/>
        </w:rPr>
      </w:pPr>
      <w:r w:rsidRPr="00C30E57">
        <w:rPr>
          <w:rFonts w:ascii="IRMitra" w:hAnsi="IRMitra" w:cs="IRMitra"/>
          <w:sz w:val="28"/>
          <w:szCs w:val="28"/>
          <w:rtl/>
        </w:rPr>
        <w:t xml:space="preserve">می‌گوید: عن موسی بن قاسم عن عبدالصمد بن بشیر عن ابی عبدالله علیه السلام قال... این مرجع ضمیر «قال»، عبدالصمد بن بشیر است نه ابی عبدالله، کما هو الظاهر. ببینید، بسیاری اوقات برای اینکه سند را کامل کنند، سند را تا نام معصوم هم ذکر می‌کنند، سپس شروع می‌کنند مقدمات مطلب را از قول راوی نقل کردن. احیاناً بعد از دو یا سه سطر تازه به نام امام علیه السلام می‌رسند که این موضوع از امام سؤال شده است. این هم از همین باب است. «عن ابی عبدالله» برای تفکیک بین متن و سند اضافه کرده‌اند و برای روشن شدن اینکه این روایت از امام صادق علیه السلام است. عبدالصمد بن بشیر می‌گوید: </w:t>
      </w:r>
      <w:r w:rsidRPr="00B93632">
        <w:rPr>
          <w:rFonts w:ascii="IRMitra" w:hAnsi="IRMitra" w:cs="IRMitra"/>
          <w:color w:val="00B050"/>
          <w:sz w:val="28"/>
          <w:szCs w:val="28"/>
          <w:rtl/>
        </w:rPr>
        <w:t xml:space="preserve">«جَاءَ رَجُلٌ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لَبِّ</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حَتَّى</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دَخَلَ</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الْمَسْجِدَ</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هُوَ</w:t>
      </w:r>
      <w:r w:rsidRPr="00B93632">
        <w:rPr>
          <w:rFonts w:ascii="IRMitra" w:hAnsi="IRMitra" w:cs="IRMitra"/>
          <w:color w:val="00B050"/>
          <w:sz w:val="28"/>
          <w:szCs w:val="28"/>
          <w:rtl/>
        </w:rPr>
        <w:t xml:space="preserve">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لَبِّ</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w:t>
      </w:r>
      <w:r w:rsidR="009E624D"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وَ وَثَبَ </w:t>
      </w:r>
      <w:r w:rsidR="00C85DD2" w:rsidRPr="00B93632">
        <w:rPr>
          <w:rFonts w:ascii="IRMitra" w:hAnsi="IRMitra" w:cs="IRMitra" w:hint="eastAsia"/>
          <w:color w:val="00B050"/>
          <w:sz w:val="28"/>
          <w:szCs w:val="28"/>
          <w:rtl/>
        </w:rPr>
        <w:t>إ</w:t>
      </w:r>
      <w:r w:rsidRPr="00B93632">
        <w:rPr>
          <w:rFonts w:ascii="IRMitra" w:hAnsi="IRMitra" w:cs="IRMitra"/>
          <w:color w:val="00B050"/>
          <w:sz w:val="28"/>
          <w:szCs w:val="28"/>
          <w:rtl/>
        </w:rPr>
        <w:t>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أُنَاسٌ</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أَصْحَابِ</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أَبِ</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حَنِ</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فَةَ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فَقَالُوا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شُقَّ</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أَخْرِجْهُ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رِجْلَ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فَإِنَّ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بَدَنَةً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الْحَجُّ</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قَابِلٍ</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حَجُّکَ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فَاسِدٌ»</w:t>
      </w:r>
      <w:r w:rsidRPr="00C30E57">
        <w:rPr>
          <w:rFonts w:ascii="IRMitra" w:hAnsi="IRMitra" w:cs="IRMitra"/>
          <w:sz w:val="28"/>
          <w:szCs w:val="28"/>
          <w:rtl/>
        </w:rPr>
        <w:t>. اینجا «فإن</w:t>
      </w:r>
      <w:r w:rsidR="00C85DD2">
        <w:rPr>
          <w:rFonts w:ascii="IRMitra" w:hAnsi="IRMitra" w:cs="IRMitra" w:hint="cs"/>
          <w:sz w:val="28"/>
          <w:szCs w:val="28"/>
          <w:rtl/>
        </w:rPr>
        <w:t>ّ</w:t>
      </w:r>
      <w:r w:rsidRPr="00C30E57">
        <w:rPr>
          <w:rFonts w:ascii="IRMitra" w:hAnsi="IRMitra" w:cs="IRMitra"/>
          <w:sz w:val="28"/>
          <w:szCs w:val="28"/>
          <w:rtl/>
        </w:rPr>
        <w:t xml:space="preserve"> علیک» به نظر می‌رسد این «فإن</w:t>
      </w:r>
      <w:r w:rsidR="00C85DD2">
        <w:rPr>
          <w:rFonts w:ascii="IRMitra" w:hAnsi="IRMitra" w:cs="IRMitra" w:hint="cs"/>
          <w:sz w:val="28"/>
          <w:szCs w:val="28"/>
          <w:rtl/>
        </w:rPr>
        <w:t>ّ</w:t>
      </w:r>
      <w:r w:rsidRPr="00C30E57">
        <w:rPr>
          <w:rFonts w:ascii="IRMitra" w:hAnsi="IRMitra" w:cs="IRMitra"/>
          <w:sz w:val="28"/>
          <w:szCs w:val="28"/>
          <w:rtl/>
        </w:rPr>
        <w:t>»، «و إن</w:t>
      </w:r>
      <w:r w:rsidR="00C85DD2">
        <w:rPr>
          <w:rFonts w:ascii="IRMitra" w:hAnsi="IRMitra" w:cs="IRMitra" w:hint="cs"/>
          <w:sz w:val="28"/>
          <w:szCs w:val="28"/>
          <w:rtl/>
        </w:rPr>
        <w:t>ّ</w:t>
      </w:r>
      <w:r w:rsidRPr="00C30E57">
        <w:rPr>
          <w:rFonts w:ascii="IRMitra" w:hAnsi="IRMitra" w:cs="IRMitra"/>
          <w:sz w:val="28"/>
          <w:szCs w:val="28"/>
          <w:rtl/>
        </w:rPr>
        <w:t xml:space="preserve">» باید باشد؛ «و إن علیک بدنة و علیک الحج من قابل». چون چند چیز مختلف است </w:t>
      </w:r>
    </w:p>
    <w:p w14:paraId="0C6E8A8C" w14:textId="2E5511BD" w:rsidR="006642FD" w:rsidRDefault="006642FD" w:rsidP="00C85DD2">
      <w:pPr>
        <w:bidi/>
        <w:jc w:val="both"/>
        <w:rPr>
          <w:rFonts w:ascii="IRMitra" w:hAnsi="IRMitra" w:cs="IRMitra"/>
          <w:sz w:val="28"/>
          <w:szCs w:val="28"/>
          <w:rtl/>
        </w:rPr>
      </w:pPr>
      <w:r>
        <w:rPr>
          <w:rFonts w:ascii="IRMitra" w:hAnsi="IRMitra" w:cs="IRMitra" w:hint="cs"/>
          <w:sz w:val="28"/>
          <w:szCs w:val="28"/>
          <w:rtl/>
        </w:rPr>
        <w:t>سوال: ترتبی در کار نیست؟</w:t>
      </w:r>
    </w:p>
    <w:p w14:paraId="57604988" w14:textId="10964B31" w:rsidR="00F21DEA" w:rsidRDefault="006642FD" w:rsidP="006642FD">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 xml:space="preserve"> ترتبی در کار نیست. بله، هیچ. نه «علیک بدنة» معلول قبل است، نه علت قبل است. گاهی اوقات «فاء» در موارد تعلیل به علت آورده می‌شود، گاهی اوقات در معلول آورده می‌شود. بدنه به گردن شخص بودن یا حج من قابل به گردن او بودن، ربطی به حکم قبلی علتاً او معلولاً ندارد. این یک جهت از جهت معنایی. </w:t>
      </w:r>
    </w:p>
    <w:p w14:paraId="098DBC3B" w14:textId="70CF4DDF" w:rsidR="00C30E57" w:rsidRDefault="00C30E57" w:rsidP="00F21DEA">
      <w:pPr>
        <w:bidi/>
        <w:jc w:val="both"/>
        <w:rPr>
          <w:rFonts w:ascii="IRMitra" w:hAnsi="IRMitra" w:cs="IRMitra"/>
          <w:sz w:val="28"/>
          <w:szCs w:val="28"/>
          <w:rtl/>
        </w:rPr>
      </w:pPr>
      <w:r w:rsidRPr="00C30E57">
        <w:rPr>
          <w:rFonts w:ascii="IRMitra" w:hAnsi="IRMitra" w:cs="IRMitra"/>
          <w:sz w:val="28"/>
          <w:szCs w:val="28"/>
          <w:rtl/>
        </w:rPr>
        <w:t xml:space="preserve">جهت دیگر اینکه بعداً هم که این بنده خدا دارد فتوای آن‌ها را نقل می‌کند، آنجا با «واو» نقل کرده است. بعداً می‌گوید که: </w:t>
      </w:r>
      <w:r w:rsidRPr="00B93632">
        <w:rPr>
          <w:rFonts w:ascii="IRMitra" w:hAnsi="IRMitra" w:cs="IRMitra"/>
          <w:color w:val="00B050"/>
          <w:sz w:val="28"/>
          <w:szCs w:val="28"/>
          <w:rtl/>
        </w:rPr>
        <w:t>«</w:t>
      </w:r>
      <w:r w:rsidR="00F21DEA" w:rsidRPr="00B93632">
        <w:rPr>
          <w:rFonts w:ascii="IRMitra" w:hAnsi="IRMitra" w:cs="IRMitra" w:hint="eastAsia"/>
          <w:color w:val="00B050"/>
          <w:sz w:val="28"/>
          <w:szCs w:val="28"/>
          <w:rtl/>
        </w:rPr>
        <w:t>ف</w:t>
      </w:r>
      <w:r w:rsidRPr="00B93632">
        <w:rPr>
          <w:rFonts w:ascii="IRMitra" w:hAnsi="IRMitra" w:cs="IRMitra"/>
          <w:color w:val="00B050"/>
          <w:sz w:val="28"/>
          <w:szCs w:val="28"/>
          <w:rtl/>
        </w:rPr>
        <w:t>أَفْتَوْنِ</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هَؤُلَاءِ أَنْ أَشُقَّ قَمِ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وَ أَنْزِعَهُ مِنْ قِبَلِ رِجْلِ</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وَ أَنَّ حَجِّ</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فَاسِدٌ وَ أَنَّ عَلَ</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بَدَنَةً» </w:t>
      </w:r>
      <w:r w:rsidRPr="00C30E57">
        <w:rPr>
          <w:rFonts w:ascii="IRMitra" w:hAnsi="IRMitra" w:cs="IRMitra"/>
          <w:sz w:val="28"/>
          <w:szCs w:val="28"/>
          <w:rtl/>
        </w:rPr>
        <w:t>که آن عبارت درست است و این هم باید همان عبارت بعدی باشد؛ این «و إن</w:t>
      </w:r>
      <w:r w:rsidR="00242CF4">
        <w:rPr>
          <w:rFonts w:ascii="IRMitra" w:hAnsi="IRMitra" w:cs="IRMitra" w:hint="cs"/>
          <w:sz w:val="28"/>
          <w:szCs w:val="28"/>
          <w:rtl/>
        </w:rPr>
        <w:t>ّ</w:t>
      </w:r>
      <w:r w:rsidRPr="00C30E57">
        <w:rPr>
          <w:rFonts w:ascii="IRMitra" w:hAnsi="IRMitra" w:cs="IRMitra"/>
          <w:sz w:val="28"/>
          <w:szCs w:val="28"/>
          <w:rtl/>
        </w:rPr>
        <w:t>» باشد</w:t>
      </w:r>
      <w:r w:rsidRPr="00C30E57">
        <w:rPr>
          <w:rFonts w:ascii="IRMitra" w:hAnsi="IRMitra" w:cs="IRMitra"/>
          <w:sz w:val="28"/>
          <w:szCs w:val="28"/>
        </w:rPr>
        <w:t>.</w:t>
      </w:r>
    </w:p>
    <w:p w14:paraId="0E96032C" w14:textId="2804FD56" w:rsidR="00C30E57" w:rsidRDefault="00C30E57" w:rsidP="00D25FF1">
      <w:pPr>
        <w:pStyle w:val="Heading1"/>
        <w:rPr>
          <w:rtl/>
        </w:rPr>
      </w:pPr>
      <w:r w:rsidRPr="00C30E57">
        <w:rPr>
          <w:sz w:val="28"/>
          <w:szCs w:val="28"/>
          <w:rtl/>
        </w:rPr>
        <w:t>شرح ماجرای مواجهه مرد اعجمی با امام صادق (ع)</w:t>
      </w:r>
    </w:p>
    <w:p w14:paraId="3DE08A72" w14:textId="4799A86B" w:rsidR="00C30E57" w:rsidRPr="00B93632" w:rsidRDefault="00C30E57" w:rsidP="00C30E57">
      <w:pPr>
        <w:bidi/>
        <w:jc w:val="both"/>
        <w:rPr>
          <w:rFonts w:ascii="IRMitra" w:hAnsi="IRMitra" w:cs="IRMitra"/>
          <w:color w:val="00B050"/>
          <w:sz w:val="28"/>
          <w:szCs w:val="28"/>
          <w:rtl/>
        </w:rPr>
      </w:pPr>
      <w:r w:rsidRPr="00C30E57">
        <w:rPr>
          <w:rFonts w:ascii="IRMitra" w:hAnsi="IRMitra" w:cs="IRMitra"/>
          <w:sz w:val="28"/>
          <w:szCs w:val="28"/>
          <w:rtl/>
        </w:rPr>
        <w:t xml:space="preserve">خب </w:t>
      </w:r>
      <w:r w:rsidRPr="00B93632">
        <w:rPr>
          <w:rFonts w:ascii="IRMitra" w:hAnsi="IRMitra" w:cs="IRMitra"/>
          <w:color w:val="00B050"/>
          <w:sz w:val="28"/>
          <w:szCs w:val="28"/>
          <w:rtl/>
        </w:rPr>
        <w:t>«</w:t>
      </w:r>
      <w:r w:rsidR="00242CF4" w:rsidRPr="00B93632">
        <w:rPr>
          <w:rFonts w:ascii="IRMitra" w:hAnsi="IRMitra" w:cs="IRMitra" w:hint="eastAsia"/>
          <w:color w:val="00B050"/>
          <w:sz w:val="28"/>
          <w:szCs w:val="28"/>
          <w:rtl/>
        </w:rPr>
        <w:t>ف</w:t>
      </w:r>
      <w:r w:rsidRPr="00B93632">
        <w:rPr>
          <w:rFonts w:ascii="IRMitra" w:hAnsi="IRMitra" w:cs="IRMitra"/>
          <w:color w:val="00B050"/>
          <w:sz w:val="28"/>
          <w:szCs w:val="28"/>
          <w:rtl/>
        </w:rPr>
        <w:t>طَلَعَ أَبُو عَبْدِاللَّهِ 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السلام»</w:t>
      </w:r>
      <w:r w:rsidRPr="00C30E57">
        <w:rPr>
          <w:rFonts w:ascii="IRMitra" w:hAnsi="IRMitra" w:cs="IRMitra"/>
          <w:sz w:val="28"/>
          <w:szCs w:val="28"/>
          <w:rtl/>
        </w:rPr>
        <w:t>. امام صادق علیه السلام</w:t>
      </w:r>
      <w:r w:rsidR="00242CF4">
        <w:rPr>
          <w:rFonts w:ascii="IRMitra" w:hAnsi="IRMitra" w:cs="IRMitra" w:hint="cs"/>
          <w:sz w:val="28"/>
          <w:szCs w:val="28"/>
          <w:rtl/>
        </w:rPr>
        <w:t>،</w:t>
      </w:r>
      <w:r w:rsidRPr="00C30E57">
        <w:rPr>
          <w:rFonts w:ascii="IRMitra" w:hAnsi="IRMitra" w:cs="IRMitra"/>
          <w:sz w:val="28"/>
          <w:szCs w:val="28"/>
          <w:rtl/>
        </w:rPr>
        <w:t xml:space="preserve"> ببینید مسجدالحرام، این «طلع» یعنی از بلندی دیده شد. کعبه در پایین مسجدالحرام قرار دارد، یک شیب دارد و امثال این‌ها. «طلع» یعنی از آن بلندی که به طرف مسجدالحرام است، امام سرازیر شدند و امام ظاهر شد. </w:t>
      </w:r>
      <w:r w:rsidRPr="00B93632">
        <w:rPr>
          <w:rFonts w:ascii="IRMitra" w:hAnsi="IRMitra" w:cs="IRMitra"/>
          <w:color w:val="00B050"/>
          <w:sz w:val="28"/>
          <w:szCs w:val="28"/>
          <w:rtl/>
        </w:rPr>
        <w:t>«فَقَامَ عَلَى بَابِ الْمَسْجِدِ فَکَبَّرَ وَ اسْتَقْبَلَ»</w:t>
      </w:r>
      <w:r w:rsidRPr="00C30E57">
        <w:rPr>
          <w:rFonts w:ascii="IRMitra" w:hAnsi="IRMitra" w:cs="IRMitra"/>
          <w:sz w:val="28"/>
          <w:szCs w:val="28"/>
          <w:rtl/>
        </w:rPr>
        <w:t xml:space="preserve">. مشغول انجام مقدمات ورود به مسجدالحرام بودند، تکبیر می‌گفتند و استقبال کعبه. و یک دفعه این بنده خدا، </w:t>
      </w:r>
      <w:r w:rsidRPr="00B93632">
        <w:rPr>
          <w:rFonts w:ascii="IRMitra" w:hAnsi="IRMitra" w:cs="IRMitra"/>
          <w:color w:val="00B050"/>
          <w:sz w:val="28"/>
          <w:szCs w:val="28"/>
          <w:rtl/>
        </w:rPr>
        <w:t>«فَدَنَ</w:t>
      </w:r>
      <w:r w:rsidR="00E24E79"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الرَّجُلُ مِنْ أَبِ</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عَبْدِ اللَّهِ 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السلام وَ هُوَ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نْتِفُ</w:t>
      </w:r>
      <w:r w:rsidR="00E24E79" w:rsidRPr="00B93632">
        <w:rPr>
          <w:rFonts w:ascii="IRMitra" w:hAnsi="IRMitra" w:cs="IRMitra"/>
          <w:color w:val="00B050"/>
          <w:sz w:val="28"/>
          <w:szCs w:val="28"/>
          <w:rtl/>
        </w:rPr>
        <w:t xml:space="preserve"> </w:t>
      </w:r>
      <w:r w:rsidRPr="00B93632">
        <w:rPr>
          <w:rFonts w:ascii="IRMitra" w:hAnsi="IRMitra" w:cs="IRMitra"/>
          <w:color w:val="00B050"/>
          <w:sz w:val="28"/>
          <w:szCs w:val="28"/>
          <w:rtl/>
        </w:rPr>
        <w:t>شعْرَ</w:t>
      </w:r>
      <w:r w:rsidR="00E24E79"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وَ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ضْرِبُ</w:t>
      </w:r>
      <w:r w:rsidRPr="00B93632">
        <w:rPr>
          <w:rFonts w:ascii="IRMitra" w:hAnsi="IRMitra" w:cs="IRMitra"/>
          <w:color w:val="00B050"/>
          <w:sz w:val="28"/>
          <w:szCs w:val="28"/>
          <w:rtl/>
        </w:rPr>
        <w:t xml:space="preserve"> وَجْهَهُ»</w:t>
      </w:r>
      <w:r w:rsidRPr="00C30E57">
        <w:rPr>
          <w:rFonts w:ascii="IRMitra" w:hAnsi="IRMitra" w:cs="IRMitra"/>
          <w:sz w:val="28"/>
          <w:szCs w:val="28"/>
          <w:rtl/>
        </w:rPr>
        <w:t xml:space="preserve">. موهای خود را می‌کند و به سر و صورت خود می‌کوبید و این‌ها. </w:t>
      </w:r>
      <w:r w:rsidRPr="00B93632">
        <w:rPr>
          <w:rFonts w:ascii="IRMitra" w:hAnsi="IRMitra" w:cs="IRMitra"/>
          <w:color w:val="00B050"/>
          <w:sz w:val="28"/>
          <w:szCs w:val="28"/>
          <w:rtl/>
        </w:rPr>
        <w:t>«فَقَالَ لَهُ أَبُو عَبْدِاللَّهِ 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السلام </w:t>
      </w:r>
      <w:r w:rsidR="00E67802" w:rsidRPr="00B93632">
        <w:rPr>
          <w:rFonts w:ascii="IRMitra" w:hAnsi="IRMitra" w:cs="IRMitra" w:hint="eastAsia"/>
          <w:color w:val="00B050"/>
          <w:sz w:val="28"/>
          <w:szCs w:val="28"/>
          <w:rtl/>
        </w:rPr>
        <w:t>اُ</w:t>
      </w:r>
      <w:r w:rsidRPr="00B93632">
        <w:rPr>
          <w:rFonts w:ascii="IRMitra" w:hAnsi="IRMitra" w:cs="IRMitra"/>
          <w:color w:val="00B050"/>
          <w:sz w:val="28"/>
          <w:szCs w:val="28"/>
          <w:rtl/>
        </w:rPr>
        <w:t xml:space="preserve">سْکُنْ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عَبْدَ</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اللَّهِ»</w:t>
      </w:r>
      <w:r w:rsidRPr="00C30E57">
        <w:rPr>
          <w:rFonts w:ascii="IRMitra" w:hAnsi="IRMitra" w:cs="IRMitra"/>
          <w:sz w:val="28"/>
          <w:szCs w:val="28"/>
          <w:rtl/>
        </w:rPr>
        <w:t xml:space="preserve">. آرام باش. </w:t>
      </w:r>
      <w:r w:rsidRPr="00B93632">
        <w:rPr>
          <w:rFonts w:ascii="IRMitra" w:hAnsi="IRMitra" w:cs="IRMitra"/>
          <w:color w:val="00B050"/>
          <w:sz w:val="28"/>
          <w:szCs w:val="28"/>
          <w:rtl/>
        </w:rPr>
        <w:t>«وَ لَمَّا کَلَّمَهُ وَ کَانَ الرَّجُلُ أَعْجَمِ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فَقَالَ</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أَبُو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عَبْدِاللَّهِ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تَقُولُ</w:t>
      </w:r>
      <w:r w:rsidR="00E67802" w:rsidRPr="00B93632">
        <w:rPr>
          <w:rFonts w:ascii="IRMitra" w:hAnsi="IRMitra" w:cs="IRMitra" w:hint="eastAsia"/>
          <w:color w:val="00B050"/>
          <w:sz w:val="28"/>
          <w:szCs w:val="28"/>
          <w:rtl/>
        </w:rPr>
        <w:t>؟</w:t>
      </w:r>
      <w:r w:rsidRPr="00B93632">
        <w:rPr>
          <w:rFonts w:ascii="IRMitra" w:hAnsi="IRMitra" w:cs="IRMitra"/>
          <w:color w:val="00B050"/>
          <w:sz w:val="28"/>
          <w:szCs w:val="28"/>
          <w:rtl/>
        </w:rPr>
        <w:t xml:space="preserve"> قَالَ کُنْتُ رَجُلًا أَعْمَلُ بِ</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دِ</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w:t>
      </w:r>
      <w:r w:rsidRPr="00C30E57">
        <w:rPr>
          <w:rFonts w:ascii="IRMitra" w:hAnsi="IRMitra" w:cs="IRMitra"/>
          <w:sz w:val="28"/>
          <w:szCs w:val="28"/>
          <w:rtl/>
        </w:rPr>
        <w:t xml:space="preserve">. کارگر بودم. </w:t>
      </w:r>
      <w:r w:rsidRPr="00B93632">
        <w:rPr>
          <w:rFonts w:ascii="IRMitra" w:hAnsi="IRMitra" w:cs="IRMitra"/>
          <w:color w:val="00B050"/>
          <w:sz w:val="28"/>
          <w:szCs w:val="28"/>
          <w:rtl/>
        </w:rPr>
        <w:t>«فَاجْتَمَعَتْ لِ</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نَفَقَةٌ وَ جِئْتُ أَحُجُّ لَمْ أَسْأَلْ أَحَداً عَنْ شَ</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ءٍ»</w:t>
      </w:r>
      <w:r w:rsidRPr="00C30E57">
        <w:rPr>
          <w:rFonts w:ascii="IRMitra" w:hAnsi="IRMitra" w:cs="IRMitra"/>
          <w:sz w:val="28"/>
          <w:szCs w:val="28"/>
          <w:rtl/>
        </w:rPr>
        <w:t xml:space="preserve">. از هیچ‌کس هم نپرسیدم، همین‌طور آمدم. و این شکل، </w:t>
      </w:r>
      <w:r w:rsidRPr="00B93632">
        <w:rPr>
          <w:rFonts w:ascii="IRMitra" w:hAnsi="IRMitra" w:cs="IRMitra"/>
          <w:color w:val="00B050"/>
          <w:sz w:val="28"/>
          <w:szCs w:val="28"/>
          <w:rtl/>
        </w:rPr>
        <w:t>«فَأَفْتَوْنِ</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هَؤُلَاءِ أَنْ أَشُقَّ قَمِ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أَنْزِعَهُ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قِبَلِ</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رِجْلِ</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حَجِّ</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فَاسِدٌ</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أَنَّ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بَدَنَةً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فَقَالَ</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لَهُ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مَتَى</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لَبِسْتَ</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قَمِ</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صَکَ</w:t>
      </w:r>
      <w:r w:rsidR="00746967" w:rsidRPr="00B93632">
        <w:rPr>
          <w:rFonts w:ascii="IRMitra" w:hAnsi="IRMitra" w:cs="IRMitra" w:hint="eastAsia"/>
          <w:color w:val="00B050"/>
          <w:sz w:val="28"/>
          <w:szCs w:val="28"/>
          <w:rtl/>
        </w:rPr>
        <w:t>؟</w:t>
      </w:r>
      <w:r w:rsidRPr="00B93632">
        <w:rPr>
          <w:rFonts w:ascii="IRMitra" w:hAnsi="IRMitra" w:cs="IRMitra"/>
          <w:color w:val="00B050"/>
          <w:sz w:val="28"/>
          <w:szCs w:val="28"/>
          <w:rtl/>
        </w:rPr>
        <w:t xml:space="preserve"> أَ بَعْدَ مَا لَبَّ</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تَ</w:t>
      </w:r>
      <w:r w:rsidRPr="00B93632">
        <w:rPr>
          <w:rFonts w:ascii="IRMitra" w:hAnsi="IRMitra" w:cs="IRMitra"/>
          <w:color w:val="00B050"/>
          <w:sz w:val="28"/>
          <w:szCs w:val="28"/>
          <w:rtl/>
        </w:rPr>
        <w:t xml:space="preserve"> أَمْ قَبْلُ</w:t>
      </w:r>
      <w:r w:rsidR="00746967" w:rsidRPr="00B93632">
        <w:rPr>
          <w:rFonts w:ascii="IRMitra" w:hAnsi="IRMitra" w:cs="IRMitra" w:hint="eastAsia"/>
          <w:color w:val="00B050"/>
          <w:sz w:val="28"/>
          <w:szCs w:val="28"/>
          <w:rtl/>
        </w:rPr>
        <w:t>؟</w:t>
      </w:r>
      <w:r w:rsidRPr="00B93632">
        <w:rPr>
          <w:rFonts w:ascii="IRMitra" w:hAnsi="IRMitra" w:cs="IRMitra"/>
          <w:color w:val="00B050"/>
          <w:sz w:val="28"/>
          <w:szCs w:val="28"/>
          <w:rtl/>
        </w:rPr>
        <w:t xml:space="preserve"> قَالَ فَقَبْلَ أَنْ أُلَبِّ</w:t>
      </w:r>
      <w:r w:rsidRPr="00B93632">
        <w:rPr>
          <w:rFonts w:ascii="IRMitra" w:hAnsi="IRMitra" w:cs="IRMitra" w:hint="cs"/>
          <w:color w:val="00B050"/>
          <w:sz w:val="28"/>
          <w:szCs w:val="28"/>
          <w:rtl/>
        </w:rPr>
        <w:t>یَ</w:t>
      </w:r>
      <w:r w:rsidRPr="00B93632">
        <w:rPr>
          <w:rFonts w:ascii="IRMitra" w:hAnsi="IRMitra" w:cs="IRMitra"/>
          <w:color w:val="00B050"/>
          <w:sz w:val="28"/>
          <w:szCs w:val="28"/>
          <w:rtl/>
        </w:rPr>
        <w:t xml:space="preserve"> قَالَ فَأَخْرِجْهُ </w:t>
      </w:r>
      <w:r w:rsidRPr="00B93632">
        <w:rPr>
          <w:rFonts w:ascii="IRMitra" w:hAnsi="IRMitra" w:cs="IRMitra"/>
          <w:color w:val="00B050"/>
          <w:sz w:val="28"/>
          <w:szCs w:val="28"/>
          <w:rtl/>
        </w:rPr>
        <w:lastRenderedPageBreak/>
        <w:t>مِنْ رَأْسِکَ فَإِنَّهُ 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سَ</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بَدَنَةٌ»</w:t>
      </w:r>
      <w:r w:rsidRPr="00C30E57">
        <w:rPr>
          <w:rFonts w:ascii="IRMitra" w:hAnsi="IRMitra" w:cs="IRMitra"/>
          <w:sz w:val="28"/>
          <w:szCs w:val="28"/>
          <w:rtl/>
        </w:rPr>
        <w:t xml:space="preserve">. آن اینجا «فإنه» هم باز «و إنه» باید باشد؛ </w:t>
      </w:r>
      <w:r w:rsidRPr="00B93632">
        <w:rPr>
          <w:rFonts w:ascii="IRMitra" w:hAnsi="IRMitra" w:cs="IRMitra"/>
          <w:color w:val="00B050"/>
          <w:sz w:val="28"/>
          <w:szCs w:val="28"/>
          <w:rtl/>
        </w:rPr>
        <w:t>«فأخرجه من رأسک و إنه 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س</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بدنة</w:t>
      </w:r>
      <w:r w:rsidR="00093182" w:rsidRPr="00B93632">
        <w:rPr>
          <w:rFonts w:ascii="IRMitra" w:hAnsi="IRMitra" w:cs="IRMitra"/>
          <w:color w:val="00B050"/>
          <w:sz w:val="28"/>
          <w:szCs w:val="28"/>
          <w:rtl/>
        </w:rPr>
        <w:t xml:space="preserve"> </w:t>
      </w:r>
      <w:r w:rsidRPr="00B93632">
        <w:rPr>
          <w:rFonts w:ascii="IRMitra" w:hAnsi="IRMitra" w:cs="IRMitra"/>
          <w:color w:val="00B050"/>
          <w:sz w:val="28"/>
          <w:szCs w:val="28"/>
          <w:rtl/>
        </w:rPr>
        <w:t>وَ 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سَ</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الْحَجُّ</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قَابِلٍ</w:t>
      </w:r>
      <w:r w:rsidRPr="00B93632">
        <w:rPr>
          <w:rFonts w:ascii="IRMitra" w:hAnsi="IRMitra" w:cs="IRMitra"/>
          <w:color w:val="00B050"/>
          <w:sz w:val="28"/>
          <w:szCs w:val="28"/>
        </w:rPr>
        <w:t>.</w:t>
      </w:r>
      <w:r w:rsidR="00093182">
        <w:rPr>
          <w:rFonts w:ascii="IRMitra" w:hAnsi="IRMitra" w:cs="IRMitra" w:hint="cs"/>
          <w:color w:val="00B050"/>
          <w:sz w:val="28"/>
          <w:szCs w:val="28"/>
          <w:rtl/>
        </w:rPr>
        <w:t>»</w:t>
      </w:r>
    </w:p>
    <w:p w14:paraId="38C6CEF7" w14:textId="5A3CD5DD" w:rsidR="00C30E57" w:rsidRDefault="00C30E57" w:rsidP="00D25FF1">
      <w:pPr>
        <w:pStyle w:val="Heading1"/>
        <w:rPr>
          <w:rtl/>
        </w:rPr>
      </w:pPr>
      <w:r w:rsidRPr="00C30E57">
        <w:rPr>
          <w:sz w:val="28"/>
          <w:szCs w:val="28"/>
          <w:rtl/>
        </w:rPr>
        <w:t>تبدیل حج افراد به عمره تمتع و دستور امام (ع)</w:t>
      </w:r>
    </w:p>
    <w:p w14:paraId="2CB74AFD" w14:textId="0EAA066C" w:rsidR="00591DEE" w:rsidRDefault="00C30E57" w:rsidP="00C30E57">
      <w:pPr>
        <w:bidi/>
        <w:jc w:val="both"/>
        <w:rPr>
          <w:rFonts w:ascii="IRMitra" w:hAnsi="IRMitra" w:cs="IRMitra"/>
          <w:sz w:val="28"/>
          <w:szCs w:val="28"/>
          <w:rtl/>
        </w:rPr>
      </w:pPr>
      <w:r w:rsidRPr="00C30E57">
        <w:rPr>
          <w:rFonts w:ascii="IRMitra" w:hAnsi="IRMitra" w:cs="IRMitra"/>
          <w:sz w:val="28"/>
          <w:szCs w:val="28"/>
          <w:rtl/>
        </w:rPr>
        <w:t xml:space="preserve">بعد حضرت یک قاعده عام بیان می‌فرمایند: </w:t>
      </w:r>
      <w:r w:rsidRPr="00B93632">
        <w:rPr>
          <w:rFonts w:ascii="IRMitra" w:hAnsi="IRMitra" w:cs="IRMitra"/>
          <w:color w:val="00B050"/>
          <w:sz w:val="28"/>
          <w:szCs w:val="28"/>
          <w:rtl/>
        </w:rPr>
        <w:t>«أَيُّ رَجُلٍ رَكِبَ أَمْراً بِجَهَالَةٍ فَلَا شَيْءَ 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C30E57">
        <w:rPr>
          <w:rFonts w:ascii="IRMitra" w:hAnsi="IRMitra" w:cs="IRMitra"/>
          <w:sz w:val="28"/>
          <w:szCs w:val="28"/>
          <w:rtl/>
        </w:rPr>
        <w:t>. این بنده خدا که وارد شده است، علی القاعده حجی که انجام داده بوده، حج افراد بوده است</w:t>
      </w:r>
      <w:r w:rsidR="005A508C">
        <w:rPr>
          <w:rFonts w:ascii="IRMitra" w:hAnsi="IRMitra" w:cs="IRMitra" w:hint="cs"/>
          <w:sz w:val="28"/>
          <w:szCs w:val="28"/>
          <w:rtl/>
        </w:rPr>
        <w:t>؛</w:t>
      </w:r>
      <w:r w:rsidRPr="00C30E57">
        <w:rPr>
          <w:rFonts w:ascii="IRMitra" w:hAnsi="IRMitra" w:cs="IRMitra"/>
          <w:sz w:val="28"/>
          <w:szCs w:val="28"/>
          <w:rtl/>
        </w:rPr>
        <w:t xml:space="preserve"> سنی‌ها معمولاً حجشان، حج افراد انجام می‌دهند، حج تمتع را لازم نمی‌دانند. چون حج افراد انجام داده بوده، امام علیه السلام دستور حج تمتع را به او می‌دهند. کسی که حج افراد انجام داده باشد جهلاً، وظیفه‌اش این است که حج افراد خود را تبدیل به حج تمتع کند. و همچنان که پیغمبر صلوات الله علیه در حجة الوداع دستور دادند که حج افراد را، تبدیل به حج تمتع کنند. ولی کسانی که جاهل هستند و حج افراد انجام داده باشند، تبدیل حج افراد به عمره تمتع جائز است. در واقع امام علیه السلام با این دستور انجام اعمال عمره تمتع، تبدیل حج افراد به عمره تمتع را وظیفه مخاطب دانستند. </w:t>
      </w:r>
      <w:r w:rsidRPr="00B93632">
        <w:rPr>
          <w:rFonts w:ascii="IRMitra" w:hAnsi="IRMitra" w:cs="IRMitra"/>
          <w:color w:val="00B050"/>
          <w:sz w:val="28"/>
          <w:szCs w:val="28"/>
          <w:rtl/>
        </w:rPr>
        <w:t>«طُفْ بِالْبَ</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تِ</w:t>
      </w:r>
      <w:r w:rsidRPr="00B93632">
        <w:rPr>
          <w:rFonts w:ascii="IRMitra" w:hAnsi="IRMitra" w:cs="IRMitra"/>
          <w:color w:val="00B050"/>
          <w:sz w:val="28"/>
          <w:szCs w:val="28"/>
          <w:rtl/>
        </w:rPr>
        <w:t xml:space="preserve"> سَبْعاً صَلِّ رَکْعَتَ</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عِنْدَ</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مَقَامِ</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إِبْرَاهِ</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مَ</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عل</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ه</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السلام</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اسْعَ</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بَ</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الصَّفَا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الْمَرْوَةِ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وَ</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قَصِّرْ</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مِنْ</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شَعْرِکَ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فَإِذَا</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کَانَ</w:t>
      </w:r>
      <w:r w:rsidRPr="00B93632">
        <w:rPr>
          <w:rFonts w:ascii="IRMitra" w:hAnsi="IRMitra" w:cs="IRMitra"/>
          <w:color w:val="00B050"/>
          <w:sz w:val="28"/>
          <w:szCs w:val="28"/>
          <w:rtl/>
        </w:rPr>
        <w:t xml:space="preserve">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وْمُ</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التَّرْوِ</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ةِ</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فَاغْتَسِلْ»</w:t>
      </w:r>
      <w:r w:rsidRPr="00C30E57">
        <w:rPr>
          <w:rFonts w:ascii="IRMitra" w:hAnsi="IRMitra" w:cs="IRMitra"/>
          <w:sz w:val="28"/>
          <w:szCs w:val="28"/>
          <w:rtl/>
        </w:rPr>
        <w:t xml:space="preserve">. یوم ترویه هم غسل کن. </w:t>
      </w:r>
      <w:r w:rsidRPr="00B93632">
        <w:rPr>
          <w:rFonts w:ascii="IRMitra" w:hAnsi="IRMitra" w:cs="IRMitra"/>
          <w:color w:val="00B050"/>
          <w:sz w:val="28"/>
          <w:szCs w:val="28"/>
          <w:rtl/>
        </w:rPr>
        <w:t xml:space="preserve">«وَ أَهِلَّ بِالْحَجِّ وَ اصْنَعْ کَمَا </w:t>
      </w:r>
      <w:r w:rsidRPr="00B93632">
        <w:rPr>
          <w:rFonts w:ascii="IRMitra" w:hAnsi="IRMitra" w:cs="IRMitra" w:hint="cs"/>
          <w:color w:val="00B050"/>
          <w:sz w:val="28"/>
          <w:szCs w:val="28"/>
          <w:rtl/>
        </w:rPr>
        <w:t>یَ</w:t>
      </w:r>
      <w:r w:rsidRPr="00B93632">
        <w:rPr>
          <w:rFonts w:ascii="IRMitra" w:hAnsi="IRMitra" w:cs="IRMitra" w:hint="eastAsia"/>
          <w:color w:val="00B050"/>
          <w:sz w:val="28"/>
          <w:szCs w:val="28"/>
          <w:rtl/>
        </w:rPr>
        <w:t>صْنَعُ</w:t>
      </w:r>
      <w:r w:rsidRPr="00B93632">
        <w:rPr>
          <w:rFonts w:ascii="IRMitra" w:hAnsi="IRMitra" w:cs="IRMitra"/>
          <w:color w:val="00B050"/>
          <w:sz w:val="28"/>
          <w:szCs w:val="28"/>
          <w:rtl/>
        </w:rPr>
        <w:t xml:space="preserve"> </w:t>
      </w:r>
      <w:r w:rsidRPr="00B93632">
        <w:rPr>
          <w:rFonts w:ascii="IRMitra" w:hAnsi="IRMitra" w:cs="IRMitra" w:hint="eastAsia"/>
          <w:color w:val="00B050"/>
          <w:sz w:val="28"/>
          <w:szCs w:val="28"/>
          <w:rtl/>
        </w:rPr>
        <w:t>النَّاسُ»</w:t>
      </w:r>
      <w:r w:rsidRPr="00C30E57">
        <w:rPr>
          <w:rFonts w:ascii="IRMitra" w:hAnsi="IRMitra" w:cs="IRMitra"/>
          <w:sz w:val="28"/>
          <w:szCs w:val="28"/>
          <w:rtl/>
        </w:rPr>
        <w:t xml:space="preserve">. غسل کن. که یک موقعی به یاد دارم حاج آقا به این روایت استدلال می‌کردند بر وجوب غسل. می‌فرمودند این بنده خدایی است که جاهل به کوچک‌ترین مسائل حج است، </w:t>
      </w:r>
      <w:r w:rsidR="00B71A2C">
        <w:rPr>
          <w:rFonts w:ascii="IRMitra" w:hAnsi="IRMitra" w:cs="IRMitra" w:hint="cs"/>
          <w:sz w:val="28"/>
          <w:szCs w:val="28"/>
          <w:rtl/>
        </w:rPr>
        <w:t>برای</w:t>
      </w:r>
      <w:r w:rsidR="00B71A2C" w:rsidRPr="00C30E57">
        <w:rPr>
          <w:rFonts w:ascii="IRMitra" w:hAnsi="IRMitra" w:cs="IRMitra"/>
          <w:sz w:val="28"/>
          <w:szCs w:val="28"/>
          <w:rtl/>
        </w:rPr>
        <w:t xml:space="preserve"> </w:t>
      </w:r>
      <w:r w:rsidRPr="00C30E57">
        <w:rPr>
          <w:rFonts w:ascii="IRMitra" w:hAnsi="IRMitra" w:cs="IRMitra"/>
          <w:sz w:val="28"/>
          <w:szCs w:val="28"/>
          <w:rtl/>
        </w:rPr>
        <w:t>این دستور غسل داده شده است. خب ظهور اینکه این «فَاغْتَسِلْ» اینجا وجوبی است، خیلی قوی می‌شود. یک موقعی است به یک کسی که می‌خواهد مستحبات را بداند و این‌ها دستور می‌دهند، آن ممکن است بگوییم «اغتسل» استحبابی است. ولی این به این شخص</w:t>
      </w:r>
      <w:r w:rsidR="00B71A2C">
        <w:rPr>
          <w:rFonts w:ascii="IRMitra" w:hAnsi="IRMitra" w:cs="IRMitra" w:hint="cs"/>
          <w:sz w:val="28"/>
          <w:szCs w:val="28"/>
          <w:rtl/>
        </w:rPr>
        <w:t>....</w:t>
      </w:r>
      <w:r w:rsidRPr="00C30E57">
        <w:rPr>
          <w:rFonts w:ascii="IRMitra" w:hAnsi="IRMitra" w:cs="IRMitra"/>
          <w:sz w:val="28"/>
          <w:szCs w:val="28"/>
          <w:rtl/>
        </w:rPr>
        <w:t>، این را می‌گفتند ظهور خیلی قوی در وجوب دارد. البته بعدها قرائنی بر عدم وجوب آن اقامه کرده بودند و از این ظهور دست کشیده بودند.</w:t>
      </w:r>
    </w:p>
    <w:p w14:paraId="00ADDD05" w14:textId="77777777" w:rsidR="00591DEE" w:rsidRDefault="00591DEE" w:rsidP="00591DEE">
      <w:pPr>
        <w:bidi/>
        <w:jc w:val="both"/>
        <w:rPr>
          <w:rFonts w:ascii="IRMitra" w:hAnsi="IRMitra" w:cs="IRMitra"/>
          <w:sz w:val="28"/>
          <w:szCs w:val="28"/>
          <w:rtl/>
        </w:rPr>
      </w:pPr>
      <w:r>
        <w:rPr>
          <w:rFonts w:ascii="IRMitra" w:hAnsi="IRMitra" w:cs="IRMitra" w:hint="cs"/>
          <w:sz w:val="28"/>
          <w:szCs w:val="28"/>
          <w:rtl/>
        </w:rPr>
        <w:t>سوال: استحباب؟</w:t>
      </w:r>
    </w:p>
    <w:p w14:paraId="6ECB9EC1" w14:textId="2BC510C9" w:rsidR="00C30E57" w:rsidRDefault="00591DEE" w:rsidP="00591DEE">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 xml:space="preserve"> بله، دیگر استحباب شدید است که خیلی استحباب مهمی دارد. غسل احرام کالوجوب است. </w:t>
      </w:r>
      <w:r w:rsidR="00C30E57" w:rsidRPr="00B93632">
        <w:rPr>
          <w:rFonts w:ascii="IRMitra" w:hAnsi="IRMitra" w:cs="IRMitra"/>
          <w:color w:val="00B050"/>
          <w:sz w:val="28"/>
          <w:szCs w:val="28"/>
          <w:rtl/>
        </w:rPr>
        <w:t>«</w:t>
      </w:r>
      <w:r w:rsidRPr="00B93632">
        <w:rPr>
          <w:rFonts w:ascii="IRMitra" w:hAnsi="IRMitra" w:cs="IRMitra" w:hint="eastAsia"/>
          <w:color w:val="00B050"/>
          <w:sz w:val="28"/>
          <w:szCs w:val="28"/>
          <w:rtl/>
        </w:rPr>
        <w:t>ف</w:t>
      </w:r>
      <w:r w:rsidR="00C30E57" w:rsidRPr="00B93632">
        <w:rPr>
          <w:rFonts w:ascii="IRMitra" w:hAnsi="IRMitra" w:cs="IRMitra"/>
          <w:color w:val="00B050"/>
          <w:sz w:val="28"/>
          <w:szCs w:val="28"/>
          <w:rtl/>
        </w:rPr>
        <w:t xml:space="preserve">إِذَا </w:t>
      </w:r>
      <w:r w:rsidR="00C30E57" w:rsidRPr="00B93632">
        <w:rPr>
          <w:rFonts w:ascii="IRMitra" w:hAnsi="IRMitra" w:cs="IRMitra" w:hint="cs"/>
          <w:color w:val="00B050"/>
          <w:sz w:val="28"/>
          <w:szCs w:val="28"/>
          <w:rtl/>
        </w:rPr>
        <w:t>یَ</w:t>
      </w:r>
      <w:r w:rsidR="00C30E57" w:rsidRPr="00B93632">
        <w:rPr>
          <w:rFonts w:ascii="IRMitra" w:hAnsi="IRMitra" w:cs="IRMitra" w:hint="eastAsia"/>
          <w:color w:val="00B050"/>
          <w:sz w:val="28"/>
          <w:szCs w:val="28"/>
          <w:rtl/>
        </w:rPr>
        <w:t>وْمُ</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التَّرْوِ</w:t>
      </w:r>
      <w:r w:rsidR="00C30E57" w:rsidRPr="00B93632">
        <w:rPr>
          <w:rFonts w:ascii="IRMitra" w:hAnsi="IRMitra" w:cs="IRMitra" w:hint="cs"/>
          <w:color w:val="00B050"/>
          <w:sz w:val="28"/>
          <w:szCs w:val="28"/>
          <w:rtl/>
        </w:rPr>
        <w:t>یَ</w:t>
      </w:r>
      <w:r w:rsidR="00C30E57" w:rsidRPr="00B93632">
        <w:rPr>
          <w:rFonts w:ascii="IRMitra" w:hAnsi="IRMitra" w:cs="IRMitra" w:hint="eastAsia"/>
          <w:color w:val="00B050"/>
          <w:sz w:val="28"/>
          <w:szCs w:val="28"/>
          <w:rtl/>
        </w:rPr>
        <w:t>ةِ</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فَاغْتَسِلْ</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وَ</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أَهِلَّ</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بِالْحَجِّ</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وَ</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اصْنَعْ</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کَمَا</w:t>
      </w:r>
      <w:r w:rsidR="00C30E57" w:rsidRPr="00B93632">
        <w:rPr>
          <w:rFonts w:ascii="IRMitra" w:hAnsi="IRMitra" w:cs="IRMitra"/>
          <w:color w:val="00B050"/>
          <w:sz w:val="28"/>
          <w:szCs w:val="28"/>
          <w:rtl/>
        </w:rPr>
        <w:t xml:space="preserve"> </w:t>
      </w:r>
      <w:r w:rsidR="00C30E57" w:rsidRPr="00B93632">
        <w:rPr>
          <w:rFonts w:ascii="IRMitra" w:hAnsi="IRMitra" w:cs="IRMitra" w:hint="cs"/>
          <w:color w:val="00B050"/>
          <w:sz w:val="28"/>
          <w:szCs w:val="28"/>
          <w:rtl/>
        </w:rPr>
        <w:t>یَ</w:t>
      </w:r>
      <w:r w:rsidR="00C30E57" w:rsidRPr="00B93632">
        <w:rPr>
          <w:rFonts w:ascii="IRMitra" w:hAnsi="IRMitra" w:cs="IRMitra" w:hint="eastAsia"/>
          <w:color w:val="00B050"/>
          <w:sz w:val="28"/>
          <w:szCs w:val="28"/>
          <w:rtl/>
        </w:rPr>
        <w:t>صْنَعُ</w:t>
      </w:r>
      <w:r w:rsidR="00C30E57" w:rsidRPr="00B93632">
        <w:rPr>
          <w:rFonts w:ascii="IRMitra" w:hAnsi="IRMitra" w:cs="IRMitra"/>
          <w:color w:val="00B050"/>
          <w:sz w:val="28"/>
          <w:szCs w:val="28"/>
          <w:rtl/>
        </w:rPr>
        <w:t xml:space="preserve"> </w:t>
      </w:r>
      <w:r w:rsidR="00C30E57" w:rsidRPr="00B93632">
        <w:rPr>
          <w:rFonts w:ascii="IRMitra" w:hAnsi="IRMitra" w:cs="IRMitra" w:hint="eastAsia"/>
          <w:color w:val="00B050"/>
          <w:sz w:val="28"/>
          <w:szCs w:val="28"/>
          <w:rtl/>
        </w:rPr>
        <w:t>النَّاسُ»</w:t>
      </w:r>
      <w:r w:rsidR="00C30E57" w:rsidRPr="00C30E57">
        <w:rPr>
          <w:rFonts w:ascii="IRMitra" w:hAnsi="IRMitra" w:cs="IRMitra"/>
          <w:sz w:val="28"/>
          <w:szCs w:val="28"/>
          <w:rtl/>
        </w:rPr>
        <w:t xml:space="preserve">. بخصوص اگر «أَهِلَّ» را به معنای اینکه صدایت را به حج بلند کن، اهلّ با هاء دو چشم گاهی اوقات به معنای احرام بستن است، گاهی اوقات صدا را بلند کردن به حج </w:t>
      </w:r>
      <w:r w:rsidR="00134B81">
        <w:rPr>
          <w:rFonts w:ascii="IRMitra" w:hAnsi="IRMitra" w:cs="IRMitra" w:hint="cs"/>
          <w:sz w:val="28"/>
          <w:szCs w:val="28"/>
          <w:rtl/>
        </w:rPr>
        <w:t xml:space="preserve">می </w:t>
      </w:r>
      <w:r w:rsidR="00C30E57" w:rsidRPr="00C30E57">
        <w:rPr>
          <w:rFonts w:ascii="IRMitra" w:hAnsi="IRMitra" w:cs="IRMitra"/>
          <w:sz w:val="28"/>
          <w:szCs w:val="28"/>
          <w:rtl/>
        </w:rPr>
        <w:t>باشد. اگر به معنای صدا را به حج بلند کردن باشد، آن دیگر استحباب دارد، آن وجوب ندارد. ولی خب آن ممکن است «أَهِلَّ» به معنای «أحرم بالحج» است و امثال این‌ها</w:t>
      </w:r>
      <w:r w:rsidR="00C30E57" w:rsidRPr="00C30E57">
        <w:rPr>
          <w:rFonts w:ascii="IRMitra" w:hAnsi="IRMitra" w:cs="IRMitra"/>
          <w:sz w:val="28"/>
          <w:szCs w:val="28"/>
        </w:rPr>
        <w:t>.</w:t>
      </w:r>
    </w:p>
    <w:p w14:paraId="612695B1" w14:textId="56FD2DAF" w:rsidR="00C30E57" w:rsidRDefault="00C30E57" w:rsidP="00D25FF1">
      <w:pPr>
        <w:pStyle w:val="Heading1"/>
        <w:rPr>
          <w:rtl/>
        </w:rPr>
      </w:pPr>
      <w:r w:rsidRPr="00C30E57">
        <w:rPr>
          <w:sz w:val="28"/>
          <w:szCs w:val="28"/>
          <w:rtl/>
        </w:rPr>
        <w:t>تمسک شیخ انصاری به روایت در بحث برائت و اشکالات آن</w:t>
      </w:r>
    </w:p>
    <w:p w14:paraId="32335638" w14:textId="77777777" w:rsidR="00A426A1" w:rsidRDefault="00C30E57" w:rsidP="00C30E57">
      <w:pPr>
        <w:bidi/>
        <w:jc w:val="both"/>
        <w:rPr>
          <w:rFonts w:ascii="IRMitra" w:hAnsi="IRMitra" w:cs="IRMitra"/>
          <w:sz w:val="28"/>
          <w:szCs w:val="28"/>
          <w:rtl/>
        </w:rPr>
      </w:pPr>
      <w:r w:rsidRPr="00C30E57">
        <w:rPr>
          <w:rFonts w:ascii="IRMitra" w:hAnsi="IRMitra" w:cs="IRMitra"/>
          <w:sz w:val="28"/>
          <w:szCs w:val="28"/>
          <w:rtl/>
        </w:rPr>
        <w:t xml:space="preserve">خب اینجا به این روایت مرحوم شیخ در بحث برائت تمسک کرده و بعد اشکالی را مطرح می‌کند. مرحوم شیخ در این، ظاهر «أَيُّ رَجُلٍ رَكِبَ أَمْراً بِجَهَالَةٍ» شاک نیست، جاهل مرکب یا غافل است. می‌گوید از روی نادانی کاری کردن، این در جاهایی به کار می‌برند که طرف در مورد آن شاک «بِجَهَالَةٍ» نمی‌گویند. </w:t>
      </w:r>
    </w:p>
    <w:p w14:paraId="423C0D99" w14:textId="55FE2DCC" w:rsidR="00C30E57" w:rsidRDefault="00C30E57" w:rsidP="00A426A1">
      <w:pPr>
        <w:bidi/>
        <w:jc w:val="both"/>
        <w:rPr>
          <w:rFonts w:ascii="IRMitra" w:hAnsi="IRMitra" w:cs="IRMitra"/>
          <w:sz w:val="28"/>
          <w:szCs w:val="28"/>
          <w:rtl/>
        </w:rPr>
      </w:pPr>
      <w:r w:rsidRPr="00C30E57">
        <w:rPr>
          <w:rFonts w:ascii="IRMitra" w:hAnsi="IRMitra" w:cs="IRMitra"/>
          <w:sz w:val="28"/>
          <w:szCs w:val="28"/>
          <w:rtl/>
        </w:rPr>
        <w:lastRenderedPageBreak/>
        <w:t xml:space="preserve">عبارت شیخ این است: </w:t>
      </w:r>
      <w:r w:rsidRPr="00B93632">
        <w:rPr>
          <w:rFonts w:ascii="IRMitra" w:hAnsi="IRMitra" w:cs="IRMitra"/>
          <w:color w:val="00B0F0"/>
          <w:sz w:val="28"/>
          <w:szCs w:val="28"/>
          <w:rtl/>
        </w:rPr>
        <w:t>«و منها قوله أ</w:t>
      </w:r>
      <w:r w:rsidRPr="00B93632">
        <w:rPr>
          <w:rFonts w:ascii="IRMitra" w:hAnsi="IRMitra" w:cs="IRMitra" w:hint="cs"/>
          <w:color w:val="00B0F0"/>
          <w:sz w:val="28"/>
          <w:szCs w:val="28"/>
          <w:rtl/>
        </w:rPr>
        <w:t>ی</w:t>
      </w:r>
      <w:r w:rsidRPr="00B93632">
        <w:rPr>
          <w:rFonts w:ascii="IRMitra" w:hAnsi="IRMitra" w:cs="IRMitra"/>
          <w:color w:val="00B0F0"/>
          <w:sz w:val="28"/>
          <w:szCs w:val="28"/>
          <w:rtl/>
        </w:rPr>
        <w:t xml:space="preserve"> امرء رکب أمرا بجهالة فلا ش</w:t>
      </w:r>
      <w:r w:rsidRPr="00B93632">
        <w:rPr>
          <w:rFonts w:ascii="IRMitra" w:hAnsi="IRMitra" w:cs="IRMitra" w:hint="cs"/>
          <w:color w:val="00B0F0"/>
          <w:sz w:val="28"/>
          <w:szCs w:val="28"/>
          <w:rtl/>
        </w:rPr>
        <w:t>ی</w:t>
      </w:r>
      <w:r w:rsidRPr="00B93632">
        <w:rPr>
          <w:rFonts w:ascii="IRMitra" w:hAnsi="IRMitra" w:cs="IRMitra"/>
          <w:color w:val="00B0F0"/>
          <w:sz w:val="28"/>
          <w:szCs w:val="28"/>
          <w:rtl/>
        </w:rPr>
        <w:t xml:space="preserve"> عل</w:t>
      </w:r>
      <w:r w:rsidRPr="00B93632">
        <w:rPr>
          <w:rFonts w:ascii="IRMitra" w:hAnsi="IRMitra" w:cs="IRMitra" w:hint="cs"/>
          <w:color w:val="00B0F0"/>
          <w:sz w:val="28"/>
          <w:szCs w:val="28"/>
          <w:rtl/>
        </w:rPr>
        <w:t>ی</w:t>
      </w:r>
      <w:r w:rsidRPr="00B93632">
        <w:rPr>
          <w:rFonts w:ascii="IRMitra" w:hAnsi="IRMitra" w:cs="IRMitra" w:hint="eastAsia"/>
          <w:color w:val="00B0F0"/>
          <w:sz w:val="28"/>
          <w:szCs w:val="28"/>
          <w:rtl/>
        </w:rPr>
        <w:t>ه</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و</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ف</w:t>
      </w:r>
      <w:r w:rsidRPr="00B93632">
        <w:rPr>
          <w:rFonts w:ascii="IRMitra" w:hAnsi="IRMitra" w:cs="IRMitra" w:hint="cs"/>
          <w:color w:val="00B0F0"/>
          <w:sz w:val="28"/>
          <w:szCs w:val="28"/>
          <w:rtl/>
        </w:rPr>
        <w:t>ی</w:t>
      </w:r>
      <w:r w:rsidRPr="00B93632">
        <w:rPr>
          <w:rFonts w:ascii="IRMitra" w:hAnsi="IRMitra" w:cs="IRMitra" w:hint="eastAsia"/>
          <w:color w:val="00B0F0"/>
          <w:sz w:val="28"/>
          <w:szCs w:val="28"/>
          <w:rtl/>
        </w:rPr>
        <w:t>ه</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ان</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الظاهر</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من</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الروا</w:t>
      </w:r>
      <w:r w:rsidRPr="00B93632">
        <w:rPr>
          <w:rFonts w:ascii="IRMitra" w:hAnsi="IRMitra" w:cs="IRMitra" w:hint="cs"/>
          <w:color w:val="00B0F0"/>
          <w:sz w:val="28"/>
          <w:szCs w:val="28"/>
          <w:rtl/>
        </w:rPr>
        <w:t>ی</w:t>
      </w:r>
      <w:r w:rsidRPr="00B93632">
        <w:rPr>
          <w:rFonts w:ascii="IRMitra" w:hAnsi="IRMitra" w:cs="IRMitra" w:hint="eastAsia"/>
          <w:color w:val="00B0F0"/>
          <w:sz w:val="28"/>
          <w:szCs w:val="28"/>
          <w:rtl/>
        </w:rPr>
        <w:t>ة</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و</w:t>
      </w:r>
      <w:r w:rsidRPr="00B93632">
        <w:rPr>
          <w:rFonts w:ascii="IRMitra" w:hAnsi="IRMitra" w:cs="IRMitra"/>
          <w:color w:val="00B0F0"/>
          <w:sz w:val="28"/>
          <w:szCs w:val="28"/>
          <w:rtl/>
        </w:rPr>
        <w:t xml:space="preserve"> </w:t>
      </w:r>
      <w:r w:rsidRPr="00B93632">
        <w:rPr>
          <w:rFonts w:ascii="IRMitra" w:hAnsi="IRMitra" w:cs="IRMitra" w:hint="eastAsia"/>
          <w:color w:val="00B0F0"/>
          <w:sz w:val="28"/>
          <w:szCs w:val="28"/>
          <w:rtl/>
        </w:rPr>
        <w:t>نظائر</w:t>
      </w:r>
      <w:r w:rsidR="00A426A1" w:rsidRPr="00B93632">
        <w:rPr>
          <w:rFonts w:ascii="IRMitra" w:hAnsi="IRMitra" w:cs="IRMitra" w:hint="eastAsia"/>
          <w:color w:val="00B0F0"/>
          <w:sz w:val="28"/>
          <w:szCs w:val="28"/>
          <w:rtl/>
        </w:rPr>
        <w:t>َ</w:t>
      </w:r>
      <w:r w:rsidRPr="00B93632">
        <w:rPr>
          <w:rFonts w:ascii="IRMitra" w:hAnsi="IRMitra" w:cs="IRMitra"/>
          <w:color w:val="00B0F0"/>
          <w:sz w:val="28"/>
          <w:szCs w:val="28"/>
          <w:rtl/>
        </w:rPr>
        <w:t>ها من قولک فلان</w:t>
      </w:r>
      <w:r w:rsidR="00A426A1" w:rsidRPr="00B93632">
        <w:rPr>
          <w:rFonts w:ascii="IRMitra" w:hAnsi="IRMitra" w:cs="IRMitra" w:hint="eastAsia"/>
          <w:color w:val="00B0F0"/>
          <w:sz w:val="28"/>
          <w:szCs w:val="28"/>
          <w:rtl/>
        </w:rPr>
        <w:t>ٌ</w:t>
      </w:r>
      <w:r w:rsidRPr="00B93632">
        <w:rPr>
          <w:rFonts w:ascii="IRMitra" w:hAnsi="IRMitra" w:cs="IRMitra"/>
          <w:color w:val="00B0F0"/>
          <w:sz w:val="28"/>
          <w:szCs w:val="28"/>
          <w:rtl/>
        </w:rPr>
        <w:t xml:space="preserve"> عمل بکذا بجهالة</w:t>
      </w:r>
      <w:r w:rsidR="00A426A1" w:rsidRPr="00B93632">
        <w:rPr>
          <w:rFonts w:ascii="IRMitra" w:hAnsi="IRMitra" w:cs="IRMitra" w:hint="eastAsia"/>
          <w:color w:val="00B0F0"/>
          <w:sz w:val="28"/>
          <w:szCs w:val="28"/>
          <w:rtl/>
        </w:rPr>
        <w:t>ٍ</w:t>
      </w:r>
      <w:r w:rsidRPr="00B93632">
        <w:rPr>
          <w:rFonts w:ascii="IRMitra" w:hAnsi="IRMitra" w:cs="IRMitra"/>
          <w:color w:val="00B0F0"/>
          <w:sz w:val="28"/>
          <w:szCs w:val="28"/>
          <w:rtl/>
        </w:rPr>
        <w:t xml:space="preserve"> هو اعتقاد الثواب او الغفلة عن الواقع فلا </w:t>
      </w:r>
      <w:r w:rsidRPr="00B93632">
        <w:rPr>
          <w:rFonts w:ascii="IRMitra" w:hAnsi="IRMitra" w:cs="IRMitra" w:hint="cs"/>
          <w:color w:val="00B0F0"/>
          <w:sz w:val="28"/>
          <w:szCs w:val="28"/>
          <w:rtl/>
        </w:rPr>
        <w:t>ی</w:t>
      </w:r>
      <w:r w:rsidRPr="00B93632">
        <w:rPr>
          <w:rFonts w:ascii="IRMitra" w:hAnsi="IRMitra" w:cs="IRMitra" w:hint="eastAsia"/>
          <w:color w:val="00B0F0"/>
          <w:sz w:val="28"/>
          <w:szCs w:val="28"/>
          <w:rtl/>
        </w:rPr>
        <w:t>عم</w:t>
      </w:r>
      <w:r w:rsidRPr="00B93632">
        <w:rPr>
          <w:rFonts w:ascii="IRMitra" w:hAnsi="IRMitra" w:cs="IRMitra"/>
          <w:color w:val="00B0F0"/>
          <w:sz w:val="28"/>
          <w:szCs w:val="28"/>
          <w:rtl/>
        </w:rPr>
        <w:t xml:space="preserve"> صورة التردد ف</w:t>
      </w:r>
      <w:r w:rsidRPr="00B93632">
        <w:rPr>
          <w:rFonts w:ascii="IRMitra" w:hAnsi="IRMitra" w:cs="IRMitra" w:hint="cs"/>
          <w:color w:val="00B0F0"/>
          <w:sz w:val="28"/>
          <w:szCs w:val="28"/>
          <w:rtl/>
        </w:rPr>
        <w:t>ی</w:t>
      </w:r>
      <w:r w:rsidRPr="00B93632">
        <w:rPr>
          <w:rFonts w:ascii="IRMitra" w:hAnsi="IRMitra" w:cs="IRMitra"/>
          <w:color w:val="00B0F0"/>
          <w:sz w:val="28"/>
          <w:szCs w:val="28"/>
          <w:rtl/>
        </w:rPr>
        <w:t xml:space="preserve"> کون فعله ثوابا او خ</w:t>
      </w:r>
      <w:r w:rsidR="00A426A1" w:rsidRPr="00B93632">
        <w:rPr>
          <w:rFonts w:ascii="IRMitra" w:hAnsi="IRMitra" w:cs="IRMitra" w:hint="eastAsia"/>
          <w:color w:val="00B0F0"/>
          <w:sz w:val="28"/>
          <w:szCs w:val="28"/>
          <w:rtl/>
        </w:rPr>
        <w:t>طاءً</w:t>
      </w:r>
      <w:r w:rsidRPr="00B93632">
        <w:rPr>
          <w:rFonts w:ascii="IRMitra" w:hAnsi="IRMitra" w:cs="IRMitra"/>
          <w:color w:val="00B0F0"/>
          <w:sz w:val="28"/>
          <w:szCs w:val="28"/>
          <w:rtl/>
        </w:rPr>
        <w:t>»</w:t>
      </w:r>
      <w:r w:rsidRPr="00C30E57">
        <w:rPr>
          <w:rFonts w:ascii="IRMitra" w:hAnsi="IRMitra" w:cs="IRMitra"/>
          <w:sz w:val="28"/>
          <w:szCs w:val="28"/>
          <w:rtl/>
        </w:rPr>
        <w:t>. ببینید، یک نکته‌ای است که آیا از جهت استظهاری مطلب همین‌طور است که ایشان می‌فرماید؟ بله، مطلب به نظر ما همین‌طور است که ایشان می‌فرماید. ولی من می‌خواهم علاوه بر بحث استظهاری آن، یک نکته به اصطلاح فنی هم ضمیمه کنم. آن این است که در جایی که شخص</w:t>
      </w:r>
      <w:r w:rsidR="00E93E0C">
        <w:rPr>
          <w:rFonts w:ascii="IRMitra" w:hAnsi="IRMitra" w:cs="IRMitra" w:hint="cs"/>
          <w:sz w:val="28"/>
          <w:szCs w:val="28"/>
          <w:rtl/>
        </w:rPr>
        <w:t>....</w:t>
      </w:r>
      <w:r w:rsidRPr="00C30E57">
        <w:rPr>
          <w:rFonts w:ascii="IRMitra" w:hAnsi="IRMitra" w:cs="IRMitra"/>
          <w:sz w:val="28"/>
          <w:szCs w:val="28"/>
          <w:rtl/>
        </w:rPr>
        <w:t>، این «بِجَهَالَةٍ» ظاهرش باء</w:t>
      </w:r>
      <w:r w:rsidR="00E93E0C">
        <w:rPr>
          <w:rFonts w:ascii="IRMitra" w:hAnsi="IRMitra" w:cs="IRMitra" w:hint="cs"/>
          <w:sz w:val="28"/>
          <w:szCs w:val="28"/>
          <w:rtl/>
        </w:rPr>
        <w:t>، باء</w:t>
      </w:r>
      <w:r w:rsidRPr="00C30E57">
        <w:rPr>
          <w:rFonts w:ascii="IRMitra" w:hAnsi="IRMitra" w:cs="IRMitra"/>
          <w:sz w:val="28"/>
          <w:szCs w:val="28"/>
          <w:rtl/>
        </w:rPr>
        <w:t xml:space="preserve"> سببیت است؛ یعنی جهالت منشأ شده است که من این کار را انجام بدهم. کسی که شاک باشد، شک نسبت به دو طرف قضیه علی السویه است. شک که منشأ نمی‌شود که من این کار را انجام بدهم. شک، نمی‌دانم این واجب است یا واجب نیست. چون نمی‌دانم واجب است یا واجب نیست، این شک من را وادار می‌کند کار انجام بدهم؟ مگر شک به اصطلاح، موضوع باشد برای حکم شرعی به عدم انجام عمل که خب آن اشکال ندارد بگوییم که شک منشأ شده است که من برائت جاری کنم؛ برائت جاری کردن، من را به ا</w:t>
      </w:r>
      <w:r w:rsidR="00020022">
        <w:rPr>
          <w:rFonts w:ascii="IRMitra" w:hAnsi="IRMitra" w:cs="IRMitra" w:hint="cs"/>
          <w:sz w:val="28"/>
          <w:szCs w:val="28"/>
          <w:rtl/>
        </w:rPr>
        <w:t>ر</w:t>
      </w:r>
      <w:r w:rsidRPr="00C30E57">
        <w:rPr>
          <w:rFonts w:ascii="IRMitra" w:hAnsi="IRMitra" w:cs="IRMitra"/>
          <w:sz w:val="28"/>
          <w:szCs w:val="28"/>
          <w:rtl/>
        </w:rPr>
        <w:t>تکاب این عمل</w:t>
      </w:r>
      <w:r w:rsidR="00A0459D">
        <w:rPr>
          <w:rFonts w:ascii="IRMitra" w:hAnsi="IRMitra" w:cs="IRMitra" w:hint="cs"/>
          <w:sz w:val="28"/>
          <w:szCs w:val="28"/>
          <w:rtl/>
        </w:rPr>
        <w:t>...</w:t>
      </w:r>
      <w:r w:rsidRPr="00C30E57">
        <w:rPr>
          <w:rFonts w:ascii="IRMitra" w:hAnsi="IRMitra" w:cs="IRMitra"/>
          <w:sz w:val="28"/>
          <w:szCs w:val="28"/>
          <w:rtl/>
        </w:rPr>
        <w:t>، با واسطه، با واسطه برائت و امثال این‌ها ممکن است. ولی در جایی که هنوز نمی‌دانیم برائت جاری است یا جاری نیست که به این روایت نمی‌شود تمسک کرد. یعنی فرض</w:t>
      </w:r>
      <w:r w:rsidR="00A0459D">
        <w:rPr>
          <w:rFonts w:ascii="IRMitra" w:hAnsi="IRMitra" w:cs="IRMitra" w:hint="cs"/>
          <w:sz w:val="28"/>
          <w:szCs w:val="28"/>
          <w:rtl/>
        </w:rPr>
        <w:t>....</w:t>
      </w:r>
      <w:r w:rsidRPr="00C30E57">
        <w:rPr>
          <w:rFonts w:ascii="IRMitra" w:hAnsi="IRMitra" w:cs="IRMitra"/>
          <w:sz w:val="28"/>
          <w:szCs w:val="28"/>
          <w:rtl/>
        </w:rPr>
        <w:t xml:space="preserve"> اگر کسی، در بحث ما می‌شود تمسک کرد. چون فرض این است که ما از جایی دیگر برائت را</w:t>
      </w:r>
      <w:r w:rsidR="00A0459D">
        <w:rPr>
          <w:rFonts w:ascii="IRMitra" w:hAnsi="IRMitra" w:cs="IRMitra" w:hint="cs"/>
          <w:sz w:val="28"/>
          <w:szCs w:val="28"/>
          <w:rtl/>
        </w:rPr>
        <w:t>...</w:t>
      </w:r>
      <w:r w:rsidRPr="00C30E57">
        <w:rPr>
          <w:rFonts w:ascii="IRMitra" w:hAnsi="IRMitra" w:cs="IRMitra"/>
          <w:sz w:val="28"/>
          <w:szCs w:val="28"/>
          <w:rtl/>
        </w:rPr>
        <w:t>، یعنی اگر آن اشکال استظهاری را بگذاریم کنار، اشکال استظهاری را بگذاریم کنار، در بحث ما نحن فیه می‌شود تمسک کرد به این اعتبار. بگوییم که «</w:t>
      </w:r>
      <w:r w:rsidR="00647A21" w:rsidRPr="00647A21">
        <w:rPr>
          <w:rFonts w:ascii="IRMitra" w:hAnsi="IRMitra" w:cs="IRMitra"/>
          <w:sz w:val="28"/>
          <w:szCs w:val="28"/>
          <w:rtl/>
        </w:rPr>
        <w:t xml:space="preserve"> </w:t>
      </w:r>
      <w:r w:rsidR="00647A21" w:rsidRPr="00C30E57">
        <w:rPr>
          <w:rFonts w:ascii="IRMitra" w:hAnsi="IRMitra" w:cs="IRMitra"/>
          <w:sz w:val="28"/>
          <w:szCs w:val="28"/>
          <w:rtl/>
        </w:rPr>
        <w:t>أی</w:t>
      </w:r>
      <w:r w:rsidR="00647A21">
        <w:rPr>
          <w:rFonts w:ascii="IRMitra" w:hAnsi="IRMitra" w:cs="IRMitra" w:hint="cs"/>
          <w:sz w:val="28"/>
          <w:szCs w:val="28"/>
          <w:rtl/>
        </w:rPr>
        <w:t xml:space="preserve"> امروء</w:t>
      </w:r>
      <w:r w:rsidR="00647A21" w:rsidRPr="00C30E57">
        <w:rPr>
          <w:rFonts w:ascii="IRMitra" w:hAnsi="IRMitra" w:cs="IRMitra"/>
          <w:sz w:val="28"/>
          <w:szCs w:val="28"/>
          <w:rtl/>
        </w:rPr>
        <w:t xml:space="preserve"> </w:t>
      </w:r>
      <w:r w:rsidRPr="00C30E57">
        <w:rPr>
          <w:rFonts w:ascii="IRMitra" w:hAnsi="IRMitra" w:cs="IRMitra"/>
          <w:sz w:val="28"/>
          <w:szCs w:val="28"/>
          <w:rtl/>
        </w:rPr>
        <w:t>رَكِبَ أَمْراً بِجَهَالَةٍ» اعم از این است که آن جهالت مستقیماً منشأ ارتکاب امر بشود یا آن جهالت منشأ بشود که یک حکم شرعی در اینجا مترتب بشود که آن حکم شرعی منشأ بشود که من این کار را مرتکب بشوم. با واسطه هم باشد، اطلاق روایت آن را می‌گیرد. بنابراین در منی که به وسیله</w:t>
      </w:r>
      <w:r w:rsidR="00F83F4F">
        <w:rPr>
          <w:rFonts w:ascii="IRMitra" w:hAnsi="IRMitra" w:cs="IRMitra" w:hint="cs"/>
          <w:sz w:val="28"/>
          <w:szCs w:val="28"/>
          <w:rtl/>
        </w:rPr>
        <w:t>...</w:t>
      </w:r>
      <w:r w:rsidRPr="00C30E57">
        <w:rPr>
          <w:rFonts w:ascii="IRMitra" w:hAnsi="IRMitra" w:cs="IRMitra"/>
          <w:sz w:val="28"/>
          <w:szCs w:val="28"/>
          <w:rtl/>
        </w:rPr>
        <w:t>، چون شک داشتم، شک منشأ شده است برائت اجرا کردم، برائت که اجرا کردم، عملم را با این مانع همراه کردم، عملم را با مانع همراه کردم، می‌گویند «لَا شَيْءَ عَلَیْهِ». یعنی آن اثری که انجام این عمل با مانع در صورت امر داشت، که لزوم اعاده است، بطلان عمل و قضا است، آن عمل دیگر نیست. می‌خواهد بگوید که شارع به این است که عملی که اگر متعمداً انجام می‌شد و عالماً انجام می‌شد باطل بود، من باید انجام... «لَا شَيْءَ عَلَیْهِ» یعنی اینکه به گردن من دیگر انجام عمل نیست. عرض کردم اصلاً استظهار مرحوم شیخ به نظر ما درست است منهای این اضافه‌ای که من کردم. این اضافه برای تأیید فرمایش شیخ در بحث برائت است</w:t>
      </w:r>
      <w:r w:rsidRPr="00C30E57">
        <w:rPr>
          <w:rFonts w:ascii="IRMitra" w:hAnsi="IRMitra" w:cs="IRMitra"/>
          <w:sz w:val="28"/>
          <w:szCs w:val="28"/>
        </w:rPr>
        <w:t>.</w:t>
      </w:r>
    </w:p>
    <w:p w14:paraId="521D4D1E" w14:textId="4140E685" w:rsidR="00C30E57" w:rsidRDefault="00C30E57" w:rsidP="00D25FF1">
      <w:pPr>
        <w:pStyle w:val="Heading1"/>
        <w:rPr>
          <w:rtl/>
        </w:rPr>
      </w:pPr>
      <w:r w:rsidRPr="00C30E57">
        <w:rPr>
          <w:sz w:val="28"/>
          <w:szCs w:val="28"/>
          <w:rtl/>
        </w:rPr>
        <w:t>عدم شمول «جهالت» بر شاک و بررسی وضعیت «شاک غیر فاحص</w:t>
      </w:r>
      <w:r w:rsidRPr="00C30E57">
        <w:rPr>
          <w:sz w:val="28"/>
          <w:szCs w:val="28"/>
        </w:rPr>
        <w:t>»</w:t>
      </w:r>
    </w:p>
    <w:p w14:paraId="1A7C9729" w14:textId="0E73C7FB" w:rsidR="00E36EFC" w:rsidRDefault="00C30E57" w:rsidP="00C30E57">
      <w:pPr>
        <w:bidi/>
        <w:jc w:val="both"/>
        <w:rPr>
          <w:rFonts w:ascii="IRMitra" w:hAnsi="IRMitra" w:cs="IRMitra"/>
          <w:sz w:val="28"/>
          <w:szCs w:val="28"/>
          <w:rtl/>
        </w:rPr>
      </w:pPr>
      <w:r w:rsidRPr="00C30E57">
        <w:rPr>
          <w:rFonts w:ascii="IRMitra" w:hAnsi="IRMitra" w:cs="IRMitra"/>
          <w:sz w:val="28"/>
          <w:szCs w:val="28"/>
          <w:rtl/>
        </w:rPr>
        <w:t>یعنی با توجه به بائی که</w:t>
      </w:r>
      <w:r w:rsidR="00D93511">
        <w:rPr>
          <w:rFonts w:ascii="IRMitra" w:hAnsi="IRMitra" w:cs="IRMitra" w:hint="cs"/>
          <w:sz w:val="28"/>
          <w:szCs w:val="28"/>
          <w:rtl/>
        </w:rPr>
        <w:t>...</w:t>
      </w:r>
      <w:r w:rsidRPr="00C30E57">
        <w:rPr>
          <w:rFonts w:ascii="IRMitra" w:hAnsi="IRMitra" w:cs="IRMitra"/>
          <w:sz w:val="28"/>
          <w:szCs w:val="28"/>
          <w:rtl/>
        </w:rPr>
        <w:t xml:space="preserve"> ما اولاً این «أی امرء رکب بجهالة» اینکه صورت شاک را بگیرد، خیلی دشوار است. جهالت، یکی از استعمالات شایع آن</w:t>
      </w:r>
      <w:r w:rsidR="006E6DC8">
        <w:rPr>
          <w:rFonts w:ascii="IRMitra" w:hAnsi="IRMitra" w:cs="IRMitra" w:hint="cs"/>
          <w:sz w:val="28"/>
          <w:szCs w:val="28"/>
          <w:rtl/>
        </w:rPr>
        <w:t>...</w:t>
      </w:r>
      <w:r w:rsidRPr="00C30E57">
        <w:rPr>
          <w:rFonts w:ascii="IRMitra" w:hAnsi="IRMitra" w:cs="IRMitra"/>
          <w:sz w:val="28"/>
          <w:szCs w:val="28"/>
          <w:rtl/>
        </w:rPr>
        <w:t xml:space="preserve"> حتی جهالت «هو لایعلم» و امثال این‌ها</w:t>
      </w:r>
      <w:r w:rsidR="006E6DC8">
        <w:rPr>
          <w:rFonts w:ascii="IRMitra" w:hAnsi="IRMitra" w:cs="IRMitra" w:hint="cs"/>
          <w:sz w:val="28"/>
          <w:szCs w:val="28"/>
          <w:rtl/>
        </w:rPr>
        <w:t>،</w:t>
      </w:r>
      <w:r w:rsidRPr="00C30E57">
        <w:rPr>
          <w:rFonts w:ascii="IRMitra" w:hAnsi="IRMitra" w:cs="IRMitra"/>
          <w:sz w:val="28"/>
          <w:szCs w:val="28"/>
          <w:rtl/>
        </w:rPr>
        <w:t xml:space="preserve"> حاج آقا این را در بحث برائت اشاره می‌کردند، می‌گفتند «لایعلم» و این‌ها دو جور اطلاق دارد. یک اطلاق در مورد جهل بسیط است، گاهی اوقات «لایعلم» به کار برده می‌شود. ولی یک اطلاق دیگر، «هو لایعلم» یعنی اصلاً توجه به مسئله ندارد؛ نه اینکه مسئله را می‌داند. «لایعلم» یعنی غفلت از مسئله دارد. و این مورد روایت هم این مورد بوده است. «لایعلم» معنای جامعی نیست که جامع شاک یا غافل و جاهل مرکب و امثال این‌ها باشد؛ دو جور اطلاق مختلف دارد. و ثابت نیست که</w:t>
      </w:r>
      <w:r w:rsidR="00E36EFC">
        <w:rPr>
          <w:rFonts w:ascii="IRMitra" w:hAnsi="IRMitra" w:cs="IRMitra" w:hint="cs"/>
          <w:sz w:val="28"/>
          <w:szCs w:val="28"/>
          <w:rtl/>
        </w:rPr>
        <w:t>....</w:t>
      </w:r>
      <w:r w:rsidRPr="00C30E57">
        <w:rPr>
          <w:rFonts w:ascii="IRMitra" w:hAnsi="IRMitra" w:cs="IRMitra"/>
          <w:sz w:val="28"/>
          <w:szCs w:val="28"/>
          <w:rtl/>
        </w:rPr>
        <w:t xml:space="preserve"> اینجا بخصوص مورد آن که مورد غافل و امثال این‌ها بوده، جاهل مرکب و غافل و این‌ها </w:t>
      </w:r>
      <w:r w:rsidRPr="00C30E57">
        <w:rPr>
          <w:rFonts w:ascii="IRMitra" w:hAnsi="IRMitra" w:cs="IRMitra"/>
          <w:sz w:val="28"/>
          <w:szCs w:val="28"/>
          <w:rtl/>
        </w:rPr>
        <w:lastRenderedPageBreak/>
        <w:t xml:space="preserve">بوده، این مورد را نمی‌گیرد. علاوه بر اینکه، اینکه ما بگوییم مراد از جهالت، اطلاق جهالت، یعنی بگوییم اینجا مراد این است که جهالت با واسطه منشأ ارتکاب عمل شده باشد، آن هم خیلی روشن نیست. آن هم خیلی روشن نیست. </w:t>
      </w:r>
    </w:p>
    <w:p w14:paraId="09901611" w14:textId="26FDAD97" w:rsidR="005A1AB4" w:rsidRDefault="00C30E57" w:rsidP="00E36EFC">
      <w:pPr>
        <w:bidi/>
        <w:jc w:val="both"/>
        <w:rPr>
          <w:rFonts w:ascii="IRMitra" w:hAnsi="IRMitra" w:cs="IRMitra"/>
          <w:sz w:val="28"/>
          <w:szCs w:val="28"/>
          <w:rtl/>
        </w:rPr>
      </w:pPr>
      <w:r w:rsidRPr="00C30E57">
        <w:rPr>
          <w:rFonts w:ascii="IRMitra" w:hAnsi="IRMitra" w:cs="IRMitra"/>
          <w:sz w:val="28"/>
          <w:szCs w:val="28"/>
          <w:rtl/>
        </w:rPr>
        <w:t xml:space="preserve">بنابراین عرض کردم در ما نحن فیه ممکن است یک کسی تمسک بکند؛ یعنی وجه تمسک دارد در مورد شاک. ولی در مورد بحث برائت، هیچ وجهی ندارد. نکته‌ای را اینجا ضمیمه بکنم که نکته مهم در بحث برائت این است که در مورد روایت، شخص فحص نکرده بوده و شبهه او هم شبهه حکمیه بوده است؛ یعنی بحث، بحث حکمیه است. اگر آن مراد شاک را بخواهد بگیرد، باید شاک در مورد روایت را باید بگیرد؛ یعنی شاک غیر فاحص، غیر متفحص. شاک غیر متفحص قطعاً برائت ندارد. قطعاً برائت ندارد. </w:t>
      </w:r>
    </w:p>
    <w:p w14:paraId="148E0CBC" w14:textId="6CF946A8" w:rsidR="00C30E57" w:rsidRDefault="00C30E57" w:rsidP="005A1AB4">
      <w:pPr>
        <w:bidi/>
        <w:jc w:val="both"/>
        <w:rPr>
          <w:rFonts w:ascii="IRMitra" w:hAnsi="IRMitra" w:cs="IRMitra"/>
          <w:sz w:val="28"/>
          <w:szCs w:val="28"/>
          <w:rtl/>
        </w:rPr>
      </w:pPr>
      <w:r w:rsidRPr="00C30E57">
        <w:rPr>
          <w:rFonts w:ascii="IRMitra" w:hAnsi="IRMitra" w:cs="IRMitra"/>
          <w:sz w:val="28"/>
          <w:szCs w:val="28"/>
          <w:rtl/>
        </w:rPr>
        <w:t>ولی اگر ما گفتیم که این ناظر به بعد از اجرای برائت است، بعد از اجرای برائت است، می‌گوید کسی که آن جهالتش منشأ ارتکاب عمل بشود به جهت اینکه یک اصلی جاری کرده، خب آنجا مفروغ عنه گرفته که آن جهالت به انجام عمل انجامیده است. خب طبیعتاً بحث فحص نکردن مانعی ندارد. در جاهل و غافل، آن قهراً خود آن جهلشان را به طرف انجام عمل می‌کشاند. چون جاهل است، غافل است، نمی‌داند یک همچین شرطی وجود دارد. به خلاف</w:t>
      </w:r>
      <w:r w:rsidR="005A1AB4">
        <w:rPr>
          <w:rFonts w:ascii="IRMitra" w:hAnsi="IRMitra" w:cs="IRMitra" w:hint="cs"/>
          <w:sz w:val="28"/>
          <w:szCs w:val="28"/>
          <w:rtl/>
        </w:rPr>
        <w:t xml:space="preserve"> </w:t>
      </w:r>
      <w:r w:rsidRPr="00C30E57">
        <w:rPr>
          <w:rFonts w:ascii="IRMitra" w:hAnsi="IRMitra" w:cs="IRMitra"/>
          <w:sz w:val="28"/>
          <w:szCs w:val="28"/>
          <w:rtl/>
        </w:rPr>
        <w:t>شاک. شاک به طور متعارف اگر فحص نکرده باشد، خب یا می‌رود می‌پرسد و یا احتیاط می‌کند. این‌طور نیست که خود شک منشأ بشود که به محض اینکه شک کردید، بدون اینکه هیچ اصلی جاری کنید و هیچ قانونی بخواهد این مطلب را بخواهد مرتکب بشود. بنابراین من عرضم این است که این روایت در بحث برائت اصلاً جایی ندارد. ولی در ما نحن فیه اگر اطلاق آن را، ما منکر اطلاق آن هستیم ولی اگر کسی به اطلاق این روایت بخواهد تمسک کند، خیلی بی‌راه نرفته است. خب این یک مرحله بحث</w:t>
      </w:r>
      <w:r w:rsidRPr="00C30E57">
        <w:rPr>
          <w:rFonts w:ascii="IRMitra" w:hAnsi="IRMitra" w:cs="IRMitra"/>
          <w:sz w:val="28"/>
          <w:szCs w:val="28"/>
        </w:rPr>
        <w:t>.</w:t>
      </w:r>
    </w:p>
    <w:p w14:paraId="03E225AE" w14:textId="6A8BA9D3" w:rsidR="00C30E57" w:rsidRDefault="00C30E57" w:rsidP="00D25FF1">
      <w:pPr>
        <w:pStyle w:val="Heading1"/>
        <w:rPr>
          <w:rtl/>
        </w:rPr>
      </w:pPr>
      <w:r w:rsidRPr="00C30E57">
        <w:rPr>
          <w:sz w:val="28"/>
          <w:szCs w:val="28"/>
          <w:rtl/>
        </w:rPr>
        <w:t>مؤید شیخ انصاری و تکلیف تحقیق در مورد «فتأمل</w:t>
      </w:r>
      <w:r w:rsidRPr="00C30E57">
        <w:rPr>
          <w:sz w:val="28"/>
          <w:szCs w:val="28"/>
        </w:rPr>
        <w:t>»</w:t>
      </w:r>
    </w:p>
    <w:p w14:paraId="54846380" w14:textId="77777777" w:rsidR="00C30E57" w:rsidRDefault="00C30E57" w:rsidP="00C30E57">
      <w:pPr>
        <w:bidi/>
        <w:jc w:val="both"/>
        <w:rPr>
          <w:rFonts w:ascii="IRMitra" w:hAnsi="IRMitra" w:cs="IRMitra"/>
          <w:sz w:val="28"/>
          <w:szCs w:val="28"/>
          <w:rtl/>
        </w:rPr>
      </w:pPr>
      <w:r w:rsidRPr="00C30E57">
        <w:rPr>
          <w:rFonts w:ascii="IRMitra" w:hAnsi="IRMitra" w:cs="IRMitra"/>
          <w:sz w:val="28"/>
          <w:szCs w:val="28"/>
          <w:rtl/>
        </w:rPr>
        <w:t>مرحوم شیخ انصاری اینجا یک مطلبی را به عنوان مؤید اینکه این جهالت مراد شاک نیست و شاک را شامل نمی‌شود، گفته است. بعد هم یک «فتأمل» اضافه کرده است</w:t>
      </w:r>
      <w:r w:rsidRPr="00C30E57">
        <w:rPr>
          <w:rFonts w:ascii="IRMitra" w:hAnsi="IRMitra" w:cs="IRMitra"/>
          <w:sz w:val="28"/>
          <w:szCs w:val="28"/>
        </w:rPr>
        <w:t>.</w:t>
      </w:r>
    </w:p>
    <w:p w14:paraId="2CF85E26" w14:textId="32187BD7" w:rsidR="00C30E57" w:rsidRDefault="00C30E57" w:rsidP="00C30E57">
      <w:pPr>
        <w:bidi/>
        <w:jc w:val="both"/>
        <w:rPr>
          <w:rFonts w:ascii="IRMitra" w:hAnsi="IRMitra" w:cs="IRMitra"/>
          <w:sz w:val="28"/>
          <w:szCs w:val="28"/>
          <w:rtl/>
        </w:rPr>
      </w:pPr>
      <w:r>
        <w:rPr>
          <w:rFonts w:ascii="IRMitra" w:hAnsi="IRMitra" w:cs="IRMitra"/>
          <w:sz w:val="28"/>
          <w:szCs w:val="28"/>
          <w:rtl/>
        </w:rPr>
        <w:t>شاگرد:</w:t>
      </w:r>
      <w:r w:rsidRPr="00C30E57">
        <w:rPr>
          <w:rFonts w:ascii="IRMitra" w:hAnsi="IRMitra" w:cs="IRMitra"/>
          <w:sz w:val="28"/>
          <w:szCs w:val="28"/>
          <w:rtl/>
        </w:rPr>
        <w:t xml:space="preserve"> این «</w:t>
      </w:r>
      <w:r w:rsidR="000F2D25">
        <w:rPr>
          <w:rFonts w:ascii="IRMitra" w:hAnsi="IRMitra" w:cs="IRMitra" w:hint="cs"/>
          <w:sz w:val="28"/>
          <w:szCs w:val="28"/>
          <w:rtl/>
        </w:rPr>
        <w:t xml:space="preserve">ای </w:t>
      </w:r>
      <w:r w:rsidRPr="00C30E57">
        <w:rPr>
          <w:rFonts w:ascii="IRMitra" w:hAnsi="IRMitra" w:cs="IRMitra"/>
          <w:sz w:val="28"/>
          <w:szCs w:val="28"/>
          <w:rtl/>
        </w:rPr>
        <w:t>رجل» هم اطلاق ندارد</w:t>
      </w:r>
      <w:r w:rsidR="000F2D25">
        <w:rPr>
          <w:rFonts w:ascii="IRMitra" w:hAnsi="IRMitra" w:cs="IRMitra" w:hint="cs"/>
          <w:sz w:val="28"/>
          <w:szCs w:val="28"/>
          <w:rtl/>
        </w:rPr>
        <w:t>؟</w:t>
      </w:r>
    </w:p>
    <w:p w14:paraId="4ECDED8C" w14:textId="56466ACB" w:rsidR="00070310" w:rsidRDefault="00C30E57" w:rsidP="00C30E57">
      <w:pPr>
        <w:bidi/>
        <w:jc w:val="both"/>
        <w:rPr>
          <w:rFonts w:ascii="IRMitra" w:hAnsi="IRMitra" w:cs="IRMitra"/>
          <w:sz w:val="28"/>
          <w:szCs w:val="28"/>
          <w:rtl/>
        </w:rPr>
      </w:pPr>
      <w:r>
        <w:rPr>
          <w:rFonts w:ascii="IRMitra" w:hAnsi="IRMitra" w:cs="IRMitra"/>
          <w:sz w:val="28"/>
          <w:szCs w:val="28"/>
          <w:rtl/>
        </w:rPr>
        <w:t xml:space="preserve">استاد: </w:t>
      </w:r>
      <w:r w:rsidRPr="00C30E57">
        <w:rPr>
          <w:rFonts w:ascii="IRMitra" w:hAnsi="IRMitra" w:cs="IRMitra"/>
          <w:sz w:val="28"/>
          <w:szCs w:val="28"/>
          <w:rtl/>
        </w:rPr>
        <w:t>اکنون همان هم، نه. صحبت سر «بِجَهَالَةٍ» است. «بِجَهَالَةٍ» هم اطلاق ندارد. اکنون بعد بیشتر هم صحبت می‌کنم. آقای مرحوم شیخ می‌فرماید که اینکه جهالت صورت تردد را شامل بشود، این را، نتیجه‌اش این می‌شود که این شک را به شک غیر مقصر باید تخصیص بزنیم. شاک مقصر که خب گناه کرده است، «فَلَا شَيْءَ عَلَیْهِ» نیست. «فَلَا شَيْءَ عَلَیْهِ» یعنی عقوبت ندارد. قدر مسلم «فَلَا شَيْءَ عَلَیْهِ»، نفی عقوبت است. در مورد شاک مقصر که عقوبت وجود دارد، شاک است، مقصر هم هست، خب عقوبت دارد دیگر. پس بنابراین این را، شاک مقصر را باید از تحت این روایت خارج کنیم. در حالی‌که این روایت سیاقش آبی از تخصیص است. سیاقش آبی از تخصیص است. «فتأمل». خب این را دوستان ملاحظه بفرمایید در کتاب‌های</w:t>
      </w:r>
      <w:r w:rsidR="00070310">
        <w:rPr>
          <w:rFonts w:ascii="IRMitra" w:hAnsi="IRMitra" w:cs="IRMitra" w:hint="cs"/>
          <w:sz w:val="28"/>
          <w:szCs w:val="28"/>
          <w:rtl/>
        </w:rPr>
        <w:t xml:space="preserve"> </w:t>
      </w:r>
      <w:r w:rsidRPr="00C30E57">
        <w:rPr>
          <w:rFonts w:ascii="IRMitra" w:hAnsi="IRMitra" w:cs="IRMitra"/>
          <w:sz w:val="28"/>
          <w:szCs w:val="28"/>
          <w:rtl/>
        </w:rPr>
        <w:t>شروح رسائل و امثال این‌ها، ببینید این «فتأمل» را چطور معنا کرده‌اند.</w:t>
      </w:r>
    </w:p>
    <w:p w14:paraId="6CB491CE" w14:textId="1F1B6DAF" w:rsidR="00AE7670" w:rsidRDefault="00C30E57" w:rsidP="00070310">
      <w:pPr>
        <w:bidi/>
        <w:jc w:val="both"/>
        <w:rPr>
          <w:rFonts w:ascii="IRMitra" w:hAnsi="IRMitra" w:cs="IRMitra"/>
          <w:sz w:val="28"/>
          <w:szCs w:val="28"/>
          <w:rtl/>
        </w:rPr>
      </w:pPr>
      <w:r w:rsidRPr="00C30E57">
        <w:rPr>
          <w:rFonts w:ascii="IRMitra" w:hAnsi="IRMitra" w:cs="IRMitra"/>
          <w:sz w:val="28"/>
          <w:szCs w:val="28"/>
          <w:rtl/>
        </w:rPr>
        <w:lastRenderedPageBreak/>
        <w:t xml:space="preserve"> یک نکته‌ای من ابتدا</w:t>
      </w:r>
      <w:r w:rsidR="00070310">
        <w:rPr>
          <w:rFonts w:ascii="IRMitra" w:hAnsi="IRMitra" w:cs="IRMitra" w:hint="cs"/>
          <w:sz w:val="28"/>
          <w:szCs w:val="28"/>
          <w:rtl/>
        </w:rPr>
        <w:t>ء</w:t>
      </w:r>
      <w:r w:rsidRPr="00C30E57">
        <w:rPr>
          <w:rFonts w:ascii="IRMitra" w:hAnsi="IRMitra" w:cs="IRMitra"/>
          <w:sz w:val="28"/>
          <w:szCs w:val="28"/>
          <w:rtl/>
        </w:rPr>
        <w:t xml:space="preserve"> عرض بکنم. بعضی‌ها این «فتأمل» را به این برگرداندند که نه، «فتأمل» که این شاک</w:t>
      </w:r>
      <w:r w:rsidR="00070310">
        <w:rPr>
          <w:rFonts w:ascii="IRMitra" w:hAnsi="IRMitra" w:cs="IRMitra" w:hint="cs"/>
          <w:sz w:val="28"/>
          <w:szCs w:val="28"/>
          <w:rtl/>
        </w:rPr>
        <w:t>...</w:t>
      </w:r>
      <w:r w:rsidRPr="00C30E57">
        <w:rPr>
          <w:rFonts w:ascii="IRMitra" w:hAnsi="IRMitra" w:cs="IRMitra"/>
          <w:sz w:val="28"/>
          <w:szCs w:val="28"/>
          <w:rtl/>
        </w:rPr>
        <w:t>، اطلاق دلیل، اطلاق دلیل شاک را هم می‌گیرد، این‌طور حرف زد</w:t>
      </w:r>
      <w:r w:rsidR="00070310">
        <w:rPr>
          <w:rFonts w:ascii="IRMitra" w:hAnsi="IRMitra" w:cs="IRMitra" w:hint="cs"/>
          <w:sz w:val="28"/>
          <w:szCs w:val="28"/>
          <w:rtl/>
        </w:rPr>
        <w:t>ن</w:t>
      </w:r>
      <w:r w:rsidRPr="00C30E57">
        <w:rPr>
          <w:rFonts w:ascii="IRMitra" w:hAnsi="IRMitra" w:cs="IRMitra"/>
          <w:sz w:val="28"/>
          <w:szCs w:val="28"/>
          <w:rtl/>
        </w:rPr>
        <w:t xml:space="preserve"> «فتأمل» را به اینکه اصل مطلبی که ما گفتیم غلط است، درست نیست. شیخ می‌گوید که ظاهر آن این مطلب است، مؤید هم ذکر کرده است. «فتأمل» که من بیخود گفتم ظاهر این مطلب است؟ «فتأمل» یا در جایی است که می‌خواهد تأیید کند مطلب سابق خود را، جنبه تأییدی دارد</w:t>
      </w:r>
      <w:r w:rsidR="00FE6E8F">
        <w:rPr>
          <w:rFonts w:ascii="IRMitra" w:hAnsi="IRMitra" w:cs="IRMitra" w:hint="cs"/>
          <w:sz w:val="28"/>
          <w:szCs w:val="28"/>
          <w:rtl/>
        </w:rPr>
        <w:t>،</w:t>
      </w:r>
      <w:r w:rsidRPr="00C30E57">
        <w:rPr>
          <w:rFonts w:ascii="IRMitra" w:hAnsi="IRMitra" w:cs="IRMitra"/>
          <w:sz w:val="28"/>
          <w:szCs w:val="28"/>
          <w:rtl/>
        </w:rPr>
        <w:t xml:space="preserve"> یا اگر هم جنبه تضعیفی دارد، مثلاً یک جای مطلب را خراب می‌کند. مثلاً اینجا اگر ایشان فتأمل کند که این مؤید، مؤید خوبی نیست، خب عیب ندارد. ولی جایی که اصل مطلب را هم می‌خواهد ایشان خراب کند، با «فتأمل» به کار نمی‌گیرند. اکنون ملاحظه بفرمایید که آیا این «فتأمل»، تأیید</w:t>
      </w:r>
      <w:r w:rsidR="00FE6E8F">
        <w:rPr>
          <w:rFonts w:ascii="IRMitra" w:hAnsi="IRMitra" w:cs="IRMitra" w:hint="cs"/>
          <w:sz w:val="28"/>
          <w:szCs w:val="28"/>
          <w:rtl/>
        </w:rPr>
        <w:t xml:space="preserve"> یویده هست،</w:t>
      </w:r>
      <w:r w:rsidRPr="00C30E57">
        <w:rPr>
          <w:rFonts w:ascii="IRMitra" w:hAnsi="IRMitra" w:cs="IRMitra"/>
          <w:sz w:val="28"/>
          <w:szCs w:val="28"/>
          <w:rtl/>
        </w:rPr>
        <w:t xml:space="preserve"> تقویت تأیید است یا تضعیف تأیید است. آن تأیید است. این کدامشان را دارد ایشان بیان می‌کند؟ این را در کلاس راهنما صحبت می‌کنیم. من این بحث آن را در بحث حدیث رفع مفصل بحث کردم در مورد این «فتأمل». ولی می‌خواهم در کلمات دیگر</w:t>
      </w:r>
      <w:r w:rsidR="00AE7670">
        <w:rPr>
          <w:rFonts w:ascii="IRMitra" w:hAnsi="IRMitra" w:cs="IRMitra" w:hint="cs"/>
          <w:sz w:val="28"/>
          <w:szCs w:val="28"/>
          <w:rtl/>
        </w:rPr>
        <w:t>....</w:t>
      </w:r>
      <w:r w:rsidRPr="00C30E57">
        <w:rPr>
          <w:rFonts w:ascii="IRMitra" w:hAnsi="IRMitra" w:cs="IRMitra"/>
          <w:sz w:val="28"/>
          <w:szCs w:val="28"/>
          <w:rtl/>
        </w:rPr>
        <w:t xml:space="preserve"> در اینجا، در کلاس نمی‌خواهم دیگر آن بحث آن وارد بشوم. در کلمات محشین رسائل ملاحظه بفرمایید ببینید این «فتأمل» را به چه معنایی کرده‌اند.</w:t>
      </w:r>
    </w:p>
    <w:p w14:paraId="7F3F605F" w14:textId="7A4B963B" w:rsidR="00C30E57" w:rsidRDefault="00C30E57" w:rsidP="00AE7670">
      <w:pPr>
        <w:bidi/>
        <w:jc w:val="both"/>
        <w:rPr>
          <w:rFonts w:ascii="IRMitra" w:hAnsi="IRMitra" w:cs="IRMitra"/>
          <w:sz w:val="28"/>
          <w:szCs w:val="28"/>
          <w:rtl/>
        </w:rPr>
      </w:pPr>
      <w:r w:rsidRPr="00C30E57">
        <w:rPr>
          <w:rFonts w:ascii="IRMitra" w:hAnsi="IRMitra" w:cs="IRMitra"/>
          <w:sz w:val="28"/>
          <w:szCs w:val="28"/>
          <w:rtl/>
        </w:rPr>
        <w:t xml:space="preserve"> عرض کردم آن معنایی که «فتأمل» را بخواهیم بزنیم که مثلاً اصل مطلب را خراب کنیم، آن درست نیست. آیا معنای دیگری غیر از آن در کلمات محشین آمده است یا نیامده است؟ بخصوص حاشیه‌های جدید رسائل که من آن موقع</w:t>
      </w:r>
      <w:r w:rsidR="0095369E">
        <w:rPr>
          <w:rFonts w:ascii="IRMitra" w:hAnsi="IRMitra" w:cs="IRMitra" w:hint="cs"/>
          <w:sz w:val="28"/>
          <w:szCs w:val="28"/>
          <w:rtl/>
        </w:rPr>
        <w:t>....</w:t>
      </w:r>
      <w:r w:rsidRPr="00C30E57">
        <w:rPr>
          <w:rFonts w:ascii="IRMitra" w:hAnsi="IRMitra" w:cs="IRMitra"/>
          <w:sz w:val="28"/>
          <w:szCs w:val="28"/>
          <w:rtl/>
        </w:rPr>
        <w:t>، من یادم نیست که این بحث را کامل حواشی آن را نگاه کردم یا نکردم. ولی به هر حال اگر هم حواشی آن را کامل نگاه کردم، بعد از آن زمانی که ما بحث برائت را کردیم، یک سری حواشی جدید مهم رسائل چاپ شده است که حاشیه مرحوم سید است که بعد از بحث‌های ما چاپ شده، من آن موقع آن را ندیدم. یکی حاشیه‌ای است از آقای آقا سید محمد سعید حکیم، التنقیح، حاشیه خیلی خوبی است و نکات قابل توجهی دارد در مورد</w:t>
      </w:r>
      <w:r w:rsidR="006C1A4D">
        <w:rPr>
          <w:rFonts w:ascii="IRMitra" w:hAnsi="IRMitra" w:cs="IRMitra" w:hint="cs"/>
          <w:sz w:val="28"/>
          <w:szCs w:val="28"/>
          <w:rtl/>
        </w:rPr>
        <w:t>....</w:t>
      </w:r>
      <w:r w:rsidRPr="00C30E57">
        <w:rPr>
          <w:rFonts w:ascii="IRMitra" w:hAnsi="IRMitra" w:cs="IRMitra"/>
          <w:sz w:val="28"/>
          <w:szCs w:val="28"/>
          <w:rtl/>
        </w:rPr>
        <w:t xml:space="preserve"> این‌ها را ملاحظه کنید. من مراجعه نکردم. مراجعه کنید این دو حاشیه را لااقل و جاهای دیگر ببینید در مورد </w:t>
      </w:r>
      <w:r w:rsidR="006C1A4D">
        <w:rPr>
          <w:rFonts w:ascii="IRMitra" w:hAnsi="IRMitra" w:cs="IRMitra" w:hint="cs"/>
          <w:sz w:val="28"/>
          <w:szCs w:val="28"/>
          <w:rtl/>
        </w:rPr>
        <w:t xml:space="preserve">این </w:t>
      </w:r>
      <w:r w:rsidRPr="00C30E57">
        <w:rPr>
          <w:rFonts w:ascii="IRMitra" w:hAnsi="IRMitra" w:cs="IRMitra"/>
          <w:sz w:val="28"/>
          <w:szCs w:val="28"/>
          <w:rtl/>
        </w:rPr>
        <w:t>«فتأمل» آقایان چه دارند</w:t>
      </w:r>
      <w:r w:rsidRPr="00C30E57">
        <w:rPr>
          <w:rFonts w:ascii="IRMitra" w:hAnsi="IRMitra" w:cs="IRMitra"/>
          <w:sz w:val="28"/>
          <w:szCs w:val="28"/>
        </w:rPr>
        <w:t>.</w:t>
      </w:r>
    </w:p>
    <w:p w14:paraId="4E55CFBB" w14:textId="77B622E5" w:rsidR="00C30E57" w:rsidRDefault="00C30E57" w:rsidP="00D25FF1">
      <w:pPr>
        <w:pStyle w:val="Heading1"/>
        <w:rPr>
          <w:rtl/>
        </w:rPr>
      </w:pPr>
      <w:r w:rsidRPr="00C30E57">
        <w:rPr>
          <w:sz w:val="28"/>
          <w:szCs w:val="28"/>
          <w:rtl/>
        </w:rPr>
        <w:t>اشکالات وارد بر استدلال به روایت (دیدگاه آقای شهیدی)</w:t>
      </w:r>
    </w:p>
    <w:p w14:paraId="435E42A0" w14:textId="77777777" w:rsidR="00753E31" w:rsidRDefault="00C30E57" w:rsidP="00C30E57">
      <w:pPr>
        <w:bidi/>
        <w:jc w:val="both"/>
        <w:rPr>
          <w:rFonts w:ascii="IRMitra" w:hAnsi="IRMitra" w:cs="IRMitra"/>
          <w:sz w:val="28"/>
          <w:szCs w:val="28"/>
          <w:rtl/>
        </w:rPr>
      </w:pPr>
      <w:r w:rsidRPr="00C30E57">
        <w:rPr>
          <w:rFonts w:ascii="IRMitra" w:hAnsi="IRMitra" w:cs="IRMitra"/>
          <w:sz w:val="28"/>
          <w:szCs w:val="28"/>
          <w:rtl/>
        </w:rPr>
        <w:t>خب اکنون ما اشکالاتی که به این روایت مطرح است، یک اشکال همین است که اصلاً ما این را ناظر به شاک نمی‌دانیم. بنابراین این ربطی به بحث ما که می‌خواهیم بگوییم شاکی که برائت جاری کرده و بعد از اجرای برائت کشف خلاف شده، این به او ربطی ندارد. اصلاً این دال بر این مطلب در مورد شاک نیست. این یک نکته.</w:t>
      </w:r>
    </w:p>
    <w:p w14:paraId="45EB9032" w14:textId="6D34BE9D" w:rsidR="00FB6D2A" w:rsidRDefault="00C30E57" w:rsidP="00753E31">
      <w:pPr>
        <w:bidi/>
        <w:jc w:val="both"/>
        <w:rPr>
          <w:rFonts w:ascii="IRMitra" w:hAnsi="IRMitra" w:cs="IRMitra"/>
          <w:sz w:val="28"/>
          <w:szCs w:val="28"/>
          <w:rtl/>
        </w:rPr>
      </w:pPr>
      <w:r w:rsidRPr="00C30E57">
        <w:rPr>
          <w:rFonts w:ascii="IRMitra" w:hAnsi="IRMitra" w:cs="IRMitra"/>
          <w:sz w:val="28"/>
          <w:szCs w:val="28"/>
          <w:rtl/>
        </w:rPr>
        <w:t>نکته دوم، اکنون یک مطلبی را هم اضافه بکنم. آن این که اصلاً «فَلَا شَيْءَ عَلَیْهِ» آیا ناظر به... آقای شهیدی اینجا یک مطلبی را دارند، می‌گویند که این روایت ناظر به بحث ما نیست. آقای شهیدی دو اشکال به این روایت کرده‌اند. یکی اینکه این روایت ناظر به نفی قضا نیست، نفی اعاده یا نفی قضا نیست. و اشکال دوم اینکه اگر هم ناظر باشد، ممکن است ما بگوییم ادله خارجیه داریم برای اینکه در بعضی موارد</w:t>
      </w:r>
      <w:r w:rsidR="00F628CA">
        <w:rPr>
          <w:rFonts w:ascii="IRMitra" w:hAnsi="IRMitra" w:cs="IRMitra" w:hint="cs"/>
          <w:sz w:val="28"/>
          <w:szCs w:val="28"/>
          <w:rtl/>
        </w:rPr>
        <w:t>،</w:t>
      </w:r>
      <w:r w:rsidRPr="00C30E57">
        <w:rPr>
          <w:rFonts w:ascii="IRMitra" w:hAnsi="IRMitra" w:cs="IRMitra"/>
          <w:sz w:val="28"/>
          <w:szCs w:val="28"/>
          <w:rtl/>
        </w:rPr>
        <w:t xml:space="preserve"> از این روایت باید بعضی موارد را خارج کرد، با توجه به ادله خارجیه این دلیل اخص از مدعا خواهد بود. اما اشکال اولشان، گفتند که این روایت می‌گوید احکامی که ارتکاب عمل به دنبال دارد، آن احکام در جایی که این ارتکاب عمل </w:t>
      </w:r>
      <w:r w:rsidRPr="00C30E57">
        <w:rPr>
          <w:rFonts w:ascii="IRMitra" w:hAnsi="IRMitra" w:cs="IRMitra"/>
          <w:sz w:val="28"/>
          <w:szCs w:val="28"/>
          <w:rtl/>
        </w:rPr>
        <w:lastRenderedPageBreak/>
        <w:t>از روی جهالت باشد بار نمی‌شود. آن احکام مثل چه؟ مثل کفاره. کفاره. اکنون من مطلب را بالاتر ذکر بکنم: آثار تکوینی یا آثار تشریعی. آثار تکوینی مثل عقاب، آن را هم نفی می‌کند. آثار تشریعی مثل کفاره، لزوم کفاره، آن را هم نفی می‌کند. ولی این‌هایی که مربوط به ارتکاب عمل باشد، لزوم اعاده موضوعش ارتکاب عمل نیست، موضوعش عدم اتیان به مرکب است. چون مرکب را من نیاورده‌ام، خب باید بیاورم. تکلیف را امتثال نکرده‌ام، باید امتثال کنم دیگر. آن فوت شده است تکلیف از من. عمل را اتیان نکرده‌ام، باید قضا کنم. به ارتکاب عمل ربطی ندارد. بنابراین این ناظر به</w:t>
      </w:r>
      <w:r w:rsidR="00FB6D2A">
        <w:rPr>
          <w:rFonts w:ascii="IRMitra" w:hAnsi="IRMitra" w:cs="IRMitra" w:hint="cs"/>
          <w:sz w:val="28"/>
          <w:szCs w:val="28"/>
          <w:rtl/>
        </w:rPr>
        <w:t xml:space="preserve"> </w:t>
      </w:r>
      <w:r w:rsidRPr="00C30E57">
        <w:rPr>
          <w:rFonts w:ascii="IRMitra" w:hAnsi="IRMitra" w:cs="IRMitra"/>
          <w:sz w:val="28"/>
          <w:szCs w:val="28"/>
          <w:rtl/>
        </w:rPr>
        <w:t xml:space="preserve"> موارد عقوبت و کفاره است. با این بیان بیان کردند. </w:t>
      </w:r>
    </w:p>
    <w:p w14:paraId="1B9AF2BB" w14:textId="77777777" w:rsidR="00FB6D2A" w:rsidRDefault="00FB6D2A" w:rsidP="00FB6D2A">
      <w:pPr>
        <w:bidi/>
        <w:jc w:val="both"/>
        <w:rPr>
          <w:rFonts w:ascii="IRMitra" w:hAnsi="IRMitra" w:cs="IRMitra"/>
          <w:sz w:val="28"/>
          <w:szCs w:val="28"/>
          <w:rtl/>
        </w:rPr>
      </w:pPr>
      <w:r>
        <w:rPr>
          <w:rFonts w:ascii="IRMitra" w:hAnsi="IRMitra" w:cs="IRMitra" w:hint="cs"/>
          <w:sz w:val="28"/>
          <w:szCs w:val="28"/>
          <w:rtl/>
        </w:rPr>
        <w:t>سوال: تلازم بین آثار تکوینی و ... جاهل قاصر هست</w:t>
      </w:r>
    </w:p>
    <w:p w14:paraId="40F2B790" w14:textId="1161EDA4" w:rsidR="00C30E57" w:rsidRDefault="00FB6D2A" w:rsidP="00FB6D2A">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اکنون در آن مورد صحبت هم می‌کنیم</w:t>
      </w:r>
      <w:r w:rsidR="00C30E57" w:rsidRPr="00C30E57">
        <w:rPr>
          <w:rFonts w:ascii="IRMitra" w:hAnsi="IRMitra" w:cs="IRMitra"/>
          <w:sz w:val="28"/>
          <w:szCs w:val="28"/>
        </w:rPr>
        <w:t>.</w:t>
      </w:r>
    </w:p>
    <w:p w14:paraId="4967A7EE" w14:textId="1CF36848" w:rsidR="00C30E57" w:rsidRDefault="00C30E57" w:rsidP="00D25FF1">
      <w:pPr>
        <w:pStyle w:val="Heading1"/>
        <w:rPr>
          <w:rtl/>
        </w:rPr>
      </w:pPr>
      <w:r w:rsidRPr="00C30E57">
        <w:rPr>
          <w:sz w:val="28"/>
          <w:szCs w:val="28"/>
          <w:rtl/>
        </w:rPr>
        <w:t>بررسی قاصر یا مقصر بودن شخص در روایت</w:t>
      </w:r>
    </w:p>
    <w:p w14:paraId="50677634" w14:textId="3E2F5366" w:rsidR="00F94D9C" w:rsidRDefault="00FB6D2A" w:rsidP="00C30E57">
      <w:pPr>
        <w:bidi/>
        <w:jc w:val="both"/>
        <w:rPr>
          <w:rFonts w:ascii="IRMitra" w:hAnsi="IRMitra" w:cs="IRMitra"/>
          <w:sz w:val="28"/>
          <w:szCs w:val="28"/>
          <w:rtl/>
        </w:rPr>
      </w:pPr>
      <w:r>
        <w:rPr>
          <w:rFonts w:ascii="IRMitra" w:hAnsi="IRMitra" w:cs="IRMitra" w:hint="cs"/>
          <w:sz w:val="28"/>
          <w:szCs w:val="28"/>
          <w:rtl/>
        </w:rPr>
        <w:t>حالا</w:t>
      </w:r>
      <w:r w:rsidR="00C30E57" w:rsidRPr="00C30E57">
        <w:rPr>
          <w:rFonts w:ascii="IRMitra" w:hAnsi="IRMitra" w:cs="IRMitra"/>
          <w:sz w:val="28"/>
          <w:szCs w:val="28"/>
          <w:rtl/>
        </w:rPr>
        <w:t xml:space="preserve"> که گفتید، این مطلب را هم عرض بکنم. آقای شهیدی می‌گوید مورد روایت مقصر است. مورد روایت مقصر است. و شاید مرحوم شیخ که می‌گوید </w:t>
      </w:r>
      <w:r w:rsidR="00C30E57" w:rsidRPr="00B93632">
        <w:rPr>
          <w:rFonts w:ascii="IRMitra" w:hAnsi="IRMitra" w:cs="IRMitra"/>
          <w:color w:val="00B0F0"/>
          <w:sz w:val="28"/>
          <w:szCs w:val="28"/>
          <w:rtl/>
        </w:rPr>
        <w:t>«س</w:t>
      </w:r>
      <w:r w:rsidR="00C30E57" w:rsidRPr="00B93632">
        <w:rPr>
          <w:rFonts w:ascii="IRMitra" w:hAnsi="IRMitra" w:cs="IRMitra" w:hint="cs"/>
          <w:color w:val="00B0F0"/>
          <w:sz w:val="28"/>
          <w:szCs w:val="28"/>
          <w:rtl/>
        </w:rPr>
        <w:t>ی</w:t>
      </w:r>
      <w:r w:rsidR="00C30E57" w:rsidRPr="00B93632">
        <w:rPr>
          <w:rFonts w:ascii="IRMitra" w:hAnsi="IRMitra" w:cs="IRMitra" w:hint="eastAsia"/>
          <w:color w:val="00B0F0"/>
          <w:sz w:val="28"/>
          <w:szCs w:val="28"/>
          <w:rtl/>
        </w:rPr>
        <w:t>اقه</w:t>
      </w:r>
      <w:r w:rsidR="00C30E57" w:rsidRPr="00B93632">
        <w:rPr>
          <w:rFonts w:ascii="IRMitra" w:hAnsi="IRMitra" w:cs="IRMitra"/>
          <w:color w:val="00B0F0"/>
          <w:sz w:val="28"/>
          <w:szCs w:val="28"/>
          <w:rtl/>
        </w:rPr>
        <w:t xml:space="preserve"> </w:t>
      </w:r>
      <w:r w:rsidR="00C30E57" w:rsidRPr="00B93632">
        <w:rPr>
          <w:rFonts w:ascii="IRMitra" w:hAnsi="IRMitra" w:cs="IRMitra" w:hint="cs"/>
          <w:color w:val="00B0F0"/>
          <w:sz w:val="28"/>
          <w:szCs w:val="28"/>
          <w:rtl/>
        </w:rPr>
        <w:t>ی</w:t>
      </w:r>
      <w:r w:rsidR="00C30E57" w:rsidRPr="00B93632">
        <w:rPr>
          <w:rFonts w:ascii="IRMitra" w:hAnsi="IRMitra" w:cs="IRMitra" w:hint="eastAsia"/>
          <w:color w:val="00B0F0"/>
          <w:sz w:val="28"/>
          <w:szCs w:val="28"/>
          <w:rtl/>
        </w:rPr>
        <w:t>أبى</w:t>
      </w:r>
      <w:r w:rsidR="00C30E57" w:rsidRPr="00B93632">
        <w:rPr>
          <w:rFonts w:ascii="IRMitra" w:hAnsi="IRMitra" w:cs="IRMitra"/>
          <w:color w:val="00B0F0"/>
          <w:sz w:val="28"/>
          <w:szCs w:val="28"/>
          <w:rtl/>
        </w:rPr>
        <w:t xml:space="preserve"> عن التخص</w:t>
      </w:r>
      <w:r w:rsidR="00C30E57" w:rsidRPr="00B93632">
        <w:rPr>
          <w:rFonts w:ascii="IRMitra" w:hAnsi="IRMitra" w:cs="IRMitra" w:hint="cs"/>
          <w:color w:val="00B0F0"/>
          <w:sz w:val="28"/>
          <w:szCs w:val="28"/>
          <w:rtl/>
        </w:rPr>
        <w:t>ی</w:t>
      </w:r>
      <w:r w:rsidR="00C30E57" w:rsidRPr="00B93632">
        <w:rPr>
          <w:rFonts w:ascii="IRMitra" w:hAnsi="IRMitra" w:cs="IRMitra" w:hint="eastAsia"/>
          <w:color w:val="00B0F0"/>
          <w:sz w:val="28"/>
          <w:szCs w:val="28"/>
          <w:rtl/>
        </w:rPr>
        <w:t>ص»</w:t>
      </w:r>
      <w:r w:rsidR="00C30E57" w:rsidRPr="00B93632">
        <w:rPr>
          <w:rFonts w:ascii="IRMitra" w:hAnsi="IRMitra" w:cs="IRMitra"/>
          <w:color w:val="00B0F0"/>
          <w:sz w:val="28"/>
          <w:szCs w:val="28"/>
          <w:rtl/>
        </w:rPr>
        <w:t xml:space="preserve"> </w:t>
      </w:r>
      <w:r w:rsidR="00C30E57" w:rsidRPr="00C30E57">
        <w:rPr>
          <w:rFonts w:ascii="IRMitra" w:hAnsi="IRMitra" w:cs="IRMitra"/>
          <w:sz w:val="28"/>
          <w:szCs w:val="28"/>
          <w:rtl/>
        </w:rPr>
        <w:t>یک مقدار ناظر، ممکن است ناظر به این جهت باشد که مثلاً این‌طوری بخواهد ایشان بیان کند که صورت روشن آن مورد مثلاً روایت، صورت مقصر است. خب طرف تحقیق نکرده است، باید تحقیق می‌کرده است. این مقصر است دیگر. این تحقیق نکرده آمده است و این‌ها.</w:t>
      </w:r>
    </w:p>
    <w:p w14:paraId="426652A8" w14:textId="389F3D15" w:rsidR="00AF4539" w:rsidRDefault="00C30E57" w:rsidP="00F94D9C">
      <w:pPr>
        <w:bidi/>
        <w:jc w:val="both"/>
        <w:rPr>
          <w:rFonts w:ascii="IRMitra" w:hAnsi="IRMitra" w:cs="IRMitra"/>
          <w:sz w:val="28"/>
          <w:szCs w:val="28"/>
          <w:rtl/>
        </w:rPr>
      </w:pPr>
      <w:r w:rsidRPr="00C30E57">
        <w:rPr>
          <w:rFonts w:ascii="IRMitra" w:hAnsi="IRMitra" w:cs="IRMitra"/>
          <w:sz w:val="28"/>
          <w:szCs w:val="28"/>
          <w:rtl/>
        </w:rPr>
        <w:t xml:space="preserve"> من به نظرم اینکه ما مورد را مقصر بدانیم، نه. تحقیق بر کسی لازم است که اولاً بداند تحقیق لازم است، احتمالش را بدهد. این بنده خدا، یا لااقل در مورد خودش لازم می‌دانسته</w:t>
      </w:r>
      <w:r w:rsidR="00AF4539">
        <w:rPr>
          <w:rFonts w:ascii="IRMitra" w:hAnsi="IRMitra" w:cs="IRMitra" w:hint="cs"/>
          <w:sz w:val="28"/>
          <w:szCs w:val="28"/>
          <w:rtl/>
        </w:rPr>
        <w:t>؛</w:t>
      </w:r>
      <w:r w:rsidRPr="00C30E57">
        <w:rPr>
          <w:rFonts w:ascii="IRMitra" w:hAnsi="IRMitra" w:cs="IRMitra"/>
          <w:sz w:val="28"/>
          <w:szCs w:val="28"/>
          <w:rtl/>
        </w:rPr>
        <w:t xml:space="preserve"> اولاً ممکن است این بنده خدا می‌گفته که من نیاز به تحقیق ندارم.</w:t>
      </w:r>
    </w:p>
    <w:p w14:paraId="405D41D0" w14:textId="77777777" w:rsidR="00AF4539" w:rsidRDefault="00AF4539" w:rsidP="00AF4539">
      <w:pPr>
        <w:bidi/>
        <w:jc w:val="both"/>
        <w:rPr>
          <w:rFonts w:ascii="IRMitra" w:hAnsi="IRMitra" w:cs="IRMitra"/>
          <w:sz w:val="28"/>
          <w:szCs w:val="28"/>
          <w:rtl/>
        </w:rPr>
      </w:pPr>
      <w:r>
        <w:rPr>
          <w:rFonts w:ascii="IRMitra" w:hAnsi="IRMitra" w:cs="IRMitra" w:hint="cs"/>
          <w:sz w:val="28"/>
          <w:szCs w:val="28"/>
          <w:rtl/>
        </w:rPr>
        <w:t>سوال:</w:t>
      </w:r>
    </w:p>
    <w:p w14:paraId="402BEC51" w14:textId="456ED902" w:rsidR="00F802AC" w:rsidRDefault="00AF4539" w:rsidP="00AF4539">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 xml:space="preserve"> نه، نه. می‌گفته نیاز به تحقیق ندارم، می‌روم اعمال خود را انجام می‌دهم، از هر طور مردم انجام می‌دهند، من هم همان‌طور انجام می‌دهم. اینکه یک سری چیزها را باید از قبل بداند، آنجا که می‌رود ممکن است کسی نباشد که از او بپرسد و امثال این‌ها. اصلاً به ذهنش خطور نمی‌کرده است. مقصر بودن بر کسی که لزوم فحص را می‌داند</w:t>
      </w:r>
      <w:r w:rsidR="00261147">
        <w:rPr>
          <w:rFonts w:ascii="IRMitra" w:hAnsi="IRMitra" w:cs="IRMitra" w:hint="cs"/>
          <w:sz w:val="28"/>
          <w:szCs w:val="28"/>
          <w:rtl/>
        </w:rPr>
        <w:t>،</w:t>
      </w:r>
      <w:r w:rsidR="00C30E57" w:rsidRPr="00C30E57">
        <w:rPr>
          <w:rFonts w:ascii="IRMitra" w:hAnsi="IRMitra" w:cs="IRMitra"/>
          <w:sz w:val="28"/>
          <w:szCs w:val="28"/>
          <w:rtl/>
        </w:rPr>
        <w:t xml:space="preserve"> ثابت است، حداقل احتمال می‌دهد که بالاخره این کار را باید بکند</w:t>
      </w:r>
      <w:r w:rsidR="00261147">
        <w:rPr>
          <w:rFonts w:ascii="IRMitra" w:hAnsi="IRMitra" w:cs="IRMitra" w:hint="cs"/>
          <w:sz w:val="28"/>
          <w:szCs w:val="28"/>
          <w:rtl/>
        </w:rPr>
        <w:t>؛</w:t>
      </w:r>
      <w:r w:rsidR="00C30E57" w:rsidRPr="00C30E57">
        <w:rPr>
          <w:rFonts w:ascii="IRMitra" w:hAnsi="IRMitra" w:cs="IRMitra"/>
          <w:sz w:val="28"/>
          <w:szCs w:val="28"/>
          <w:rtl/>
        </w:rPr>
        <w:t xml:space="preserve"> </w:t>
      </w:r>
      <w:r w:rsidR="00261147">
        <w:rPr>
          <w:rFonts w:ascii="IRMitra" w:hAnsi="IRMitra" w:cs="IRMitra" w:hint="cs"/>
          <w:sz w:val="28"/>
          <w:szCs w:val="28"/>
          <w:rtl/>
        </w:rPr>
        <w:t>این</w:t>
      </w:r>
      <w:r w:rsidR="00C30E57" w:rsidRPr="00C30E57">
        <w:rPr>
          <w:rFonts w:ascii="IRMitra" w:hAnsi="IRMitra" w:cs="IRMitra"/>
          <w:sz w:val="28"/>
          <w:szCs w:val="28"/>
          <w:rtl/>
        </w:rPr>
        <w:t xml:space="preserve"> یک نکته، بخصوص این بنده خدا </w:t>
      </w:r>
      <w:r w:rsidR="00261147">
        <w:rPr>
          <w:rFonts w:ascii="IRMitra" w:hAnsi="IRMitra" w:cs="IRMitra" w:hint="cs"/>
          <w:sz w:val="28"/>
          <w:szCs w:val="28"/>
          <w:rtl/>
        </w:rPr>
        <w:t>ا</w:t>
      </w:r>
      <w:r w:rsidR="00C30E57" w:rsidRPr="00C30E57">
        <w:rPr>
          <w:rFonts w:ascii="IRMitra" w:hAnsi="IRMitra" w:cs="IRMitra"/>
          <w:sz w:val="28"/>
          <w:szCs w:val="28"/>
          <w:rtl/>
        </w:rPr>
        <w:t>عجمی بوده، احتمالاً در محلشان اصلاً عالم نداشتند. می‌گفته که اگر فحص هم لازم باشد</w:t>
      </w:r>
      <w:r w:rsidR="00261147">
        <w:rPr>
          <w:rFonts w:ascii="IRMitra" w:hAnsi="IRMitra" w:cs="IRMitra" w:hint="cs"/>
          <w:sz w:val="28"/>
          <w:szCs w:val="28"/>
          <w:rtl/>
        </w:rPr>
        <w:t>،</w:t>
      </w:r>
      <w:r w:rsidR="00C30E57" w:rsidRPr="00C30E57">
        <w:rPr>
          <w:rFonts w:ascii="IRMitra" w:hAnsi="IRMitra" w:cs="IRMitra"/>
          <w:sz w:val="28"/>
          <w:szCs w:val="28"/>
          <w:rtl/>
        </w:rPr>
        <w:t xml:space="preserve"> به این عنوان که برود شهر دیگر و با حرج فحص کند، نه لازم نیست، حرجی بوده برای او فحص کردن. فحص کردن برای او حرجی بوده است. در نتیجه</w:t>
      </w:r>
      <w:r w:rsidR="00261147">
        <w:rPr>
          <w:rFonts w:ascii="IRMitra" w:hAnsi="IRMitra" w:cs="IRMitra" w:hint="cs"/>
          <w:sz w:val="28"/>
          <w:szCs w:val="28"/>
          <w:rtl/>
        </w:rPr>
        <w:t>....</w:t>
      </w:r>
      <w:r w:rsidR="00C30E57" w:rsidRPr="00C30E57">
        <w:rPr>
          <w:rFonts w:ascii="IRMitra" w:hAnsi="IRMitra" w:cs="IRMitra"/>
          <w:sz w:val="28"/>
          <w:szCs w:val="28"/>
          <w:rtl/>
        </w:rPr>
        <w:t xml:space="preserve"> اینکه بگوییم که حتی مثلاً خودش را با فرض حرج بودن و امثال این‌ها، این را لازم می‌دانسته و امثال این‌ها، این که حتماً لازم نمی‌دانسته است. علتی هم که «لَمْ أَسْأَلْ أَحَداً» این جهت بوده. البته خیلی وقت‌ها ولو مثلاً از شهر خودش دارد می‌آید، اگر یک مقداری دقت می‌کرده، ممکن است در شهر خودش یک کس دیگری هم پیدا می‌شده که تحقیق کند. ممکن بود یک ذره مسیر خود را منحرف کند در یک جایی که این افراد هستند پیدا بشود، با یک کاروانی برود، دنبال این باشد که کاروان‌ها</w:t>
      </w:r>
      <w:r w:rsidR="00196B22">
        <w:rPr>
          <w:rFonts w:ascii="IRMitra" w:hAnsi="IRMitra" w:cs="IRMitra" w:hint="cs"/>
          <w:sz w:val="28"/>
          <w:szCs w:val="28"/>
          <w:rtl/>
        </w:rPr>
        <w:t>....</w:t>
      </w:r>
      <w:r w:rsidR="00C30E57" w:rsidRPr="00C30E57">
        <w:rPr>
          <w:rFonts w:ascii="IRMitra" w:hAnsi="IRMitra" w:cs="IRMitra"/>
          <w:sz w:val="28"/>
          <w:szCs w:val="28"/>
          <w:rtl/>
        </w:rPr>
        <w:t xml:space="preserve"> این‌ها امکان دارد به اصطلاح. ولی صورت اینکه ما بگوییم که این طرف </w:t>
      </w:r>
      <w:r w:rsidR="00C30E57" w:rsidRPr="00C30E57">
        <w:rPr>
          <w:rFonts w:ascii="IRMitra" w:hAnsi="IRMitra" w:cs="IRMitra"/>
          <w:sz w:val="28"/>
          <w:szCs w:val="28"/>
          <w:rtl/>
        </w:rPr>
        <w:lastRenderedPageBreak/>
        <w:t xml:space="preserve">احتمال می‌داده است که به گردنش واجب است، ممکن است احتمال نمی‌داده است. می‌گفته اگر هم، فحص را که عقل انسان حکم می‌کند به لزوم فحص برای احکام، </w:t>
      </w:r>
      <w:r w:rsidR="00C30E57" w:rsidRPr="00B93632">
        <w:rPr>
          <w:rFonts w:ascii="IRMitra" w:hAnsi="IRMitra" w:cs="IRMitra"/>
          <w:color w:val="00B050"/>
          <w:sz w:val="28"/>
          <w:szCs w:val="28"/>
          <w:rtl/>
        </w:rPr>
        <w:t>«هلا تعلمت افلا تعلمت»</w:t>
      </w:r>
      <w:r w:rsidR="00C30E57" w:rsidRPr="00C30E57">
        <w:rPr>
          <w:rFonts w:ascii="IRMitra" w:hAnsi="IRMitra" w:cs="IRMitra"/>
          <w:sz w:val="28"/>
          <w:szCs w:val="28"/>
          <w:rtl/>
        </w:rPr>
        <w:t xml:space="preserve"> در روایت است که اشاره به آن حکم فطری عقلی است</w:t>
      </w:r>
      <w:r w:rsidR="00F802AC">
        <w:rPr>
          <w:rFonts w:ascii="IRMitra" w:hAnsi="IRMitra" w:cs="IRMitra" w:hint="cs"/>
          <w:sz w:val="28"/>
          <w:szCs w:val="28"/>
          <w:rtl/>
        </w:rPr>
        <w:t>،</w:t>
      </w:r>
      <w:r w:rsidR="00C30E57" w:rsidRPr="00C30E57">
        <w:rPr>
          <w:rFonts w:ascii="IRMitra" w:hAnsi="IRMitra" w:cs="IRMitra"/>
          <w:sz w:val="28"/>
          <w:szCs w:val="28"/>
          <w:rtl/>
        </w:rPr>
        <w:t xml:space="preserve"> در مورد کسی است که فحص برای او مقدور باشد من دون حرج</w:t>
      </w:r>
      <w:r w:rsidR="00F802AC">
        <w:rPr>
          <w:rFonts w:ascii="IRMitra" w:hAnsi="IRMitra" w:cs="IRMitra" w:hint="cs"/>
          <w:sz w:val="28"/>
          <w:szCs w:val="28"/>
          <w:rtl/>
        </w:rPr>
        <w:t>ٍ</w:t>
      </w:r>
      <w:r w:rsidR="00C30E57" w:rsidRPr="00C30E57">
        <w:rPr>
          <w:rFonts w:ascii="IRMitra" w:hAnsi="IRMitra" w:cs="IRMitra"/>
          <w:sz w:val="28"/>
          <w:szCs w:val="28"/>
          <w:rtl/>
        </w:rPr>
        <w:t xml:space="preserve">. این موردش ممکن است فحص برای او مقدور حرجی بوده. بنابراین اصلاً، یا خیال می‌کرده حرجی است یا لااقل خیال می‌کرده حرجی است و امثال این‌ها، دیگر به این فکرها نیفتاده است. خیلی وقت‌ها این‌طوری است. </w:t>
      </w:r>
    </w:p>
    <w:p w14:paraId="5296C1FE" w14:textId="77777777" w:rsidR="00F802AC" w:rsidRDefault="00F802AC" w:rsidP="00F802AC">
      <w:pPr>
        <w:bidi/>
        <w:jc w:val="both"/>
        <w:rPr>
          <w:rFonts w:ascii="IRMitra" w:hAnsi="IRMitra" w:cs="IRMitra"/>
          <w:sz w:val="28"/>
          <w:szCs w:val="28"/>
          <w:rtl/>
        </w:rPr>
      </w:pPr>
      <w:r>
        <w:rPr>
          <w:rFonts w:ascii="IRMitra" w:hAnsi="IRMitra" w:cs="IRMitra" w:hint="cs"/>
          <w:sz w:val="28"/>
          <w:szCs w:val="28"/>
          <w:rtl/>
        </w:rPr>
        <w:t>سوال: در مسیر حج که چند نفر را دیده</w:t>
      </w:r>
    </w:p>
    <w:p w14:paraId="70007A06" w14:textId="4887F532" w:rsidR="00C30E57" w:rsidRDefault="00F802AC" w:rsidP="00F802AC">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نه، این اگر دیده بود که جلب توجهش می‌کرد... جلب توجه</w:t>
      </w:r>
      <w:r w:rsidR="000C7648">
        <w:rPr>
          <w:rFonts w:ascii="IRMitra" w:hAnsi="IRMitra" w:cs="IRMitra" w:hint="cs"/>
          <w:sz w:val="28"/>
          <w:szCs w:val="28"/>
          <w:rtl/>
        </w:rPr>
        <w:t>...</w:t>
      </w:r>
      <w:r w:rsidR="00C30E57" w:rsidRPr="00C30E57">
        <w:rPr>
          <w:rFonts w:ascii="IRMitra" w:hAnsi="IRMitra" w:cs="IRMitra"/>
          <w:sz w:val="28"/>
          <w:szCs w:val="28"/>
          <w:rtl/>
        </w:rPr>
        <w:t xml:space="preserve"> ممکن است احساس کرده که این یک نوع آداب استحبابی است</w:t>
      </w:r>
      <w:r w:rsidR="00C30E57" w:rsidRPr="00C30E57">
        <w:rPr>
          <w:rFonts w:ascii="IRMitra" w:hAnsi="IRMitra" w:cs="IRMitra"/>
          <w:sz w:val="28"/>
          <w:szCs w:val="28"/>
        </w:rPr>
        <w:t>.</w:t>
      </w:r>
    </w:p>
    <w:p w14:paraId="4C87BE56" w14:textId="6AA2B84B" w:rsidR="00C30E57" w:rsidRDefault="00C30E57" w:rsidP="00C30E57">
      <w:pPr>
        <w:bidi/>
        <w:jc w:val="both"/>
        <w:rPr>
          <w:rFonts w:ascii="IRMitra" w:hAnsi="IRMitra" w:cs="IRMitra"/>
          <w:sz w:val="28"/>
          <w:szCs w:val="28"/>
          <w:rtl/>
        </w:rPr>
      </w:pPr>
      <w:r>
        <w:rPr>
          <w:rFonts w:ascii="IRMitra" w:hAnsi="IRMitra" w:cs="IRMitra"/>
          <w:sz w:val="28"/>
          <w:szCs w:val="28"/>
          <w:rtl/>
        </w:rPr>
        <w:t>شاگرد:</w:t>
      </w:r>
      <w:r w:rsidRPr="00C30E57">
        <w:rPr>
          <w:rFonts w:ascii="IRMitra" w:hAnsi="IRMitra" w:cs="IRMitra"/>
          <w:sz w:val="28"/>
          <w:szCs w:val="28"/>
          <w:rtl/>
        </w:rPr>
        <w:t xml:space="preserve"> سؤال برای او نشده. یک پولی برای من جور شده</w:t>
      </w:r>
      <w:r w:rsidRPr="00C30E57">
        <w:rPr>
          <w:rFonts w:ascii="IRMitra" w:hAnsi="IRMitra" w:cs="IRMitra"/>
          <w:sz w:val="28"/>
          <w:szCs w:val="28"/>
        </w:rPr>
        <w:t>...</w:t>
      </w:r>
    </w:p>
    <w:p w14:paraId="1C092CE8" w14:textId="77777777" w:rsidR="000C7648" w:rsidRDefault="00C30E57" w:rsidP="00C30E57">
      <w:pPr>
        <w:bidi/>
        <w:jc w:val="both"/>
        <w:rPr>
          <w:rFonts w:ascii="IRMitra" w:hAnsi="IRMitra" w:cs="IRMitra"/>
          <w:sz w:val="28"/>
          <w:szCs w:val="28"/>
          <w:rtl/>
        </w:rPr>
      </w:pPr>
      <w:r>
        <w:rPr>
          <w:rFonts w:ascii="IRMitra" w:hAnsi="IRMitra" w:cs="IRMitra"/>
          <w:sz w:val="28"/>
          <w:szCs w:val="28"/>
          <w:rtl/>
        </w:rPr>
        <w:t xml:space="preserve">استاد: </w:t>
      </w:r>
      <w:r w:rsidRPr="00C30E57">
        <w:rPr>
          <w:rFonts w:ascii="IRMitra" w:hAnsi="IRMitra" w:cs="IRMitra"/>
          <w:sz w:val="28"/>
          <w:szCs w:val="28"/>
          <w:rtl/>
        </w:rPr>
        <w:t xml:space="preserve">نه، نه. می‌گوید چطور شد؟ وسط چیز هم... نه، موقعی که می‌خواسته محرم بشود در آن موقع پیداست کسی نبوده است دیگر. چون آن زمان‌ها فرض کنید که مسجد... </w:t>
      </w:r>
    </w:p>
    <w:p w14:paraId="1913A1F1" w14:textId="77777777" w:rsidR="00D75E1C" w:rsidRDefault="00D75E1C" w:rsidP="000C7648">
      <w:pPr>
        <w:bidi/>
        <w:jc w:val="both"/>
        <w:rPr>
          <w:rFonts w:ascii="IRMitra" w:hAnsi="IRMitra" w:cs="IRMitra"/>
          <w:sz w:val="28"/>
          <w:szCs w:val="28"/>
          <w:rtl/>
        </w:rPr>
      </w:pPr>
      <w:r>
        <w:rPr>
          <w:rFonts w:ascii="IRMitra" w:hAnsi="IRMitra" w:cs="IRMitra" w:hint="cs"/>
          <w:sz w:val="28"/>
          <w:szCs w:val="28"/>
          <w:rtl/>
        </w:rPr>
        <w:t>سوال: یعنی از میقات رد نشده که همه داشتند عریان می شدند؟</w:t>
      </w:r>
    </w:p>
    <w:p w14:paraId="54B3B56A" w14:textId="1620F605" w:rsidR="00C30E57" w:rsidRDefault="00D75E1C" w:rsidP="00D75E1C">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بله، البته ت</w:t>
      </w:r>
      <w:r>
        <w:rPr>
          <w:rFonts w:ascii="IRMitra" w:hAnsi="IRMitra" w:cs="IRMitra" w:hint="cs"/>
          <w:sz w:val="28"/>
          <w:szCs w:val="28"/>
          <w:rtl/>
        </w:rPr>
        <w:t>لب</w:t>
      </w:r>
      <w:r w:rsidR="00C30E57" w:rsidRPr="00C30E57">
        <w:rPr>
          <w:rFonts w:ascii="IRMitra" w:hAnsi="IRMitra" w:cs="IRMitra"/>
          <w:sz w:val="28"/>
          <w:szCs w:val="28"/>
          <w:rtl/>
        </w:rPr>
        <w:t>یه گفته است. ت</w:t>
      </w:r>
      <w:r>
        <w:rPr>
          <w:rFonts w:ascii="IRMitra" w:hAnsi="IRMitra" w:cs="IRMitra" w:hint="cs"/>
          <w:sz w:val="28"/>
          <w:szCs w:val="28"/>
          <w:rtl/>
        </w:rPr>
        <w:t>لب</w:t>
      </w:r>
      <w:r w:rsidR="00C30E57" w:rsidRPr="00C30E57">
        <w:rPr>
          <w:rFonts w:ascii="IRMitra" w:hAnsi="IRMitra" w:cs="IRMitra"/>
          <w:sz w:val="28"/>
          <w:szCs w:val="28"/>
          <w:rtl/>
        </w:rPr>
        <w:t>یه کجا گفته؟ بالاخره به طور</w:t>
      </w:r>
      <w:r w:rsidR="00C30E57" w:rsidRPr="00C30E57">
        <w:rPr>
          <w:rFonts w:ascii="IRMitra" w:hAnsi="IRMitra" w:cs="IRMitra"/>
          <w:sz w:val="28"/>
          <w:szCs w:val="28"/>
        </w:rPr>
        <w:t>...</w:t>
      </w:r>
    </w:p>
    <w:p w14:paraId="709437DB" w14:textId="2B9B1C3B" w:rsidR="00C30E57" w:rsidRDefault="00C30E57" w:rsidP="00C30E57">
      <w:pPr>
        <w:bidi/>
        <w:jc w:val="both"/>
        <w:rPr>
          <w:rFonts w:ascii="IRMitra" w:hAnsi="IRMitra" w:cs="IRMitra"/>
          <w:sz w:val="28"/>
          <w:szCs w:val="28"/>
          <w:rtl/>
        </w:rPr>
      </w:pPr>
      <w:r>
        <w:rPr>
          <w:rFonts w:ascii="IRMitra" w:hAnsi="IRMitra" w:cs="IRMitra"/>
          <w:sz w:val="28"/>
          <w:szCs w:val="28"/>
          <w:rtl/>
        </w:rPr>
        <w:t>شاگرد:</w:t>
      </w:r>
      <w:r w:rsidRPr="00C30E57">
        <w:rPr>
          <w:rFonts w:ascii="IRMitra" w:hAnsi="IRMitra" w:cs="IRMitra"/>
          <w:sz w:val="28"/>
          <w:szCs w:val="28"/>
          <w:rtl/>
        </w:rPr>
        <w:t xml:space="preserve"> همان مسجدالحرام اصحاب ابوحنیفه ریختند سرش. و الا اگر با خودش</w:t>
      </w:r>
      <w:r w:rsidRPr="00C30E57">
        <w:rPr>
          <w:rFonts w:ascii="IRMitra" w:hAnsi="IRMitra" w:cs="IRMitra"/>
          <w:sz w:val="28"/>
          <w:szCs w:val="28"/>
        </w:rPr>
        <w:t>...</w:t>
      </w:r>
    </w:p>
    <w:p w14:paraId="0A267FE9" w14:textId="1DF19C47" w:rsidR="00A07B96" w:rsidRDefault="00C30E57" w:rsidP="00C30E57">
      <w:pPr>
        <w:bidi/>
        <w:jc w:val="both"/>
        <w:rPr>
          <w:rFonts w:ascii="IRMitra" w:hAnsi="IRMitra" w:cs="IRMitra"/>
          <w:sz w:val="28"/>
          <w:szCs w:val="28"/>
          <w:rtl/>
        </w:rPr>
      </w:pPr>
      <w:r>
        <w:rPr>
          <w:rFonts w:ascii="IRMitra" w:hAnsi="IRMitra" w:cs="IRMitra"/>
          <w:sz w:val="28"/>
          <w:szCs w:val="28"/>
          <w:rtl/>
        </w:rPr>
        <w:t xml:space="preserve">استاد: </w:t>
      </w:r>
      <w:r w:rsidRPr="00C30E57">
        <w:rPr>
          <w:rFonts w:ascii="IRMitra" w:hAnsi="IRMitra" w:cs="IRMitra"/>
          <w:sz w:val="28"/>
          <w:szCs w:val="28"/>
          <w:rtl/>
        </w:rPr>
        <w:t>نه، منظورم این است که کی ت</w:t>
      </w:r>
      <w:r w:rsidR="00D75E1C">
        <w:rPr>
          <w:rFonts w:ascii="IRMitra" w:hAnsi="IRMitra" w:cs="IRMitra" w:hint="cs"/>
          <w:sz w:val="28"/>
          <w:szCs w:val="28"/>
          <w:rtl/>
        </w:rPr>
        <w:t>لب</w:t>
      </w:r>
      <w:r w:rsidRPr="00C30E57">
        <w:rPr>
          <w:rFonts w:ascii="IRMitra" w:hAnsi="IRMitra" w:cs="IRMitra"/>
          <w:sz w:val="28"/>
          <w:szCs w:val="28"/>
          <w:rtl/>
        </w:rPr>
        <w:t>یه گفته؟ آیا از میقات گذشته؟ البته از میقات هم نگذشته، این هم هست. از میقات نگذشته، همین‌طوری سر خود را انداخته ز</w:t>
      </w:r>
      <w:r w:rsidR="00A07B96">
        <w:rPr>
          <w:rFonts w:ascii="IRMitra" w:hAnsi="IRMitra" w:cs="IRMitra" w:hint="cs"/>
          <w:sz w:val="28"/>
          <w:szCs w:val="28"/>
          <w:rtl/>
        </w:rPr>
        <w:t>مین</w:t>
      </w:r>
      <w:r w:rsidRPr="00C30E57">
        <w:rPr>
          <w:rFonts w:ascii="IRMitra" w:hAnsi="IRMitra" w:cs="IRMitra"/>
          <w:sz w:val="28"/>
          <w:szCs w:val="28"/>
          <w:rtl/>
        </w:rPr>
        <w:t>، بلند شده آمده است. و در نتیجه در میقات ممکن است ما بگوییم افراد</w:t>
      </w:r>
      <w:r w:rsidR="00A07B96">
        <w:rPr>
          <w:rFonts w:ascii="IRMitra" w:hAnsi="IRMitra" w:cs="IRMitra" w:hint="cs"/>
          <w:sz w:val="28"/>
          <w:szCs w:val="28"/>
          <w:rtl/>
        </w:rPr>
        <w:t>...</w:t>
      </w:r>
      <w:r w:rsidRPr="00C30E57">
        <w:rPr>
          <w:rFonts w:ascii="IRMitra" w:hAnsi="IRMitra" w:cs="IRMitra"/>
          <w:sz w:val="28"/>
          <w:szCs w:val="28"/>
          <w:rtl/>
        </w:rPr>
        <w:t xml:space="preserve">، اصلاً آن زمان‌ها معلوم نیست این‌قدر شلوغ شده باشد که الان هست که شلوغ است و امثال این‌ها. از میقات هم عبور کرده بوده، زمانی از میقات عبور کرده که ساعتی بوده که خلوت بوده و امثال این‌ها. </w:t>
      </w:r>
    </w:p>
    <w:p w14:paraId="4B7BB108" w14:textId="77777777" w:rsidR="00A07B96" w:rsidRDefault="00A07B96" w:rsidP="00A07B96">
      <w:pPr>
        <w:bidi/>
        <w:jc w:val="both"/>
        <w:rPr>
          <w:rFonts w:ascii="IRMitra" w:hAnsi="IRMitra" w:cs="IRMitra"/>
          <w:sz w:val="28"/>
          <w:szCs w:val="28"/>
          <w:rtl/>
        </w:rPr>
      </w:pPr>
      <w:r>
        <w:rPr>
          <w:rFonts w:ascii="IRMitra" w:hAnsi="IRMitra" w:cs="IRMitra" w:hint="cs"/>
          <w:sz w:val="28"/>
          <w:szCs w:val="28"/>
          <w:rtl/>
        </w:rPr>
        <w:t>سوال: حملش به مقصر؟</w:t>
      </w:r>
    </w:p>
    <w:p w14:paraId="5BD0A988" w14:textId="77777777" w:rsidR="004D5B85" w:rsidRDefault="00A07B96" w:rsidP="00A07B96">
      <w:pPr>
        <w:bidi/>
        <w:jc w:val="both"/>
        <w:rPr>
          <w:rFonts w:ascii="IRMitra" w:hAnsi="IRMitra" w:cs="IRMitra"/>
          <w:sz w:val="28"/>
          <w:szCs w:val="28"/>
          <w:rtl/>
        </w:rPr>
      </w:pPr>
      <w:r>
        <w:rPr>
          <w:rFonts w:ascii="IRMitra" w:hAnsi="IRMitra" w:cs="IRMitra" w:hint="cs"/>
          <w:sz w:val="28"/>
          <w:szCs w:val="28"/>
          <w:rtl/>
        </w:rPr>
        <w:t>استاد:</w:t>
      </w:r>
      <w:r w:rsidR="00C30E57" w:rsidRPr="00C30E57">
        <w:rPr>
          <w:rFonts w:ascii="IRMitra" w:hAnsi="IRMitra" w:cs="IRMitra"/>
          <w:sz w:val="28"/>
          <w:szCs w:val="28"/>
          <w:rtl/>
        </w:rPr>
        <w:t>نه، این هیچ وجهی ندارد که این را ما مقصر حمل کنیم. اصلاً عرض کردم اینجا قطعاً مراد مقصر نیست. چون «فَلَا شَيْءَ عَلَیْهِ» قدر مسلمش این است که کفاره و عقاب و مؤاخذه و امثال این‌ها را می‌خواهد برطرف کند. مقصر که این‌ها را دارد. «فَلَا شَيْءَ عَلَیْهِ» این‌ها را دیگر شامل می‌شود دیگر.</w:t>
      </w:r>
    </w:p>
    <w:p w14:paraId="2CD59FB2" w14:textId="77777777" w:rsidR="004D5B85" w:rsidRDefault="004D5B85" w:rsidP="004D5B85">
      <w:pPr>
        <w:bidi/>
        <w:jc w:val="both"/>
        <w:rPr>
          <w:rFonts w:ascii="IRMitra" w:hAnsi="IRMitra" w:cs="IRMitra"/>
          <w:sz w:val="28"/>
          <w:szCs w:val="28"/>
          <w:rtl/>
        </w:rPr>
      </w:pPr>
      <w:r>
        <w:rPr>
          <w:rFonts w:ascii="IRMitra" w:hAnsi="IRMitra" w:cs="IRMitra" w:hint="cs"/>
          <w:sz w:val="28"/>
          <w:szCs w:val="28"/>
          <w:rtl/>
        </w:rPr>
        <w:t>سوال: بخاطر همین شاید قضا را خارج کرده</w:t>
      </w:r>
    </w:p>
    <w:p w14:paraId="1FFA9B98" w14:textId="590524D6" w:rsidR="00C30E57" w:rsidRDefault="004D5B85" w:rsidP="004D5B85">
      <w:pPr>
        <w:bidi/>
        <w:jc w:val="both"/>
        <w:rPr>
          <w:rFonts w:ascii="IRMitra" w:hAnsi="IRMitra" w:cs="IRMitra"/>
          <w:sz w:val="28"/>
          <w:szCs w:val="28"/>
          <w:rtl/>
        </w:rPr>
      </w:pPr>
      <w:r>
        <w:rPr>
          <w:rFonts w:ascii="IRMitra" w:hAnsi="IRMitra" w:cs="IRMitra" w:hint="cs"/>
          <w:sz w:val="28"/>
          <w:szCs w:val="28"/>
          <w:rtl/>
        </w:rPr>
        <w:lastRenderedPageBreak/>
        <w:t>استاد:</w:t>
      </w:r>
      <w:r w:rsidR="00C30E57" w:rsidRPr="00C30E57">
        <w:rPr>
          <w:rFonts w:ascii="IRMitra" w:hAnsi="IRMitra" w:cs="IRMitra"/>
          <w:sz w:val="28"/>
          <w:szCs w:val="28"/>
          <w:rtl/>
        </w:rPr>
        <w:t xml:space="preserve"> بله. نه، اینی که مقصر، اینکه مرحوم شیخ می‌گوید باید مقصر را خارج کرد، آن بیانی که مرحوم شیخ دارد را عرض کردم. بیانی که مرحوم شیخ دارد که می‌گوید باید مقصر را از تحت این دلیل خارج کرد و امثال این‌ها</w:t>
      </w:r>
      <w:r>
        <w:rPr>
          <w:rFonts w:ascii="IRMitra" w:hAnsi="IRMitra" w:cs="IRMitra" w:hint="cs"/>
          <w:sz w:val="28"/>
          <w:szCs w:val="28"/>
          <w:rtl/>
        </w:rPr>
        <w:t>،</w:t>
      </w:r>
      <w:r w:rsidR="00C30E57" w:rsidRPr="00C30E57">
        <w:rPr>
          <w:rFonts w:ascii="IRMitra" w:hAnsi="IRMitra" w:cs="IRMitra"/>
          <w:sz w:val="28"/>
          <w:szCs w:val="28"/>
          <w:rtl/>
        </w:rPr>
        <w:t xml:space="preserve"> بعد دقیقاً آقای شهیدی برخلاف می‌گوید اصلاً موردش مقصر است. نه، این معنا ندارد که بگوییم موردش مقصر است و امثال این‌ها</w:t>
      </w:r>
      <w:r w:rsidR="00C30E57" w:rsidRPr="00C30E57">
        <w:rPr>
          <w:rFonts w:ascii="IRMitra" w:hAnsi="IRMitra" w:cs="IRMitra"/>
          <w:sz w:val="28"/>
          <w:szCs w:val="28"/>
        </w:rPr>
        <w:t>.</w:t>
      </w:r>
    </w:p>
    <w:p w14:paraId="03368DDD" w14:textId="5AB57E9B" w:rsidR="00C30E57" w:rsidRDefault="00C30E57" w:rsidP="00D25FF1">
      <w:pPr>
        <w:pStyle w:val="Heading1"/>
        <w:rPr>
          <w:rtl/>
        </w:rPr>
      </w:pPr>
      <w:r w:rsidRPr="00C30E57">
        <w:rPr>
          <w:sz w:val="28"/>
          <w:szCs w:val="28"/>
          <w:rtl/>
        </w:rPr>
        <w:t>تحلیل مصداق روایت و اختصاص آن به نفی کفارات و عقوبت</w:t>
      </w:r>
    </w:p>
    <w:p w14:paraId="25FD997B" w14:textId="313F8ECA" w:rsidR="00D17ACA" w:rsidRDefault="00C30E57" w:rsidP="00C30E57">
      <w:pPr>
        <w:bidi/>
        <w:jc w:val="both"/>
        <w:rPr>
          <w:rFonts w:ascii="IRMitra" w:hAnsi="IRMitra" w:cs="IRMitra"/>
          <w:sz w:val="28"/>
          <w:szCs w:val="28"/>
          <w:rtl/>
        </w:rPr>
      </w:pPr>
      <w:r w:rsidRPr="00C30E57">
        <w:rPr>
          <w:rFonts w:ascii="IRMitra" w:hAnsi="IRMitra" w:cs="IRMitra"/>
          <w:sz w:val="28"/>
          <w:szCs w:val="28"/>
          <w:rtl/>
        </w:rPr>
        <w:t>خب حالا آن بحث‌های فتأمل و آن چیزها بحث‌هایی است که من وارد آن بحث‌ها نمی‌شوم. خب آقای شهیدی اشکالی که مطرح می‌کنند این است که این روایت در مورد احکام</w:t>
      </w:r>
      <w:r w:rsidR="004E4E55">
        <w:rPr>
          <w:rFonts w:ascii="IRMitra" w:hAnsi="IRMitra" w:cs="IRMitra" w:hint="cs"/>
          <w:sz w:val="28"/>
          <w:szCs w:val="28"/>
          <w:rtl/>
        </w:rPr>
        <w:t>...</w:t>
      </w:r>
      <w:r w:rsidRPr="00C30E57">
        <w:rPr>
          <w:rFonts w:ascii="IRMitra" w:hAnsi="IRMitra" w:cs="IRMitra"/>
          <w:sz w:val="28"/>
          <w:szCs w:val="28"/>
          <w:rtl/>
        </w:rPr>
        <w:t>، آثار ارتکاب المحر</w:t>
      </w:r>
      <w:r w:rsidR="004E4E55">
        <w:rPr>
          <w:rFonts w:ascii="IRMitra" w:hAnsi="IRMitra" w:cs="IRMitra" w:hint="cs"/>
          <w:sz w:val="28"/>
          <w:szCs w:val="28"/>
          <w:rtl/>
        </w:rPr>
        <w:t>ّ</w:t>
      </w:r>
      <w:r w:rsidRPr="00C30E57">
        <w:rPr>
          <w:rFonts w:ascii="IRMitra" w:hAnsi="IRMitra" w:cs="IRMitra"/>
          <w:sz w:val="28"/>
          <w:szCs w:val="28"/>
          <w:rtl/>
        </w:rPr>
        <w:t>م بیان کرده، ولی اعاده و قضا از آثار ترک عمل مرکب است، نه انجام</w:t>
      </w:r>
      <w:r w:rsidR="004E4E55">
        <w:rPr>
          <w:rFonts w:ascii="IRMitra" w:hAnsi="IRMitra" w:cs="IRMitra" w:hint="cs"/>
          <w:sz w:val="28"/>
          <w:szCs w:val="28"/>
          <w:rtl/>
        </w:rPr>
        <w:t>ِ</w:t>
      </w:r>
      <w:r w:rsidRPr="00C30E57">
        <w:rPr>
          <w:rFonts w:ascii="IRMitra" w:hAnsi="IRMitra" w:cs="IRMitra"/>
          <w:sz w:val="28"/>
          <w:szCs w:val="28"/>
          <w:rtl/>
        </w:rPr>
        <w:t>، فرض کنید، لباس احرام پوشیدن. لباس احرام پوشیدن که چیز نیست به اصطلاح، آن که هست، عمل کامل باید انجام داده باشد. عمل کامل وقتی انجام نداده، آن</w:t>
      </w:r>
      <w:r w:rsidR="004E4E55">
        <w:rPr>
          <w:rFonts w:ascii="IRMitra" w:hAnsi="IRMitra" w:cs="IRMitra" w:hint="cs"/>
          <w:sz w:val="28"/>
          <w:szCs w:val="28"/>
          <w:rtl/>
        </w:rPr>
        <w:t xml:space="preserve"> </w:t>
      </w:r>
      <w:r w:rsidRPr="00C30E57">
        <w:rPr>
          <w:rFonts w:ascii="IRMitra" w:hAnsi="IRMitra" w:cs="IRMitra"/>
          <w:sz w:val="28"/>
          <w:szCs w:val="28"/>
          <w:rtl/>
        </w:rPr>
        <w:t>اعاده دارد و قضا دارد. مثلاً فرض کنید عرض کردم در نماز. در نماز یکی اینکه من سوره را نخوانده‌ام، نماز بدون سوره، نماز بدون سوره خواندن موضوع چیزی نیست. نماز با سوره نخواندن موضوع است. این می‌گوید که شما یک کاری را از روی جهالت انجام بدهید، این یعنی یک کار محر</w:t>
      </w:r>
      <w:r w:rsidR="009414DE">
        <w:rPr>
          <w:rFonts w:ascii="IRMitra" w:hAnsi="IRMitra" w:cs="IRMitra" w:hint="cs"/>
          <w:sz w:val="28"/>
          <w:szCs w:val="28"/>
          <w:rtl/>
        </w:rPr>
        <w:t>ّ</w:t>
      </w:r>
      <w:r w:rsidRPr="00C30E57">
        <w:rPr>
          <w:rFonts w:ascii="IRMitra" w:hAnsi="IRMitra" w:cs="IRMitra"/>
          <w:sz w:val="28"/>
          <w:szCs w:val="28"/>
          <w:rtl/>
        </w:rPr>
        <w:t>م. ولی یک کاری که مأموربه نیست، انجام دادن آن موضوع چیزی نیست. انجام عملی که مأموربه نیست که موضوع عملی نیست. عدم انجام مأموربه، این موضوع است، این موضوع است. ایشان این‌طوری بیان می‌کند.</w:t>
      </w:r>
    </w:p>
    <w:p w14:paraId="46A5EDCF" w14:textId="143EBF9D" w:rsidR="00C30E57" w:rsidRDefault="00C30E57" w:rsidP="00D17ACA">
      <w:pPr>
        <w:bidi/>
        <w:jc w:val="both"/>
        <w:rPr>
          <w:rFonts w:ascii="IRMitra" w:hAnsi="IRMitra" w:cs="IRMitra"/>
          <w:sz w:val="28"/>
          <w:szCs w:val="28"/>
          <w:rtl/>
        </w:rPr>
      </w:pPr>
      <w:r w:rsidRPr="00C30E57">
        <w:rPr>
          <w:rFonts w:ascii="IRMitra" w:hAnsi="IRMitra" w:cs="IRMitra"/>
          <w:sz w:val="28"/>
          <w:szCs w:val="28"/>
          <w:rtl/>
        </w:rPr>
        <w:t>من فکر می‌کنم که اصل اینکه این روایت ظاهرش این است که مربوط به مؤاخذه و رفع عقوبت و امثال این‌ها است، بعید نیست همین‌طور باشد. و اینکه این‌طور چیزها، «فَلَا شَيْءَ عَلَیْهِ» ناظر باشد که آن عمل شما صحیح است و «لا شیء علیه من الاعادة و القضا» و امثال این‌ها، به آن‌ها ناظر باشد</w:t>
      </w:r>
      <w:r w:rsidR="000D6D8A">
        <w:rPr>
          <w:rFonts w:ascii="IRMitra" w:hAnsi="IRMitra" w:cs="IRMitra" w:hint="cs"/>
          <w:sz w:val="28"/>
          <w:szCs w:val="28"/>
          <w:rtl/>
        </w:rPr>
        <w:t>،</w:t>
      </w:r>
      <w:r w:rsidRPr="00C30E57">
        <w:rPr>
          <w:rFonts w:ascii="IRMitra" w:hAnsi="IRMitra" w:cs="IRMitra"/>
          <w:sz w:val="28"/>
          <w:szCs w:val="28"/>
          <w:rtl/>
        </w:rPr>
        <w:t xml:space="preserve"> خیلی ذاتاً مستبعد است</w:t>
      </w:r>
      <w:r w:rsidRPr="00C30E57">
        <w:rPr>
          <w:rFonts w:ascii="IRMitra" w:hAnsi="IRMitra" w:cs="IRMitra"/>
          <w:sz w:val="28"/>
          <w:szCs w:val="28"/>
        </w:rPr>
        <w:t>.</w:t>
      </w:r>
    </w:p>
    <w:p w14:paraId="6120AE0F" w14:textId="0321AF56" w:rsidR="0054076C" w:rsidRDefault="00C30E57" w:rsidP="0054076C">
      <w:pPr>
        <w:bidi/>
        <w:jc w:val="both"/>
        <w:rPr>
          <w:rFonts w:ascii="IRMitra" w:hAnsi="IRMitra" w:cs="IRMitra"/>
          <w:sz w:val="28"/>
          <w:szCs w:val="28"/>
          <w:rtl/>
        </w:rPr>
      </w:pPr>
      <w:r w:rsidRPr="00C30E57">
        <w:rPr>
          <w:rFonts w:ascii="IRMitra" w:hAnsi="IRMitra" w:cs="IRMitra"/>
          <w:sz w:val="28"/>
          <w:szCs w:val="28"/>
          <w:rtl/>
        </w:rPr>
        <w:t>همین توضیح در مورد روایت هم عرض بکنم. بنا بر تحقیق، در هیچ یک از محرمات احرام، حج فاسد نمی‌شود. حتی جماع قبل از وقوفین که «حج من قابل» دارد، بنا بر تحقیق، «حج من قابل» عقوبت است و حجة الاسلامش همان حجی است که به اصطلاح فاسدش کرده است. حجی که فاسد کرده، آن حجة الاسلامش است</w:t>
      </w:r>
      <w:r w:rsidR="00A27934">
        <w:rPr>
          <w:rFonts w:ascii="IRMitra" w:hAnsi="IRMitra" w:cs="IRMitra" w:hint="cs"/>
          <w:sz w:val="28"/>
          <w:szCs w:val="28"/>
          <w:rtl/>
        </w:rPr>
        <w:t>،</w:t>
      </w:r>
      <w:r w:rsidRPr="00C30E57">
        <w:rPr>
          <w:rFonts w:ascii="IRMitra" w:hAnsi="IRMitra" w:cs="IRMitra"/>
          <w:sz w:val="28"/>
          <w:szCs w:val="28"/>
          <w:rtl/>
        </w:rPr>
        <w:t xml:space="preserve"> ولی عقوبتاً سال بعد باید حج به جا بیاورد. پس بنابراین نفی «حج من قابل»، نفی «بدنه»، این‌ها همه‌شان از باب نفی الکفاره است. این‌ها کفاراتی هستند که به گردن شخص می‌آید. که جهالت، «بِجَهَالَةٍ» یعنی حتی در مسئله جماع که مسلماً «حج من قابل» دارد و بدنه دارد و آنجاهایی که مسلم هم هست، جماع قبل از وقوفین، آنجا هم کفاره است. یعنی در مورد روایت اینجا بحث بطلان حج و امثال این‌ها نیست. مورد مربوط به بطلان نیست. مورد این است که یک عقوبت سنگینی اصحاب ابوحنیفه به گردن این گذاشته‌اند که «حج من قابل» است و بدنه است. امام علیه السلام این عقوبت و این کفاره را از شخص جاهل مرتفع دانستند. پس مورد اختصاص به کفاره دارد. اینکه ما منهای مورد، آن حکم را بخواهیم بگوییم که از عقوبت و کفاره‌ای که در روایت است بیشتر از آن را می‌خواهد بیان کند، این خیلی دشوار است. این همان مورد را می‌خواهد بگوید. این اختصاص به این مورد ندارد. به طور کلی کفاره‌ای بر عمل جاهلانه بار نمی‌شود. و عرض کنم بخصوص با توجه به این نکته است که بسیاری وقت‌ها قطعاً عمل جاهلانه اجزا</w:t>
      </w:r>
      <w:r w:rsidR="002609DF">
        <w:rPr>
          <w:rFonts w:ascii="IRMitra" w:hAnsi="IRMitra" w:cs="IRMitra" w:hint="cs"/>
          <w:sz w:val="28"/>
          <w:szCs w:val="28"/>
          <w:rtl/>
        </w:rPr>
        <w:t>ء</w:t>
      </w:r>
      <w:r w:rsidRPr="00C30E57">
        <w:rPr>
          <w:rFonts w:ascii="IRMitra" w:hAnsi="IRMitra" w:cs="IRMitra"/>
          <w:sz w:val="28"/>
          <w:szCs w:val="28"/>
          <w:rtl/>
        </w:rPr>
        <w:t xml:space="preserve"> ندارد. شخصی از روی </w:t>
      </w:r>
      <w:r w:rsidRPr="00C30E57">
        <w:rPr>
          <w:rFonts w:ascii="IRMitra" w:hAnsi="IRMitra" w:cs="IRMitra"/>
          <w:sz w:val="28"/>
          <w:szCs w:val="28"/>
          <w:rtl/>
        </w:rPr>
        <w:lastRenderedPageBreak/>
        <w:t>جهل نماز بی‌وضو بخواند، مجزی است؟ مجزی که نیست. و نسبت به خیلی از امور که ما داریم، این‌ها، ما بخواهیم همه این‌ها را از تحت دلیل خارج کنیم، یک چیز روشن‌ترش این است که می‌گوییم از اول ناظر به کفارات است. یک طور این است که ما بگوییم که این اطلاق دارد، بعد بخواهیم با دلیل دیگر این‌ها را خارج کنیم</w:t>
      </w:r>
      <w:r w:rsidR="0054076C">
        <w:rPr>
          <w:rFonts w:ascii="IRMitra" w:hAnsi="IRMitra" w:cs="IRMitra" w:hint="cs"/>
          <w:sz w:val="28"/>
          <w:szCs w:val="28"/>
          <w:rtl/>
        </w:rPr>
        <w:t>،</w:t>
      </w:r>
      <w:r w:rsidRPr="00C30E57">
        <w:rPr>
          <w:rFonts w:ascii="IRMitra" w:hAnsi="IRMitra" w:cs="IRMitra"/>
          <w:sz w:val="28"/>
          <w:szCs w:val="28"/>
          <w:rtl/>
        </w:rPr>
        <w:t xml:space="preserve"> یک جور دیگر اینکه وقتی ما می‌دانیم یک سری اعمال واضحی وجود دارد و این اعمال واضح</w:t>
      </w:r>
      <w:r w:rsidR="0054076C">
        <w:rPr>
          <w:rFonts w:ascii="IRMitra" w:hAnsi="IRMitra" w:cs="IRMitra" w:hint="cs"/>
          <w:sz w:val="28"/>
          <w:szCs w:val="28"/>
          <w:rtl/>
        </w:rPr>
        <w:t xml:space="preserve"> </w:t>
      </w:r>
      <w:r w:rsidRPr="00C30E57">
        <w:rPr>
          <w:rFonts w:ascii="IRMitra" w:hAnsi="IRMitra" w:cs="IRMitra"/>
          <w:sz w:val="28"/>
          <w:szCs w:val="28"/>
          <w:rtl/>
        </w:rPr>
        <w:t>اجزا را به دنبال، یعنی یک سری صور روشنی وجود دارد که عدم</w:t>
      </w:r>
      <w:r w:rsidR="0054076C">
        <w:rPr>
          <w:rFonts w:ascii="IRMitra" w:hAnsi="IRMitra" w:cs="IRMitra" w:hint="cs"/>
          <w:sz w:val="28"/>
          <w:szCs w:val="28"/>
          <w:rtl/>
        </w:rPr>
        <w:t>....</w:t>
      </w:r>
      <w:r w:rsidRPr="00C30E57">
        <w:rPr>
          <w:rFonts w:ascii="IRMitra" w:hAnsi="IRMitra" w:cs="IRMitra"/>
          <w:sz w:val="28"/>
          <w:szCs w:val="28"/>
          <w:rtl/>
        </w:rPr>
        <w:t xml:space="preserve"> اینکه عمل ما مشتمل بر آن‌ها نباشد، یعنی یک سری شرائطی وجود دارد، اجزایی در عمل است که آن اجزا و شرائط ولو جهلاً ترک شده باشد، به بطلان عمل می‌انجامد، به بطلان عمل می‌انجامد. </w:t>
      </w:r>
    </w:p>
    <w:p w14:paraId="46671FAE" w14:textId="5B7771C2" w:rsidR="00C30E57" w:rsidRDefault="00C30E57" w:rsidP="0054076C">
      <w:pPr>
        <w:bidi/>
        <w:jc w:val="both"/>
        <w:rPr>
          <w:rFonts w:ascii="IRMitra" w:hAnsi="IRMitra" w:cs="IRMitra"/>
          <w:sz w:val="28"/>
          <w:szCs w:val="28"/>
          <w:rtl/>
        </w:rPr>
      </w:pPr>
      <w:r w:rsidRPr="00C30E57">
        <w:rPr>
          <w:rFonts w:ascii="IRMitra" w:hAnsi="IRMitra" w:cs="IRMitra"/>
          <w:sz w:val="28"/>
          <w:szCs w:val="28"/>
          <w:rtl/>
        </w:rPr>
        <w:t>این در خود همین حجی که مورد روایت است، در خود حج اعمالش فرق دارد. یعنی بعضی از فرض کن وقوفین، شخصی ترک بکند، وقوفین را ترک بکند، عملش باطل است ولو جهلاً ترک بکند. این‌طور نیست که عملش صحیح باشد. بله، مثلاً طواف و این‌ها را جهلاً ترک کند، وقتش بگذرد، آن عملش باطل نمی‌شود. قربانی را ترک کند، آن عملش باطل نمی‌شود.</w:t>
      </w:r>
      <w:r w:rsidR="00947F4B">
        <w:rPr>
          <w:rFonts w:ascii="IRMitra" w:hAnsi="IRMitra" w:cs="IRMitra" w:hint="cs"/>
          <w:sz w:val="28"/>
          <w:szCs w:val="28"/>
          <w:rtl/>
        </w:rPr>
        <w:t>؛</w:t>
      </w:r>
      <w:r w:rsidRPr="00C30E57">
        <w:rPr>
          <w:rFonts w:ascii="IRMitra" w:hAnsi="IRMitra" w:cs="IRMitra"/>
          <w:sz w:val="28"/>
          <w:szCs w:val="28"/>
          <w:rtl/>
        </w:rPr>
        <w:t xml:space="preserve"> جهلاً انجام نداده باشد، عملش باطل نمی‌شود. </w:t>
      </w:r>
      <w:r w:rsidR="00947F4B">
        <w:rPr>
          <w:rFonts w:ascii="IRMitra" w:hAnsi="IRMitra" w:cs="IRMitra" w:hint="cs"/>
          <w:sz w:val="28"/>
          <w:szCs w:val="28"/>
          <w:rtl/>
        </w:rPr>
        <w:t>غ</w:t>
      </w:r>
      <w:r w:rsidRPr="00C30E57">
        <w:rPr>
          <w:rFonts w:ascii="IRMitra" w:hAnsi="IRMitra" w:cs="IRMitra"/>
          <w:sz w:val="28"/>
          <w:szCs w:val="28"/>
          <w:rtl/>
        </w:rPr>
        <w:t>رض من این است که با توجه به اینکه در بطلان عمل و عدم بطلان عمل بین اعمال مختلف فرق است، ممکن است این فرق خودش منشأ بشود که ما از اول بگوییم این ناظر است اصلاً به بحث بطلان نیست. حالا این توضیحاتی دارد. کلام آقای شهیدی را ببینید و در مورد آن بعداً صحبت خواهیم کرد</w:t>
      </w:r>
      <w:r w:rsidRPr="00C30E57">
        <w:rPr>
          <w:rFonts w:ascii="IRMitra" w:hAnsi="IRMitra" w:cs="IRMitra"/>
          <w:sz w:val="28"/>
          <w:szCs w:val="28"/>
        </w:rPr>
        <w:t>.</w:t>
      </w:r>
    </w:p>
    <w:p w14:paraId="46C5B0B7" w14:textId="4B2ED754" w:rsidR="00C30E57" w:rsidRDefault="00C30E57" w:rsidP="00D25FF1">
      <w:pPr>
        <w:pStyle w:val="Heading1"/>
        <w:rPr>
          <w:rtl/>
        </w:rPr>
      </w:pPr>
      <w:r w:rsidRPr="00C30E57">
        <w:rPr>
          <w:sz w:val="28"/>
          <w:szCs w:val="28"/>
          <w:rtl/>
        </w:rPr>
        <w:t>معرفی منابع برای مطالعه بیشتر (حدیث رفع)</w:t>
      </w:r>
    </w:p>
    <w:p w14:paraId="7A3A87B2" w14:textId="77777777" w:rsidR="00D41EF7" w:rsidRDefault="00C30E57" w:rsidP="00C30E57">
      <w:pPr>
        <w:bidi/>
        <w:jc w:val="both"/>
        <w:rPr>
          <w:rFonts w:ascii="IRMitra" w:hAnsi="IRMitra" w:cs="IRMitra"/>
          <w:sz w:val="28"/>
          <w:szCs w:val="28"/>
          <w:rtl/>
        </w:rPr>
      </w:pPr>
      <w:r w:rsidRPr="00C30E57">
        <w:rPr>
          <w:rFonts w:ascii="IRMitra" w:hAnsi="IRMitra" w:cs="IRMitra"/>
          <w:sz w:val="28"/>
          <w:szCs w:val="28"/>
          <w:rtl/>
        </w:rPr>
        <w:t xml:space="preserve">حالا وقت گذشته است، من یک نکته‌ای عرض بکنم. در بحث حدیث رفع که بعد از بحث روایت عبدالصمد بن بشیر است، دو مقاله در این پژوهش‌نامه اصول فقه اسلامی هست، این‌ها را ملاحظه بفرمایید. یکی در شماره دوم، مقاله آقای شهیدی «بازخوانی دلالت حدیث رفع بر کفایت عمل ناسی». کفایت عمل ناسی. این ممکن است استدلالاتی که ایشان در مورد عمل ناسی مطرح کرده، در مورد عمل جاهلی که با تمسک به برائت عمل انجام بدهد، مطلب بیاید. موضوع ایشان عمل ناسی است ولی این استدلالات می‌تواند نسبت به غیر او هم تعمیم پیدا کند. این یک بحث. </w:t>
      </w:r>
    </w:p>
    <w:p w14:paraId="20C67568" w14:textId="79E64EC6" w:rsidR="00C30E57" w:rsidRPr="00C30E57" w:rsidRDefault="00C30E57" w:rsidP="00D41EF7">
      <w:pPr>
        <w:bidi/>
        <w:jc w:val="both"/>
        <w:rPr>
          <w:rFonts w:ascii="IRMitra" w:hAnsi="IRMitra" w:cs="IRMitra"/>
          <w:sz w:val="28"/>
          <w:szCs w:val="28"/>
        </w:rPr>
      </w:pPr>
      <w:r w:rsidRPr="00C30E57">
        <w:rPr>
          <w:rFonts w:ascii="IRMitra" w:hAnsi="IRMitra" w:cs="IRMitra"/>
          <w:sz w:val="28"/>
          <w:szCs w:val="28"/>
          <w:rtl/>
        </w:rPr>
        <w:t xml:space="preserve">بحث دیگر، آقای عطارمنش، رفیق قدیمی ما، ایشان هم در شماره </w:t>
      </w:r>
      <w:r w:rsidRPr="00C30E57">
        <w:rPr>
          <w:rFonts w:ascii="IRMitra" w:hAnsi="IRMitra" w:cs="IRMitra"/>
          <w:sz w:val="28"/>
          <w:szCs w:val="28"/>
          <w:rtl/>
          <w:lang w:bidi="fa-IR"/>
        </w:rPr>
        <w:t>۳</w:t>
      </w:r>
      <w:r w:rsidRPr="00C30E57">
        <w:rPr>
          <w:rFonts w:ascii="IRMitra" w:hAnsi="IRMitra" w:cs="IRMitra"/>
          <w:sz w:val="28"/>
          <w:szCs w:val="28"/>
          <w:rtl/>
        </w:rPr>
        <w:t>، «بازشناسی متعلق رفع در حدیث رفع از گذر معناشناسی هوشمند». این هم ایشان بحث‌هایی دارد، یک مقداری متفاوت است با بحث‌هایی که ما در بحث حدیث رفع مطرح می‌کردیم. آن‌ها را هم ملاحظه بفرمایید. ما در مورد فرمایشات آقای شهیدی و این مقاله‌ای که آقای عطارمنش مطرح کردند، این‌ها صحبت خواهیم کرد. من هر دو را قدیم مرور کردم، هنوز به صورت تخصصی و با دقت نگاه نکرده‌ام. نمی‌دانم حالا قبول می‌کنیم، قبول نمی‌کنیم. این فعلاً آن را نگاه نکرده‌ام که مطلب را ببینم چطور است. و صلی الله علی سیدنا و نبینا محمد و آل محمد.</w:t>
      </w:r>
    </w:p>
    <w:sectPr w:rsidR="00C30E57" w:rsidRPr="00C30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D92"/>
    <w:multiLevelType w:val="hybridMultilevel"/>
    <w:tmpl w:val="76644614"/>
    <w:lvl w:ilvl="0" w:tplc="A8823876">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3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4C"/>
    <w:rsid w:val="00016B1B"/>
    <w:rsid w:val="00020022"/>
    <w:rsid w:val="00070310"/>
    <w:rsid w:val="00093182"/>
    <w:rsid w:val="000C7648"/>
    <w:rsid w:val="000D6D8A"/>
    <w:rsid w:val="000F2D25"/>
    <w:rsid w:val="00124271"/>
    <w:rsid w:val="00134B81"/>
    <w:rsid w:val="00146191"/>
    <w:rsid w:val="00147A89"/>
    <w:rsid w:val="00182B05"/>
    <w:rsid w:val="00196B22"/>
    <w:rsid w:val="001C0ED5"/>
    <w:rsid w:val="001F6534"/>
    <w:rsid w:val="00205F98"/>
    <w:rsid w:val="0021166E"/>
    <w:rsid w:val="002204EF"/>
    <w:rsid w:val="0023119B"/>
    <w:rsid w:val="00242738"/>
    <w:rsid w:val="00242CF4"/>
    <w:rsid w:val="002609DF"/>
    <w:rsid w:val="00261147"/>
    <w:rsid w:val="0027310B"/>
    <w:rsid w:val="002969AF"/>
    <w:rsid w:val="00347300"/>
    <w:rsid w:val="003511F0"/>
    <w:rsid w:val="003634EB"/>
    <w:rsid w:val="003E379F"/>
    <w:rsid w:val="004B13A3"/>
    <w:rsid w:val="004D5B85"/>
    <w:rsid w:val="004E4E55"/>
    <w:rsid w:val="0054076C"/>
    <w:rsid w:val="00583155"/>
    <w:rsid w:val="00591DEE"/>
    <w:rsid w:val="005A1AB4"/>
    <w:rsid w:val="005A508C"/>
    <w:rsid w:val="005D5264"/>
    <w:rsid w:val="005F72D6"/>
    <w:rsid w:val="00631A88"/>
    <w:rsid w:val="00647A21"/>
    <w:rsid w:val="006642FD"/>
    <w:rsid w:val="006C1A4D"/>
    <w:rsid w:val="006E0A0A"/>
    <w:rsid w:val="006E0F7F"/>
    <w:rsid w:val="006E6DC8"/>
    <w:rsid w:val="00746967"/>
    <w:rsid w:val="0075234C"/>
    <w:rsid w:val="00753E31"/>
    <w:rsid w:val="007C36C8"/>
    <w:rsid w:val="0080234C"/>
    <w:rsid w:val="008832C0"/>
    <w:rsid w:val="008B245F"/>
    <w:rsid w:val="008B2C2B"/>
    <w:rsid w:val="008F1ABA"/>
    <w:rsid w:val="009414DE"/>
    <w:rsid w:val="00947F4B"/>
    <w:rsid w:val="0095031A"/>
    <w:rsid w:val="009514FF"/>
    <w:rsid w:val="0095369E"/>
    <w:rsid w:val="009549B8"/>
    <w:rsid w:val="009A44D5"/>
    <w:rsid w:val="009E0F97"/>
    <w:rsid w:val="009E624D"/>
    <w:rsid w:val="00A0459D"/>
    <w:rsid w:val="00A07B96"/>
    <w:rsid w:val="00A27934"/>
    <w:rsid w:val="00A426A1"/>
    <w:rsid w:val="00A7042B"/>
    <w:rsid w:val="00A814D5"/>
    <w:rsid w:val="00AA67E6"/>
    <w:rsid w:val="00AE4792"/>
    <w:rsid w:val="00AE7670"/>
    <w:rsid w:val="00AF0664"/>
    <w:rsid w:val="00AF4539"/>
    <w:rsid w:val="00B563B8"/>
    <w:rsid w:val="00B71A2C"/>
    <w:rsid w:val="00B81F70"/>
    <w:rsid w:val="00B93632"/>
    <w:rsid w:val="00BA7853"/>
    <w:rsid w:val="00BF5A99"/>
    <w:rsid w:val="00C30E57"/>
    <w:rsid w:val="00C803B7"/>
    <w:rsid w:val="00C85DD2"/>
    <w:rsid w:val="00CD0F9F"/>
    <w:rsid w:val="00D17ACA"/>
    <w:rsid w:val="00D21E57"/>
    <w:rsid w:val="00D24686"/>
    <w:rsid w:val="00D25FF1"/>
    <w:rsid w:val="00D41EF7"/>
    <w:rsid w:val="00D61BC9"/>
    <w:rsid w:val="00D75E1C"/>
    <w:rsid w:val="00D93511"/>
    <w:rsid w:val="00E052B2"/>
    <w:rsid w:val="00E06661"/>
    <w:rsid w:val="00E24E79"/>
    <w:rsid w:val="00E36EFC"/>
    <w:rsid w:val="00E67802"/>
    <w:rsid w:val="00E73922"/>
    <w:rsid w:val="00E93E0C"/>
    <w:rsid w:val="00EB2AA6"/>
    <w:rsid w:val="00F07EEE"/>
    <w:rsid w:val="00F21DEA"/>
    <w:rsid w:val="00F46669"/>
    <w:rsid w:val="00F53696"/>
    <w:rsid w:val="00F53C78"/>
    <w:rsid w:val="00F628CA"/>
    <w:rsid w:val="00F802AC"/>
    <w:rsid w:val="00F83F4F"/>
    <w:rsid w:val="00F8718A"/>
    <w:rsid w:val="00F94D9C"/>
    <w:rsid w:val="00FB1676"/>
    <w:rsid w:val="00FB6D2A"/>
    <w:rsid w:val="00FE3CC3"/>
    <w:rsid w:val="00FE6E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D02D"/>
  <w15:chartTrackingRefBased/>
  <w15:docId w15:val="{293C7C5E-D959-43EA-B9EA-57E7073A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4C"/>
    <w:pPr>
      <w:spacing w:line="276" w:lineRule="auto"/>
    </w:pPr>
  </w:style>
  <w:style w:type="paragraph" w:styleId="Heading1">
    <w:name w:val="heading 1"/>
    <w:basedOn w:val="Normal"/>
    <w:next w:val="Normal"/>
    <w:link w:val="Heading1Char"/>
    <w:uiPriority w:val="9"/>
    <w:qFormat/>
    <w:rsid w:val="00C30E57"/>
    <w:pPr>
      <w:keepNext/>
      <w:keepLines/>
      <w:spacing w:before="360" w:after="80" w:line="278" w:lineRule="auto"/>
      <w:jc w:val="right"/>
      <w:outlineLvl w:val="0"/>
    </w:pPr>
    <w:rPr>
      <w:rFonts w:ascii="IRMitra" w:eastAsia="IRMitra" w:hAnsi="IRMitra" w:cs="IRMitra"/>
      <w:color w:val="00B0F0"/>
      <w:sz w:val="40"/>
      <w:szCs w:val="40"/>
    </w:rPr>
  </w:style>
  <w:style w:type="paragraph" w:styleId="Heading2">
    <w:name w:val="heading 2"/>
    <w:basedOn w:val="Normal"/>
    <w:next w:val="Normal"/>
    <w:link w:val="Heading2Char"/>
    <w:uiPriority w:val="9"/>
    <w:semiHidden/>
    <w:unhideWhenUsed/>
    <w:qFormat/>
    <w:rsid w:val="0075234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34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34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34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34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34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34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34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E57"/>
    <w:rPr>
      <w:rFonts w:ascii="IRMitra" w:eastAsia="IRMitra" w:hAnsi="IRMitra" w:cs="IRMitra"/>
      <w:color w:val="00B0F0"/>
      <w:sz w:val="40"/>
      <w:szCs w:val="40"/>
    </w:rPr>
  </w:style>
  <w:style w:type="character" w:customStyle="1" w:styleId="Heading2Char">
    <w:name w:val="Heading 2 Char"/>
    <w:basedOn w:val="DefaultParagraphFont"/>
    <w:link w:val="Heading2"/>
    <w:uiPriority w:val="9"/>
    <w:semiHidden/>
    <w:rsid w:val="00752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34C"/>
    <w:rPr>
      <w:rFonts w:eastAsiaTheme="majorEastAsia" w:cstheme="majorBidi"/>
      <w:color w:val="272727" w:themeColor="text1" w:themeTint="D8"/>
    </w:rPr>
  </w:style>
  <w:style w:type="paragraph" w:styleId="Title">
    <w:name w:val="Title"/>
    <w:basedOn w:val="Normal"/>
    <w:next w:val="Normal"/>
    <w:link w:val="TitleChar"/>
    <w:uiPriority w:val="10"/>
    <w:qFormat/>
    <w:rsid w:val="00752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34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34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5234C"/>
    <w:rPr>
      <w:i/>
      <w:iCs/>
      <w:color w:val="404040" w:themeColor="text1" w:themeTint="BF"/>
    </w:rPr>
  </w:style>
  <w:style w:type="paragraph" w:styleId="ListParagraph">
    <w:name w:val="List Paragraph"/>
    <w:basedOn w:val="Normal"/>
    <w:uiPriority w:val="34"/>
    <w:qFormat/>
    <w:rsid w:val="0075234C"/>
    <w:pPr>
      <w:spacing w:line="278" w:lineRule="auto"/>
      <w:ind w:left="720"/>
      <w:contextualSpacing/>
    </w:pPr>
  </w:style>
  <w:style w:type="character" w:styleId="IntenseEmphasis">
    <w:name w:val="Intense Emphasis"/>
    <w:basedOn w:val="DefaultParagraphFont"/>
    <w:uiPriority w:val="21"/>
    <w:qFormat/>
    <w:rsid w:val="0075234C"/>
    <w:rPr>
      <w:i/>
      <w:iCs/>
      <w:color w:val="2F5496" w:themeColor="accent1" w:themeShade="BF"/>
    </w:rPr>
  </w:style>
  <w:style w:type="paragraph" w:styleId="IntenseQuote">
    <w:name w:val="Intense Quote"/>
    <w:basedOn w:val="Normal"/>
    <w:next w:val="Normal"/>
    <w:link w:val="IntenseQuoteChar"/>
    <w:uiPriority w:val="30"/>
    <w:qFormat/>
    <w:rsid w:val="0075234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34C"/>
    <w:rPr>
      <w:i/>
      <w:iCs/>
      <w:color w:val="2F5496" w:themeColor="accent1" w:themeShade="BF"/>
    </w:rPr>
  </w:style>
  <w:style w:type="character" w:styleId="IntenseReference">
    <w:name w:val="Intense Reference"/>
    <w:basedOn w:val="DefaultParagraphFont"/>
    <w:uiPriority w:val="32"/>
    <w:qFormat/>
    <w:rsid w:val="0075234C"/>
    <w:rPr>
      <w:b/>
      <w:bCs/>
      <w:smallCaps/>
      <w:color w:val="2F5496" w:themeColor="accent1" w:themeShade="BF"/>
      <w:spacing w:val="5"/>
    </w:rPr>
  </w:style>
  <w:style w:type="paragraph" w:styleId="Revision">
    <w:name w:val="Revision"/>
    <w:hidden/>
    <w:uiPriority w:val="99"/>
    <w:semiHidden/>
    <w:rsid w:val="00F53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10</Pages>
  <Words>3743</Words>
  <Characters>21341</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50</cp:revision>
  <dcterms:created xsi:type="dcterms:W3CDTF">2025-12-08T18:33:00Z</dcterms:created>
  <dcterms:modified xsi:type="dcterms:W3CDTF">2025-12-11T09:44:00Z</dcterms:modified>
</cp:coreProperties>
</file>