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69E4" w14:textId="77777777" w:rsidR="005B012B" w:rsidRPr="005B012B" w:rsidRDefault="005B012B" w:rsidP="005B012B">
      <w:pPr>
        <w:keepNext/>
        <w:keepLines/>
        <w:bidi/>
        <w:spacing w:before="360" w:after="80" w:line="278" w:lineRule="auto"/>
        <w:jc w:val="both"/>
        <w:outlineLvl w:val="0"/>
        <w:rPr>
          <w:rFonts w:ascii="IRMitra" w:eastAsiaTheme="majorEastAsia" w:hAnsi="IRMitra" w:cs="IRMitra"/>
          <w:color w:val="00B0F0"/>
          <w:kern w:val="0"/>
          <w:sz w:val="28"/>
          <w:szCs w:val="28"/>
          <w:shd w:val="clear" w:color="auto" w:fill="FFFFFF"/>
          <w:lang w:bidi="fa-IR"/>
          <w14:ligatures w14:val="none"/>
        </w:rPr>
      </w:pPr>
      <w:r w:rsidRPr="005B012B">
        <w:rPr>
          <w:rFonts w:ascii="IRMitra" w:eastAsiaTheme="majorEastAsia" w:hAnsi="IRMitra" w:cs="IRMitra"/>
          <w:b/>
          <w:bCs/>
          <w:color w:val="00B0F0"/>
          <w:kern w:val="0"/>
          <w:sz w:val="28"/>
          <w:szCs w:val="28"/>
          <w:shd w:val="clear" w:color="auto" w:fill="FFFFFF"/>
          <w:rtl/>
          <w:lang w:val="x-none" w:bidi="fa-IR"/>
          <w14:ligatures w14:val="none"/>
        </w:rPr>
        <w:t>درس خارج اصول استاد معظم آقای حاج سید محمدجواد شبیری</w:t>
      </w:r>
    </w:p>
    <w:p w14:paraId="4520B33E" w14:textId="77777777" w:rsidR="007917E9" w:rsidRDefault="007917E9" w:rsidP="007917E9">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4DD2DF95" w14:textId="77777777" w:rsidR="00FC10EA" w:rsidRDefault="00FC10EA" w:rsidP="007917E9">
      <w:pPr>
        <w:autoSpaceDE w:val="0"/>
        <w:autoSpaceDN w:val="0"/>
        <w:bidi/>
        <w:adjustRightInd w:val="0"/>
        <w:jc w:val="both"/>
        <w:rPr>
          <w:rFonts w:ascii="IRMitra" w:hAnsi="IRMitra" w:cs="IRMitra"/>
          <w:b/>
          <w:bCs/>
          <w:color w:val="C00000"/>
          <w:sz w:val="28"/>
          <w:szCs w:val="28"/>
          <w:shd w:val="clear" w:color="auto" w:fill="FFFFFF"/>
          <w:rtl/>
          <w:lang w:val="x-none"/>
        </w:rPr>
      </w:pPr>
      <w:r w:rsidRPr="00FC10EA">
        <w:rPr>
          <w:rFonts w:ascii="IRMitra" w:hAnsi="IRMitra" w:cs="IRMitra"/>
          <w:b/>
          <w:bCs/>
          <w:color w:val="C00000"/>
          <w:sz w:val="28"/>
          <w:szCs w:val="28"/>
          <w:shd w:val="clear" w:color="auto" w:fill="FFFFFF"/>
          <w:lang w:val="x-none"/>
        </w:rPr>
        <w:t>Osul 64 -14040925</w:t>
      </w:r>
    </w:p>
    <w:p w14:paraId="35BE4486" w14:textId="42B8FD1B" w:rsidR="007917E9" w:rsidRDefault="007917E9" w:rsidP="00FC10EA">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5F579A46" w14:textId="6FDD66A2" w:rsidR="007917E9" w:rsidRPr="00CB20E8" w:rsidRDefault="007917E9" w:rsidP="007917E9">
      <w:pPr>
        <w:autoSpaceDE w:val="0"/>
        <w:autoSpaceDN w:val="0"/>
        <w:bidi/>
        <w:adjustRightInd w:val="0"/>
        <w:jc w:val="both"/>
        <w:rPr>
          <w:rFonts w:ascii="IRMitra" w:hAnsi="IRMitra" w:cs="IRMitra"/>
          <w:b/>
          <w:bCs/>
          <w:color w:val="C00000"/>
          <w:sz w:val="28"/>
          <w:szCs w:val="28"/>
          <w:shd w:val="clear" w:color="auto" w:fill="FFFFFF"/>
          <w:lang w:bidi="fa-IR"/>
        </w:rPr>
      </w:pPr>
      <w:r>
        <w:rPr>
          <w:rFonts w:ascii="IRMitra" w:hAnsi="IRMitra" w:cs="IRMitra"/>
          <w:b/>
          <w:bCs/>
          <w:color w:val="C00000"/>
          <w:sz w:val="28"/>
          <w:szCs w:val="28"/>
          <w:shd w:val="clear" w:color="auto" w:fill="FFFFFF"/>
          <w:rtl/>
          <w:lang w:val="x-none"/>
        </w:rPr>
        <w:t xml:space="preserve"> سال سوم – جل</w:t>
      </w:r>
      <w:r>
        <w:rPr>
          <w:rFonts w:ascii="IRMitra" w:hAnsi="IRMitra" w:cs="IRMitra" w:hint="cs"/>
          <w:b/>
          <w:bCs/>
          <w:color w:val="C00000"/>
          <w:sz w:val="28"/>
          <w:szCs w:val="28"/>
          <w:shd w:val="clear" w:color="auto" w:fill="FFFFFF"/>
          <w:rtl/>
          <w:lang w:val="x-none" w:bidi="fa-IR"/>
        </w:rPr>
        <w:t>سه64</w:t>
      </w:r>
    </w:p>
    <w:p w14:paraId="3EC66837" w14:textId="77777777" w:rsidR="007917E9" w:rsidRDefault="007917E9" w:rsidP="007917E9">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565B815F" w14:textId="77777777" w:rsidR="00446120" w:rsidRDefault="00FD782D" w:rsidP="00F41B33">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 xml:space="preserve">یک سری تذکرات کلی </w:t>
      </w:r>
      <w:r w:rsidR="00F41B33" w:rsidRPr="00F41B33">
        <w:rPr>
          <w:rFonts w:ascii="IRMitra" w:hAnsi="IRMitra" w:cs="IRMitra"/>
          <w:color w:val="000000" w:themeColor="text1"/>
          <w:sz w:val="28"/>
          <w:szCs w:val="28"/>
          <w:rtl/>
          <w:lang w:bidi="fa-IR"/>
        </w:rPr>
        <w:t xml:space="preserve">در مورد </w:t>
      </w:r>
      <w:r w:rsidR="005F1F8F" w:rsidRPr="00F41B33">
        <w:rPr>
          <w:rFonts w:ascii="IRMitra" w:hAnsi="IRMitra" w:cs="IRMitra"/>
          <w:color w:val="000000" w:themeColor="text1"/>
          <w:sz w:val="28"/>
          <w:szCs w:val="28"/>
          <w:rtl/>
          <w:lang w:bidi="fa-IR"/>
        </w:rPr>
        <w:t xml:space="preserve">مقاله‌ای </w:t>
      </w:r>
      <w:r w:rsidR="005F1F8F">
        <w:rPr>
          <w:rFonts w:ascii="IRMitra" w:hAnsi="IRMitra" w:cs="IRMitra" w:hint="cs"/>
          <w:color w:val="000000" w:themeColor="text1"/>
          <w:sz w:val="28"/>
          <w:szCs w:val="28"/>
          <w:rtl/>
          <w:lang w:bidi="fa-IR"/>
        </w:rPr>
        <w:t xml:space="preserve">که </w:t>
      </w:r>
      <w:r w:rsidR="00F41B33" w:rsidRPr="00F41B33">
        <w:rPr>
          <w:rFonts w:ascii="IRMitra" w:hAnsi="IRMitra" w:cs="IRMitra"/>
          <w:color w:val="000000" w:themeColor="text1"/>
          <w:sz w:val="28"/>
          <w:szCs w:val="28"/>
          <w:rtl/>
          <w:lang w:bidi="fa-IR"/>
        </w:rPr>
        <w:t xml:space="preserve">آقای عطارمنش </w:t>
      </w:r>
      <w:r w:rsidR="005F1F8F">
        <w:rPr>
          <w:rFonts w:ascii="IRMitra" w:hAnsi="IRMitra" w:cs="IRMitra" w:hint="cs"/>
          <w:color w:val="000000" w:themeColor="text1"/>
          <w:sz w:val="28"/>
          <w:szCs w:val="28"/>
          <w:rtl/>
          <w:lang w:bidi="fa-IR"/>
        </w:rPr>
        <w:t xml:space="preserve">درباره </w:t>
      </w:r>
      <w:r w:rsidR="005F1F8F" w:rsidRPr="00F41B33">
        <w:rPr>
          <w:rFonts w:ascii="IRMitra" w:hAnsi="IRMitra" w:cs="IRMitra"/>
          <w:color w:val="000000" w:themeColor="text1"/>
          <w:sz w:val="28"/>
          <w:szCs w:val="28"/>
          <w:rtl/>
          <w:lang w:bidi="fa-IR"/>
        </w:rPr>
        <w:t>حدیث رفع</w:t>
      </w:r>
      <w:r w:rsidR="00F41B33" w:rsidRPr="00F41B33">
        <w:rPr>
          <w:rFonts w:ascii="IRMitra" w:hAnsi="IRMitra" w:cs="IRMitra"/>
          <w:color w:val="000000" w:themeColor="text1"/>
          <w:sz w:val="28"/>
          <w:szCs w:val="28"/>
          <w:rtl/>
          <w:lang w:bidi="fa-IR"/>
        </w:rPr>
        <w:t xml:space="preserve"> نوشت</w:t>
      </w:r>
      <w:r w:rsidR="005F1F8F">
        <w:rPr>
          <w:rFonts w:ascii="IRMitra" w:hAnsi="IRMitra" w:cs="IRMitra" w:hint="cs"/>
          <w:color w:val="000000" w:themeColor="text1"/>
          <w:sz w:val="28"/>
          <w:szCs w:val="28"/>
          <w:rtl/>
          <w:lang w:bidi="fa-IR"/>
        </w:rPr>
        <w:t>ه‌ا</w:t>
      </w:r>
      <w:r w:rsidR="00F41B33" w:rsidRPr="00F41B33">
        <w:rPr>
          <w:rFonts w:ascii="IRMitra" w:hAnsi="IRMitra" w:cs="IRMitra"/>
          <w:color w:val="000000" w:themeColor="text1"/>
          <w:sz w:val="28"/>
          <w:szCs w:val="28"/>
          <w:rtl/>
          <w:lang w:bidi="fa-IR"/>
        </w:rPr>
        <w:t>ند</w:t>
      </w:r>
      <w:r w:rsidR="005F1F8F">
        <w:rPr>
          <w:rFonts w:ascii="IRMitra" w:hAnsi="IRMitra" w:cs="IRMitra" w:hint="cs"/>
          <w:color w:val="000000" w:themeColor="text1"/>
          <w:sz w:val="28"/>
          <w:szCs w:val="28"/>
          <w:rtl/>
          <w:lang w:bidi="fa-IR"/>
        </w:rPr>
        <w:t>،</w:t>
      </w:r>
      <w:r w:rsidR="00F41B33" w:rsidRPr="00F41B33">
        <w:rPr>
          <w:rFonts w:ascii="IRMitra" w:hAnsi="IRMitra" w:cs="IRMitra"/>
          <w:color w:val="000000" w:themeColor="text1"/>
          <w:sz w:val="28"/>
          <w:szCs w:val="28"/>
          <w:rtl/>
          <w:lang w:bidi="fa-IR"/>
        </w:rPr>
        <w:t xml:space="preserve"> بیشتر در مورد روش جمع</w:t>
      </w:r>
      <w:r w:rsidR="005F1F8F">
        <w:rPr>
          <w:rFonts w:ascii="IRMitra" w:hAnsi="IRMitra" w:cs="IRMitra" w:hint="cs"/>
          <w:color w:val="000000" w:themeColor="text1"/>
          <w:sz w:val="28"/>
          <w:szCs w:val="28"/>
          <w:rtl/>
          <w:lang w:bidi="fa-IR"/>
        </w:rPr>
        <w:t>‌آوری</w:t>
      </w:r>
      <w:r w:rsidR="00F41B33" w:rsidRPr="00F41B33">
        <w:rPr>
          <w:rFonts w:ascii="IRMitra" w:hAnsi="IRMitra" w:cs="IRMitra"/>
          <w:color w:val="000000" w:themeColor="text1"/>
          <w:sz w:val="28"/>
          <w:szCs w:val="28"/>
          <w:rtl/>
          <w:lang w:bidi="fa-IR"/>
        </w:rPr>
        <w:t xml:space="preserve"> اطلاعات و روش پژوهش و تحلیل اطلاعات می‌خواهم </w:t>
      </w:r>
      <w:r w:rsidR="00446120">
        <w:rPr>
          <w:rFonts w:ascii="IRMitra" w:hAnsi="IRMitra" w:cs="IRMitra" w:hint="cs"/>
          <w:color w:val="000000" w:themeColor="text1"/>
          <w:sz w:val="28"/>
          <w:szCs w:val="28"/>
          <w:rtl/>
          <w:lang w:bidi="fa-IR"/>
        </w:rPr>
        <w:t xml:space="preserve">صحبت کنم، </w:t>
      </w:r>
      <w:r w:rsidR="00F41B33" w:rsidRPr="00F41B33">
        <w:rPr>
          <w:rFonts w:ascii="IRMitra" w:hAnsi="IRMitra" w:cs="IRMitra"/>
          <w:color w:val="000000" w:themeColor="text1"/>
          <w:sz w:val="28"/>
          <w:szCs w:val="28"/>
          <w:rtl/>
          <w:lang w:bidi="fa-IR"/>
        </w:rPr>
        <w:t>بعضی جزییات</w:t>
      </w:r>
      <w:r w:rsidR="00446120">
        <w:rPr>
          <w:rFonts w:ascii="IRMitra" w:hAnsi="IRMitra" w:cs="IRMitra" w:hint="cs"/>
          <w:color w:val="000000" w:themeColor="text1"/>
          <w:sz w:val="28"/>
          <w:szCs w:val="28"/>
          <w:rtl/>
          <w:lang w:bidi="fa-IR"/>
        </w:rPr>
        <w:t xml:space="preserve"> است که حالا</w:t>
      </w:r>
      <w:r w:rsidR="00F41B33" w:rsidRPr="00F41B33">
        <w:rPr>
          <w:rFonts w:ascii="IRMitra" w:hAnsi="IRMitra" w:cs="IRMitra"/>
          <w:color w:val="000000" w:themeColor="text1"/>
          <w:sz w:val="28"/>
          <w:szCs w:val="28"/>
          <w:rtl/>
          <w:lang w:bidi="fa-IR"/>
        </w:rPr>
        <w:t xml:space="preserve"> جزییات</w:t>
      </w:r>
      <w:r w:rsidR="00446120">
        <w:rPr>
          <w:rFonts w:ascii="IRMitra" w:hAnsi="IRMitra" w:cs="IRMitra" w:hint="cs"/>
          <w:color w:val="000000" w:themeColor="text1"/>
          <w:sz w:val="28"/>
          <w:szCs w:val="28"/>
          <w:rtl/>
          <w:lang w:bidi="fa-IR"/>
        </w:rPr>
        <w:t>ش</w:t>
      </w:r>
      <w:r w:rsidR="00F41B33" w:rsidRPr="00F41B33">
        <w:rPr>
          <w:rFonts w:ascii="IRMitra" w:hAnsi="IRMitra" w:cs="IRMitra"/>
          <w:color w:val="000000" w:themeColor="text1"/>
          <w:sz w:val="28"/>
          <w:szCs w:val="28"/>
          <w:rtl/>
          <w:lang w:bidi="fa-IR"/>
        </w:rPr>
        <w:t xml:space="preserve"> را خیلی وارد نمی‌شوم. </w:t>
      </w:r>
    </w:p>
    <w:p w14:paraId="3128FFF1" w14:textId="32D65937" w:rsidR="00F41B33" w:rsidRPr="00F41B33" w:rsidRDefault="00F41B33" w:rsidP="00446120">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 xml:space="preserve">یکی از نکاتی که در گردآوری اطلاعات لازم هست آن این است که تاریخ </w:t>
      </w:r>
      <w:r w:rsidR="00446120">
        <w:rPr>
          <w:rFonts w:ascii="IRMitra" w:hAnsi="IRMitra" w:cs="IRMitra" w:hint="cs"/>
          <w:color w:val="000000" w:themeColor="text1"/>
          <w:sz w:val="28"/>
          <w:szCs w:val="28"/>
          <w:rtl/>
          <w:lang w:bidi="fa-IR"/>
        </w:rPr>
        <w:t xml:space="preserve">موضوع باید </w:t>
      </w:r>
      <w:r w:rsidRPr="00F41B33">
        <w:rPr>
          <w:rFonts w:ascii="IRMitra" w:hAnsi="IRMitra" w:cs="IRMitra"/>
          <w:color w:val="000000" w:themeColor="text1"/>
          <w:sz w:val="28"/>
          <w:szCs w:val="28"/>
          <w:rtl/>
          <w:lang w:bidi="fa-IR"/>
        </w:rPr>
        <w:t>روشن بشود</w:t>
      </w:r>
      <w:r w:rsidR="0044612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در بحث‌های ما که بحث مفاد روایات و فهم معنای روایات هست</w:t>
      </w:r>
      <w:r w:rsidR="0044612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روایاتی که مثلاً از امام حسن عسکری هست قرینیت خوبی برای روایات پیغمبر ندارد</w:t>
      </w:r>
      <w:r w:rsidR="0044612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نکته را توجه بفرمایید</w:t>
      </w:r>
      <w:r w:rsidR="00C9284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نظر می‌رسد متونی که مربوط به اوایل زمان بعد از پیغمبر هم باشد حالا تا حدودی می‌شود این متون را قرینیت قرار داد برای زمان پیغمبر</w:t>
      </w:r>
      <w:r w:rsidR="00C9284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در دوره‌های بعد با ورود بحث‌های جدید در جامعه اسلامی</w:t>
      </w:r>
      <w:r w:rsidR="00C9284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بحث‌های کلامی و بعد از آن بحث‌های فلسفی</w:t>
      </w:r>
      <w:r w:rsidR="00C9284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نظام واژگانی و نظام تفاهم تغییر کرده</w:t>
      </w:r>
      <w:r w:rsidR="00C9284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یک تغییرات ریشه‌ای ایجاد شده</w:t>
      </w:r>
      <w:r w:rsidR="00C9284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 این است که ممکن است یک سری چیزها هستند کاملاً عوض شده باشند</w:t>
      </w:r>
      <w:r w:rsidRPr="00F41B33">
        <w:rPr>
          <w:rFonts w:ascii="IRMitra" w:hAnsi="IRMitra" w:cs="IRMitra"/>
          <w:color w:val="000000" w:themeColor="text1"/>
          <w:sz w:val="28"/>
          <w:szCs w:val="28"/>
          <w:lang w:bidi="fa-IR"/>
        </w:rPr>
        <w:t>.</w:t>
      </w:r>
    </w:p>
    <w:p w14:paraId="0CEF80D8" w14:textId="77EA6310" w:rsidR="00F41B33" w:rsidRPr="00F41B33" w:rsidRDefault="00F41B33" w:rsidP="00F41B33">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شما ببینید زمان امام رضا علیه السلام بحث‌هایی که وجود دارد خیلی بحث‌ها متفاوت هست با بحث‌های قبلی</w:t>
      </w:r>
      <w:r w:rsidR="00AE486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یک گفتمانی در مروج الذهب گزارش شده که یحیی بن خالد آن‌جا می‌گوید متکلم‌های مختلف را از مذاهب مختلف</w:t>
      </w:r>
      <w:r w:rsidR="00AE486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شیعه</w:t>
      </w:r>
      <w:r w:rsidR="00AE486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سنی</w:t>
      </w:r>
      <w:r w:rsidR="00AE486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خارجی حتی غیرمسلمان</w:t>
      </w:r>
      <w:r w:rsidR="00AE486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همه این‌ها را جمع کرده می‌گوید شما تا حالا مناظره می‌کردید</w:t>
      </w:r>
      <w:r w:rsidR="00AE486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لیست مناظرات را ذکر می‌ک</w:t>
      </w:r>
      <w:r w:rsidR="00953D96">
        <w:rPr>
          <w:rFonts w:ascii="IRMitra" w:hAnsi="IRMitra" w:cs="IRMitra" w:hint="cs"/>
          <w:color w:val="000000" w:themeColor="text1"/>
          <w:sz w:val="28"/>
          <w:szCs w:val="28"/>
          <w:rtl/>
          <w:lang w:bidi="fa-IR"/>
        </w:rPr>
        <w:t>ند،</w:t>
      </w:r>
      <w:r w:rsidRPr="00F41B33">
        <w:rPr>
          <w:rFonts w:ascii="IRMitra" w:hAnsi="IRMitra" w:cs="IRMitra"/>
          <w:color w:val="000000" w:themeColor="text1"/>
          <w:sz w:val="28"/>
          <w:szCs w:val="28"/>
          <w:rtl/>
          <w:lang w:bidi="fa-IR"/>
        </w:rPr>
        <w:t xml:space="preserve"> در این مناظره می‌کردید</w:t>
      </w:r>
      <w:r w:rsidR="00953D9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در این مناظره می‌کردید</w:t>
      </w:r>
      <w:r w:rsidR="00953D9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در این مناظره می‌کردید</w:t>
      </w:r>
      <w:r w:rsidR="00953D9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حالا بیایید به مناظره کار نداشته باشید</w:t>
      </w:r>
      <w:r w:rsidR="00953D9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هر کدام‌تان عشق را تعریف کنید تحلیل کنید</w:t>
      </w:r>
      <w:r w:rsidR="00953D96">
        <w:rPr>
          <w:rFonts w:ascii="IRMitra" w:hAnsi="IRMitra" w:cs="IRMitra" w:hint="cs"/>
          <w:color w:val="000000" w:themeColor="text1"/>
          <w:sz w:val="28"/>
          <w:szCs w:val="28"/>
          <w:rtl/>
          <w:lang w:bidi="fa-IR"/>
        </w:rPr>
        <w:t>، این</w:t>
      </w:r>
      <w:r w:rsidRPr="00F41B33">
        <w:rPr>
          <w:rFonts w:ascii="IRMitra" w:hAnsi="IRMitra" w:cs="IRMitra"/>
          <w:color w:val="000000" w:themeColor="text1"/>
          <w:sz w:val="28"/>
          <w:szCs w:val="28"/>
          <w:rtl/>
          <w:lang w:bidi="fa-IR"/>
        </w:rPr>
        <w:t xml:space="preserve"> در مروج الذهب هست</w:t>
      </w:r>
      <w:r w:rsidR="00953D9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هر کدام شروع می‌کنند تحلیل عشق را </w:t>
      </w:r>
      <w:r w:rsidR="00953D96">
        <w:rPr>
          <w:rFonts w:ascii="IRMitra" w:hAnsi="IRMitra" w:cs="IRMitra" w:hint="cs"/>
          <w:color w:val="000000" w:themeColor="text1"/>
          <w:sz w:val="28"/>
          <w:szCs w:val="28"/>
          <w:rtl/>
          <w:lang w:bidi="fa-IR"/>
        </w:rPr>
        <w:t>می‌</w:t>
      </w:r>
      <w:r w:rsidRPr="00F41B33">
        <w:rPr>
          <w:rFonts w:ascii="IRMitra" w:hAnsi="IRMitra" w:cs="IRMitra"/>
          <w:color w:val="000000" w:themeColor="text1"/>
          <w:sz w:val="28"/>
          <w:szCs w:val="28"/>
          <w:rtl/>
          <w:lang w:bidi="fa-IR"/>
        </w:rPr>
        <w:t>کن</w:t>
      </w:r>
      <w:r w:rsidR="00953D96">
        <w:rPr>
          <w:rFonts w:ascii="IRMitra" w:hAnsi="IRMitra" w:cs="IRMitra" w:hint="cs"/>
          <w:color w:val="000000" w:themeColor="text1"/>
          <w:sz w:val="28"/>
          <w:szCs w:val="28"/>
          <w:rtl/>
          <w:lang w:bidi="fa-IR"/>
        </w:rPr>
        <w:t>ن</w:t>
      </w:r>
      <w:r w:rsidRPr="00F41B33">
        <w:rPr>
          <w:rFonts w:ascii="IRMitra" w:hAnsi="IRMitra" w:cs="IRMitra"/>
          <w:color w:val="000000" w:themeColor="text1"/>
          <w:sz w:val="28"/>
          <w:szCs w:val="28"/>
          <w:rtl/>
          <w:lang w:bidi="fa-IR"/>
        </w:rPr>
        <w:t>د</w:t>
      </w:r>
      <w:r w:rsidR="00953D9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شما ببینید بحث‌ها</w:t>
      </w:r>
      <w:r w:rsidR="00860DD1">
        <w:rPr>
          <w:rFonts w:ascii="IRMitra" w:hAnsi="IRMitra" w:cs="IRMitra" w:hint="cs"/>
          <w:color w:val="000000" w:themeColor="text1"/>
          <w:sz w:val="28"/>
          <w:szCs w:val="28"/>
          <w:rtl/>
          <w:lang w:bidi="fa-IR"/>
        </w:rPr>
        <w:t xml:space="preserve"> و </w:t>
      </w:r>
      <w:r w:rsidRPr="00F41B33">
        <w:rPr>
          <w:rFonts w:ascii="IRMitra" w:hAnsi="IRMitra" w:cs="IRMitra"/>
          <w:color w:val="000000" w:themeColor="text1"/>
          <w:sz w:val="28"/>
          <w:szCs w:val="28"/>
          <w:rtl/>
          <w:lang w:bidi="fa-IR"/>
        </w:rPr>
        <w:t>مناظراتی که آن‌جا گزارش می‌کند</w:t>
      </w:r>
      <w:r w:rsidR="00860DD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خیلی ذهنیتی که در آن‌جا در مناظرات هست با قبلی‌ها از زمین تا آسمان تفاوت دارد</w:t>
      </w:r>
      <w:r w:rsidR="00860DD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بحثی که در مورد عشق</w:t>
      </w:r>
      <w:r w:rsidR="00860DD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توضیحاتی که در مورد عشق می‌دهند ذهنیت‌های جدیدی را ایجاد کرده</w:t>
      </w:r>
      <w:r w:rsidR="00860DD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ذهنیت‌ها فرهنگ آن دوره‌ها را عوض کرده</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لغت جدید وارد شده</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مفاهیم جدید وارد می‌شود به این مفاهیم جدید نحوه تعامل ما با لغت‌ها را تغییر می‌دهد</w:t>
      </w:r>
      <w:r w:rsidRPr="00F41B33">
        <w:rPr>
          <w:rFonts w:ascii="IRMitra" w:hAnsi="IRMitra" w:cs="IRMitra"/>
          <w:color w:val="000000" w:themeColor="text1"/>
          <w:sz w:val="28"/>
          <w:szCs w:val="28"/>
          <w:lang w:bidi="fa-IR"/>
        </w:rPr>
        <w:t>.</w:t>
      </w:r>
    </w:p>
    <w:p w14:paraId="5B2EA31A" w14:textId="5B16367F" w:rsidR="00F41B33" w:rsidRPr="00F41B33" w:rsidRDefault="00F41B33" w:rsidP="00F41B33">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حالا این را من توضیح می‌دهم یک سری نکات هست که این‌ها ناشی از آن فرهنگ جامعه است</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آن فرهنگ جامعه انتظارات توقعاتی که دارد در فهم الفاظ اثرگذار هست</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یک نمونه را من مثال بزنم</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کلمه سعادت و شقاوت</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سعادت و شقاوت در اصل مفهوم </w:t>
      </w:r>
      <w:r w:rsidRPr="00F41B33">
        <w:rPr>
          <w:rFonts w:ascii="IRMitra" w:hAnsi="IRMitra" w:cs="IRMitra"/>
          <w:color w:val="000000" w:themeColor="text1"/>
          <w:sz w:val="28"/>
          <w:szCs w:val="28"/>
          <w:rtl/>
          <w:lang w:bidi="fa-IR"/>
        </w:rPr>
        <w:lastRenderedPageBreak/>
        <w:t>به اصطلاح قرآن و این‌ها</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سعادت به معنای رفاه است</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شقاوت به معنای ناکام‌روایی</w:t>
      </w:r>
      <w:r w:rsidR="006A517A">
        <w:rPr>
          <w:rFonts w:ascii="IRMitra" w:hAnsi="IRMitra" w:cs="IRMitra" w:hint="cs"/>
          <w:color w:val="000000" w:themeColor="text1"/>
          <w:sz w:val="28"/>
          <w:szCs w:val="28"/>
          <w:rtl/>
          <w:lang w:bidi="fa-IR"/>
        </w:rPr>
        <w:t xml:space="preserve"> و</w:t>
      </w:r>
      <w:r w:rsidRPr="00F41B33">
        <w:rPr>
          <w:rFonts w:ascii="IRMitra" w:hAnsi="IRMitra" w:cs="IRMitra"/>
          <w:color w:val="000000" w:themeColor="text1"/>
          <w:sz w:val="28"/>
          <w:szCs w:val="28"/>
          <w:rtl/>
          <w:lang w:bidi="fa-IR"/>
        </w:rPr>
        <w:t xml:space="preserve"> سختی دشواری هست</w:t>
      </w:r>
      <w:r w:rsidR="006A517A">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بسم الله الرحمن الرحیم ﴿طه مَا أَنزَلْنَا عَلَيْكَ الْقُرْآنَ لِتَشْقَى﴾</w:t>
      </w:r>
      <w:r w:rsidR="00FC76C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تشقی الان شما کلمه شقی شدن را معنا می‌کنید</w:t>
      </w:r>
      <w:r w:rsidR="00FC76C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تشقی یعنی سختی ببینی</w:t>
      </w:r>
      <w:r w:rsidR="00FC76C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دشواری بیفتی</w:t>
      </w:r>
      <w:r w:rsidR="00FC76C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مشقت </w:t>
      </w:r>
      <w:r w:rsidR="00FC76C0">
        <w:rPr>
          <w:rFonts w:ascii="IRMitra" w:hAnsi="IRMitra" w:cs="IRMitra" w:hint="cs"/>
          <w:color w:val="000000" w:themeColor="text1"/>
          <w:sz w:val="28"/>
          <w:szCs w:val="28"/>
          <w:rtl/>
          <w:lang w:bidi="fa-IR"/>
        </w:rPr>
        <w:t>بی</w:t>
      </w:r>
      <w:r w:rsidRPr="00F41B33">
        <w:rPr>
          <w:rFonts w:ascii="IRMitra" w:hAnsi="IRMitra" w:cs="IRMitra"/>
          <w:color w:val="000000" w:themeColor="text1"/>
          <w:sz w:val="28"/>
          <w:szCs w:val="28"/>
          <w:rtl/>
          <w:lang w:bidi="fa-IR"/>
        </w:rPr>
        <w:t>فتی</w:t>
      </w:r>
      <w:r w:rsidR="00FC76C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کلمه شقی و شقه هم از جهت اشتقاق کبیر از یک ریشه هستند و معانی نزدیک به هم دارند</w:t>
      </w:r>
      <w:r w:rsidR="00FC76C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به تدریج کلمه سعادت و شقاوت یک مفهوم معنوی پیدا می‌کند ناظر به عاقبت‌به‌خیری و عاقبت‌به‌شری و امثال این‌ها هست </w:t>
      </w:r>
      <w:r w:rsidR="00BF7A34">
        <w:rPr>
          <w:rFonts w:ascii="IRMitra" w:hAnsi="IRMitra" w:cs="IRMitra" w:hint="cs"/>
          <w:color w:val="000000" w:themeColor="text1"/>
          <w:sz w:val="28"/>
          <w:szCs w:val="28"/>
          <w:rtl/>
          <w:lang w:bidi="fa-IR"/>
        </w:rPr>
        <w:t xml:space="preserve">که </w:t>
      </w:r>
      <w:r w:rsidRPr="00F41B33">
        <w:rPr>
          <w:rFonts w:ascii="IRMitra" w:hAnsi="IRMitra" w:cs="IRMitra"/>
          <w:color w:val="000000" w:themeColor="text1"/>
          <w:sz w:val="28"/>
          <w:szCs w:val="28"/>
          <w:rtl/>
          <w:lang w:bidi="fa-IR"/>
        </w:rPr>
        <w:t>در روایت اهل‌بیت هم به این معنا به کار برده می‌شود احیاناً</w:t>
      </w:r>
      <w:r w:rsidR="00BF7A3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ما روایت پیغمبر «السعید سعید فی بطن امه و الشقی شقی فی بطن امه» را نباید بر اساس این فرهنگ جدید معنا کنیم</w:t>
      </w:r>
      <w:r w:rsidR="00BF7A3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«السعید سعید فی بطن امه و الشقی شقی فی بطن امه» می‌گوید روزی بر افراد مقدر شده</w:t>
      </w:r>
      <w:r w:rsidR="00490743">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اینکه زندگی </w:t>
      </w:r>
      <w:r w:rsidR="00490743">
        <w:rPr>
          <w:rFonts w:ascii="IRMitra" w:hAnsi="IRMitra" w:cs="IRMitra" w:hint="cs"/>
          <w:color w:val="000000" w:themeColor="text1"/>
          <w:sz w:val="28"/>
          <w:szCs w:val="28"/>
          <w:rtl/>
          <w:lang w:bidi="fa-IR"/>
        </w:rPr>
        <w:t xml:space="preserve">را </w:t>
      </w:r>
      <w:r w:rsidRPr="00F41B33">
        <w:rPr>
          <w:rFonts w:ascii="IRMitra" w:hAnsi="IRMitra" w:cs="IRMitra"/>
          <w:color w:val="000000" w:themeColor="text1"/>
          <w:sz w:val="28"/>
          <w:szCs w:val="28"/>
          <w:rtl/>
          <w:lang w:bidi="fa-IR"/>
        </w:rPr>
        <w:t>سخت بگذر</w:t>
      </w:r>
      <w:r w:rsidR="00490743">
        <w:rPr>
          <w:rFonts w:ascii="IRMitra" w:hAnsi="IRMitra" w:cs="IRMitra" w:hint="cs"/>
          <w:color w:val="000000" w:themeColor="text1"/>
          <w:sz w:val="28"/>
          <w:szCs w:val="28"/>
          <w:rtl/>
          <w:lang w:bidi="fa-IR"/>
        </w:rPr>
        <w:t>ان</w:t>
      </w:r>
      <w:r w:rsidRPr="00F41B33">
        <w:rPr>
          <w:rFonts w:ascii="IRMitra" w:hAnsi="IRMitra" w:cs="IRMitra"/>
          <w:color w:val="000000" w:themeColor="text1"/>
          <w:sz w:val="28"/>
          <w:szCs w:val="28"/>
          <w:rtl/>
          <w:lang w:bidi="fa-IR"/>
        </w:rPr>
        <w:t>د یا راحت بگذر</w:t>
      </w:r>
      <w:r w:rsidR="00490743">
        <w:rPr>
          <w:rFonts w:ascii="IRMitra" w:hAnsi="IRMitra" w:cs="IRMitra" w:hint="cs"/>
          <w:color w:val="000000" w:themeColor="text1"/>
          <w:sz w:val="28"/>
          <w:szCs w:val="28"/>
          <w:rtl/>
          <w:lang w:bidi="fa-IR"/>
        </w:rPr>
        <w:t>ا</w:t>
      </w:r>
      <w:r w:rsidRPr="00F41B33">
        <w:rPr>
          <w:rFonts w:ascii="IRMitra" w:hAnsi="IRMitra" w:cs="IRMitra"/>
          <w:color w:val="000000" w:themeColor="text1"/>
          <w:sz w:val="28"/>
          <w:szCs w:val="28"/>
          <w:rtl/>
          <w:lang w:bidi="fa-IR"/>
        </w:rPr>
        <w:t>ند</w:t>
      </w:r>
      <w:r w:rsidR="00490743">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بحث این است</w:t>
      </w:r>
      <w:r w:rsidR="003540D4">
        <w:rPr>
          <w:rFonts w:ascii="IRMitra" w:hAnsi="IRMitra" w:cs="IRMitra" w:hint="cs"/>
          <w:color w:val="000000" w:themeColor="text1"/>
          <w:sz w:val="28"/>
          <w:szCs w:val="28"/>
          <w:rtl/>
          <w:lang w:bidi="fa-IR"/>
        </w:rPr>
        <w:t xml:space="preserve"> و</w:t>
      </w:r>
      <w:r w:rsidRPr="00F41B33">
        <w:rPr>
          <w:rFonts w:ascii="IRMitra" w:hAnsi="IRMitra" w:cs="IRMitra"/>
          <w:color w:val="000000" w:themeColor="text1"/>
          <w:sz w:val="28"/>
          <w:szCs w:val="28"/>
          <w:rtl/>
          <w:lang w:bidi="fa-IR"/>
        </w:rPr>
        <w:t xml:space="preserve"> به بحث ارزشی ربطی ندارد</w:t>
      </w:r>
      <w:r w:rsidR="003540D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می‌گوید سرنوشت انسان‌ها که در دنیا باید راحت زندگی کنند یا سخت زندگی کنند از اول وجود دارد</w:t>
      </w:r>
      <w:r w:rsidR="003540D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حالا ممکن است اصلاً ناظر به بعضی چیزها باشد که از جنبه جهات مادی ممکن است یک کسی در شکم مادرش یک بیماری پیدا کند در این روزگار باید سختی زندگی کند</w:t>
      </w:r>
      <w:r w:rsidR="003540D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حتی ممکن است ناظر به جنبه‌های سرنوشت به آن معنا هم نباشد </w:t>
      </w:r>
      <w:r w:rsidR="003540D4">
        <w:rPr>
          <w:rFonts w:ascii="IRMitra" w:hAnsi="IRMitra" w:cs="IRMitra" w:hint="cs"/>
          <w:color w:val="000000" w:themeColor="text1"/>
          <w:sz w:val="28"/>
          <w:szCs w:val="28"/>
          <w:rtl/>
          <w:lang w:bidi="fa-IR"/>
        </w:rPr>
        <w:t xml:space="preserve">و </w:t>
      </w:r>
      <w:r w:rsidRPr="00F41B33">
        <w:rPr>
          <w:rFonts w:ascii="IRMitra" w:hAnsi="IRMitra" w:cs="IRMitra"/>
          <w:color w:val="000000" w:themeColor="text1"/>
          <w:sz w:val="28"/>
          <w:szCs w:val="28"/>
          <w:rtl/>
          <w:lang w:bidi="fa-IR"/>
        </w:rPr>
        <w:t>چیزهای طبیعی باشد</w:t>
      </w:r>
      <w:r w:rsidR="003540D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حتی در این حد می‌خواهم احتمالش را بدهم</w:t>
      </w:r>
      <w:r w:rsidR="003540D4">
        <w:rPr>
          <w:rFonts w:ascii="IRMitra" w:hAnsi="IRMitra" w:cs="IRMitra" w:hint="cs"/>
          <w:color w:val="000000" w:themeColor="text1"/>
          <w:sz w:val="28"/>
          <w:szCs w:val="28"/>
          <w:rtl/>
          <w:lang w:bidi="fa-IR"/>
        </w:rPr>
        <w:t>،</w:t>
      </w:r>
      <w:r w:rsidR="00A551A8">
        <w:rPr>
          <w:rFonts w:ascii="IRMitra" w:hAnsi="IRMitra" w:cs="IRMitra" w:hint="cs"/>
          <w:color w:val="000000" w:themeColor="text1"/>
          <w:sz w:val="28"/>
          <w:szCs w:val="28"/>
          <w:rtl/>
          <w:lang w:bidi="fa-IR"/>
        </w:rPr>
        <w:t xml:space="preserve"> الان</w:t>
      </w:r>
      <w:r w:rsidRPr="00F41B33">
        <w:rPr>
          <w:rFonts w:ascii="IRMitra" w:hAnsi="IRMitra" w:cs="IRMitra"/>
          <w:color w:val="000000" w:themeColor="text1"/>
          <w:sz w:val="28"/>
          <w:szCs w:val="28"/>
          <w:rtl/>
          <w:lang w:bidi="fa-IR"/>
        </w:rPr>
        <w:t xml:space="preserve"> در مقام بحث تفصیلی این دلیل نیستم</w:t>
      </w:r>
      <w:r w:rsidR="00A551A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موردم این است که این نکته‌ای که سعادت و شقاوت </w:t>
      </w:r>
      <w:r w:rsidR="00A551A8" w:rsidRPr="00F41B33">
        <w:rPr>
          <w:rFonts w:ascii="IRMitra" w:hAnsi="IRMitra" w:cs="IRMitra"/>
          <w:color w:val="000000" w:themeColor="text1"/>
          <w:sz w:val="28"/>
          <w:szCs w:val="28"/>
          <w:rtl/>
          <w:lang w:bidi="fa-IR"/>
        </w:rPr>
        <w:t xml:space="preserve">مفهومش </w:t>
      </w:r>
      <w:r w:rsidRPr="00F41B33">
        <w:rPr>
          <w:rFonts w:ascii="IRMitra" w:hAnsi="IRMitra" w:cs="IRMitra"/>
          <w:color w:val="000000" w:themeColor="text1"/>
          <w:sz w:val="28"/>
          <w:szCs w:val="28"/>
          <w:rtl/>
          <w:lang w:bidi="fa-IR"/>
        </w:rPr>
        <w:t>تغییر کرده را باید انسان در نظر بگیرد</w:t>
      </w:r>
      <w:r w:rsidRPr="00F41B33">
        <w:rPr>
          <w:rFonts w:ascii="IRMitra" w:hAnsi="IRMitra" w:cs="IRMitra"/>
          <w:color w:val="000000" w:themeColor="text1"/>
          <w:sz w:val="28"/>
          <w:szCs w:val="28"/>
          <w:lang w:bidi="fa-IR"/>
        </w:rPr>
        <w:t>.</w:t>
      </w:r>
    </w:p>
    <w:p w14:paraId="32EB3976" w14:textId="77777777" w:rsidR="00BE17E8" w:rsidRDefault="00F41B33" w:rsidP="00F41B33">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حالا یک نکته‌ای اینجا من عرض بکنم</w:t>
      </w:r>
      <w:r w:rsidR="00A551A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اینکه ائمه معصومین علیهم السلام مطلبی را مثلاً از پیغمبر نقل می‌کنند</w:t>
      </w:r>
      <w:r w:rsidR="00CE0C1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معنایش این نیست که این مطلب با اصطلاح کنونی باید آن‌ها را معنا کرد</w:t>
      </w:r>
      <w:r w:rsidR="00CE0C1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من تصور می‌کنم یکی از نکاتی که منشأ می‌شده که ائمه بعضی از روایات پیغمبر را معنا می‌کردند اشاره به همین بوده که این اصطلاحات تغییر پیدا کرده</w:t>
      </w:r>
      <w:r w:rsidR="00CE0C1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تعبیر در روایات ما هست که این روایات پیغمبر را «اختلاف امتی رحمة» را معنا می‌کنند می‌گویند «اختلاف امتی رحمة» ربطی به اختلاف و دعوا و نزاع ندارد</w:t>
      </w:r>
      <w:r w:rsidR="00CE0C1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«اختلاف امتی رحمة» یعنی اینکه افراد خانه همدیگر بروند</w:t>
      </w:r>
      <w:r w:rsidR="00CE0C1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اختلاف یعنی آمدوشد ﴿اخْتِلَافِ اللَّیْلِ وَالنَّهَارِ﴾ که در آیه قرآن</w:t>
      </w:r>
      <w:r w:rsidR="00BF17E8">
        <w:rPr>
          <w:rFonts w:ascii="IRMitra" w:hAnsi="IRMitra" w:cs="IRMitra" w:hint="cs"/>
          <w:color w:val="000000" w:themeColor="text1"/>
          <w:sz w:val="28"/>
          <w:szCs w:val="28"/>
          <w:rtl/>
          <w:lang w:bidi="fa-IR"/>
        </w:rPr>
        <w:t xml:space="preserve"> است.</w:t>
      </w:r>
      <w:r w:rsidRPr="00F41B33">
        <w:rPr>
          <w:rFonts w:ascii="IRMitra" w:hAnsi="IRMitra" w:cs="IRMitra"/>
          <w:color w:val="000000" w:themeColor="text1"/>
          <w:sz w:val="28"/>
          <w:szCs w:val="28"/>
          <w:rtl/>
          <w:lang w:bidi="fa-IR"/>
        </w:rPr>
        <w:t xml:space="preserve"> در دوره‌های بعد نزاع‌های کلامی</w:t>
      </w:r>
      <w:r w:rsidR="00BF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نزاع‌های فقهی</w:t>
      </w:r>
      <w:r w:rsidR="00BF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نزاع‌های اجتماعی</w:t>
      </w:r>
      <w:r w:rsidR="00BF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همه این‌ها کلمه اختلاف را یک معنای خاصی به آن داده یعنی دعوا کتک‌کاری امثال این‌ها</w:t>
      </w:r>
      <w:r w:rsidR="00BF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واژه «اختلاف امتی» را در زمان پیغمبر اصلاً به معنای دعوا فهمیده نمی‌شده</w:t>
      </w:r>
      <w:r w:rsidR="00BF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اختلاف لیل و نهار فهمیده می‌شده</w:t>
      </w:r>
      <w:r w:rsidR="00BF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مختلف‌الملائکه امثال این‌ها</w:t>
      </w:r>
      <w:r w:rsidR="00BE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معنای دیگر فهمیده می‌شده این تغییر داده حالا که تغییر داده یکی از نکاتی که در مورد معانی‌الاخبار که از سوی ائمه وارد می‌شده همین تفاوت‌های عصری بوده که باعث می‌شده واژه‌هایی که در زمان پیغمبر به یک معنای دیگری به کار می‌رفته الان معنایش عوض بشود</w:t>
      </w:r>
      <w:r w:rsidR="00BE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ائمه می‌خواهند معنا کنند که آن زمان به این معنا بوده</w:t>
      </w:r>
      <w:r w:rsidR="00BE17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یعنی در واقع تفصیلی کلمات پیغمبر به همین جهت بوده</w:t>
      </w:r>
      <w:r w:rsidR="00BE17E8">
        <w:rPr>
          <w:rFonts w:ascii="IRMitra" w:hAnsi="IRMitra" w:cs="IRMitra" w:hint="cs"/>
          <w:color w:val="000000" w:themeColor="text1"/>
          <w:sz w:val="28"/>
          <w:szCs w:val="28"/>
          <w:rtl/>
          <w:lang w:bidi="fa-IR"/>
        </w:rPr>
        <w:t>.</w:t>
      </w:r>
    </w:p>
    <w:p w14:paraId="273404F9" w14:textId="4CB891FB" w:rsidR="00F41B33" w:rsidRPr="00F41B33" w:rsidRDefault="00F41B33" w:rsidP="00BE17E8">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 xml:space="preserve">یا مثلاً اگر ائمه علیهم السلام آیات قرآن را نقل می‌کنند ﴿مَا أَنزَلْنَا عَلَيْكَ الْقُرْآنَ لِتَشْقَى﴾ </w:t>
      </w:r>
      <w:r w:rsidR="00CE55E2">
        <w:rPr>
          <w:rFonts w:ascii="IRMitra" w:hAnsi="IRMitra" w:cs="IRMitra" w:hint="cs"/>
          <w:color w:val="000000" w:themeColor="text1"/>
          <w:sz w:val="28"/>
          <w:szCs w:val="28"/>
          <w:rtl/>
          <w:lang w:bidi="fa-IR"/>
        </w:rPr>
        <w:t xml:space="preserve">که </w:t>
      </w:r>
      <w:r w:rsidRPr="00F41B33">
        <w:rPr>
          <w:rFonts w:ascii="IRMitra" w:hAnsi="IRMitra" w:cs="IRMitra"/>
          <w:color w:val="000000" w:themeColor="text1"/>
          <w:sz w:val="28"/>
          <w:szCs w:val="28"/>
          <w:rtl/>
          <w:lang w:bidi="fa-IR"/>
        </w:rPr>
        <w:t>در روایات مثلاً امام صادق علیهم السلام به کار رفته</w:t>
      </w:r>
      <w:r w:rsidR="00CE55E2">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معنایش این نیست که ما تشقی را با اصطلاح زمان امام صادق علیه السلام معنا کنیم</w:t>
      </w:r>
      <w:r w:rsidR="00CE55E2">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تشقی یک اصطلاحی بوده</w:t>
      </w:r>
      <w:r w:rsidR="00CE55E2">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ببینید این نکته را توجه بفرمایید بالاخره الفاظ در مرور زمان تغییراتی می‌کند</w:t>
      </w:r>
      <w:r w:rsidR="00CE55E2">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قرآن با معانی زمان خودش نازل شده کلام پیغمبر با مفادی که در آن زمان داشته باید معنا بشود</w:t>
      </w:r>
      <w:r w:rsidR="00CE55E2">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بعداً این معانی تغییر کرده باشد مفاد آیات تغییر کرده باشد</w:t>
      </w:r>
      <w:r w:rsidR="00CE55E2">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معنا ندارد که با آن‌ها معنا کنیم</w:t>
      </w:r>
      <w:r w:rsidRPr="00F41B33">
        <w:rPr>
          <w:rFonts w:ascii="IRMitra" w:hAnsi="IRMitra" w:cs="IRMitra"/>
          <w:color w:val="000000" w:themeColor="text1"/>
          <w:sz w:val="28"/>
          <w:szCs w:val="28"/>
          <w:lang w:bidi="fa-IR"/>
        </w:rPr>
        <w:t>.</w:t>
      </w:r>
    </w:p>
    <w:p w14:paraId="63071DF2" w14:textId="77777777" w:rsidR="001B37E6" w:rsidRDefault="00F41B33" w:rsidP="00F41B33">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lastRenderedPageBreak/>
        <w:t>بنابراین آن چیزهایی که مثلاً در زمان حضرت دست شما درد نکند از زمان حضرت امیر بوده و آن اوایل بعد از پیغمبر بوده تا حدودی می‌شود استدلال کرد</w:t>
      </w:r>
      <w:r w:rsidR="00212A51">
        <w:rPr>
          <w:rFonts w:ascii="IRMitra" w:hAnsi="IRMitra" w:cs="IRMitra" w:hint="cs"/>
          <w:color w:val="000000" w:themeColor="text1"/>
          <w:sz w:val="28"/>
          <w:szCs w:val="28"/>
          <w:rtl/>
          <w:lang w:bidi="fa-IR"/>
        </w:rPr>
        <w:t>، به</w:t>
      </w:r>
      <w:r w:rsidRPr="00F41B33">
        <w:rPr>
          <w:rFonts w:ascii="IRMitra" w:hAnsi="IRMitra" w:cs="IRMitra"/>
          <w:color w:val="000000" w:themeColor="text1"/>
          <w:sz w:val="28"/>
          <w:szCs w:val="28"/>
          <w:rtl/>
          <w:lang w:bidi="fa-IR"/>
        </w:rPr>
        <w:t xml:space="preserve"> این کلمه تا حدود عنایت دارم</w:t>
      </w:r>
      <w:r w:rsidR="00212A5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فتوحات تغییراتی در فرهنگ و واژگان و الفاظ مردم ایجاد کرده</w:t>
      </w:r>
      <w:r w:rsidR="00212A5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این تغییرات تدریجی بوده یعنی آرام‌آرام این تغییرات ایجاد می‌شود در حدود مثلاً پنجاه شصت سال صد سال</w:t>
      </w:r>
      <w:r w:rsidR="00212A5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به هر حال تغییرات شروع می‌شود</w:t>
      </w:r>
      <w:r w:rsidR="00212A5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یعنی بلافاصله بعد از پیغمبر با آغاز فتوحات و ورود اقوام جدید و ورود اقوام جدید</w:t>
      </w:r>
      <w:r w:rsidR="00212A5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نظام واژگانی تغییر می‌کند و ما باید به این نکات توجه بفرماییم. </w:t>
      </w:r>
    </w:p>
    <w:p w14:paraId="353BFBC4" w14:textId="77777777" w:rsidR="00E15316" w:rsidRDefault="00F41B33" w:rsidP="001B37E6">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من این را از دکتر زریاب خویی شنیدم می‌گفت یک عبارتی هست در طبقات ابن سعد در ترجمه حضرت امیر صلوات الله علیه</w:t>
      </w:r>
      <w:r w:rsidR="001B37E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عبارت این است «بوزا اشکم آم</w:t>
      </w:r>
      <w:r w:rsidR="001B37E6">
        <w:rPr>
          <w:rFonts w:ascii="IRMitra" w:hAnsi="IRMitra" w:cs="IRMitra" w:hint="cs"/>
          <w:color w:val="000000" w:themeColor="text1"/>
          <w:sz w:val="28"/>
          <w:szCs w:val="28"/>
          <w:rtl/>
          <w:lang w:bidi="fa-IR"/>
        </w:rPr>
        <w:t>ذ</w:t>
      </w:r>
      <w:r w:rsidRPr="00F41B33">
        <w:rPr>
          <w:rFonts w:ascii="IRMitra" w:hAnsi="IRMitra" w:cs="IRMitra"/>
          <w:color w:val="000000" w:themeColor="text1"/>
          <w:sz w:val="28"/>
          <w:szCs w:val="28"/>
          <w:rtl/>
          <w:lang w:bidi="fa-IR"/>
        </w:rPr>
        <w:t>» می‌گوید حضرت امیر که می‌آمد می‌گفتند بوزا اشکم آم</w:t>
      </w:r>
      <w:r w:rsidR="001B37E6">
        <w:rPr>
          <w:rFonts w:ascii="IRMitra" w:hAnsi="IRMitra" w:cs="IRMitra" w:hint="cs"/>
          <w:color w:val="000000" w:themeColor="text1"/>
          <w:sz w:val="28"/>
          <w:szCs w:val="28"/>
          <w:rtl/>
          <w:lang w:bidi="fa-IR"/>
        </w:rPr>
        <w:t>ذ،</w:t>
      </w:r>
      <w:r w:rsidRPr="00F41B33">
        <w:rPr>
          <w:rFonts w:ascii="IRMitra" w:hAnsi="IRMitra" w:cs="IRMitra"/>
          <w:color w:val="000000" w:themeColor="text1"/>
          <w:sz w:val="28"/>
          <w:szCs w:val="28"/>
          <w:rtl/>
          <w:lang w:bidi="fa-IR"/>
        </w:rPr>
        <w:t xml:space="preserve"> کلمه آم</w:t>
      </w:r>
      <w:r w:rsidR="001B37E6">
        <w:rPr>
          <w:rFonts w:ascii="IRMitra" w:hAnsi="IRMitra" w:cs="IRMitra" w:hint="cs"/>
          <w:color w:val="000000" w:themeColor="text1"/>
          <w:sz w:val="28"/>
          <w:szCs w:val="28"/>
          <w:rtl/>
          <w:lang w:bidi="fa-IR"/>
        </w:rPr>
        <w:t>ذ</w:t>
      </w:r>
      <w:r w:rsidRPr="00F41B33">
        <w:rPr>
          <w:rFonts w:ascii="IRMitra" w:hAnsi="IRMitra" w:cs="IRMitra"/>
          <w:color w:val="000000" w:themeColor="text1"/>
          <w:sz w:val="28"/>
          <w:szCs w:val="28"/>
          <w:rtl/>
          <w:lang w:bidi="fa-IR"/>
        </w:rPr>
        <w:t xml:space="preserve"> یعنی آمد در فارسی کهن آمد را آم</w:t>
      </w:r>
      <w:r w:rsidR="001B37E6">
        <w:rPr>
          <w:rFonts w:ascii="IRMitra" w:hAnsi="IRMitra" w:cs="IRMitra" w:hint="cs"/>
          <w:color w:val="000000" w:themeColor="text1"/>
          <w:sz w:val="28"/>
          <w:szCs w:val="28"/>
          <w:rtl/>
          <w:lang w:bidi="fa-IR"/>
        </w:rPr>
        <w:t>ذ</w:t>
      </w:r>
      <w:r w:rsidRPr="00F41B33">
        <w:rPr>
          <w:rFonts w:ascii="IRMitra" w:hAnsi="IRMitra" w:cs="IRMitra"/>
          <w:color w:val="000000" w:themeColor="text1"/>
          <w:sz w:val="28"/>
          <w:szCs w:val="28"/>
          <w:rtl/>
          <w:lang w:bidi="fa-IR"/>
        </w:rPr>
        <w:t xml:space="preserve"> می‌گفتند</w:t>
      </w:r>
      <w:r w:rsidR="001B37E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مرحوم مجلسی در بحار می‌گوید که این ظاهراً یعنون به ع</w:t>
      </w:r>
      <w:r w:rsidR="001B37E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ظم بطن</w:t>
      </w:r>
      <w:r w:rsidR="001B37E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اشاره دارد </w:t>
      </w:r>
      <w:r w:rsidR="001B37E6">
        <w:rPr>
          <w:rFonts w:ascii="IRMitra" w:hAnsi="IRMitra" w:cs="IRMitra" w:hint="cs"/>
          <w:color w:val="000000" w:themeColor="text1"/>
          <w:sz w:val="28"/>
          <w:szCs w:val="28"/>
          <w:rtl/>
          <w:lang w:bidi="fa-IR"/>
        </w:rPr>
        <w:t xml:space="preserve">به </w:t>
      </w:r>
      <w:r w:rsidRPr="00F41B33">
        <w:rPr>
          <w:rFonts w:ascii="IRMitra" w:hAnsi="IRMitra" w:cs="IRMitra"/>
          <w:color w:val="000000" w:themeColor="text1"/>
          <w:sz w:val="28"/>
          <w:szCs w:val="28"/>
          <w:rtl/>
          <w:lang w:bidi="fa-IR"/>
        </w:rPr>
        <w:t xml:space="preserve">این نکته </w:t>
      </w:r>
      <w:r w:rsidR="007F03A0">
        <w:rPr>
          <w:rFonts w:ascii="IRMitra" w:hAnsi="IRMitra" w:cs="IRMitra" w:hint="cs"/>
          <w:color w:val="000000" w:themeColor="text1"/>
          <w:sz w:val="28"/>
          <w:szCs w:val="28"/>
          <w:rtl/>
          <w:lang w:bidi="fa-IR"/>
        </w:rPr>
        <w:t xml:space="preserve">حضرت امیر چاق بوده، یک حالت </w:t>
      </w:r>
      <w:r w:rsidRPr="00F41B33">
        <w:rPr>
          <w:rFonts w:ascii="IRMitra" w:hAnsi="IRMitra" w:cs="IRMitra"/>
          <w:color w:val="000000" w:themeColor="text1"/>
          <w:sz w:val="28"/>
          <w:szCs w:val="28"/>
          <w:rtl/>
          <w:lang w:bidi="fa-IR"/>
        </w:rPr>
        <w:t>توهین‌آمیز به کار می‌بردند</w:t>
      </w:r>
      <w:r w:rsidR="007F03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آن‌جا مرحوم مجلسی می‌گوید این‌جا بزرگ‌اشکم هست</w:t>
      </w:r>
      <w:r w:rsidR="007F03A0">
        <w:rPr>
          <w:rFonts w:ascii="IRMitra" w:hAnsi="IRMitra" w:cs="IRMitra" w:hint="cs"/>
          <w:color w:val="000000" w:themeColor="text1"/>
          <w:sz w:val="28"/>
          <w:szCs w:val="28"/>
          <w:rtl/>
          <w:lang w:bidi="fa-IR"/>
        </w:rPr>
        <w:t>. از</w:t>
      </w:r>
      <w:r w:rsidRPr="00F41B33">
        <w:rPr>
          <w:rFonts w:ascii="IRMitra" w:hAnsi="IRMitra" w:cs="IRMitra"/>
          <w:color w:val="000000" w:themeColor="text1"/>
          <w:sz w:val="28"/>
          <w:szCs w:val="28"/>
          <w:rtl/>
          <w:lang w:bidi="fa-IR"/>
        </w:rPr>
        <w:t xml:space="preserve"> دکتر زریاب خویی شنیدم نه این بوزا </w:t>
      </w:r>
      <w:r w:rsidR="007F03A0">
        <w:rPr>
          <w:rFonts w:ascii="IRMitra" w:hAnsi="IRMitra" w:cs="IRMitra" w:hint="cs"/>
          <w:color w:val="000000" w:themeColor="text1"/>
          <w:sz w:val="28"/>
          <w:szCs w:val="28"/>
          <w:rtl/>
          <w:lang w:bidi="fa-IR"/>
        </w:rPr>
        <w:t>إ</w:t>
      </w:r>
      <w:r w:rsidRPr="00F41B33">
        <w:rPr>
          <w:rFonts w:ascii="IRMitra" w:hAnsi="IRMitra" w:cs="IRMitra"/>
          <w:color w:val="000000" w:themeColor="text1"/>
          <w:sz w:val="28"/>
          <w:szCs w:val="28"/>
          <w:rtl/>
          <w:lang w:bidi="fa-IR"/>
        </w:rPr>
        <w:t xml:space="preserve">شکم همان بودا </w:t>
      </w:r>
      <w:r w:rsidR="007F03A0">
        <w:rPr>
          <w:rFonts w:ascii="IRMitra" w:hAnsi="IRMitra" w:cs="IRMitra" w:hint="cs"/>
          <w:color w:val="000000" w:themeColor="text1"/>
          <w:sz w:val="28"/>
          <w:szCs w:val="28"/>
          <w:rtl/>
          <w:lang w:bidi="fa-IR"/>
        </w:rPr>
        <w:t>إ</w:t>
      </w:r>
      <w:r w:rsidRPr="00F41B33">
        <w:rPr>
          <w:rFonts w:ascii="IRMitra" w:hAnsi="IRMitra" w:cs="IRMitra"/>
          <w:color w:val="000000" w:themeColor="text1"/>
          <w:sz w:val="28"/>
          <w:szCs w:val="28"/>
          <w:rtl/>
          <w:lang w:bidi="fa-IR"/>
        </w:rPr>
        <w:t>شکم است و این به خاطر این هست که مجسمه‌های بودا در کوفه بوده در بازارهای‌شان</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بودا را اگر مجسمه‌های آن را ببینید شکمش یک مقداری بزرگ هست</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اشاره به همین بوزا اشکم هم همین بودا بودای معروف است</w:t>
      </w:r>
      <w:r w:rsidR="00E15316">
        <w:rPr>
          <w:rFonts w:ascii="IRMitra" w:hAnsi="IRMitra" w:cs="IRMitra" w:hint="cs"/>
          <w:color w:val="000000" w:themeColor="text1"/>
          <w:sz w:val="28"/>
          <w:szCs w:val="28"/>
          <w:rtl/>
          <w:lang w:bidi="fa-IR"/>
        </w:rPr>
        <w:t>.</w:t>
      </w:r>
    </w:p>
    <w:p w14:paraId="11AF86D9" w14:textId="01D4CD51" w:rsidR="00F41B33" w:rsidRPr="00F41B33" w:rsidRDefault="00F41B33" w:rsidP="00E15316">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ببینید غرض من این است که با فرهنگ جدید زبان فارسی احیاناً وارد می‌شده</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لغات جدید وارد می‌شده و مهم‌تر از لغات جدید فرهنگ جدید</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مثلاً در چیزهای قبلی چیزهایی مربوط به حساب و کتاب به آن معنا نبوده</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در زمان پیغمبر و این‌ها این‌قدر نیاز به حساب‌کتاب نداشتند</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چون دستگاه اداره اموری که پیغمبر داشته این‌قدر گسترده نبوده</w:t>
      </w:r>
      <w:r w:rsidR="00E153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با آمدن فتوحات و پول‌های زیادی که وارد شده بوده</w:t>
      </w:r>
      <w:r w:rsidR="00F3603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نیاز به حساب‌کتاب و خرج و دخل بوده</w:t>
      </w:r>
      <w:r w:rsidR="00F3603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افراد ایرانی بخصوص نوعاً دیوان را آن‌ها اداره می‌کردند </w:t>
      </w:r>
      <w:r w:rsidR="00F36034">
        <w:rPr>
          <w:rFonts w:ascii="IRMitra" w:hAnsi="IRMitra" w:cs="IRMitra" w:hint="cs"/>
          <w:color w:val="000000" w:themeColor="text1"/>
          <w:sz w:val="28"/>
          <w:szCs w:val="28"/>
          <w:rtl/>
          <w:lang w:bidi="fa-IR"/>
        </w:rPr>
        <w:t xml:space="preserve">که </w:t>
      </w:r>
      <w:r w:rsidRPr="00F41B33">
        <w:rPr>
          <w:rFonts w:ascii="IRMitra" w:hAnsi="IRMitra" w:cs="IRMitra"/>
          <w:color w:val="000000" w:themeColor="text1"/>
          <w:sz w:val="28"/>
          <w:szCs w:val="28"/>
          <w:rtl/>
          <w:lang w:bidi="fa-IR"/>
        </w:rPr>
        <w:t>البته این دیوان غالباً فارسی بوده</w:t>
      </w:r>
      <w:r w:rsidR="00F3603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عبدالملک بن مروان به نظرم یک کاری می‌کند که دیوان را عربی می‌کند</w:t>
      </w:r>
      <w:r w:rsidR="00F3603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تا وقتی که دیوان فارسی هست </w:t>
      </w:r>
      <w:r w:rsidR="00F36034" w:rsidRPr="00F41B33">
        <w:rPr>
          <w:rFonts w:ascii="IRMitra" w:hAnsi="IRMitra" w:cs="IRMitra"/>
          <w:color w:val="000000" w:themeColor="text1"/>
          <w:sz w:val="28"/>
          <w:szCs w:val="28"/>
          <w:rtl/>
          <w:lang w:bidi="fa-IR"/>
        </w:rPr>
        <w:t xml:space="preserve">شاید </w:t>
      </w:r>
      <w:r w:rsidRPr="00F41B33">
        <w:rPr>
          <w:rFonts w:ascii="IRMitra" w:hAnsi="IRMitra" w:cs="IRMitra"/>
          <w:color w:val="000000" w:themeColor="text1"/>
          <w:sz w:val="28"/>
          <w:szCs w:val="28"/>
          <w:rtl/>
          <w:lang w:bidi="fa-IR"/>
        </w:rPr>
        <w:t xml:space="preserve">خیلی آن اصطلاحات دیوانی این‌قدر تاثیر در زبان عربی نمی‌گذاشته ولی دیوان وقتی عربی می‌شود مجبور هستند ترجمه کنند یعنی </w:t>
      </w:r>
      <w:r w:rsidR="000016E8">
        <w:rPr>
          <w:rFonts w:ascii="IRMitra" w:hAnsi="IRMitra" w:cs="IRMitra" w:hint="cs"/>
          <w:color w:val="000000" w:themeColor="text1"/>
          <w:sz w:val="28"/>
          <w:szCs w:val="28"/>
          <w:rtl/>
          <w:lang w:bidi="fa-IR"/>
        </w:rPr>
        <w:t xml:space="preserve">برای همین </w:t>
      </w:r>
      <w:r w:rsidRPr="00F41B33">
        <w:rPr>
          <w:rFonts w:ascii="IRMitra" w:hAnsi="IRMitra" w:cs="IRMitra"/>
          <w:color w:val="000000" w:themeColor="text1"/>
          <w:sz w:val="28"/>
          <w:szCs w:val="28"/>
          <w:rtl/>
          <w:lang w:bidi="fa-IR"/>
        </w:rPr>
        <w:t>آرام‌آرام تغییرات ایجاد می‌شده</w:t>
      </w:r>
      <w:r w:rsidR="000016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تغییرات البته تا زمان‌های بعد اوج پیدا می‌کند</w:t>
      </w:r>
      <w:r w:rsidR="000016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بحث فتوحات و ورود فرهنگ‌های جدید فرهنگ ایرانی و بعد از آن مهم‌تر فرهنگ‌های یونانی با ترجمه</w:t>
      </w:r>
      <w:r w:rsidR="000016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فرهنگ یونانی با ترجمه است</w:t>
      </w:r>
      <w:r w:rsidR="000016E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مرحوم هشام بن حکم از کتاب‌هایی که دارد رد علی ارسطالیس زمان هشام بن حکم به هر حال تفکرات ارسطو وارد شده و رد به افکار فلسفی و این‌ها در کتاب‌های هشام بن حکم آمده</w:t>
      </w:r>
      <w:r w:rsidR="00FB346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است که بسیاری نظام واژگانی تغییرات جدی کرده</w:t>
      </w:r>
      <w:r w:rsidR="00FB346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بنابراین این مطلب</w:t>
      </w:r>
      <w:r w:rsidR="00FB346B">
        <w:rPr>
          <w:rFonts w:ascii="IRMitra" w:hAnsi="IRMitra" w:cs="IRMitra" w:hint="cs"/>
          <w:color w:val="000000" w:themeColor="text1"/>
          <w:sz w:val="28"/>
          <w:szCs w:val="28"/>
          <w:rtl/>
          <w:lang w:bidi="fa-IR"/>
        </w:rPr>
        <w:t xml:space="preserve"> را</w:t>
      </w:r>
      <w:r w:rsidRPr="00F41B33">
        <w:rPr>
          <w:rFonts w:ascii="IRMitra" w:hAnsi="IRMitra" w:cs="IRMitra"/>
          <w:color w:val="000000" w:themeColor="text1"/>
          <w:sz w:val="28"/>
          <w:szCs w:val="28"/>
          <w:rtl/>
          <w:lang w:bidi="fa-IR"/>
        </w:rPr>
        <w:t xml:space="preserve"> باید انسان حواسش باشد</w:t>
      </w:r>
      <w:r w:rsidRPr="00F41B33">
        <w:rPr>
          <w:rFonts w:ascii="IRMitra" w:hAnsi="IRMitra" w:cs="IRMitra"/>
          <w:color w:val="000000" w:themeColor="text1"/>
          <w:sz w:val="28"/>
          <w:szCs w:val="28"/>
          <w:lang w:bidi="fa-IR"/>
        </w:rPr>
        <w:t>.</w:t>
      </w:r>
    </w:p>
    <w:p w14:paraId="5D0B14E4" w14:textId="77777777" w:rsidR="00460540" w:rsidRDefault="00F41B33" w:rsidP="00F41B33">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از فروعات بحث زمان</w:t>
      </w:r>
      <w:r w:rsidR="00FB346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بحث سند روایت هست</w:t>
      </w:r>
      <w:r w:rsidR="00FB346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ببینید اگر یک روایتی سندش معتبر باشد ما می‌توانیم تا حدود زیادی این روایت را به زمانی که روایت می‌گوید از آن زمان صادر شده بکشانیم</w:t>
      </w:r>
      <w:r w:rsidR="00FB346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خب سند معتبر است بنابراین ما می‌گوییم که زمان پیغمبر هم مثلاً به این شکل</w:t>
      </w:r>
      <w:r w:rsidR="00CA67D0">
        <w:rPr>
          <w:rFonts w:ascii="IRMitra" w:hAnsi="IRMitra" w:cs="IRMitra" w:hint="cs"/>
          <w:color w:val="000000" w:themeColor="text1"/>
          <w:sz w:val="28"/>
          <w:szCs w:val="28"/>
          <w:rtl/>
          <w:lang w:bidi="fa-IR"/>
        </w:rPr>
        <w:t xml:space="preserve"> و</w:t>
      </w:r>
      <w:r w:rsidRPr="00F41B33">
        <w:rPr>
          <w:rFonts w:ascii="IRMitra" w:hAnsi="IRMitra" w:cs="IRMitra"/>
          <w:color w:val="000000" w:themeColor="text1"/>
          <w:sz w:val="28"/>
          <w:szCs w:val="28"/>
          <w:rtl/>
          <w:lang w:bidi="fa-IR"/>
        </w:rPr>
        <w:t xml:space="preserve"> به این الفاظ بوده</w:t>
      </w:r>
      <w:r w:rsidR="00CA67D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اگر راوی ضعیف باشد </w:t>
      </w:r>
      <w:r w:rsidR="00CA67D0">
        <w:rPr>
          <w:rFonts w:ascii="IRMitra" w:hAnsi="IRMitra" w:cs="IRMitra" w:hint="cs"/>
          <w:color w:val="000000" w:themeColor="text1"/>
          <w:sz w:val="28"/>
          <w:szCs w:val="28"/>
          <w:rtl/>
          <w:lang w:bidi="fa-IR"/>
        </w:rPr>
        <w:t>و</w:t>
      </w:r>
      <w:r w:rsidRPr="00F41B33">
        <w:rPr>
          <w:rFonts w:ascii="IRMitra" w:hAnsi="IRMitra" w:cs="IRMitra"/>
          <w:color w:val="000000" w:themeColor="text1"/>
          <w:sz w:val="28"/>
          <w:szCs w:val="28"/>
          <w:rtl/>
          <w:lang w:bidi="fa-IR"/>
        </w:rPr>
        <w:t xml:space="preserve"> احتمال بدهیم این راوی روایت را جعل کرده باشد</w:t>
      </w:r>
      <w:r w:rsidR="00CA67D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روایت را جعل کرده باشد زمان جاعل می‌توانیم بگوییم روایت صادر شده</w:t>
      </w:r>
      <w:r w:rsidR="00CA67D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نمی‌توانیم آن را عقب بکشیم</w:t>
      </w:r>
      <w:r w:rsidR="005F32D7">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البته آن‌جایی هم که روایت صحیح هم باشد گفتم تا حدودی</w:t>
      </w:r>
      <w:r w:rsidR="005F32D7">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اشاره به این است چون بحث نقل‌به‌معنا هست</w:t>
      </w:r>
      <w:r w:rsidR="005F32D7">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نقل‌به‌معنا خودش یک نکته‌ای است که البته باید این باز نکاتی که من در بحثی که در مورد عقل داشتم اشاره می‌کردم که نقل‌به‌معنا جاهایی دارد</w:t>
      </w:r>
      <w:r w:rsidR="0046054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مثلاً در خطب در زیارات در ادعیه این‌هایی که </w:t>
      </w:r>
      <w:r w:rsidRPr="00F41B33">
        <w:rPr>
          <w:rFonts w:ascii="IRMitra" w:hAnsi="IRMitra" w:cs="IRMitra"/>
          <w:color w:val="000000" w:themeColor="text1"/>
          <w:sz w:val="28"/>
          <w:szCs w:val="28"/>
          <w:rtl/>
          <w:lang w:bidi="fa-IR"/>
        </w:rPr>
        <w:lastRenderedPageBreak/>
        <w:t>تقید به لفظ هست نقل‌به‌لفظ ارجحیت دارد</w:t>
      </w:r>
      <w:r w:rsidR="0046054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خیلی به ندرت نقل‌به‌معنا می‌شده</w:t>
      </w:r>
      <w:r w:rsidR="0046054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نقل‌به‌معنا در اثر یک نوع اشتباه و تحریف صورت می‌گرفته و الا متعارف در این چیزها نقل‌به‌لفظ هست</w:t>
      </w:r>
      <w:r w:rsidR="0046054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در گفتگوهای عادی و امثال این‌طور چیزها نقل‌به‌لفظ نمی‌شود خیلی اثبات کرد</w:t>
      </w:r>
      <w:r w:rsidR="0046054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ممکن است نقل‌به‌معنا صورت گرفته باشد</w:t>
      </w:r>
      <w:r w:rsidR="00460540">
        <w:rPr>
          <w:rFonts w:ascii="IRMitra" w:hAnsi="IRMitra" w:cs="IRMitra" w:hint="cs"/>
          <w:color w:val="000000" w:themeColor="text1"/>
          <w:sz w:val="28"/>
          <w:szCs w:val="28"/>
          <w:rtl/>
          <w:lang w:bidi="fa-IR"/>
        </w:rPr>
        <w:t>.</w:t>
      </w:r>
    </w:p>
    <w:p w14:paraId="15D4E3C3" w14:textId="1AD134D6" w:rsidR="00F41B33" w:rsidRPr="00F41B33" w:rsidRDefault="00F41B33" w:rsidP="00460540">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در همین بحث‌های ما هم یک سری از اختلافات بین نقل‌های مختلف حدیث رفع به جهت نقل‌به‌معناست و واژه‌ها تغییر می‌کردند یک مقداری از این‌ها بحث نقل‌به‌معنا هست که کلمات پیغمبر نقل‌به‌معنا پیدا کردند</w:t>
      </w:r>
      <w:r w:rsidR="0046054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بنابراین حتی در آن‌جا هم بحث تغییرات مطرح است ولی این تغییرات فقط بحث نقل‌به‌لفظ است و نقل‌به‌معنا هست و خب آن نقل‌به‌لفظ و نقل‌به‌معنا تا حدودی مفهوم باید مشترک باشد</w:t>
      </w:r>
      <w:r w:rsidR="00930F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وقتی جاعل جعل می‌کند اصلاً معلوم نیست این مفهوم در آن زمان بوده</w:t>
      </w:r>
      <w:r w:rsidR="00930F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خیلی وقت‌ها نکاتی که منشأ ادراکات ما می‌شود آن مفاهیم هست نه صرفاً الفاظ</w:t>
      </w:r>
      <w:r w:rsidR="00930F16">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آن مفاهیم در سند معتبر باشد خیلی وقت‌ها کار ما راحت‌تر است</w:t>
      </w:r>
      <w:r w:rsidRPr="00F41B33">
        <w:rPr>
          <w:rFonts w:ascii="IRMitra" w:hAnsi="IRMitra" w:cs="IRMitra"/>
          <w:color w:val="000000" w:themeColor="text1"/>
          <w:sz w:val="28"/>
          <w:szCs w:val="28"/>
          <w:lang w:bidi="fa-IR"/>
        </w:rPr>
        <w:t>.</w:t>
      </w:r>
    </w:p>
    <w:p w14:paraId="23327AC5" w14:textId="11F70A31" w:rsidR="00F41B33" w:rsidRPr="00F41B33" w:rsidRDefault="00F41B33" w:rsidP="0041755C">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مشکلی که این‌جا در تحلیل آقای عطارمنش هست اصلاً به زمان توجه نشده</w:t>
      </w:r>
      <w:r w:rsidR="008773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سند توجه نشده</w:t>
      </w:r>
      <w:r w:rsidR="008773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همه اطلاعات به اصطلاح فله‌ای ارائه شده و نیازمند این است که این اطلاعات تفکیک بشود با همدیگر</w:t>
      </w:r>
      <w:r w:rsidR="008773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مثلاً من یک نمونه‌ای را عرض بکنم از آن که در این بحث خیلی هم نقش دارد ایشان گونه‌های مختلفی را از استعمالات رفع را مطرح کردند</w:t>
      </w:r>
      <w:r w:rsidR="008773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یک گونه گونه‌ای هست که می‌گویند رفع گاهی اوقات به تکلیف تعلق گرفته</w:t>
      </w:r>
      <w:r w:rsidR="008773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ایشان هفت گونه ذکر کرده</w:t>
      </w:r>
      <w:r w:rsidR="00E046F3">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گونه هفتم تعلق رفع و وضع و مشابهاتش به نفس تکلیف</w:t>
      </w:r>
      <w:r w:rsidR="0041755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عنوان نمونه قال علیه السلام «أنا لا نملک مع الله شیئا و لا نملک إلا ما مل</w:t>
      </w:r>
      <w:r w:rsidR="0041755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کنا فمتی مل</w:t>
      </w:r>
      <w:r w:rsidR="0041755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کنا ما هو أملک به منا کلفنا و متی أخذه منا وضع تکلیفه عنا» و کتب </w:t>
      </w:r>
      <w:r w:rsidR="0041755C">
        <w:rPr>
          <w:rFonts w:ascii="IRMitra" w:hAnsi="IRMitra" w:cs="IRMitra" w:hint="cs"/>
          <w:color w:val="000000" w:themeColor="text1"/>
          <w:sz w:val="28"/>
          <w:szCs w:val="28"/>
          <w:rtl/>
          <w:lang w:bidi="fa-IR"/>
        </w:rPr>
        <w:t>ا</w:t>
      </w:r>
      <w:r w:rsidRPr="00F41B33">
        <w:rPr>
          <w:rFonts w:ascii="IRMitra" w:hAnsi="IRMitra" w:cs="IRMitra"/>
          <w:color w:val="000000" w:themeColor="text1"/>
          <w:sz w:val="28"/>
          <w:szCs w:val="28"/>
          <w:rtl/>
          <w:lang w:bidi="fa-IR"/>
        </w:rPr>
        <w:t>لیه حسن بن علی «و جعل لهم السبیل إلی أخذ ما أمرهم به و ترک ما نهاهم عنه و وضع التکلیف عن أهل النقصان</w:t>
      </w:r>
      <w:r w:rsidR="0041755C">
        <w:rPr>
          <w:rFonts w:ascii="IRMitra" w:hAnsi="IRMitra" w:cs="IRMitra" w:hint="cs"/>
          <w:color w:val="000000" w:themeColor="text1"/>
          <w:sz w:val="28"/>
          <w:szCs w:val="28"/>
          <w:rtl/>
          <w:lang w:bidi="fa-IR"/>
        </w:rPr>
        <w:t xml:space="preserve"> و ال</w:t>
      </w:r>
      <w:r w:rsidRPr="00F41B33">
        <w:rPr>
          <w:rFonts w:ascii="IRMitra" w:hAnsi="IRMitra" w:cs="IRMitra"/>
          <w:color w:val="000000" w:themeColor="text1"/>
          <w:sz w:val="28"/>
          <w:szCs w:val="28"/>
          <w:rtl/>
          <w:lang w:bidi="fa-IR"/>
        </w:rPr>
        <w:t>زمان</w:t>
      </w:r>
      <w:r w:rsidR="0041755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می‌گوید متعلق وضع گاهی اوقات تکلیف است</w:t>
      </w:r>
      <w:r w:rsidR="004A325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بعد نمونه دیگر را هم از کلام هشام بن حکم آورده و در این عبارت نیز تکلیف الناس هست که معنایش واضح است</w:t>
      </w:r>
      <w:r w:rsidR="004A3258">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قال هشام «لا یخلو الکلام فی هذا من أحد ثلاثة وجوه إما أن یکون الله عزوجل رفع التکلیف </w:t>
      </w:r>
      <w:r w:rsidR="004A3258">
        <w:rPr>
          <w:rFonts w:ascii="IRMitra" w:hAnsi="IRMitra" w:cs="IRMitra" w:hint="cs"/>
          <w:color w:val="000000" w:themeColor="text1"/>
          <w:sz w:val="28"/>
          <w:szCs w:val="28"/>
          <w:rtl/>
          <w:lang w:bidi="fa-IR"/>
        </w:rPr>
        <w:t>من الخلق</w:t>
      </w:r>
      <w:r w:rsidRPr="00F41B33">
        <w:rPr>
          <w:rFonts w:ascii="IRMitra" w:hAnsi="IRMitra" w:cs="IRMitra"/>
          <w:color w:val="000000" w:themeColor="text1"/>
          <w:sz w:val="28"/>
          <w:szCs w:val="28"/>
          <w:rtl/>
          <w:lang w:bidi="fa-IR"/>
        </w:rPr>
        <w:t xml:space="preserve"> بعد رسول فلم یکلفهم و لم یأمرهم و لم ینههم فصاروا بمنزلة السباع و البهائم التی لا تکلیف علیها</w:t>
      </w:r>
      <w:r w:rsidR="003D1FF9">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w:t>
      </w:r>
      <w:r w:rsidR="004A3258">
        <w:rPr>
          <w:rFonts w:ascii="IRMitra" w:hAnsi="IRMitra" w:cs="IRMitra" w:hint="cs"/>
          <w:color w:val="000000" w:themeColor="text1"/>
          <w:sz w:val="28"/>
          <w:szCs w:val="28"/>
          <w:rtl/>
          <w:lang w:bidi="fa-IR"/>
        </w:rPr>
        <w:t xml:space="preserve">أ </w:t>
      </w:r>
      <w:r w:rsidRPr="00F41B33">
        <w:rPr>
          <w:rFonts w:ascii="IRMitra" w:hAnsi="IRMitra" w:cs="IRMitra"/>
          <w:color w:val="000000" w:themeColor="text1"/>
          <w:sz w:val="28"/>
          <w:szCs w:val="28"/>
          <w:rtl/>
          <w:lang w:bidi="fa-IR"/>
        </w:rPr>
        <w:t xml:space="preserve">فتقول هذا </w:t>
      </w:r>
      <w:r w:rsidR="003D1FF9">
        <w:rPr>
          <w:rFonts w:ascii="IRMitra" w:hAnsi="IRMitra" w:cs="IRMitra" w:hint="cs"/>
          <w:color w:val="000000" w:themeColor="text1"/>
          <w:sz w:val="28"/>
          <w:szCs w:val="28"/>
          <w:rtl/>
          <w:lang w:bidi="fa-IR"/>
        </w:rPr>
        <w:t>یا ضرار</w:t>
      </w:r>
      <w:r w:rsidRPr="00F41B33">
        <w:rPr>
          <w:rFonts w:ascii="IRMitra" w:hAnsi="IRMitra" w:cs="IRMitra"/>
          <w:color w:val="000000" w:themeColor="text1"/>
          <w:sz w:val="28"/>
          <w:szCs w:val="28"/>
          <w:rtl/>
          <w:lang w:bidi="fa-IR"/>
        </w:rPr>
        <w:t xml:space="preserve"> إن التکلیف عن الناس مرفوع بعد رسول صلی الله علیه و آله و سلم قال لا أقول هذا»</w:t>
      </w:r>
      <w:r w:rsidR="003D1FF9">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مناظره هشام و ضرار متکلم معروف هست</w:t>
      </w:r>
      <w:r w:rsidRPr="00F41B33">
        <w:rPr>
          <w:rFonts w:ascii="IRMitra" w:hAnsi="IRMitra" w:cs="IRMitra"/>
          <w:color w:val="000000" w:themeColor="text1"/>
          <w:sz w:val="28"/>
          <w:szCs w:val="28"/>
          <w:lang w:bidi="fa-IR"/>
        </w:rPr>
        <w:t>.</w:t>
      </w:r>
    </w:p>
    <w:p w14:paraId="629CA39E" w14:textId="6FF27C9C" w:rsidR="00F41B33" w:rsidRPr="00F41B33" w:rsidRDefault="00F41B33" w:rsidP="00F41B33">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 xml:space="preserve">ببینید این تعبیری که </w:t>
      </w:r>
      <w:r w:rsidR="001B03C1">
        <w:rPr>
          <w:rFonts w:ascii="IRMitra" w:hAnsi="IRMitra" w:cs="IRMitra" w:hint="cs"/>
          <w:color w:val="000000" w:themeColor="text1"/>
          <w:sz w:val="28"/>
          <w:szCs w:val="28"/>
          <w:rtl/>
          <w:lang w:bidi="fa-IR"/>
        </w:rPr>
        <w:t>برای</w:t>
      </w:r>
      <w:r w:rsidRPr="00F41B33">
        <w:rPr>
          <w:rFonts w:ascii="IRMitra" w:hAnsi="IRMitra" w:cs="IRMitra"/>
          <w:color w:val="000000" w:themeColor="text1"/>
          <w:sz w:val="28"/>
          <w:szCs w:val="28"/>
          <w:rtl/>
          <w:lang w:bidi="fa-IR"/>
        </w:rPr>
        <w:t xml:space="preserve"> هشام بن حکم هست</w:t>
      </w:r>
      <w:r w:rsidR="001B03C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حالا قبل از اینکه این مورد به کلمه تکلیف تعلق گرفته کلمه وضع و رفع</w:t>
      </w:r>
      <w:r w:rsidR="001B03C1">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نه به ما هو بحمل شایع تکلیف است ایشان نتیجه‌گیری‌هایی که می‌خواهد بکند بعداً ما بحمل </w:t>
      </w:r>
      <w:r w:rsidR="00B8591E">
        <w:rPr>
          <w:rFonts w:ascii="IRMitra" w:hAnsi="IRMitra" w:cs="IRMitra" w:hint="cs"/>
          <w:color w:val="000000" w:themeColor="text1"/>
          <w:sz w:val="28"/>
          <w:szCs w:val="28"/>
          <w:rtl/>
          <w:lang w:bidi="fa-IR"/>
        </w:rPr>
        <w:t>ال</w:t>
      </w:r>
      <w:r w:rsidRPr="00F41B33">
        <w:rPr>
          <w:rFonts w:ascii="IRMitra" w:hAnsi="IRMitra" w:cs="IRMitra"/>
          <w:color w:val="000000" w:themeColor="text1"/>
          <w:sz w:val="28"/>
          <w:szCs w:val="28"/>
          <w:rtl/>
          <w:lang w:bidi="fa-IR"/>
        </w:rPr>
        <w:t>شا</w:t>
      </w:r>
      <w:r w:rsidR="00B8591E">
        <w:rPr>
          <w:rFonts w:ascii="IRMitra" w:hAnsi="IRMitra" w:cs="IRMitra" w:hint="cs"/>
          <w:color w:val="000000" w:themeColor="text1"/>
          <w:sz w:val="28"/>
          <w:szCs w:val="28"/>
          <w:rtl/>
          <w:lang w:bidi="fa-IR"/>
        </w:rPr>
        <w:t>ئ</w:t>
      </w:r>
      <w:r w:rsidRPr="00F41B33">
        <w:rPr>
          <w:rFonts w:ascii="IRMitra" w:hAnsi="IRMitra" w:cs="IRMitra"/>
          <w:color w:val="000000" w:themeColor="text1"/>
          <w:sz w:val="28"/>
          <w:szCs w:val="28"/>
          <w:rtl/>
          <w:lang w:bidi="fa-IR"/>
        </w:rPr>
        <w:t>ع تکلیف</w:t>
      </w:r>
      <w:r w:rsidR="00B8591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را نتیجه‌گیری کرده که نتیجه تامی نیست</w:t>
      </w:r>
      <w:r w:rsidR="00B8591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من حالا آن را خیلی کار ندارم</w:t>
      </w:r>
      <w:r w:rsidR="00B8591E">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آن چیزی که من الان در این مقام الان مدنظرم هست آن این است که هشام بن حکم یک متکلمی هست که دیگر وارد بحث‌های کلامی شده</w:t>
      </w:r>
      <w:r w:rsidR="00F452D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نمی‌دانم این مناظره او با ضرار هم دقیقاً کی است</w:t>
      </w:r>
      <w:r w:rsidR="00F452D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اصلاً عرض کردم زبان با رد فلسفه دارد</w:t>
      </w:r>
      <w:r w:rsidR="00F452D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چیزهای فیلسوف‌های یونانی در فرهنگ اسلامی و خلافت اسلامی شده و در آن فضا هست</w:t>
      </w:r>
      <w:r w:rsidR="00A30297">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خود این تعبیرات هم پیداست تعبیرات اصطلاحی است</w:t>
      </w:r>
      <w:r w:rsidR="00A30297">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تکلیف در یک نظام اصطلاحی با نظام محاوره عمومی متفاوت است</w:t>
      </w:r>
      <w:r w:rsidR="00A30297">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حتی زمان هشام بن حکم هم گفتمان متکلمان با گفتمان مردم عادی فرق داشته و ما دلیل نداریم و بلکه ظاهراً ائمه علیهم السلام الفاظی را که به کار می‌بردند به گفتمان عمومی بوده</w:t>
      </w:r>
      <w:r w:rsidR="001A20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البته ممکن است در یک نظام خاصی با گفتمان اشخاص تخصصی هم آن‌ها را به کار ببرند</w:t>
      </w:r>
      <w:r w:rsidR="001A20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ولی در چیزهای عام این معلوم نیست که این را بتوانیم</w:t>
      </w:r>
      <w:r w:rsidR="001A20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بخصوص از زمان پیغمبر</w:t>
      </w:r>
      <w:r w:rsidR="001A20A0">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این بحث‌ها و نمی‌دانم </w:t>
      </w:r>
      <w:r w:rsidRPr="00F41B33">
        <w:rPr>
          <w:rFonts w:ascii="IRMitra" w:hAnsi="IRMitra" w:cs="IRMitra"/>
          <w:color w:val="000000" w:themeColor="text1"/>
          <w:sz w:val="28"/>
          <w:szCs w:val="28"/>
          <w:rtl/>
          <w:lang w:bidi="fa-IR"/>
        </w:rPr>
        <w:lastRenderedPageBreak/>
        <w:t>امثال این چیزها که اصلاً نبوده</w:t>
      </w:r>
      <w:r w:rsidR="001A20A0">
        <w:rPr>
          <w:rFonts w:ascii="IRMitra" w:hAnsi="IRMitra" w:cs="IRMitra" w:hint="cs"/>
          <w:color w:val="000000" w:themeColor="text1"/>
          <w:sz w:val="28"/>
          <w:szCs w:val="28"/>
          <w:rtl/>
          <w:lang w:bidi="fa-IR"/>
        </w:rPr>
        <w:t xml:space="preserve"> رفع</w:t>
      </w:r>
      <w:r w:rsidRPr="00F41B33">
        <w:rPr>
          <w:rFonts w:ascii="IRMitra" w:hAnsi="IRMitra" w:cs="IRMitra"/>
          <w:color w:val="000000" w:themeColor="text1"/>
          <w:sz w:val="28"/>
          <w:szCs w:val="28"/>
          <w:rtl/>
          <w:lang w:bidi="fa-IR"/>
        </w:rPr>
        <w:t xml:space="preserve"> تکلیف اصلاً نبوده</w:t>
      </w:r>
      <w:r w:rsidR="00D1222B">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اصلاً این‌ها یک اصطلاحات این اصطلاحات اصطلاحات کلامی است زبان زبان کلامی است اینکه روایت رفع در یک فضای کلامی صادر شده باشد هیچ شاهد نداریم</w:t>
      </w:r>
      <w:r w:rsidRPr="00F41B33">
        <w:rPr>
          <w:rFonts w:ascii="IRMitra" w:hAnsi="IRMitra" w:cs="IRMitra"/>
          <w:color w:val="000000" w:themeColor="text1"/>
          <w:sz w:val="28"/>
          <w:szCs w:val="28"/>
          <w:lang w:bidi="fa-IR"/>
        </w:rPr>
        <w:t>.</w:t>
      </w:r>
    </w:p>
    <w:p w14:paraId="2E3DCC40" w14:textId="2AEBE9B6" w:rsidR="00F41B33" w:rsidRPr="00F41B33" w:rsidRDefault="00F41B33" w:rsidP="00F41B33">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آن دو تا روایتی هم که هست هر دو ظاهراً آن‌طور که در ذهن من هست به عنوان نامه حسن بصری به امام حسن مجتبی وارد شده من خیلی تأمل جدی دارم در اینکه این نامه درست باشد و این‌ها در مورد حسن بصری بحث‌هایی</w:t>
      </w:r>
      <w:r w:rsidR="00BE03C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چون این ابراز ارادتی آغاز نام حسن بصری به امام مجتبی علیه السلام کرده نمی‌دانم أنت مختلف الملائکه چه چیزی هستید چه چیزی هستید یک مقدار زیادی آن روایت‌ها یکی نهج البلاغه هست یکی در یک جای دیگر است هر دو مرسل هستند سندش ذکر نشده آن‌هایی که سندش ذکر نشده معلوم نیست که عرض کنم این‌ها آیا می‌توانیم ما به نظرم هم از قدیم این مورد چیز بوده به اصطلاح تأمل بوده نامه‌هایی که نامه‌ای که حسن بصری نوشته در بحث قضا و قدر از امام حسن مجتبی سوال کرده که قضا و قدر به چه شکل است و امثال این‌ها مقدمه آن نامه را ببینید ادبیات من به نظرم این ادبیات ادبیات متأخر است تصور من تأخر این ادبیات است اگر البته این را باز هم تاکید می‌کنم اگر سند معتبر بود ما می‌پذیرفتیم چون بعضی وقت‌ها افراد با ذهنیت‌های خودشان متأخر و غیرمتأخر بودن را تعیین می‌کنند ما در این ذهنیت اصلاً نیستیم اگر سند معتبر بود می‌گفتیم از کجا معلوم که زمان امام به اصطلاح مجتبی علیه السلام این اصطلاحات هنوز نیامده باشد نه آمده بوده بحثی آمده بوده و این‌ها ولی اگر سند معتبر نباشد ما نمی‌توانیم</w:t>
      </w:r>
      <w:r w:rsidR="00BE03C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ملاک را برای تشخیص گفتمان موجود در یک زمان روایت‌های صحیح قرار می‌دهیم و آن روایت‌های صحیحی که مگر دیگر خیلی خیلی تابلو باشد که این اصطلاحات متأخر هست و امثال این‌ها و الا به طور معمول در معمول چیزها اگر ما شک داریم که این الفاظ را این‌ها در زمان صدور بودند و یا زمان صدور نبودند ما آن‌ها را به قبل منتقل می‌کنیم</w:t>
      </w:r>
      <w:r w:rsidRPr="00F41B33">
        <w:rPr>
          <w:rFonts w:ascii="IRMitra" w:hAnsi="IRMitra" w:cs="IRMitra"/>
          <w:color w:val="000000" w:themeColor="text1"/>
          <w:sz w:val="28"/>
          <w:szCs w:val="28"/>
          <w:lang w:bidi="fa-IR"/>
        </w:rPr>
        <w:t>.</w:t>
      </w:r>
    </w:p>
    <w:p w14:paraId="449C2ED4" w14:textId="77777777" w:rsidR="00AB3C04" w:rsidRDefault="00F41B33" w:rsidP="00F41B33">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این هم عرض بکنم من بحث یک زمانی داشتم در مورد حدیث عنوان بصری می‌گفتم که عنوان بصری کسی است که اصلاً وجود خارجی ندارد هیچ‌جا اسمش نیست و این‌ها و بعد اشکالی هم در مورد آن متن می‌کردم اشکال من اشکال محتوایی نبود عمدتاً اشکال من این بود که الفاظ این چیزها الفاظ جدید است الفاظ الفاظ جدید است و اشکال اصلی آن این بود این مدل مدل مدلی هست که در دوره‌های بعد این سبک‌ها الفاظ و نظام واژگانی</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نظام واژگانی من کار داشتم به مفاهیمش کار نداشتم حالا آن مفاهیم یک بحث دیگری است که اینکه بعضی‌ها آمده بودند نقد عرض ما می‌کردند به اینکه این حرف‌ها در کلمات ائمه معصومین هم وارد شده و شاهدهایی برای آن شاهدها برای اینکه می‌خواهند بگویند این مضمونش جاهای دیگر وارد شده و آن ربطی به عرض من نداشته من می‌گفتم این نظام نظام جدیدی است این الفاظ جدید است بنابراین وقتی جدید است آن قسمت‌هایی از مضمونش هم که در روایت‌های دیگر وارد شده به روی چشم عمده آن قسمت‌های جدید این روایت است که وقتی جدید شد دیگر نمی‌توانیم آن قسمت‌های متفردات این نقل را ما بپذیریم</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اصلاً مدل‌ها امثال این‌ها خیلی مدل‌های خاص است یعنی سبکش و سیاقتش</w:t>
      </w:r>
      <w:r w:rsidR="00AB3C04">
        <w:rPr>
          <w:rFonts w:ascii="IRMitra" w:hAnsi="IRMitra" w:cs="IRMitra" w:hint="cs"/>
          <w:color w:val="000000" w:themeColor="text1"/>
          <w:sz w:val="28"/>
          <w:szCs w:val="28"/>
          <w:rtl/>
          <w:lang w:bidi="fa-IR"/>
        </w:rPr>
        <w:t>.</w:t>
      </w:r>
    </w:p>
    <w:p w14:paraId="13D183A7" w14:textId="5A6C15F5" w:rsidR="00F41B33" w:rsidRPr="00F41B33" w:rsidRDefault="00F41B33" w:rsidP="00AB3C04">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 xml:space="preserve"> این بحث غیر از بحث متن‌شناسی است ما در متن‌شناسی خیلی چیز داریم که اصلاً وارد بحث‌های متن‌شناسی نباید شد خیلی بحث‌های متن‌شناسی به این آسانی نیست که بشود تشخیص داد از ناحیه متن که این درست است غلط است بعضی از این‌ها همین‌طور الکی شکمی آن چیزی که خودشان می‌پسندند آن را چیز می‌کنند هر چه نمی‌پسندند می‌گویند این دروغ است غلط </w:t>
      </w:r>
      <w:r w:rsidRPr="00F41B33">
        <w:rPr>
          <w:rFonts w:ascii="IRMitra" w:hAnsi="IRMitra" w:cs="IRMitra"/>
          <w:color w:val="000000" w:themeColor="text1"/>
          <w:sz w:val="28"/>
          <w:szCs w:val="28"/>
          <w:rtl/>
          <w:lang w:bidi="fa-IR"/>
        </w:rPr>
        <w:lastRenderedPageBreak/>
        <w:t xml:space="preserve">است چه هست متاسفانه کسانی که اسم خودشان را روشنفکر می‌گذارند از این جهت دگم‌ترین دگم‌ها هستند که ایده‌های روشنفکری خودشان را تحمیل می‌کنند به روایات به جهت اینکه برای خودشان یک فرهنگ خاصی نظام فکری خاصی تعریف کردند هر چه برخلاف آن نظام فکری هست نمی‌خواهند بپذیرند من به بحث متن‌شناسی آن چیزها اصلاً کار ندارم </w:t>
      </w:r>
      <w:r w:rsidR="00AB3C04">
        <w:rPr>
          <w:rFonts w:ascii="IRMitra" w:hAnsi="IRMitra" w:cs="IRMitra" w:hint="cs"/>
          <w:color w:val="000000" w:themeColor="text1"/>
          <w:sz w:val="28"/>
          <w:szCs w:val="28"/>
          <w:rtl/>
          <w:lang w:bidi="fa-IR"/>
        </w:rPr>
        <w:t>در</w:t>
      </w:r>
      <w:r w:rsidRPr="00F41B33">
        <w:rPr>
          <w:rFonts w:ascii="IRMitra" w:hAnsi="IRMitra" w:cs="IRMitra"/>
          <w:color w:val="000000" w:themeColor="text1"/>
          <w:sz w:val="28"/>
          <w:szCs w:val="28"/>
          <w:rtl/>
          <w:lang w:bidi="fa-IR"/>
        </w:rPr>
        <w:t xml:space="preserve"> این مطلب آن‌ها خیلی دشوار است به راحتی نمی‌شود به وسیله متن‌شناسی روایت صحیح را از سقیم تشخیص داد ولی بحث نظام واژگانی است نظام واژگانی این‌ها تفاوت دارد این‌ها را باید دقت کرد</w:t>
      </w:r>
      <w:r w:rsidR="00AB3C04">
        <w:rPr>
          <w:rFonts w:ascii="IRMitra" w:hAnsi="IRMitra" w:cs="IRMitra" w:hint="cs"/>
          <w:color w:val="000000" w:themeColor="text1"/>
          <w:sz w:val="28"/>
          <w:szCs w:val="28"/>
          <w:rtl/>
          <w:lang w:bidi="fa-IR"/>
        </w:rPr>
        <w:t>.</w:t>
      </w:r>
    </w:p>
    <w:p w14:paraId="67B44D52" w14:textId="1C6633EE" w:rsidR="00F41B33" w:rsidRPr="00F41B33" w:rsidRDefault="00F41B33" w:rsidP="00F41B33">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بنابراین من اینکه رفع و وضع به تکلیف تعلق گرفته باشد هیچ روایت معتبر ما نداریم آن که هست این نقل‌ها هست و این نقل‌ها احتمال است ولو احتمال احتمال اینکه متأخر باشد کاملاً هست من باز هم نمی‌خواهم تثبیت کنم مجعول بودن این نامه‌نگاری حسن بصری به امام حسن عرض من این است این روایت مرسل است از جهت واژگانی هم مؤیدات ندارد لااقل در این مقدار که نمی‌توانیم با توجه به اصطلاحات و الفاظ و ذهنیت‌ها آن چیزی که ما از حسن بصری می‌شناسیم آن چیزی نیست که این‌طور مطالب را بتواند به امام صادق منتقل کرده باشد و امثال این‌ها یک مقداری به هر حال محل تأمل است که وقتی باز هم عرض کردم در مقام اثبات مجعولیت نیستم در مقام آن طرفش هستم می‌خواهم بگویم اثبات اعتبار این روایات با توجه به ارسال روایت و تفاوت نظام واژگانی آن دشوار است پس بنابراین ما اصلاً نمی‌توانیم تعلق وضع و رفع و امثال این‌ها را به تکلیف اثبات کنیم مال هشام بن حکم را می‌توانیم اثبات کنیم ولی هشام بن حکم است هشام بن حکم مال دوره متأخر است نظام گفتگوهایش گفتگوهای کلامی است اصطلاحاتش اصطلاحات کلامی هست با اصطلاحات کلامی که نباید کلام پیغمبر را معنا کرد یکی از نکات زمان هم همین است تفاوت مصطلحات تفاوت الفاظ متکلمان با الفاظ مردم عادی این‌ها را با همدیگر فرق باید گذاشت این را می‌توانید اصلاً مستقل کنید بحث زمان نه</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بحث تفاوت الفاظی که علما به کار می‌برند در نظام علمایی هست با الفاظ مردم عادی این‌ها با هم فرق داشتند خب این یک نکته</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بنابراین از این جهت خیلی از بحث‌ها من هیچ موردی سراغ ندارم که وضع</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رفع به خود تکلیف تعلق گرفته باشد قابل اثبات باشد و این خیلی تاثیر دارد در کل این بحثی که ما دنبالش خواهیم کرد خب این نکته بنابراین این نکات باید در جمع‌آوری اطلاعات دسته‌بندی اطلاعات مدنظر باشد زمان صدور نص</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سند صدور نص و اینکه این نص آیا به اصطلاح در یک نظام علمایی و اصطلاحی این الفاظ بیان شده یا در نظام عمومی به اصطلاح مخاطب این الفاظ عرف عام است یا عرف خاص به اصطلاح فنی این تعیین مخاطب</w:t>
      </w:r>
      <w:r w:rsidR="00AB3C04">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مخاطب عرف عام است یا عرف خاص این‌ها باید تمام مدنظر باشد در مطلب این یک نکته یک نکته یعنی نکاتی که در مورد جمع‌آوری اطلاعات و دسته‌بندی اطلاعات است</w:t>
      </w:r>
      <w:r w:rsidRPr="00F41B33">
        <w:rPr>
          <w:rFonts w:ascii="IRMitra" w:hAnsi="IRMitra" w:cs="IRMitra"/>
          <w:color w:val="000000" w:themeColor="text1"/>
          <w:sz w:val="28"/>
          <w:szCs w:val="28"/>
          <w:lang w:bidi="fa-IR"/>
        </w:rPr>
        <w:t>.</w:t>
      </w:r>
    </w:p>
    <w:p w14:paraId="0B0730B6" w14:textId="5368AA04" w:rsidR="00F41B33" w:rsidRPr="00F41B33" w:rsidRDefault="00F41B33" w:rsidP="00F41B33">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t xml:space="preserve">بعد نکات دیگری در مورد همین جمع‌آوری‌ها و امثال این‌ها آقای عطارمنش برای اینکه فهم برای اینکه بگوید مثلاً الفاظ معنایش چگونه است گاهی اوقات به فهم علمای عامه تمسک کرده که از این روایت پیغمبر عامه این‌طور فهمیدند کأن این معنایش این است که معنای این روایت این است این هم یک اشکال روشی دارد حالا عامه فهمیدند که فهمیدند خب اشتباه کردند بخصوص بعضی‌ها عبارت‌ها مال خیلی متأخر است یعنی متأخر که می‌گویم نه از زمان ما هست یعنی فرض کنید عبارتی را ایشان آوردند این عبارت مال ابوجعفر طحاوی است طحاوی چه سالی است سیصد و بیست و یک آن اصلاً ارزش چیزی ندارد ببینید من حالا طحاوی از عبارت هر چه فهمیده باشد فهمیده باشد بعضی چیزها ابوجعفر اسم کوچکش و این‌ها عبارتش این است در شرح معانی </w:t>
      </w:r>
      <w:r w:rsidRPr="00F41B33">
        <w:rPr>
          <w:rFonts w:ascii="IRMitra" w:hAnsi="IRMitra" w:cs="IRMitra"/>
          <w:color w:val="000000" w:themeColor="text1"/>
          <w:sz w:val="28"/>
          <w:szCs w:val="28"/>
          <w:rtl/>
          <w:lang w:bidi="fa-IR"/>
        </w:rPr>
        <w:lastRenderedPageBreak/>
        <w:t>الآثار می‌گوید یک گونه ششم تعلق وضع و رفع مشابهاتش به معاملات بالمعن</w:t>
      </w:r>
      <w:r w:rsidR="00AB3C04">
        <w:rPr>
          <w:rFonts w:ascii="IRMitra" w:hAnsi="IRMitra" w:cs="IRMitra" w:hint="cs"/>
          <w:color w:val="000000" w:themeColor="text1"/>
          <w:sz w:val="28"/>
          <w:szCs w:val="28"/>
          <w:rtl/>
          <w:lang w:bidi="fa-IR"/>
        </w:rPr>
        <w:t>ی</w:t>
      </w:r>
      <w:r w:rsidRPr="00F41B33">
        <w:rPr>
          <w:rFonts w:ascii="IRMitra" w:hAnsi="IRMitra" w:cs="IRMitra"/>
          <w:color w:val="000000" w:themeColor="text1"/>
          <w:sz w:val="28"/>
          <w:szCs w:val="28"/>
          <w:rtl/>
          <w:lang w:bidi="fa-IR"/>
        </w:rPr>
        <w:t xml:space="preserve"> الاعم که به چند نمونه اشاره می‌شود در عبارت </w:t>
      </w:r>
      <w:r w:rsidRPr="00D37BDC">
        <w:rPr>
          <w:rFonts w:ascii="IRMitra" w:hAnsi="IRMitra" w:cs="IRMitra"/>
          <w:color w:val="002060"/>
          <w:sz w:val="28"/>
          <w:szCs w:val="28"/>
          <w:rtl/>
          <w:lang w:bidi="fa-IR"/>
        </w:rPr>
        <w:t xml:space="preserve">«عن ابن عباس قال قال رسول الله تجاوز الله لی عن امتی الخطأ و النسیان و ما استکرهوا علیه» </w:t>
      </w:r>
      <w:r w:rsidRPr="00F41B33">
        <w:rPr>
          <w:rFonts w:ascii="IRMitra" w:hAnsi="IRMitra" w:cs="IRMitra"/>
          <w:color w:val="000000" w:themeColor="text1"/>
          <w:sz w:val="28"/>
          <w:szCs w:val="28"/>
          <w:rtl/>
          <w:lang w:bidi="fa-IR"/>
        </w:rPr>
        <w:t xml:space="preserve">و قال ابوجعفر یک کلمه </w:t>
      </w:r>
      <w:r w:rsidR="00D37BD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علیه السلام</w:t>
      </w:r>
      <w:r w:rsidR="00D37BD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اضافه شده اشتباه شده </w:t>
      </w:r>
      <w:r w:rsidR="00D37BD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ابوجعفر</w:t>
      </w:r>
      <w:r w:rsidR="00D37BDC">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منظور ابوجعفر طحاوی مولف کتاب است شرح معانی الآثار این چاپی که هست جلد سه صفحه نود و پنج حالا عبارتش را هم بگویم حتی فعل مکرها «قال ابوجعفر فذهب قوم الی أن الرجل اذا أکره علی طلاق او نکاح او یمین او عتاق او ما أشبه ذلک حتی فعله مکرها ان ذلک کله باطل لانه قد دخل فی ما تجاوز الله لنبیه عن امته» این در واقع به معنای رفع حکم وضعی نسبت به آن اعمال و امثال این‌ها</w:t>
      </w:r>
      <w:r w:rsidR="005C7285">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به عبارت ابوجعفر طحاوی سیصد و بیست و یک عبارت همین بود دیگر علیه السلام هم دارد بله این‌جا علیه السلام نسخه چاپی این‌ها اضافه کردند</w:t>
      </w:r>
      <w:r w:rsidRPr="00F41B33">
        <w:rPr>
          <w:rFonts w:ascii="IRMitra" w:hAnsi="IRMitra" w:cs="IRMitra"/>
          <w:color w:val="000000" w:themeColor="text1"/>
          <w:sz w:val="28"/>
          <w:szCs w:val="28"/>
          <w:lang w:bidi="fa-IR"/>
        </w:rPr>
        <w:t>.</w:t>
      </w:r>
    </w:p>
    <w:p w14:paraId="302D9522" w14:textId="77777777" w:rsidR="005C7285" w:rsidRDefault="00F41B33" w:rsidP="00F41B33">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ایشان می‌گوید که</w:t>
      </w:r>
      <w:r w:rsidR="005C7285">
        <w:rPr>
          <w:rFonts w:ascii="IRMitra" w:hAnsi="IRMitra" w:cs="IRMitra" w:hint="cs"/>
          <w:color w:val="000000" w:themeColor="text1"/>
          <w:sz w:val="28"/>
          <w:szCs w:val="28"/>
          <w:rtl/>
          <w:lang w:bidi="fa-IR"/>
        </w:rPr>
        <w:t>:</w:t>
      </w:r>
    </w:p>
    <w:p w14:paraId="40DCEA23" w14:textId="77777777" w:rsidR="005C7285" w:rsidRPr="005C7285" w:rsidRDefault="00F41B33" w:rsidP="005C7285">
      <w:pPr>
        <w:widowControl w:val="0"/>
        <w:bidi/>
        <w:spacing w:after="0"/>
        <w:jc w:val="both"/>
        <w:rPr>
          <w:rFonts w:ascii="IRMitra" w:hAnsi="IRMitra" w:cs="IRMitra"/>
          <w:color w:val="002060"/>
          <w:sz w:val="28"/>
          <w:szCs w:val="28"/>
          <w:rtl/>
          <w:lang w:bidi="fa-IR"/>
        </w:rPr>
      </w:pPr>
      <w:r w:rsidRPr="005C7285">
        <w:rPr>
          <w:rFonts w:ascii="IRMitra" w:hAnsi="IRMitra" w:cs="IRMitra"/>
          <w:color w:val="002060"/>
          <w:sz w:val="28"/>
          <w:szCs w:val="28"/>
          <w:rtl/>
          <w:lang w:bidi="fa-IR"/>
        </w:rPr>
        <w:t xml:space="preserve"> </w:t>
      </w:r>
      <w:r w:rsidR="005C7285" w:rsidRPr="005C7285">
        <w:rPr>
          <w:rFonts w:ascii="IRMitra" w:hAnsi="IRMitra" w:cs="IRMitra" w:hint="cs"/>
          <w:color w:val="002060"/>
          <w:sz w:val="28"/>
          <w:szCs w:val="28"/>
          <w:rtl/>
          <w:lang w:bidi="fa-IR"/>
        </w:rPr>
        <w:t>"</w:t>
      </w:r>
      <w:r w:rsidRPr="005C7285">
        <w:rPr>
          <w:rFonts w:ascii="IRMitra" w:hAnsi="IRMitra" w:cs="IRMitra"/>
          <w:color w:val="002060"/>
          <w:sz w:val="28"/>
          <w:szCs w:val="28"/>
          <w:rtl/>
          <w:lang w:bidi="fa-IR"/>
        </w:rPr>
        <w:t>این تمسک شاهدی بر عرفی بودن استعمال رفع و وضع و مشابهاتش در برداشتن آثار وضعی دارای ثقل است</w:t>
      </w:r>
      <w:r w:rsidR="005C7285" w:rsidRPr="005C7285">
        <w:rPr>
          <w:rFonts w:ascii="IRMitra" w:hAnsi="IRMitra" w:cs="IRMitra" w:hint="cs"/>
          <w:color w:val="002060"/>
          <w:sz w:val="28"/>
          <w:szCs w:val="28"/>
          <w:rtl/>
          <w:lang w:bidi="fa-IR"/>
        </w:rPr>
        <w:t>"</w:t>
      </w:r>
      <w:r w:rsidRPr="005C7285">
        <w:rPr>
          <w:rFonts w:ascii="IRMitra" w:hAnsi="IRMitra" w:cs="IRMitra"/>
          <w:color w:val="002060"/>
          <w:sz w:val="28"/>
          <w:szCs w:val="28"/>
          <w:rtl/>
          <w:lang w:bidi="fa-IR"/>
        </w:rPr>
        <w:t xml:space="preserve"> </w:t>
      </w:r>
    </w:p>
    <w:p w14:paraId="693D5642" w14:textId="77777777" w:rsidR="005C7285" w:rsidRDefault="00F41B33" w:rsidP="005C7285">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 xml:space="preserve">بله زمان ابوجعفر طحاوی این‌طوری تصور می‌کردند ولی سیصد و بیست و یک کجا زمان پیغمبر کجا این‌ها را اصلاً نباید شاهد گرفت بعد عبارت‌های دیگری هم باز از ابوجعفر طحاوی </w:t>
      </w:r>
      <w:r w:rsidRPr="005C7285">
        <w:rPr>
          <w:rFonts w:ascii="IRMitra" w:hAnsi="IRMitra" w:cs="IRMitra"/>
          <w:color w:val="002060"/>
          <w:sz w:val="28"/>
          <w:szCs w:val="28"/>
          <w:rtl/>
          <w:lang w:bidi="fa-IR"/>
        </w:rPr>
        <w:t xml:space="preserve">«یرفع ولایة أبیها علیها فی </w:t>
      </w:r>
      <w:r w:rsidR="005C7285" w:rsidRPr="005C7285">
        <w:rPr>
          <w:rFonts w:ascii="IRMitra" w:hAnsi="IRMitra" w:cs="IRMitra" w:hint="cs"/>
          <w:color w:val="002060"/>
          <w:sz w:val="28"/>
          <w:szCs w:val="28"/>
          <w:rtl/>
          <w:lang w:bidi="fa-IR"/>
        </w:rPr>
        <w:t>ال</w:t>
      </w:r>
      <w:r w:rsidRPr="005C7285">
        <w:rPr>
          <w:rFonts w:ascii="IRMitra" w:hAnsi="IRMitra" w:cs="IRMitra"/>
          <w:color w:val="002060"/>
          <w:sz w:val="28"/>
          <w:szCs w:val="28"/>
          <w:rtl/>
          <w:lang w:bidi="fa-IR"/>
        </w:rPr>
        <w:t xml:space="preserve">عقود علی أموالها فکذلک یرفع عن </w:t>
      </w:r>
      <w:r w:rsidR="005C7285" w:rsidRPr="005C7285">
        <w:rPr>
          <w:rFonts w:ascii="IRMitra" w:hAnsi="IRMitra" w:cs="IRMitra" w:hint="cs"/>
          <w:color w:val="002060"/>
          <w:sz w:val="28"/>
          <w:szCs w:val="28"/>
          <w:rtl/>
          <w:lang w:bidi="fa-IR"/>
        </w:rPr>
        <w:t>ال</w:t>
      </w:r>
      <w:r w:rsidRPr="005C7285">
        <w:rPr>
          <w:rFonts w:ascii="IRMitra" w:hAnsi="IRMitra" w:cs="IRMitra"/>
          <w:color w:val="002060"/>
          <w:sz w:val="28"/>
          <w:szCs w:val="28"/>
          <w:rtl/>
          <w:lang w:bidi="fa-IR"/>
        </w:rPr>
        <w:t xml:space="preserve">عقود علی بضعها» </w:t>
      </w:r>
      <w:r w:rsidRPr="00F41B33">
        <w:rPr>
          <w:rFonts w:ascii="IRMitra" w:hAnsi="IRMitra" w:cs="IRMitra"/>
          <w:color w:val="000000" w:themeColor="text1"/>
          <w:sz w:val="28"/>
          <w:szCs w:val="28"/>
          <w:rtl/>
          <w:lang w:bidi="fa-IR"/>
        </w:rPr>
        <w:t xml:space="preserve">آن هم از همان به اصطلاح شرح معانی الآثار طحاوی و این‌ها نقل کرده امثال این‌ها البته خب یک بحثی آن روایت محاسن برقی است که مرحوم شیخ به آن وارد شده این بحث‌ها خیلی آن بحث دارد روایت به اصطلاح امام رضا علیه السلام که آیا </w:t>
      </w:r>
      <w:r w:rsidRPr="005C7285">
        <w:rPr>
          <w:rFonts w:ascii="IRMitra" w:hAnsi="IRMitra" w:cs="IRMitra"/>
          <w:color w:val="002060"/>
          <w:sz w:val="28"/>
          <w:szCs w:val="28"/>
          <w:rtl/>
          <w:lang w:bidi="fa-IR"/>
        </w:rPr>
        <w:t xml:space="preserve">«الرجل یستکره علی الطلاق» </w:t>
      </w:r>
      <w:r w:rsidRPr="00F41B33">
        <w:rPr>
          <w:rFonts w:ascii="IRMitra" w:hAnsi="IRMitra" w:cs="IRMitra"/>
          <w:color w:val="000000" w:themeColor="text1"/>
          <w:sz w:val="28"/>
          <w:szCs w:val="28"/>
          <w:rtl/>
          <w:lang w:bidi="fa-IR"/>
        </w:rPr>
        <w:t>آن استدلال شده قدیم هم استدلال شده مورد بحث هم هست خیلی خیلی این را ساده و چیز بدون دقت‌هایی که در کلمات علما در مورد این روایت هست و معناهایی که در مورد این روایت هست به این‌ها عدول کردند یا مثلاً یک جای دیگری دارد که مثلاً شافعی</w:t>
      </w:r>
      <w:r w:rsidR="005C7285">
        <w:rPr>
          <w:rFonts w:ascii="IRMitra" w:hAnsi="IRMitra" w:cs="IRMitra" w:hint="cs"/>
          <w:color w:val="000000" w:themeColor="text1"/>
          <w:sz w:val="28"/>
          <w:szCs w:val="28"/>
          <w:rtl/>
          <w:lang w:bidi="fa-IR"/>
        </w:rPr>
        <w:t>ه</w:t>
      </w:r>
      <w:r w:rsidRPr="00F41B33">
        <w:rPr>
          <w:rFonts w:ascii="IRMitra" w:hAnsi="IRMitra" w:cs="IRMitra"/>
          <w:color w:val="000000" w:themeColor="text1"/>
          <w:sz w:val="28"/>
          <w:szCs w:val="28"/>
          <w:rtl/>
          <w:lang w:bidi="fa-IR"/>
        </w:rPr>
        <w:t xml:space="preserve"> به این استدلال کردند</w:t>
      </w:r>
      <w:r w:rsidR="005C7285">
        <w:rPr>
          <w:rFonts w:ascii="IRMitra" w:hAnsi="IRMitra" w:cs="IRMitra" w:hint="cs"/>
          <w:color w:val="000000" w:themeColor="text1"/>
          <w:sz w:val="28"/>
          <w:szCs w:val="28"/>
          <w:rtl/>
          <w:lang w:bidi="fa-IR"/>
        </w:rPr>
        <w:t>.</w:t>
      </w:r>
    </w:p>
    <w:p w14:paraId="69BB2936" w14:textId="77777777" w:rsidR="005C7285" w:rsidRDefault="00F41B33" w:rsidP="005C7285">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 xml:space="preserve"> یک نکته چیزی را هم من عرض بکنم این را بگذار پیدایش کنم آن چیزی که در فهم عبارت‌ها</w:t>
      </w:r>
    </w:p>
    <w:p w14:paraId="59446F4F" w14:textId="65303CDE" w:rsidR="005C7285" w:rsidRDefault="005C7285" w:rsidP="005C728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در فرض شک اصالة</w:t>
      </w:r>
      <w:r w:rsidR="00A709FD">
        <w:rPr>
          <w:rFonts w:ascii="IRMitra" w:hAnsi="IRMitra" w:cs="IRMitra" w:hint="cs"/>
          <w:color w:val="000000" w:themeColor="text1"/>
          <w:sz w:val="28"/>
          <w:szCs w:val="28"/>
          <w:rtl/>
          <w:lang w:bidi="fa-IR"/>
        </w:rPr>
        <w:t xml:space="preserve"> عدم</w:t>
      </w:r>
      <w:r>
        <w:rPr>
          <w:rFonts w:ascii="IRMitra" w:hAnsi="IRMitra" w:cs="IRMitra" w:hint="cs"/>
          <w:color w:val="000000" w:themeColor="text1"/>
          <w:sz w:val="28"/>
          <w:szCs w:val="28"/>
          <w:rtl/>
          <w:lang w:bidi="fa-IR"/>
        </w:rPr>
        <w:t xml:space="preserve"> النقل  را جاری نمی کنید؟</w:t>
      </w:r>
    </w:p>
    <w:p w14:paraId="71A53551" w14:textId="7175C0A4" w:rsidR="005C7285" w:rsidRDefault="005C7285" w:rsidP="005C728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نه.</w:t>
      </w:r>
      <w:r w:rsidRPr="005C7285">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بعدا </w:t>
      </w:r>
      <w:r w:rsidRPr="00F41B33">
        <w:rPr>
          <w:rFonts w:ascii="IRMitra" w:hAnsi="IRMitra" w:cs="IRMitra"/>
          <w:color w:val="000000" w:themeColor="text1"/>
          <w:sz w:val="28"/>
          <w:szCs w:val="28"/>
          <w:rtl/>
          <w:lang w:bidi="fa-IR"/>
        </w:rPr>
        <w:t>عرض می‌کنم چرا</w:t>
      </w:r>
      <w:r>
        <w:rPr>
          <w:rFonts w:ascii="IRMitra" w:hAnsi="IRMitra" w:cs="IRMitra" w:hint="cs"/>
          <w:color w:val="000000" w:themeColor="text1"/>
          <w:sz w:val="28"/>
          <w:szCs w:val="28"/>
          <w:rtl/>
          <w:lang w:bidi="fa-IR"/>
        </w:rPr>
        <w:t>.</w:t>
      </w:r>
    </w:p>
    <w:p w14:paraId="1C435C2D" w14:textId="77777777" w:rsidR="001833ED" w:rsidRDefault="00F41B33" w:rsidP="005C7285">
      <w:pPr>
        <w:widowControl w:val="0"/>
        <w:bidi/>
        <w:spacing w:after="0"/>
        <w:jc w:val="both"/>
        <w:rPr>
          <w:rFonts w:ascii="IRMitra" w:hAnsi="IRMitra" w:cs="IRMitra"/>
          <w:color w:val="000000" w:themeColor="text1"/>
          <w:sz w:val="28"/>
          <w:szCs w:val="28"/>
          <w:rtl/>
          <w:lang w:bidi="fa-IR"/>
        </w:rPr>
      </w:pPr>
      <w:r w:rsidRPr="00F41B33">
        <w:rPr>
          <w:rFonts w:ascii="IRMitra" w:hAnsi="IRMitra" w:cs="IRMitra"/>
          <w:color w:val="000000" w:themeColor="text1"/>
          <w:sz w:val="28"/>
          <w:szCs w:val="28"/>
          <w:rtl/>
          <w:lang w:bidi="fa-IR"/>
        </w:rPr>
        <w:t>این‌جا از کتاب بیان شافعی</w:t>
      </w:r>
      <w:r w:rsidR="0063071E">
        <w:rPr>
          <w:rFonts w:ascii="IRMitra" w:hAnsi="IRMitra" w:cs="IRMitra" w:hint="cs"/>
          <w:color w:val="000000" w:themeColor="text1"/>
          <w:sz w:val="28"/>
          <w:szCs w:val="28"/>
          <w:rtl/>
          <w:lang w:bidi="fa-IR"/>
        </w:rPr>
        <w:t>ه</w:t>
      </w:r>
      <w:r w:rsidRPr="00F41B33">
        <w:rPr>
          <w:rFonts w:ascii="IRMitra" w:hAnsi="IRMitra" w:cs="IRMitra"/>
          <w:color w:val="000000" w:themeColor="text1"/>
          <w:sz w:val="28"/>
          <w:szCs w:val="28"/>
          <w:rtl/>
          <w:lang w:bidi="fa-IR"/>
        </w:rPr>
        <w:t xml:space="preserve"> تعبیر</w:t>
      </w:r>
      <w:r w:rsidR="0063071E">
        <w:rPr>
          <w:rFonts w:ascii="IRMitra" w:hAnsi="IRMitra" w:cs="IRMitra" w:hint="cs"/>
          <w:color w:val="000000" w:themeColor="text1"/>
          <w:sz w:val="28"/>
          <w:szCs w:val="28"/>
          <w:rtl/>
          <w:lang w:bidi="fa-IR"/>
        </w:rPr>
        <w:t>ی</w:t>
      </w:r>
      <w:r w:rsidRPr="00F41B33">
        <w:rPr>
          <w:rFonts w:ascii="IRMitra" w:hAnsi="IRMitra" w:cs="IRMitra"/>
          <w:color w:val="000000" w:themeColor="text1"/>
          <w:sz w:val="28"/>
          <w:szCs w:val="28"/>
          <w:rtl/>
          <w:lang w:bidi="fa-IR"/>
        </w:rPr>
        <w:t xml:space="preserve"> را نقل کرده نقلی هست از کتاب بیان از بعض شافعیه این‌جا دارد که در کتاب البیان فی مذهب الامام الشافعی برای نفی اقرار مکره به قول پیغمبر تمسک کرده خب این چه ربطی دارد این حالا </w:t>
      </w:r>
      <w:r w:rsidR="0063071E">
        <w:rPr>
          <w:rFonts w:ascii="IRMitra" w:hAnsi="IRMitra" w:cs="IRMitra" w:hint="cs"/>
          <w:color w:val="000000" w:themeColor="text1"/>
          <w:sz w:val="28"/>
          <w:szCs w:val="28"/>
          <w:rtl/>
          <w:lang w:bidi="fa-IR"/>
        </w:rPr>
        <w:t>استدلال</w:t>
      </w:r>
      <w:r w:rsidRPr="00F41B33">
        <w:rPr>
          <w:rFonts w:ascii="IRMitra" w:hAnsi="IRMitra" w:cs="IRMitra"/>
          <w:color w:val="000000" w:themeColor="text1"/>
          <w:sz w:val="28"/>
          <w:szCs w:val="28"/>
          <w:rtl/>
          <w:lang w:bidi="fa-IR"/>
        </w:rPr>
        <w:t xml:space="preserve"> کرده که کرده البیان مولفش یک کسی است متأخر</w:t>
      </w:r>
      <w:r w:rsidR="0063071E">
        <w:rPr>
          <w:rFonts w:ascii="IRMitra" w:hAnsi="IRMitra" w:cs="IRMitra" w:hint="cs"/>
          <w:color w:val="000000" w:themeColor="text1"/>
          <w:sz w:val="28"/>
          <w:szCs w:val="28"/>
          <w:rtl/>
          <w:lang w:bidi="fa-IR"/>
        </w:rPr>
        <w:t>. سال</w:t>
      </w:r>
      <w:r w:rsidRPr="00F41B33">
        <w:rPr>
          <w:rFonts w:ascii="IRMitra" w:hAnsi="IRMitra" w:cs="IRMitra"/>
          <w:color w:val="000000" w:themeColor="text1"/>
          <w:sz w:val="28"/>
          <w:szCs w:val="28"/>
          <w:rtl/>
          <w:lang w:bidi="fa-IR"/>
        </w:rPr>
        <w:t xml:space="preserve"> پانصد و پنجاه و هشت خب مال قرن شش است استدلال قرن شش چه ارزشی دارد نمی‌دانم مبسوط سرخسی مبسوط سرخسی چهارصد و هشتاد و سه آن استدلالاتی که مال قرن عرض کنم پنج و قرن شش و این‌ها چه ارزشی دارد حتی استدلال مال شافعی هم باشد به نظرم خیلی نمی‌شود استدلال چیز کرد</w:t>
      </w:r>
      <w:r w:rsidR="001833ED">
        <w:rPr>
          <w:rFonts w:ascii="IRMitra" w:hAnsi="IRMitra" w:cs="IRMitra" w:hint="cs"/>
          <w:color w:val="000000" w:themeColor="text1"/>
          <w:sz w:val="28"/>
          <w:szCs w:val="28"/>
          <w:rtl/>
          <w:lang w:bidi="fa-IR"/>
        </w:rPr>
        <w:t>.</w:t>
      </w:r>
      <w:r w:rsidRPr="00F41B33">
        <w:rPr>
          <w:rFonts w:ascii="IRMitra" w:hAnsi="IRMitra" w:cs="IRMitra"/>
          <w:color w:val="000000" w:themeColor="text1"/>
          <w:sz w:val="28"/>
          <w:szCs w:val="28"/>
          <w:rtl/>
          <w:lang w:bidi="fa-IR"/>
        </w:rPr>
        <w:t xml:space="preserve"> اشتباه کرده تازه عرض کردم زمان شافعی زمانی است که متأخر است با زمان پیغمبر و امثال این‌ها خیلی فاصله دارد تفاوت فرهنگی پیدا کرده به این چیزها این چیزها را باید کلاً از استدلالات حذف کرد و این‌ها اتفاقاً آن چیزهای اساسی که در کل استدلال‌ها محور کل این استدلال‌ها هست همین‌هاست آن چیزهایی که تفاوت جدی پیدا کرده با یک نوع اطلاق‌گیری‌ها و امثال این‌ها گرفته همین‌هاست حالا بحث ادامه‌ای دارد که آن را ان‌شاءالله فردا ادامه خواهم داد</w:t>
      </w:r>
      <w:r w:rsidR="001833ED">
        <w:rPr>
          <w:rFonts w:ascii="IRMitra" w:hAnsi="IRMitra" w:cs="IRMitra" w:hint="cs"/>
          <w:color w:val="000000" w:themeColor="text1"/>
          <w:sz w:val="28"/>
          <w:szCs w:val="28"/>
          <w:rtl/>
          <w:lang w:bidi="fa-IR"/>
        </w:rPr>
        <w:t>.</w:t>
      </w:r>
    </w:p>
    <w:p w14:paraId="6E616221" w14:textId="356BC8BE" w:rsidR="00D24686" w:rsidRPr="00A9599A" w:rsidRDefault="00F41B33" w:rsidP="00A9599A">
      <w:pPr>
        <w:widowControl w:val="0"/>
        <w:bidi/>
        <w:spacing w:after="0"/>
        <w:jc w:val="both"/>
        <w:rPr>
          <w:rFonts w:ascii="IRMitra" w:hAnsi="IRMitra" w:cs="IRMitra"/>
          <w:color w:val="000000" w:themeColor="text1"/>
          <w:sz w:val="28"/>
          <w:szCs w:val="28"/>
          <w:lang w:bidi="fa-IR"/>
        </w:rPr>
      </w:pPr>
      <w:r w:rsidRPr="00F41B33">
        <w:rPr>
          <w:rFonts w:ascii="IRMitra" w:hAnsi="IRMitra" w:cs="IRMitra"/>
          <w:color w:val="000000" w:themeColor="text1"/>
          <w:sz w:val="28"/>
          <w:szCs w:val="28"/>
          <w:rtl/>
          <w:lang w:bidi="fa-IR"/>
        </w:rPr>
        <w:lastRenderedPageBreak/>
        <w:t xml:space="preserve"> و صلی الله علی سیدنا و نبینا محمد و آل محمد</w:t>
      </w:r>
      <w:r w:rsidRPr="00F41B33">
        <w:rPr>
          <w:rFonts w:ascii="IRMitra" w:hAnsi="IRMitra" w:cs="IRMitra"/>
          <w:color w:val="000000" w:themeColor="text1"/>
          <w:sz w:val="28"/>
          <w:szCs w:val="28"/>
          <w:lang w:bidi="fa-IR"/>
        </w:rPr>
        <w:t>.</w:t>
      </w:r>
    </w:p>
    <w:sectPr w:rsidR="00D24686" w:rsidRPr="00A95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E9"/>
    <w:rsid w:val="000016E8"/>
    <w:rsid w:val="00010422"/>
    <w:rsid w:val="00016B1B"/>
    <w:rsid w:val="00047FE9"/>
    <w:rsid w:val="00052D87"/>
    <w:rsid w:val="0006029B"/>
    <w:rsid w:val="00090F97"/>
    <w:rsid w:val="00110727"/>
    <w:rsid w:val="00124271"/>
    <w:rsid w:val="00146191"/>
    <w:rsid w:val="00147A89"/>
    <w:rsid w:val="00153AD4"/>
    <w:rsid w:val="001651B1"/>
    <w:rsid w:val="001833ED"/>
    <w:rsid w:val="00190495"/>
    <w:rsid w:val="001A20A0"/>
    <w:rsid w:val="001B03C1"/>
    <w:rsid w:val="001B37E6"/>
    <w:rsid w:val="00212A51"/>
    <w:rsid w:val="003314C7"/>
    <w:rsid w:val="003511F0"/>
    <w:rsid w:val="003540D4"/>
    <w:rsid w:val="0035480E"/>
    <w:rsid w:val="003752C0"/>
    <w:rsid w:val="003756F2"/>
    <w:rsid w:val="00387A32"/>
    <w:rsid w:val="003D1FF9"/>
    <w:rsid w:val="003E3E84"/>
    <w:rsid w:val="0041755C"/>
    <w:rsid w:val="00446120"/>
    <w:rsid w:val="00454A59"/>
    <w:rsid w:val="00460540"/>
    <w:rsid w:val="00490743"/>
    <w:rsid w:val="004A3258"/>
    <w:rsid w:val="004D3C78"/>
    <w:rsid w:val="00546B28"/>
    <w:rsid w:val="005569FB"/>
    <w:rsid w:val="00563B72"/>
    <w:rsid w:val="00583155"/>
    <w:rsid w:val="005B012B"/>
    <w:rsid w:val="005C7285"/>
    <w:rsid w:val="005D5264"/>
    <w:rsid w:val="005F1F8F"/>
    <w:rsid w:val="005F32D7"/>
    <w:rsid w:val="0063071E"/>
    <w:rsid w:val="00642246"/>
    <w:rsid w:val="006A517A"/>
    <w:rsid w:val="006E0F7F"/>
    <w:rsid w:val="007917E9"/>
    <w:rsid w:val="007C51CD"/>
    <w:rsid w:val="007E263C"/>
    <w:rsid w:val="007F03A0"/>
    <w:rsid w:val="00855BCC"/>
    <w:rsid w:val="00857B6E"/>
    <w:rsid w:val="00860DD1"/>
    <w:rsid w:val="008773A0"/>
    <w:rsid w:val="008D16FB"/>
    <w:rsid w:val="00926FB2"/>
    <w:rsid w:val="00930F16"/>
    <w:rsid w:val="00953D96"/>
    <w:rsid w:val="009C5190"/>
    <w:rsid w:val="009D5588"/>
    <w:rsid w:val="009E52B3"/>
    <w:rsid w:val="00A30297"/>
    <w:rsid w:val="00A34B1D"/>
    <w:rsid w:val="00A551A8"/>
    <w:rsid w:val="00A61427"/>
    <w:rsid w:val="00A709FD"/>
    <w:rsid w:val="00A814D5"/>
    <w:rsid w:val="00A9599A"/>
    <w:rsid w:val="00AB3C04"/>
    <w:rsid w:val="00AC7FE8"/>
    <w:rsid w:val="00AE486D"/>
    <w:rsid w:val="00B04818"/>
    <w:rsid w:val="00B8591E"/>
    <w:rsid w:val="00BA4914"/>
    <w:rsid w:val="00BA52D4"/>
    <w:rsid w:val="00BE03CC"/>
    <w:rsid w:val="00BE17E8"/>
    <w:rsid w:val="00BF17E8"/>
    <w:rsid w:val="00BF5A99"/>
    <w:rsid w:val="00BF7A34"/>
    <w:rsid w:val="00C9284E"/>
    <w:rsid w:val="00CA67D0"/>
    <w:rsid w:val="00CB0E60"/>
    <w:rsid w:val="00CC7540"/>
    <w:rsid w:val="00CE0C1B"/>
    <w:rsid w:val="00CE55E2"/>
    <w:rsid w:val="00CF7631"/>
    <w:rsid w:val="00D1222B"/>
    <w:rsid w:val="00D24686"/>
    <w:rsid w:val="00D37BDC"/>
    <w:rsid w:val="00DD2291"/>
    <w:rsid w:val="00E046F3"/>
    <w:rsid w:val="00E15316"/>
    <w:rsid w:val="00E5210A"/>
    <w:rsid w:val="00EC6236"/>
    <w:rsid w:val="00F36034"/>
    <w:rsid w:val="00F41B33"/>
    <w:rsid w:val="00F452DB"/>
    <w:rsid w:val="00F46669"/>
    <w:rsid w:val="00F701C4"/>
    <w:rsid w:val="00F85039"/>
    <w:rsid w:val="00F8718A"/>
    <w:rsid w:val="00FB346B"/>
    <w:rsid w:val="00FC10EA"/>
    <w:rsid w:val="00FC76C0"/>
    <w:rsid w:val="00FD782D"/>
    <w:rsid w:val="00FF2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CB16"/>
  <w15:chartTrackingRefBased/>
  <w15:docId w15:val="{2EE3D63B-C65D-4B95-97A1-3E5CCA39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E9"/>
    <w:pPr>
      <w:spacing w:line="276" w:lineRule="auto"/>
    </w:pPr>
  </w:style>
  <w:style w:type="paragraph" w:styleId="Heading1">
    <w:name w:val="heading 1"/>
    <w:basedOn w:val="Normal"/>
    <w:next w:val="Normal"/>
    <w:link w:val="Heading1Char"/>
    <w:uiPriority w:val="9"/>
    <w:qFormat/>
    <w:rsid w:val="007917E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17E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7E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17E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7E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7E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7E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7E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7E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1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1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7E9"/>
    <w:rPr>
      <w:rFonts w:eastAsiaTheme="majorEastAsia" w:cstheme="majorBidi"/>
      <w:color w:val="272727" w:themeColor="text1" w:themeTint="D8"/>
    </w:rPr>
  </w:style>
  <w:style w:type="paragraph" w:styleId="Title">
    <w:name w:val="Title"/>
    <w:basedOn w:val="Normal"/>
    <w:next w:val="Normal"/>
    <w:link w:val="TitleChar"/>
    <w:uiPriority w:val="10"/>
    <w:qFormat/>
    <w:rsid w:val="00791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7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7E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917E9"/>
    <w:rPr>
      <w:i/>
      <w:iCs/>
      <w:color w:val="404040" w:themeColor="text1" w:themeTint="BF"/>
    </w:rPr>
  </w:style>
  <w:style w:type="paragraph" w:styleId="ListParagraph">
    <w:name w:val="List Paragraph"/>
    <w:basedOn w:val="Normal"/>
    <w:uiPriority w:val="34"/>
    <w:qFormat/>
    <w:rsid w:val="007917E9"/>
    <w:pPr>
      <w:spacing w:line="278" w:lineRule="auto"/>
      <w:ind w:left="720"/>
      <w:contextualSpacing/>
    </w:pPr>
  </w:style>
  <w:style w:type="character" w:styleId="IntenseEmphasis">
    <w:name w:val="Intense Emphasis"/>
    <w:basedOn w:val="DefaultParagraphFont"/>
    <w:uiPriority w:val="21"/>
    <w:qFormat/>
    <w:rsid w:val="007917E9"/>
    <w:rPr>
      <w:i/>
      <w:iCs/>
      <w:color w:val="2F5496" w:themeColor="accent1" w:themeShade="BF"/>
    </w:rPr>
  </w:style>
  <w:style w:type="paragraph" w:styleId="IntenseQuote">
    <w:name w:val="Intense Quote"/>
    <w:basedOn w:val="Normal"/>
    <w:next w:val="Normal"/>
    <w:link w:val="IntenseQuoteChar"/>
    <w:uiPriority w:val="30"/>
    <w:qFormat/>
    <w:rsid w:val="007917E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7E9"/>
    <w:rPr>
      <w:i/>
      <w:iCs/>
      <w:color w:val="2F5496" w:themeColor="accent1" w:themeShade="BF"/>
    </w:rPr>
  </w:style>
  <w:style w:type="character" w:styleId="IntenseReference">
    <w:name w:val="Intense Reference"/>
    <w:basedOn w:val="DefaultParagraphFont"/>
    <w:uiPriority w:val="32"/>
    <w:qFormat/>
    <w:rsid w:val="007917E9"/>
    <w:rPr>
      <w:b/>
      <w:bCs/>
      <w:smallCaps/>
      <w:color w:val="2F5496" w:themeColor="accent1" w:themeShade="BF"/>
      <w:spacing w:val="5"/>
    </w:rPr>
  </w:style>
  <w:style w:type="character" w:styleId="CommentReference">
    <w:name w:val="annotation reference"/>
    <w:basedOn w:val="DefaultParagraphFont"/>
    <w:uiPriority w:val="99"/>
    <w:semiHidden/>
    <w:unhideWhenUsed/>
    <w:rsid w:val="00D1222B"/>
    <w:rPr>
      <w:sz w:val="16"/>
      <w:szCs w:val="16"/>
    </w:rPr>
  </w:style>
  <w:style w:type="paragraph" w:styleId="CommentText">
    <w:name w:val="annotation text"/>
    <w:basedOn w:val="Normal"/>
    <w:link w:val="CommentTextChar"/>
    <w:uiPriority w:val="99"/>
    <w:semiHidden/>
    <w:unhideWhenUsed/>
    <w:rsid w:val="00D1222B"/>
    <w:pPr>
      <w:spacing w:line="240" w:lineRule="auto"/>
    </w:pPr>
    <w:rPr>
      <w:sz w:val="20"/>
      <w:szCs w:val="20"/>
    </w:rPr>
  </w:style>
  <w:style w:type="character" w:customStyle="1" w:styleId="CommentTextChar">
    <w:name w:val="Comment Text Char"/>
    <w:basedOn w:val="DefaultParagraphFont"/>
    <w:link w:val="CommentText"/>
    <w:uiPriority w:val="99"/>
    <w:semiHidden/>
    <w:rsid w:val="00D1222B"/>
    <w:rPr>
      <w:sz w:val="20"/>
      <w:szCs w:val="20"/>
    </w:rPr>
  </w:style>
  <w:style w:type="paragraph" w:styleId="CommentSubject">
    <w:name w:val="annotation subject"/>
    <w:basedOn w:val="CommentText"/>
    <w:next w:val="CommentText"/>
    <w:link w:val="CommentSubjectChar"/>
    <w:uiPriority w:val="99"/>
    <w:semiHidden/>
    <w:unhideWhenUsed/>
    <w:rsid w:val="00D1222B"/>
    <w:rPr>
      <w:b/>
      <w:bCs/>
    </w:rPr>
  </w:style>
  <w:style w:type="character" w:customStyle="1" w:styleId="CommentSubjectChar">
    <w:name w:val="Comment Subject Char"/>
    <w:basedOn w:val="CommentTextChar"/>
    <w:link w:val="CommentSubject"/>
    <w:uiPriority w:val="99"/>
    <w:semiHidden/>
    <w:rsid w:val="00D12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4326</Words>
  <Characters>15966</Characters>
  <Application>Microsoft Office Word</Application>
  <DocSecurity>0</DocSecurity>
  <Lines>192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17</cp:revision>
  <dcterms:created xsi:type="dcterms:W3CDTF">2025-12-17T01:36:00Z</dcterms:created>
  <dcterms:modified xsi:type="dcterms:W3CDTF">2025-12-17T05:32:00Z</dcterms:modified>
</cp:coreProperties>
</file>