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975684" w14:textId="77777777" w:rsidR="00D5162D" w:rsidRPr="0083204D" w:rsidRDefault="00D5162D" w:rsidP="00D5162D">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10DEFE5E" w14:textId="18F52916" w:rsidR="00D5162D" w:rsidRDefault="00D5162D" w:rsidP="00D5162D">
      <w:pPr>
        <w:autoSpaceDE w:val="0"/>
        <w:autoSpaceDN w:val="0"/>
        <w:adjustRightInd w:val="0"/>
        <w:spacing w:line="240" w:lineRule="auto"/>
        <w:ind w:firstLine="0"/>
        <w:rPr>
          <w:rFonts w:ascii="Traditional Arabic" w:hAnsi="Traditional Arabic" w:cs="IRLotus"/>
          <w:noProof/>
          <w:webHidden/>
          <w:sz w:val="28"/>
          <w:rtl/>
        </w:rPr>
      </w:pPr>
      <w:r w:rsidRPr="0083204D">
        <w:rPr>
          <w:rFonts w:ascii="IRANSans" w:hAnsi="IRANSans" w:cs="IRANSans"/>
          <w:b/>
          <w:bCs/>
          <w:color w:val="C00000"/>
          <w:sz w:val="28"/>
          <w:shd w:val="clear" w:color="auto" w:fill="FFFFFF"/>
          <w:rtl/>
          <w:lang w:val="x-none"/>
        </w:rPr>
        <w:t>140</w:t>
      </w:r>
      <w:r>
        <w:rPr>
          <w:rFonts w:ascii="IRANSans" w:hAnsi="IRANSans" w:cs="IRANSans" w:hint="cs"/>
          <w:b/>
          <w:bCs/>
          <w:color w:val="C00000"/>
          <w:sz w:val="28"/>
          <w:shd w:val="clear" w:color="auto" w:fill="FFFFFF"/>
          <w:rtl/>
          <w:lang w:val="x-none"/>
        </w:rPr>
        <w:t>503</w:t>
      </w:r>
      <w:r>
        <w:rPr>
          <w:rFonts w:ascii="IRANSans" w:hAnsi="IRANSans" w:cs="IRANSans" w:hint="cs"/>
          <w:b/>
          <w:bCs/>
          <w:color w:val="C00000"/>
          <w:sz w:val="28"/>
          <w:shd w:val="clear" w:color="auto" w:fill="FFFFFF"/>
          <w:rtl/>
        </w:rPr>
        <w:t>10</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p>
    <w:p w14:paraId="55D10BA7" w14:textId="098AEEFB" w:rsidR="00D5162D" w:rsidRPr="0083204D" w:rsidRDefault="00D5162D" w:rsidP="00D5162D">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117</w:t>
      </w:r>
    </w:p>
    <w:p w14:paraId="4FB8E5A7" w14:textId="77777777" w:rsidR="00D5162D" w:rsidRDefault="00D5162D" w:rsidP="00D5162D">
      <w:pPr>
        <w:spacing w:before="100" w:beforeAutospacing="1"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p>
    <w:p w14:paraId="4864D758" w14:textId="0BF6FFD5" w:rsidR="003021CF" w:rsidRDefault="003021CF" w:rsidP="003021CF">
      <w:pPr>
        <w:ind w:firstLine="397"/>
        <w:rPr>
          <w:rFonts w:ascii="IRBadr" w:hAnsi="IRBadr" w:cs="IRBadr"/>
          <w:b/>
          <w:bCs/>
          <w:sz w:val="34"/>
        </w:rPr>
      </w:pPr>
      <w:r>
        <w:rPr>
          <w:rStyle w:val="Emphasis"/>
          <w:b/>
          <w:i w:val="0"/>
          <w:color w:val="FF0000"/>
          <w:rtl/>
        </w:rPr>
        <w:t>موضوع:</w:t>
      </w:r>
      <w:r>
        <w:rPr>
          <w:rFonts w:hint="cs"/>
          <w:rtl/>
        </w:rPr>
        <w:t xml:space="preserve"> </w:t>
      </w:r>
      <w:bookmarkStart w:id="0" w:name="Bokkolli"/>
      <w:bookmarkEnd w:id="0"/>
      <w:r>
        <w:rPr>
          <w:rFonts w:ascii="IRBadr" w:hAnsi="IRBadr" w:cs="IRBadr" w:hint="cs"/>
          <w:sz w:val="34"/>
          <w:rtl/>
        </w:rPr>
        <w:t xml:space="preserve">مباحث الفاظ / مقدمه واجب </w:t>
      </w:r>
      <w:r w:rsidR="00093413">
        <w:rPr>
          <w:rFonts w:ascii="IRBadr" w:hAnsi="IRBadr" w:cs="IRBadr" w:hint="cs"/>
          <w:sz w:val="34"/>
          <w:rtl/>
        </w:rPr>
        <w:t>/ تقسیمات واجب / واجب معلق و منجّز</w:t>
      </w:r>
      <w:r w:rsidR="008B1AA0">
        <w:rPr>
          <w:rFonts w:ascii="IRBadr" w:hAnsi="IRBadr" w:cs="IRBadr" w:hint="cs"/>
          <w:sz w:val="34"/>
          <w:rtl/>
        </w:rPr>
        <w:t xml:space="preserve"> / مقدمات مفوته</w:t>
      </w:r>
    </w:p>
    <w:p w14:paraId="245AB5AE" w14:textId="77777777" w:rsidR="00F72246" w:rsidRDefault="00F72246" w:rsidP="007F2825">
      <w:pPr>
        <w:pStyle w:val="Heading10"/>
        <w:ind w:firstLine="397"/>
        <w:jc w:val="both"/>
        <w:rPr>
          <w:rStyle w:val="Emphasis"/>
          <w:rtl/>
        </w:rPr>
      </w:pPr>
    </w:p>
    <w:p w14:paraId="7C15DAF0" w14:textId="43EA6493" w:rsidR="00932DDA" w:rsidRPr="00D5162D" w:rsidRDefault="00EB7D96" w:rsidP="005C3C56">
      <w:pPr>
        <w:ind w:firstLine="397"/>
        <w:rPr>
          <w:rFonts w:ascii="IRBadr" w:hAnsi="IRBadr" w:cs="IRBadr"/>
          <w:b/>
          <w:bCs/>
          <w:color w:val="00B050"/>
          <w:sz w:val="34"/>
          <w:rtl/>
        </w:rPr>
      </w:pPr>
      <w:bookmarkStart w:id="1" w:name="FehStart"/>
      <w:bookmarkEnd w:id="1"/>
      <w:r w:rsidRPr="00D5162D">
        <w:rPr>
          <w:rFonts w:ascii="IRBadr" w:hAnsi="IRBadr" w:cs="IRBadr"/>
          <w:b/>
          <w:bCs/>
          <w:color w:val="00B050"/>
          <w:sz w:val="34"/>
          <w:rtl/>
        </w:rPr>
        <w:t>أعوذ باللّه من الشیطان الرجیم</w:t>
      </w:r>
      <w:r w:rsidRPr="00D5162D">
        <w:rPr>
          <w:rFonts w:ascii="IRBadr" w:hAnsi="IRBadr" w:cs="IRBadr" w:hint="cs"/>
          <w:b/>
          <w:bCs/>
          <w:color w:val="00B050"/>
          <w:sz w:val="34"/>
          <w:rtl/>
        </w:rPr>
        <w:t>.</w:t>
      </w:r>
      <w:r w:rsidRPr="00D5162D">
        <w:rPr>
          <w:rFonts w:ascii="IRBadr" w:hAnsi="IRBadr" w:cs="IRBadr"/>
          <w:b/>
          <w:bCs/>
          <w:color w:val="00B050"/>
          <w:sz w:val="34"/>
          <w:rtl/>
        </w:rPr>
        <w:t xml:space="preserve"> بسم ‌اللّه الرحمن الرحیم</w:t>
      </w:r>
      <w:r w:rsidRPr="00D5162D">
        <w:rPr>
          <w:rFonts w:ascii="IRBadr" w:hAnsi="IRBadr" w:cs="IRBadr" w:hint="cs"/>
          <w:b/>
          <w:bCs/>
          <w:color w:val="00B050"/>
          <w:sz w:val="34"/>
          <w:rtl/>
        </w:rPr>
        <w:t>، و به نستع</w:t>
      </w:r>
      <w:bookmarkStart w:id="2" w:name="_GoBack"/>
      <w:bookmarkEnd w:id="2"/>
      <w:r w:rsidRPr="00D5162D">
        <w:rPr>
          <w:rFonts w:ascii="IRBadr" w:hAnsi="IRBadr" w:cs="IRBadr" w:hint="cs"/>
          <w:b/>
          <w:bCs/>
          <w:color w:val="00B050"/>
          <w:sz w:val="34"/>
          <w:rtl/>
        </w:rPr>
        <w:t>ین؛ إنّه خیر ناصر و معین.</w:t>
      </w:r>
      <w:r w:rsidRPr="00D5162D">
        <w:rPr>
          <w:rFonts w:ascii="IRBadr" w:hAnsi="IRBadr" w:cs="IRBadr"/>
          <w:b/>
          <w:bCs/>
          <w:color w:val="00B050"/>
          <w:sz w:val="34"/>
          <w:rtl/>
        </w:rPr>
        <w:t xml:space="preserve"> الحمد للّه ربّ العالمین</w:t>
      </w:r>
      <w:r w:rsidRPr="00D5162D">
        <w:rPr>
          <w:rFonts w:ascii="IRBadr" w:hAnsi="IRBadr" w:cs="IRBadr" w:hint="cs"/>
          <w:b/>
          <w:bCs/>
          <w:color w:val="00B050"/>
          <w:sz w:val="34"/>
          <w:rtl/>
        </w:rPr>
        <w:t>،</w:t>
      </w:r>
      <w:r w:rsidRPr="00D5162D">
        <w:rPr>
          <w:rFonts w:ascii="IRBadr" w:hAnsi="IRBadr" w:cs="IRBadr"/>
          <w:b/>
          <w:bCs/>
          <w:color w:val="00B050"/>
          <w:sz w:val="34"/>
          <w:rtl/>
        </w:rPr>
        <w:t xml:space="preserve"> و صلّی اللّه علی سیّدنا </w:t>
      </w:r>
      <w:r w:rsidRPr="00D5162D">
        <w:rPr>
          <w:rFonts w:ascii="IRBadr" w:hAnsi="IRBadr" w:cs="IRBadr" w:hint="cs"/>
          <w:b/>
          <w:bCs/>
          <w:color w:val="00B050"/>
          <w:sz w:val="34"/>
          <w:rtl/>
        </w:rPr>
        <w:t xml:space="preserve">و نبیّنا </w:t>
      </w:r>
      <w:r w:rsidRPr="00D5162D">
        <w:rPr>
          <w:rFonts w:ascii="IRBadr" w:hAnsi="IRBadr" w:cs="IRBadr"/>
          <w:b/>
          <w:bCs/>
          <w:color w:val="00B050"/>
          <w:sz w:val="34"/>
          <w:rtl/>
        </w:rPr>
        <w:t>محمّد و آله الطاهرین</w:t>
      </w:r>
      <w:r w:rsidRPr="00D5162D">
        <w:rPr>
          <w:rFonts w:ascii="IRBadr" w:hAnsi="IRBadr" w:cs="IRBadr" w:hint="cs"/>
          <w:b/>
          <w:bCs/>
          <w:color w:val="00B050"/>
          <w:sz w:val="34"/>
          <w:rtl/>
        </w:rPr>
        <w:t>،</w:t>
      </w:r>
      <w:r w:rsidRPr="00D5162D">
        <w:rPr>
          <w:rFonts w:ascii="IRBadr" w:hAnsi="IRBadr" w:cs="IRBadr"/>
          <w:b/>
          <w:bCs/>
          <w:color w:val="00B050"/>
          <w:sz w:val="34"/>
          <w:rtl/>
        </w:rPr>
        <w:t xml:space="preserve"> و اللعن علی أعدائهم أجمعین</w:t>
      </w:r>
      <w:r w:rsidRPr="00D5162D">
        <w:rPr>
          <w:rFonts w:ascii="IRBadr" w:hAnsi="IRBadr" w:cs="IRBadr" w:hint="cs"/>
          <w:b/>
          <w:bCs/>
          <w:color w:val="00B050"/>
          <w:sz w:val="34"/>
          <w:rtl/>
        </w:rPr>
        <w:t xml:space="preserve"> من الآن إلی قیام یوم الدین</w:t>
      </w:r>
      <w:r w:rsidRPr="00D5162D">
        <w:rPr>
          <w:rFonts w:ascii="IRBadr" w:hAnsi="IRBadr" w:cs="IRBadr"/>
          <w:b/>
          <w:bCs/>
          <w:color w:val="00B050"/>
          <w:sz w:val="34"/>
          <w:rtl/>
        </w:rPr>
        <w:t>.</w:t>
      </w:r>
    </w:p>
    <w:p w14:paraId="461D4D57" w14:textId="1937EF33" w:rsidR="00B63FE0" w:rsidRDefault="00B63FE0" w:rsidP="00882690">
      <w:pPr>
        <w:pStyle w:val="Heading1"/>
        <w:rPr>
          <w:rtl/>
        </w:rPr>
      </w:pPr>
      <w:bookmarkStart w:id="3" w:name="_Toc232941662"/>
      <w:bookmarkStart w:id="4" w:name="_Toc233021963"/>
      <w:r>
        <w:rPr>
          <w:rFonts w:hint="cs"/>
          <w:rtl/>
        </w:rPr>
        <w:t>مقدمات مفوته</w:t>
      </w:r>
      <w:bookmarkEnd w:id="3"/>
      <w:r w:rsidR="00882690">
        <w:rPr>
          <w:rFonts w:hint="cs"/>
          <w:rtl/>
        </w:rPr>
        <w:t xml:space="preserve"> در کلام شیخ انصاری</w:t>
      </w:r>
      <w:bookmarkEnd w:id="4"/>
    </w:p>
    <w:p w14:paraId="39F528EA" w14:textId="77777777" w:rsidR="00882690" w:rsidRDefault="00EC5515" w:rsidP="00D05410">
      <w:pPr>
        <w:ind w:firstLine="397"/>
        <w:rPr>
          <w:rFonts w:ascii="IRBadr" w:hAnsi="IRBadr" w:cs="IRBadr"/>
          <w:sz w:val="34"/>
          <w:rtl/>
        </w:rPr>
      </w:pPr>
      <w:r>
        <w:rPr>
          <w:rFonts w:ascii="IRBadr" w:hAnsi="IRBadr" w:cs="IRBadr" w:hint="cs"/>
          <w:sz w:val="34"/>
          <w:rtl/>
        </w:rPr>
        <w:t xml:space="preserve">مرحوم صاحب‌فصول قائل به واجب معلق شده است؛ بر این اساس وجوب، فعلی و واجب استقبالی است، پس مانعی از وجوب مقدمات مفوته وجود ندارد. اشکال تنها در مواردی است که وجوب بعدا فعلی می‌شود یعنی مواردی قید، زمان است. در تقریرات شیخ وارد شده که نسبت به زمان، تعبیر «صلّ فی وقت کذا» با تعبیر «إذا دخلت وقت کذا فصلّ» تفاوتی ندارد. </w:t>
      </w:r>
    </w:p>
    <w:p w14:paraId="711C1794" w14:textId="05F8A450" w:rsidR="00882690" w:rsidRDefault="00882690" w:rsidP="00882690">
      <w:pPr>
        <w:pStyle w:val="Heading2"/>
        <w:rPr>
          <w:rtl/>
        </w:rPr>
      </w:pPr>
      <w:bookmarkStart w:id="5" w:name="_Toc233021964"/>
      <w:r>
        <w:rPr>
          <w:rFonts w:hint="cs"/>
          <w:rtl/>
        </w:rPr>
        <w:t>تقریر مرحوم کلانتر در مطارح الأنظار از کلام شیخ</w:t>
      </w:r>
      <w:bookmarkEnd w:id="5"/>
    </w:p>
    <w:p w14:paraId="33C08A6D" w14:textId="41B81E10" w:rsidR="00786A06" w:rsidRDefault="00EC5515" w:rsidP="00D05410">
      <w:pPr>
        <w:ind w:firstLine="397"/>
        <w:rPr>
          <w:rFonts w:ascii="IRBadr" w:hAnsi="IRBadr" w:cs="IRBadr"/>
          <w:sz w:val="34"/>
          <w:rtl/>
        </w:rPr>
      </w:pPr>
      <w:r>
        <w:rPr>
          <w:rFonts w:ascii="IRBadr" w:hAnsi="IRBadr" w:cs="IRBadr" w:hint="cs"/>
          <w:sz w:val="34"/>
          <w:rtl/>
        </w:rPr>
        <w:t>در تقریرات مرحوم کلانتر در مطارح الأنظار ذکر شده که قید در هر دو مثال</w:t>
      </w:r>
      <w:r w:rsidR="00882690">
        <w:rPr>
          <w:rFonts w:ascii="IRBadr" w:hAnsi="IRBadr" w:cs="IRBadr" w:hint="cs"/>
          <w:sz w:val="34"/>
          <w:rtl/>
        </w:rPr>
        <w:t xml:space="preserve"> مزبور</w:t>
      </w:r>
      <w:r>
        <w:rPr>
          <w:rFonts w:ascii="IRBadr" w:hAnsi="IRBadr" w:cs="IRBadr" w:hint="cs"/>
          <w:sz w:val="34"/>
          <w:rtl/>
        </w:rPr>
        <w:t xml:space="preserve">، قید واجب است، نه قید وجوب. مرحوم کلانتر در موارد متعددی این امر </w:t>
      </w:r>
      <w:r w:rsidR="00D05410">
        <w:rPr>
          <w:rFonts w:ascii="IRBadr" w:hAnsi="IRBadr" w:cs="IRBadr" w:hint="cs"/>
          <w:sz w:val="34"/>
          <w:rtl/>
        </w:rPr>
        <w:t>را تکرار می‌کند که تفاوتی بین این دو نیست. ایشان بیان کرده که مطلوب یا فعل مقید به زمان است و یا فعل مقید به زمان نیست، و در ادامه آورده است:</w:t>
      </w:r>
    </w:p>
    <w:p w14:paraId="530A6E0E" w14:textId="77777777" w:rsidR="00D05410" w:rsidRDefault="00D05410" w:rsidP="00D05410">
      <w:pPr>
        <w:ind w:firstLine="397"/>
        <w:rPr>
          <w:rFonts w:ascii="IRBadr" w:hAnsi="IRBadr" w:cs="IRBadr"/>
          <w:sz w:val="34"/>
          <w:rtl/>
        </w:rPr>
      </w:pPr>
      <w:r w:rsidRPr="00E352E5">
        <w:rPr>
          <w:rFonts w:ascii="IRBadr" w:hAnsi="IRBadr" w:cs="IRBadr"/>
          <w:color w:val="000080"/>
          <w:sz w:val="34"/>
          <w:rtl/>
        </w:rPr>
        <w:t>و لا يعقل أن يكون هناك قسم ثالث يكون القيد الزماني راجعا إلى نفس الطلب دون الفعل المطلوب، فإنّ تقييد الطلب حقيقة ممّا لا معنى له؛ إذ لا إطلاق في الفرد الموجود منه المتعلّق بالفعل حتّى يصحّ القول بتقييده بالزمان أو نحوه. فكلّ ما يحتمل رجوعه إلى الطلب الذي يدلّ عليه الهيئة فهو عند التحقيق راجع إلى نفس المادّة</w:t>
      </w:r>
      <w:r>
        <w:rPr>
          <w:rStyle w:val="FootnoteReference"/>
          <w:rFonts w:ascii="IRBadr" w:hAnsi="IRBadr" w:cs="IRBadr"/>
          <w:sz w:val="34"/>
          <w:rtl/>
        </w:rPr>
        <w:footnoteReference w:id="1"/>
      </w:r>
      <w:r w:rsidRPr="00E352E5">
        <w:rPr>
          <w:rFonts w:ascii="IRBadr" w:hAnsi="IRBadr" w:cs="IRBadr"/>
          <w:sz w:val="34"/>
          <w:rtl/>
        </w:rPr>
        <w:t xml:space="preserve">. </w:t>
      </w:r>
    </w:p>
    <w:p w14:paraId="11387E9E" w14:textId="192C45D4" w:rsidR="00D05410" w:rsidRDefault="00D05410" w:rsidP="00D05410">
      <w:pPr>
        <w:ind w:firstLine="397"/>
        <w:rPr>
          <w:rFonts w:ascii="IRBadr" w:hAnsi="IRBadr" w:cs="IRBadr"/>
          <w:sz w:val="34"/>
          <w:rtl/>
        </w:rPr>
      </w:pPr>
      <w:r>
        <w:rPr>
          <w:rFonts w:ascii="IRBadr" w:hAnsi="IRBadr" w:cs="IRBadr" w:hint="cs"/>
          <w:sz w:val="34"/>
          <w:rtl/>
        </w:rPr>
        <w:t>و در ادامه در چند صفحه بعد آوره است:</w:t>
      </w:r>
    </w:p>
    <w:p w14:paraId="32B75E2A" w14:textId="19292DC7" w:rsidR="00D05410" w:rsidRDefault="00D05410" w:rsidP="00D05410">
      <w:pPr>
        <w:ind w:firstLine="397"/>
        <w:rPr>
          <w:rFonts w:ascii="IRBadr" w:hAnsi="IRBadr" w:cs="IRBadr"/>
          <w:sz w:val="34"/>
          <w:rtl/>
        </w:rPr>
      </w:pPr>
      <w:r w:rsidRPr="00D05410">
        <w:rPr>
          <w:rFonts w:ascii="IRBadr" w:hAnsi="IRBadr" w:cs="IRBadr"/>
          <w:color w:val="000080"/>
          <w:sz w:val="34"/>
          <w:rtl/>
        </w:rPr>
        <w:t>و بذلك يرتفع الإشكال عن أصله؛ إذ لا محذور في أن يكون الشيء الواجب موقوفا على مقدّمة يجب تحصيلها قبل زمان الواجب بعد ما هو المفروض من تعلّق الوجوب بذلك الشيء على ما حقّقنا: من أنّ الوجوب في الواجب المشروط أيضا وجوب فعلي، غاية الأمر أنّ الواجب فعل مخصوص على تقدير خاصّ‌</w:t>
      </w:r>
      <w:r>
        <w:rPr>
          <w:rFonts w:ascii="IRBadr" w:hAnsi="IRBadr" w:cs="IRBadr" w:hint="cs"/>
          <w:color w:val="000080"/>
          <w:sz w:val="34"/>
          <w:rtl/>
        </w:rPr>
        <w:t xml:space="preserve"> </w:t>
      </w:r>
      <w:r>
        <w:rPr>
          <w:rStyle w:val="FootnoteReference"/>
          <w:rFonts w:ascii="IRBadr" w:hAnsi="IRBadr" w:cs="IRBadr"/>
          <w:sz w:val="34"/>
          <w:rtl/>
        </w:rPr>
        <w:footnoteReference w:id="2"/>
      </w:r>
      <w:r>
        <w:rPr>
          <w:rFonts w:ascii="IRBadr" w:hAnsi="IRBadr" w:cs="IRBadr" w:hint="cs"/>
          <w:sz w:val="34"/>
          <w:rtl/>
        </w:rPr>
        <w:t>.</w:t>
      </w:r>
    </w:p>
    <w:p w14:paraId="6D4E8BAF" w14:textId="77777777" w:rsidR="00882690" w:rsidRDefault="002E5D45" w:rsidP="00882690">
      <w:pPr>
        <w:ind w:firstLine="397"/>
        <w:rPr>
          <w:rFonts w:ascii="IRBadr" w:hAnsi="IRBadr" w:cs="IRBadr"/>
          <w:sz w:val="34"/>
          <w:rtl/>
        </w:rPr>
      </w:pPr>
      <w:r>
        <w:rPr>
          <w:rFonts w:ascii="IRBadr" w:hAnsi="IRBadr" w:cs="IRBadr" w:hint="cs"/>
          <w:sz w:val="34"/>
          <w:rtl/>
        </w:rPr>
        <w:t>همچنین در خلال بحث باز هم مرحوم کلانتر به این مطلب تاکید می‌کند که در واجب مشروط، طلب فعلی است و پیش از تحقق شرط فعلیت دارد، ولی در تقریرات میرزا حبیب‌الله رشتی</w:t>
      </w:r>
      <w:r w:rsidR="00882690">
        <w:rPr>
          <w:rFonts w:ascii="IRBadr" w:hAnsi="IRBadr" w:cs="IRBadr" w:hint="cs"/>
          <w:sz w:val="34"/>
          <w:rtl/>
        </w:rPr>
        <w:t xml:space="preserve"> تاکید بحث بر امر دیگری است.</w:t>
      </w:r>
    </w:p>
    <w:p w14:paraId="658A1C02" w14:textId="77777777" w:rsidR="00882690" w:rsidRDefault="00882690" w:rsidP="00882690">
      <w:pPr>
        <w:pStyle w:val="Heading2"/>
        <w:rPr>
          <w:rtl/>
        </w:rPr>
      </w:pPr>
      <w:bookmarkStart w:id="6" w:name="_Toc233021965"/>
      <w:r>
        <w:rPr>
          <w:rFonts w:hint="cs"/>
          <w:rtl/>
        </w:rPr>
        <w:lastRenderedPageBreak/>
        <w:t>تقریر مرحوم میرزای رشتی از کلام شیخ</w:t>
      </w:r>
      <w:bookmarkEnd w:id="6"/>
    </w:p>
    <w:p w14:paraId="5BCDF6E5" w14:textId="13D99D60" w:rsidR="002E5D45" w:rsidRDefault="00882690" w:rsidP="00882690">
      <w:pPr>
        <w:ind w:firstLine="397"/>
        <w:rPr>
          <w:rFonts w:ascii="IRBadr" w:hAnsi="IRBadr" w:cs="IRBadr"/>
          <w:sz w:val="34"/>
          <w:rtl/>
        </w:rPr>
      </w:pPr>
      <w:r>
        <w:rPr>
          <w:rFonts w:ascii="IRBadr" w:hAnsi="IRBadr" w:cs="IRBadr" w:hint="cs"/>
          <w:sz w:val="34"/>
          <w:rtl/>
        </w:rPr>
        <w:t xml:space="preserve">مرحوم میرزای رشتی </w:t>
      </w:r>
      <w:r w:rsidR="002E5D45">
        <w:rPr>
          <w:rFonts w:ascii="IRBadr" w:hAnsi="IRBadr" w:cs="IRBadr" w:hint="cs"/>
          <w:sz w:val="34"/>
          <w:rtl/>
        </w:rPr>
        <w:t>بر این مطلب تاکید دارد که وقتی مکلف علم دارد که شرط در آینده محقق می‌شود باید مقدمه آن را انجام دهد. ایشان یک تقسیم‌بندی ذکر کرده که در مطارح وارد نشده است. ایشان بیان نموده شرط یا از افعال اختیاری است و یا غیر اختیاری و در ادامه</w:t>
      </w:r>
      <w:r w:rsidR="004375DA">
        <w:rPr>
          <w:rFonts w:ascii="IRBadr" w:hAnsi="IRBadr" w:cs="IRBadr" w:hint="cs"/>
          <w:sz w:val="34"/>
          <w:rtl/>
        </w:rPr>
        <w:t xml:space="preserve"> در مورد غیر اختیاری</w:t>
      </w:r>
      <w:r w:rsidR="002E5D45">
        <w:rPr>
          <w:rFonts w:ascii="IRBadr" w:hAnsi="IRBadr" w:cs="IRBadr" w:hint="cs"/>
          <w:sz w:val="34"/>
          <w:rtl/>
        </w:rPr>
        <w:t xml:space="preserve"> آورده است:</w:t>
      </w:r>
    </w:p>
    <w:p w14:paraId="2E8BDE57" w14:textId="0476F9F4" w:rsidR="00013EC1" w:rsidRDefault="004D0305" w:rsidP="00013EC1">
      <w:pPr>
        <w:ind w:firstLine="397"/>
        <w:rPr>
          <w:rFonts w:ascii="IRBadr" w:hAnsi="IRBadr" w:cs="IRBadr"/>
          <w:sz w:val="34"/>
          <w:rtl/>
        </w:rPr>
      </w:pPr>
      <w:r w:rsidRPr="00013EC1">
        <w:rPr>
          <w:rFonts w:ascii="IRBadr" w:hAnsi="IRBadr" w:cs="IRBadr" w:hint="cs"/>
          <w:color w:val="000080"/>
          <w:sz w:val="34"/>
          <w:rtl/>
        </w:rPr>
        <w:t>و الثانی إمّا أن یعلم المکلّف بأنّه یتحقّق و یتنجّز التکلیف أو لا. لا غرض لنا فی الثاني لمعلومیّة عدم وجوب تحصیل مقدّمات الواجب الذی لا یعلم المکلّف بأنّه یتحقّق شرطه أو لا، و هذا لا إشکال فیه، و أمّا الأوّل و هو ما إذا علم المکلّف بأنّ ذلک الشیء الذی فرض توقّف تنجّز التکلیف علی حصوله</w:t>
      </w:r>
      <w:r w:rsidR="00013EC1" w:rsidRPr="00013EC1">
        <w:rPr>
          <w:rFonts w:ascii="IRBadr" w:hAnsi="IRBadr" w:cs="IRBadr" w:hint="cs"/>
          <w:color w:val="000080"/>
          <w:sz w:val="34"/>
          <w:rtl/>
        </w:rPr>
        <w:t xml:space="preserve"> لیحصل قطعا کالوقت بالنسبة إلی الواجبات الموقّتة‌ و التحقیق أنّه لا یتفاوت الحال فیه من حیث وجوب المقدّمات و عدمه بین أن یکون ذلک الشیء قیدا للواجب أو قیدا للوجوب </w:t>
      </w:r>
      <w:r w:rsidR="00013EC1" w:rsidRPr="00013EC1">
        <w:rPr>
          <w:rFonts w:ascii="IRBadr" w:hAnsi="IRBadr" w:cs="IRBadr"/>
          <w:color w:val="000080"/>
          <w:sz w:val="34"/>
          <w:rtl/>
        </w:rPr>
        <w:t>لأنّ کلا التعب</w:t>
      </w:r>
      <w:r w:rsidR="00013EC1" w:rsidRPr="00013EC1">
        <w:rPr>
          <w:rFonts w:ascii="IRBadr" w:hAnsi="IRBadr" w:cs="IRBadr" w:hint="cs"/>
          <w:color w:val="000080"/>
          <w:sz w:val="34"/>
          <w:rtl/>
        </w:rPr>
        <w:t>ی</w:t>
      </w:r>
      <w:r w:rsidR="00013EC1" w:rsidRPr="00013EC1">
        <w:rPr>
          <w:rFonts w:ascii="IRBadr" w:hAnsi="IRBadr" w:cs="IRBadr" w:hint="eastAsia"/>
          <w:color w:val="000080"/>
          <w:sz w:val="34"/>
          <w:rtl/>
        </w:rPr>
        <w:t>ر</w:t>
      </w:r>
      <w:r w:rsidR="00013EC1" w:rsidRPr="00013EC1">
        <w:rPr>
          <w:rFonts w:ascii="IRBadr" w:hAnsi="IRBadr" w:cs="IRBadr" w:hint="cs"/>
          <w:color w:val="000080"/>
          <w:sz w:val="34"/>
          <w:rtl/>
        </w:rPr>
        <w:t>ی</w:t>
      </w:r>
      <w:r w:rsidR="00013EC1" w:rsidRPr="00013EC1">
        <w:rPr>
          <w:rFonts w:ascii="IRBadr" w:hAnsi="IRBadr" w:cs="IRBadr" w:hint="eastAsia"/>
          <w:color w:val="000080"/>
          <w:sz w:val="34"/>
          <w:rtl/>
        </w:rPr>
        <w:t>ن</w:t>
      </w:r>
      <w:r w:rsidR="00013EC1" w:rsidRPr="00013EC1">
        <w:rPr>
          <w:rFonts w:ascii="IRBadr" w:hAnsi="IRBadr" w:cs="IRBadr"/>
          <w:color w:val="000080"/>
          <w:sz w:val="34"/>
          <w:rtl/>
        </w:rPr>
        <w:t xml:space="preserve"> کاشفان عمّا ف</w:t>
      </w:r>
      <w:r w:rsidR="00013EC1" w:rsidRPr="00013EC1">
        <w:rPr>
          <w:rFonts w:ascii="IRBadr" w:hAnsi="IRBadr" w:cs="IRBadr" w:hint="cs"/>
          <w:color w:val="000080"/>
          <w:sz w:val="34"/>
          <w:rtl/>
        </w:rPr>
        <w:t>ی</w:t>
      </w:r>
      <w:r w:rsidR="00013EC1" w:rsidRPr="00013EC1">
        <w:rPr>
          <w:rFonts w:ascii="IRBadr" w:hAnsi="IRBadr" w:cs="IRBadr"/>
          <w:color w:val="000080"/>
          <w:sz w:val="34"/>
          <w:rtl/>
        </w:rPr>
        <w:t xml:space="preserve"> نفس المتکلّم </w:t>
      </w:r>
      <w:r w:rsidR="00A121E7">
        <w:rPr>
          <w:rFonts w:ascii="IRBadr" w:hAnsi="IRBadr" w:cs="IRBadr" w:hint="cs"/>
          <w:color w:val="000080"/>
          <w:sz w:val="34"/>
          <w:rtl/>
        </w:rPr>
        <w:t xml:space="preserve"> </w:t>
      </w:r>
      <w:r w:rsidR="00013EC1" w:rsidRPr="00013EC1">
        <w:rPr>
          <w:rFonts w:ascii="IRBadr" w:hAnsi="IRBadr" w:cs="IRBadr"/>
          <w:color w:val="000080"/>
          <w:sz w:val="34"/>
          <w:rtl/>
        </w:rPr>
        <w:t xml:space="preserve">و </w:t>
      </w:r>
      <w:r w:rsidR="00A121E7">
        <w:rPr>
          <w:rFonts w:ascii="IRBadr" w:hAnsi="IRBadr" w:cs="IRBadr" w:hint="cs"/>
          <w:color w:val="000080"/>
          <w:sz w:val="34"/>
          <w:rtl/>
        </w:rPr>
        <w:t xml:space="preserve"> </w:t>
      </w:r>
      <w:r w:rsidR="00013EC1" w:rsidRPr="00013EC1">
        <w:rPr>
          <w:rFonts w:ascii="IRBadr" w:hAnsi="IRBadr" w:cs="IRBadr"/>
          <w:color w:val="000080"/>
          <w:sz w:val="34"/>
          <w:rtl/>
        </w:rPr>
        <w:t>اختلافه</w:t>
      </w:r>
      <w:r w:rsidR="00013EC1">
        <w:rPr>
          <w:rStyle w:val="FootnoteReference"/>
          <w:rFonts w:ascii="IRBadr" w:hAnsi="IRBadr" w:cs="IRBadr"/>
          <w:color w:val="000080"/>
          <w:sz w:val="34"/>
          <w:rtl/>
        </w:rPr>
        <w:footnoteReference w:id="3"/>
      </w:r>
      <w:r w:rsidR="00013EC1" w:rsidRPr="00013EC1">
        <w:rPr>
          <w:rFonts w:ascii="IRBadr" w:hAnsi="IRBadr" w:cs="IRBadr"/>
          <w:color w:val="000080"/>
          <w:sz w:val="34"/>
          <w:rtl/>
        </w:rPr>
        <w:t xml:space="preserve"> </w:t>
      </w:r>
      <w:r w:rsidR="00A121E7">
        <w:rPr>
          <w:rFonts w:ascii="IRBadr" w:hAnsi="IRBadr" w:cs="IRBadr" w:hint="cs"/>
          <w:color w:val="000080"/>
          <w:sz w:val="34"/>
          <w:rtl/>
        </w:rPr>
        <w:t xml:space="preserve"> </w:t>
      </w:r>
      <w:r w:rsidR="00013EC1" w:rsidRPr="00013EC1">
        <w:rPr>
          <w:rFonts w:ascii="IRBadr" w:hAnsi="IRBadr" w:cs="IRBadr"/>
          <w:color w:val="000080"/>
          <w:sz w:val="34"/>
          <w:rtl/>
        </w:rPr>
        <w:t xml:space="preserve">بحسب </w:t>
      </w:r>
      <w:r w:rsidR="00A121E7">
        <w:rPr>
          <w:rFonts w:ascii="IRBadr" w:hAnsi="IRBadr" w:cs="IRBadr" w:hint="cs"/>
          <w:color w:val="000080"/>
          <w:sz w:val="34"/>
          <w:rtl/>
        </w:rPr>
        <w:t xml:space="preserve"> </w:t>
      </w:r>
      <w:r w:rsidR="00013EC1" w:rsidRPr="00013EC1">
        <w:rPr>
          <w:rFonts w:ascii="IRBadr" w:hAnsi="IRBadr" w:cs="IRBadr"/>
          <w:color w:val="000080"/>
          <w:sz w:val="34"/>
          <w:rtl/>
        </w:rPr>
        <w:t>اختلاف</w:t>
      </w:r>
      <w:r w:rsidR="00A121E7">
        <w:rPr>
          <w:rFonts w:ascii="IRBadr" w:hAnsi="IRBadr" w:cs="IRBadr" w:hint="cs"/>
          <w:color w:val="000080"/>
          <w:sz w:val="34"/>
          <w:rtl/>
        </w:rPr>
        <w:t xml:space="preserve"> </w:t>
      </w:r>
      <w:r w:rsidR="00013EC1" w:rsidRPr="00013EC1">
        <w:rPr>
          <w:rFonts w:ascii="IRBadr" w:hAnsi="IRBadr" w:cs="IRBadr"/>
          <w:color w:val="000080"/>
          <w:sz w:val="34"/>
          <w:rtl/>
        </w:rPr>
        <w:t xml:space="preserve"> التعب</w:t>
      </w:r>
      <w:r w:rsidR="00013EC1" w:rsidRPr="00013EC1">
        <w:rPr>
          <w:rFonts w:ascii="IRBadr" w:hAnsi="IRBadr" w:cs="IRBadr" w:hint="cs"/>
          <w:color w:val="000080"/>
          <w:sz w:val="34"/>
          <w:rtl/>
        </w:rPr>
        <w:t>ی</w:t>
      </w:r>
      <w:r w:rsidR="00013EC1" w:rsidRPr="00013EC1">
        <w:rPr>
          <w:rFonts w:ascii="IRBadr" w:hAnsi="IRBadr" w:cs="IRBadr" w:hint="eastAsia"/>
          <w:color w:val="000080"/>
          <w:sz w:val="34"/>
          <w:rtl/>
        </w:rPr>
        <w:t>ر</w:t>
      </w:r>
      <w:r w:rsidR="00013EC1" w:rsidRPr="00013EC1">
        <w:rPr>
          <w:rFonts w:ascii="IRBadr" w:hAnsi="IRBadr" w:cs="IRBadr"/>
          <w:color w:val="000080"/>
          <w:sz w:val="34"/>
          <w:rtl/>
        </w:rPr>
        <w:t xml:space="preserve"> </w:t>
      </w:r>
      <w:r w:rsidR="00A121E7">
        <w:rPr>
          <w:rFonts w:ascii="IRBadr" w:hAnsi="IRBadr" w:cs="IRBadr" w:hint="cs"/>
          <w:color w:val="000080"/>
          <w:sz w:val="34"/>
          <w:rtl/>
        </w:rPr>
        <w:t>-</w:t>
      </w:r>
      <w:r w:rsidR="00013EC1" w:rsidRPr="00013EC1">
        <w:rPr>
          <w:rFonts w:ascii="IRBadr" w:hAnsi="IRBadr" w:cs="IRBadr"/>
          <w:color w:val="000080"/>
          <w:sz w:val="34"/>
          <w:rtl/>
        </w:rPr>
        <w:t>عل</w:t>
      </w:r>
      <w:r w:rsidR="00013EC1" w:rsidRPr="00013EC1">
        <w:rPr>
          <w:rFonts w:ascii="IRBadr" w:hAnsi="IRBadr" w:cs="IRBadr" w:hint="cs"/>
          <w:color w:val="000080"/>
          <w:sz w:val="34"/>
          <w:rtl/>
        </w:rPr>
        <w:t>ی</w:t>
      </w:r>
      <w:r w:rsidR="00013EC1" w:rsidRPr="00013EC1">
        <w:rPr>
          <w:rFonts w:ascii="IRBadr" w:hAnsi="IRBadr" w:cs="IRBadr"/>
          <w:color w:val="000080"/>
          <w:sz w:val="34"/>
          <w:rtl/>
        </w:rPr>
        <w:t xml:space="preserve"> أن </w:t>
      </w:r>
      <w:r w:rsidR="00013EC1" w:rsidRPr="00013EC1">
        <w:rPr>
          <w:rFonts w:ascii="IRBadr" w:hAnsi="IRBadr" w:cs="IRBadr" w:hint="cs"/>
          <w:color w:val="000080"/>
          <w:sz w:val="34"/>
          <w:rtl/>
        </w:rPr>
        <w:t>ی</w:t>
      </w:r>
      <w:r w:rsidR="00013EC1" w:rsidRPr="00013EC1">
        <w:rPr>
          <w:rFonts w:ascii="IRBadr" w:hAnsi="IRBadr" w:cs="IRBadr" w:hint="eastAsia"/>
          <w:color w:val="000080"/>
          <w:sz w:val="34"/>
          <w:rtl/>
        </w:rPr>
        <w:t>کون</w:t>
      </w:r>
      <w:r w:rsidR="00013EC1" w:rsidRPr="00013EC1">
        <w:rPr>
          <w:rFonts w:ascii="IRBadr" w:hAnsi="IRBadr" w:cs="IRBadr"/>
          <w:color w:val="000080"/>
          <w:sz w:val="34"/>
          <w:rtl/>
        </w:rPr>
        <w:t xml:space="preserve"> ف</w:t>
      </w:r>
      <w:r w:rsidR="00013EC1" w:rsidRPr="00013EC1">
        <w:rPr>
          <w:rFonts w:ascii="IRBadr" w:hAnsi="IRBadr" w:cs="IRBadr" w:hint="cs"/>
          <w:color w:val="000080"/>
          <w:sz w:val="34"/>
          <w:rtl/>
        </w:rPr>
        <w:t>ی</w:t>
      </w:r>
      <w:r w:rsidR="00013EC1" w:rsidRPr="00013EC1">
        <w:rPr>
          <w:rFonts w:ascii="IRBadr" w:hAnsi="IRBadr" w:cs="IRBadr"/>
          <w:color w:val="000080"/>
          <w:sz w:val="34"/>
          <w:rtl/>
        </w:rPr>
        <w:t xml:space="preserve"> نفس الأمر نوعان من الطلب مقتض</w:t>
      </w:r>
      <w:r w:rsidR="00013EC1" w:rsidRPr="00013EC1">
        <w:rPr>
          <w:rFonts w:ascii="IRBadr" w:hAnsi="IRBadr" w:cs="IRBadr" w:hint="cs"/>
          <w:color w:val="000080"/>
          <w:sz w:val="34"/>
          <w:rtl/>
        </w:rPr>
        <w:t>ی</w:t>
      </w:r>
      <w:r w:rsidR="00013EC1" w:rsidRPr="00013EC1">
        <w:rPr>
          <w:rFonts w:ascii="IRBadr" w:hAnsi="IRBadr" w:cs="IRBadr"/>
          <w:color w:val="000080"/>
          <w:sz w:val="34"/>
          <w:rtl/>
        </w:rPr>
        <w:t xml:space="preserve"> أحدهما وجوب المقدّمات ف</w:t>
      </w:r>
      <w:r w:rsidR="00013EC1" w:rsidRPr="00013EC1">
        <w:rPr>
          <w:rFonts w:ascii="IRBadr" w:hAnsi="IRBadr" w:cs="IRBadr" w:hint="cs"/>
          <w:color w:val="000080"/>
          <w:sz w:val="34"/>
          <w:rtl/>
        </w:rPr>
        <w:t>ی</w:t>
      </w:r>
      <w:r w:rsidR="00013EC1" w:rsidRPr="00013EC1">
        <w:rPr>
          <w:rFonts w:ascii="IRBadr" w:hAnsi="IRBadr" w:cs="IRBadr"/>
          <w:color w:val="000080"/>
          <w:sz w:val="34"/>
          <w:rtl/>
        </w:rPr>
        <w:t xml:space="preserve"> نظر العقل کما عل</w:t>
      </w:r>
      <w:r w:rsidR="00013EC1" w:rsidRPr="00013EC1">
        <w:rPr>
          <w:rFonts w:ascii="IRBadr" w:hAnsi="IRBadr" w:cs="IRBadr" w:hint="cs"/>
          <w:color w:val="000080"/>
          <w:sz w:val="34"/>
          <w:rtl/>
        </w:rPr>
        <w:t>ی</w:t>
      </w:r>
      <w:r w:rsidR="00013EC1" w:rsidRPr="00013EC1">
        <w:rPr>
          <w:rFonts w:ascii="IRBadr" w:hAnsi="IRBadr" w:cs="IRBadr"/>
          <w:color w:val="000080"/>
          <w:sz w:val="34"/>
          <w:rtl/>
        </w:rPr>
        <w:t xml:space="preserve"> تقد</w:t>
      </w:r>
      <w:r w:rsidR="00013EC1" w:rsidRPr="00013EC1">
        <w:rPr>
          <w:rFonts w:ascii="IRBadr" w:hAnsi="IRBadr" w:cs="IRBadr" w:hint="cs"/>
          <w:color w:val="000080"/>
          <w:sz w:val="34"/>
          <w:rtl/>
        </w:rPr>
        <w:t>ی</w:t>
      </w:r>
      <w:r w:rsidR="00013EC1" w:rsidRPr="00013EC1">
        <w:rPr>
          <w:rFonts w:ascii="IRBadr" w:hAnsi="IRBadr" w:cs="IRBadr" w:hint="eastAsia"/>
          <w:color w:val="000080"/>
          <w:sz w:val="34"/>
          <w:rtl/>
        </w:rPr>
        <w:t>ر</w:t>
      </w:r>
      <w:r w:rsidR="00013EC1" w:rsidRPr="00013EC1">
        <w:rPr>
          <w:rFonts w:ascii="IRBadr" w:hAnsi="IRBadr" w:cs="IRBadr"/>
          <w:color w:val="000080"/>
          <w:sz w:val="34"/>
          <w:rtl/>
        </w:rPr>
        <w:t xml:space="preserve"> التعب</w:t>
      </w:r>
      <w:r w:rsidR="00013EC1" w:rsidRPr="00013EC1">
        <w:rPr>
          <w:rFonts w:ascii="IRBadr" w:hAnsi="IRBadr" w:cs="IRBadr" w:hint="cs"/>
          <w:color w:val="000080"/>
          <w:sz w:val="34"/>
          <w:rtl/>
        </w:rPr>
        <w:t>ی</w:t>
      </w:r>
      <w:r w:rsidR="00013EC1" w:rsidRPr="00013EC1">
        <w:rPr>
          <w:rFonts w:ascii="IRBadr" w:hAnsi="IRBadr" w:cs="IRBadr" w:hint="eastAsia"/>
          <w:color w:val="000080"/>
          <w:sz w:val="34"/>
          <w:rtl/>
        </w:rPr>
        <w:t>ر</w:t>
      </w:r>
      <w:r w:rsidR="00013EC1" w:rsidRPr="00013EC1">
        <w:rPr>
          <w:rFonts w:ascii="IRBadr" w:hAnsi="IRBadr" w:cs="IRBadr"/>
          <w:color w:val="000080"/>
          <w:sz w:val="34"/>
          <w:rtl/>
        </w:rPr>
        <w:t xml:space="preserve"> بصورة التعلّق الذ</w:t>
      </w:r>
      <w:r w:rsidR="00013EC1" w:rsidRPr="00013EC1">
        <w:rPr>
          <w:rFonts w:ascii="IRBadr" w:hAnsi="IRBadr" w:cs="IRBadr" w:hint="cs"/>
          <w:color w:val="000080"/>
          <w:sz w:val="34"/>
          <w:rtl/>
        </w:rPr>
        <w:t>ی</w:t>
      </w:r>
      <w:r w:rsidR="00013EC1" w:rsidRPr="00013EC1">
        <w:rPr>
          <w:rFonts w:ascii="IRBadr" w:hAnsi="IRBadr" w:cs="IRBadr"/>
          <w:color w:val="000080"/>
          <w:sz w:val="34"/>
          <w:rtl/>
        </w:rPr>
        <w:t xml:space="preserve"> معناه رجوع الق</w:t>
      </w:r>
      <w:r w:rsidR="00013EC1" w:rsidRPr="00013EC1">
        <w:rPr>
          <w:rFonts w:ascii="IRBadr" w:hAnsi="IRBadr" w:cs="IRBadr" w:hint="cs"/>
          <w:color w:val="000080"/>
          <w:sz w:val="34"/>
          <w:rtl/>
        </w:rPr>
        <w:t>ی</w:t>
      </w:r>
      <w:r w:rsidR="00013EC1" w:rsidRPr="00013EC1">
        <w:rPr>
          <w:rFonts w:ascii="IRBadr" w:hAnsi="IRBadr" w:cs="IRBadr" w:hint="eastAsia"/>
          <w:color w:val="000080"/>
          <w:sz w:val="34"/>
          <w:rtl/>
        </w:rPr>
        <w:t>د</w:t>
      </w:r>
      <w:r w:rsidR="00013EC1" w:rsidRPr="00013EC1">
        <w:rPr>
          <w:rFonts w:ascii="IRBadr" w:hAnsi="IRBadr" w:cs="IRBadr"/>
          <w:color w:val="000080"/>
          <w:sz w:val="34"/>
          <w:rtl/>
        </w:rPr>
        <w:t xml:space="preserve"> إل</w:t>
      </w:r>
      <w:r w:rsidR="00013EC1" w:rsidRPr="00013EC1">
        <w:rPr>
          <w:rFonts w:ascii="IRBadr" w:hAnsi="IRBadr" w:cs="IRBadr" w:hint="cs"/>
          <w:color w:val="000080"/>
          <w:sz w:val="34"/>
          <w:rtl/>
        </w:rPr>
        <w:t>ی</w:t>
      </w:r>
      <w:r w:rsidR="00013EC1" w:rsidRPr="00013EC1">
        <w:rPr>
          <w:rFonts w:ascii="IRBadr" w:hAnsi="IRBadr" w:cs="IRBadr"/>
          <w:color w:val="000080"/>
          <w:sz w:val="34"/>
          <w:rtl/>
        </w:rPr>
        <w:t xml:space="preserve"> المطلوب دون الطلب و مقتض</w:t>
      </w:r>
      <w:r w:rsidR="00013EC1" w:rsidRPr="00013EC1">
        <w:rPr>
          <w:rFonts w:ascii="IRBadr" w:hAnsi="IRBadr" w:cs="IRBadr" w:hint="cs"/>
          <w:color w:val="000080"/>
          <w:sz w:val="34"/>
          <w:rtl/>
        </w:rPr>
        <w:t>ی</w:t>
      </w:r>
      <w:r w:rsidR="00013EC1" w:rsidRPr="00013EC1">
        <w:rPr>
          <w:rFonts w:ascii="IRBadr" w:hAnsi="IRBadr" w:cs="IRBadr"/>
          <w:color w:val="000080"/>
          <w:sz w:val="34"/>
          <w:rtl/>
        </w:rPr>
        <w:t xml:space="preserve"> الآخر عدم وجوبها ف</w:t>
      </w:r>
      <w:r w:rsidR="00013EC1" w:rsidRPr="00013EC1">
        <w:rPr>
          <w:rFonts w:ascii="IRBadr" w:hAnsi="IRBadr" w:cs="IRBadr" w:hint="cs"/>
          <w:color w:val="000080"/>
          <w:sz w:val="34"/>
          <w:rtl/>
        </w:rPr>
        <w:t>ی</w:t>
      </w:r>
      <w:r w:rsidR="00013EC1" w:rsidRPr="00013EC1">
        <w:rPr>
          <w:rFonts w:ascii="IRBadr" w:hAnsi="IRBadr" w:cs="IRBadr"/>
          <w:color w:val="000080"/>
          <w:sz w:val="34"/>
          <w:rtl/>
        </w:rPr>
        <w:t xml:space="preserve"> نظره کما عل</w:t>
      </w:r>
      <w:r w:rsidR="00013EC1" w:rsidRPr="00013EC1">
        <w:rPr>
          <w:rFonts w:ascii="IRBadr" w:hAnsi="IRBadr" w:cs="IRBadr" w:hint="cs"/>
          <w:color w:val="000080"/>
          <w:sz w:val="34"/>
          <w:rtl/>
        </w:rPr>
        <w:t>ی</w:t>
      </w:r>
      <w:r w:rsidR="00013EC1" w:rsidRPr="00013EC1">
        <w:rPr>
          <w:rFonts w:ascii="IRBadr" w:hAnsi="IRBadr" w:cs="IRBadr"/>
          <w:color w:val="000080"/>
          <w:sz w:val="34"/>
          <w:rtl/>
        </w:rPr>
        <w:t xml:space="preserve"> تقد</w:t>
      </w:r>
      <w:r w:rsidR="00013EC1" w:rsidRPr="00013EC1">
        <w:rPr>
          <w:rFonts w:ascii="IRBadr" w:hAnsi="IRBadr" w:cs="IRBadr" w:hint="cs"/>
          <w:color w:val="000080"/>
          <w:sz w:val="34"/>
          <w:rtl/>
        </w:rPr>
        <w:t>ی</w:t>
      </w:r>
      <w:r w:rsidR="00013EC1" w:rsidRPr="00013EC1">
        <w:rPr>
          <w:rFonts w:ascii="IRBadr" w:hAnsi="IRBadr" w:cs="IRBadr" w:hint="eastAsia"/>
          <w:color w:val="000080"/>
          <w:sz w:val="34"/>
          <w:rtl/>
        </w:rPr>
        <w:t>ر</w:t>
      </w:r>
      <w:r w:rsidR="00013EC1" w:rsidRPr="00013EC1">
        <w:rPr>
          <w:rFonts w:ascii="IRBadr" w:hAnsi="IRBadr" w:cs="IRBadr"/>
          <w:color w:val="000080"/>
          <w:sz w:val="34"/>
          <w:rtl/>
        </w:rPr>
        <w:t xml:space="preserve"> التعب</w:t>
      </w:r>
      <w:r w:rsidR="00013EC1" w:rsidRPr="00013EC1">
        <w:rPr>
          <w:rFonts w:ascii="IRBadr" w:hAnsi="IRBadr" w:cs="IRBadr" w:hint="cs"/>
          <w:color w:val="000080"/>
          <w:sz w:val="34"/>
          <w:rtl/>
        </w:rPr>
        <w:t>ی</w:t>
      </w:r>
      <w:r w:rsidR="00013EC1" w:rsidRPr="00013EC1">
        <w:rPr>
          <w:rFonts w:ascii="IRBadr" w:hAnsi="IRBadr" w:cs="IRBadr" w:hint="eastAsia"/>
          <w:color w:val="000080"/>
          <w:sz w:val="34"/>
          <w:rtl/>
        </w:rPr>
        <w:t>ر</w:t>
      </w:r>
      <w:r w:rsidR="00013EC1" w:rsidRPr="00013EC1">
        <w:rPr>
          <w:rFonts w:ascii="IRBadr" w:hAnsi="IRBadr" w:cs="IRBadr"/>
          <w:color w:val="000080"/>
          <w:sz w:val="34"/>
          <w:rtl/>
        </w:rPr>
        <w:t xml:space="preserve"> بصورة التعل</w:t>
      </w:r>
      <w:r w:rsidR="00013EC1" w:rsidRPr="00013EC1">
        <w:rPr>
          <w:rFonts w:ascii="IRBadr" w:hAnsi="IRBadr" w:cs="IRBadr" w:hint="cs"/>
          <w:color w:val="000080"/>
          <w:sz w:val="34"/>
          <w:rtl/>
        </w:rPr>
        <w:t>ی</w:t>
      </w:r>
      <w:r w:rsidR="00013EC1" w:rsidRPr="00013EC1">
        <w:rPr>
          <w:rFonts w:ascii="IRBadr" w:hAnsi="IRBadr" w:cs="IRBadr" w:hint="eastAsia"/>
          <w:color w:val="000080"/>
          <w:sz w:val="34"/>
          <w:rtl/>
        </w:rPr>
        <w:t>ق</w:t>
      </w:r>
      <w:r w:rsidR="00013EC1" w:rsidRPr="00013EC1">
        <w:rPr>
          <w:rFonts w:ascii="IRBadr" w:hAnsi="IRBadr" w:cs="IRBadr"/>
          <w:color w:val="000080"/>
          <w:sz w:val="34"/>
          <w:rtl/>
        </w:rPr>
        <w:t xml:space="preserve"> المراد به رجوع التعل</w:t>
      </w:r>
      <w:r w:rsidR="00013EC1" w:rsidRPr="00013EC1">
        <w:rPr>
          <w:rFonts w:ascii="IRBadr" w:hAnsi="IRBadr" w:cs="IRBadr" w:hint="cs"/>
          <w:color w:val="000080"/>
          <w:sz w:val="34"/>
          <w:rtl/>
        </w:rPr>
        <w:t>ی</w:t>
      </w:r>
      <w:r w:rsidR="00013EC1" w:rsidRPr="00013EC1">
        <w:rPr>
          <w:rFonts w:ascii="IRBadr" w:hAnsi="IRBadr" w:cs="IRBadr" w:hint="eastAsia"/>
          <w:color w:val="000080"/>
          <w:sz w:val="34"/>
          <w:rtl/>
        </w:rPr>
        <w:t>ق</w:t>
      </w:r>
      <w:r w:rsidR="00013EC1" w:rsidRPr="00013EC1">
        <w:rPr>
          <w:rFonts w:ascii="IRBadr" w:hAnsi="IRBadr" w:cs="IRBadr"/>
          <w:color w:val="000080"/>
          <w:sz w:val="34"/>
          <w:rtl/>
        </w:rPr>
        <w:t xml:space="preserve"> إل</w:t>
      </w:r>
      <w:r w:rsidR="00013EC1" w:rsidRPr="00013EC1">
        <w:rPr>
          <w:rFonts w:ascii="IRBadr" w:hAnsi="IRBadr" w:cs="IRBadr" w:hint="cs"/>
          <w:color w:val="000080"/>
          <w:sz w:val="34"/>
          <w:rtl/>
        </w:rPr>
        <w:t>ی</w:t>
      </w:r>
      <w:r w:rsidR="00013EC1" w:rsidRPr="00013EC1">
        <w:rPr>
          <w:rFonts w:ascii="IRBadr" w:hAnsi="IRBadr" w:cs="IRBadr"/>
          <w:color w:val="000080"/>
          <w:sz w:val="34"/>
          <w:rtl/>
        </w:rPr>
        <w:t xml:space="preserve"> الطلب</w:t>
      </w:r>
      <w:r w:rsidR="00A121E7">
        <w:rPr>
          <w:rFonts w:ascii="IRBadr" w:hAnsi="IRBadr" w:cs="IRBadr" w:hint="cs"/>
          <w:color w:val="000080"/>
          <w:sz w:val="34"/>
          <w:rtl/>
        </w:rPr>
        <w:t>-</w:t>
      </w:r>
      <w:r w:rsidR="00013EC1" w:rsidRPr="00013EC1">
        <w:rPr>
          <w:rFonts w:ascii="IRBadr" w:hAnsi="IRBadr" w:cs="IRBadr"/>
          <w:color w:val="000080"/>
          <w:sz w:val="34"/>
          <w:rtl/>
        </w:rPr>
        <w:t xml:space="preserve"> غ</w:t>
      </w:r>
      <w:r w:rsidR="00013EC1" w:rsidRPr="00013EC1">
        <w:rPr>
          <w:rFonts w:ascii="IRBadr" w:hAnsi="IRBadr" w:cs="IRBadr" w:hint="cs"/>
          <w:color w:val="000080"/>
          <w:sz w:val="34"/>
          <w:rtl/>
        </w:rPr>
        <w:t>ی</w:t>
      </w:r>
      <w:r w:rsidR="00013EC1" w:rsidRPr="00013EC1">
        <w:rPr>
          <w:rFonts w:ascii="IRBadr" w:hAnsi="IRBadr" w:cs="IRBadr" w:hint="eastAsia"/>
          <w:color w:val="000080"/>
          <w:sz w:val="34"/>
          <w:rtl/>
        </w:rPr>
        <w:t>ر</w:t>
      </w:r>
      <w:r w:rsidR="00013EC1" w:rsidRPr="00013EC1">
        <w:rPr>
          <w:rFonts w:ascii="IRBadr" w:hAnsi="IRBadr" w:cs="IRBadr"/>
          <w:color w:val="000080"/>
          <w:sz w:val="34"/>
          <w:rtl/>
        </w:rPr>
        <w:t xml:space="preserve"> معلوم لنا بل إنّما المعلوم خلافه ضرورة أنّا لا نتعقّل من إرادة المول</w:t>
      </w:r>
      <w:r w:rsidR="00013EC1" w:rsidRPr="00013EC1">
        <w:rPr>
          <w:rFonts w:ascii="IRBadr" w:hAnsi="IRBadr" w:cs="IRBadr" w:hint="cs"/>
          <w:color w:val="000080"/>
          <w:sz w:val="34"/>
          <w:rtl/>
        </w:rPr>
        <w:t>ی</w:t>
      </w:r>
      <w:r w:rsidR="00013EC1" w:rsidRPr="00013EC1">
        <w:rPr>
          <w:rFonts w:ascii="IRBadr" w:hAnsi="IRBadr" w:cs="IRBadr"/>
          <w:color w:val="000080"/>
          <w:sz w:val="34"/>
          <w:rtl/>
        </w:rPr>
        <w:t xml:space="preserve"> المتکلّم بقوله «صلّ وقت الظهر» مثلا إلّا ما نتعقّل من إرادته إذا تکلّم بقوله «إذا دخل الوقت فصلّ» و هو أعن</w:t>
      </w:r>
      <w:r w:rsidR="00013EC1" w:rsidRPr="00013EC1">
        <w:rPr>
          <w:rFonts w:ascii="IRBadr" w:hAnsi="IRBadr" w:cs="IRBadr" w:hint="cs"/>
          <w:color w:val="000080"/>
          <w:sz w:val="34"/>
          <w:rtl/>
        </w:rPr>
        <w:t>ی</w:t>
      </w:r>
      <w:r w:rsidR="00013EC1" w:rsidRPr="00013EC1">
        <w:rPr>
          <w:rFonts w:ascii="IRBadr" w:hAnsi="IRBadr" w:cs="IRBadr"/>
          <w:color w:val="000080"/>
          <w:sz w:val="34"/>
          <w:rtl/>
        </w:rPr>
        <w:t xml:space="preserve"> المتعقّل من الکلام</w:t>
      </w:r>
      <w:r w:rsidR="00013EC1" w:rsidRPr="00013EC1">
        <w:rPr>
          <w:rFonts w:ascii="IRBadr" w:hAnsi="IRBadr" w:cs="IRBadr" w:hint="cs"/>
          <w:color w:val="000080"/>
          <w:sz w:val="34"/>
          <w:rtl/>
        </w:rPr>
        <w:t>ی</w:t>
      </w:r>
      <w:r w:rsidR="00013EC1" w:rsidRPr="00013EC1">
        <w:rPr>
          <w:rFonts w:ascii="IRBadr" w:hAnsi="IRBadr" w:cs="IRBadr" w:hint="eastAsia"/>
          <w:color w:val="000080"/>
          <w:sz w:val="34"/>
          <w:rtl/>
        </w:rPr>
        <w:t>ن</w:t>
      </w:r>
      <w:r w:rsidR="00013EC1" w:rsidRPr="00013EC1">
        <w:rPr>
          <w:rFonts w:ascii="IRBadr" w:hAnsi="IRBadr" w:cs="IRBadr"/>
          <w:color w:val="000080"/>
          <w:sz w:val="34"/>
          <w:rtl/>
        </w:rPr>
        <w:t xml:space="preserve"> مطلوب</w:t>
      </w:r>
      <w:r w:rsidR="00013EC1" w:rsidRPr="00013EC1">
        <w:rPr>
          <w:rFonts w:ascii="IRBadr" w:hAnsi="IRBadr" w:cs="IRBadr" w:hint="cs"/>
          <w:color w:val="000080"/>
          <w:sz w:val="34"/>
          <w:rtl/>
        </w:rPr>
        <w:t>یّ</w:t>
      </w:r>
      <w:r w:rsidR="00013EC1" w:rsidRPr="00013EC1">
        <w:rPr>
          <w:rFonts w:ascii="IRBadr" w:hAnsi="IRBadr" w:cs="IRBadr" w:hint="eastAsia"/>
          <w:color w:val="000080"/>
          <w:sz w:val="34"/>
          <w:rtl/>
        </w:rPr>
        <w:t>ة</w:t>
      </w:r>
      <w:r w:rsidR="00013EC1" w:rsidRPr="00013EC1">
        <w:rPr>
          <w:rFonts w:ascii="IRBadr" w:hAnsi="IRBadr" w:cs="IRBadr"/>
          <w:color w:val="000080"/>
          <w:sz w:val="34"/>
          <w:rtl/>
        </w:rPr>
        <w:t xml:space="preserve"> الفعل الواقع ف</w:t>
      </w:r>
      <w:r w:rsidR="00013EC1" w:rsidRPr="00013EC1">
        <w:rPr>
          <w:rFonts w:ascii="IRBadr" w:hAnsi="IRBadr" w:cs="IRBadr" w:hint="cs"/>
          <w:color w:val="000080"/>
          <w:sz w:val="34"/>
          <w:rtl/>
        </w:rPr>
        <w:t>ی</w:t>
      </w:r>
      <w:r w:rsidR="00013EC1" w:rsidRPr="00013EC1">
        <w:rPr>
          <w:rFonts w:ascii="IRBadr" w:hAnsi="IRBadr" w:cs="IRBadr"/>
          <w:color w:val="000080"/>
          <w:sz w:val="34"/>
          <w:rtl/>
        </w:rPr>
        <w:t xml:space="preserve"> وقت کذا لا قبله و لا بعده»</w:t>
      </w:r>
      <w:r w:rsidR="00013EC1">
        <w:rPr>
          <w:rFonts w:ascii="IRBadr" w:hAnsi="IRBadr" w:cs="IRBadr" w:hint="cs"/>
          <w:sz w:val="34"/>
          <w:rtl/>
        </w:rPr>
        <w:t>.</w:t>
      </w:r>
    </w:p>
    <w:p w14:paraId="7F6653C4" w14:textId="4B16DF98" w:rsidR="00013EC1" w:rsidRDefault="00013EC1" w:rsidP="00013EC1">
      <w:pPr>
        <w:ind w:firstLine="397"/>
        <w:rPr>
          <w:rFonts w:ascii="IRBadr" w:hAnsi="IRBadr" w:cs="IRBadr"/>
          <w:sz w:val="34"/>
          <w:rtl/>
        </w:rPr>
      </w:pPr>
      <w:r>
        <w:rPr>
          <w:rFonts w:ascii="IRBadr" w:hAnsi="IRBadr" w:cs="IRBadr" w:hint="cs"/>
          <w:sz w:val="34"/>
          <w:rtl/>
        </w:rPr>
        <w:t>و در ادامه در مقام حلّ مشکل</w:t>
      </w:r>
      <w:r w:rsidR="00A121E7">
        <w:rPr>
          <w:rFonts w:ascii="IRBadr" w:hAnsi="IRBadr" w:cs="IRBadr" w:hint="cs"/>
          <w:sz w:val="34"/>
          <w:rtl/>
        </w:rPr>
        <w:t xml:space="preserve"> مقدمات مفوّته</w:t>
      </w:r>
      <w:r>
        <w:rPr>
          <w:rFonts w:ascii="IRBadr" w:hAnsi="IRBadr" w:cs="IRBadr" w:hint="cs"/>
          <w:sz w:val="34"/>
          <w:rtl/>
        </w:rPr>
        <w:t xml:space="preserve"> آورده است:</w:t>
      </w:r>
    </w:p>
    <w:p w14:paraId="56C32399" w14:textId="4DE60C2D" w:rsidR="00013EC1" w:rsidRDefault="00013EC1" w:rsidP="00013EC1">
      <w:pPr>
        <w:ind w:firstLine="397"/>
        <w:rPr>
          <w:rFonts w:ascii="IRBadr" w:hAnsi="IRBadr" w:cs="IRBadr"/>
          <w:sz w:val="34"/>
          <w:rtl/>
        </w:rPr>
      </w:pPr>
      <w:r w:rsidRPr="00013EC1">
        <w:rPr>
          <w:rFonts w:ascii="IRBadr" w:hAnsi="IRBadr" w:cs="IRBadr" w:hint="cs"/>
          <w:color w:val="000080"/>
          <w:sz w:val="34"/>
          <w:rtl/>
        </w:rPr>
        <w:t>بل الحریّ فی رفع الإشکال المزبور هو أن یقال إنّ العقل یحکم بوجوب تحصیل المقدّمات فی هذا الفرد الذی هو العلم بتحقّق الشرط مع صیرورته متعذّرا بعد ذلک عن تحصیلها من غیر فرق بین المشروط و المعلّق</w:t>
      </w:r>
      <w:r>
        <w:rPr>
          <w:rFonts w:ascii="IRBadr" w:hAnsi="IRBadr" w:cs="IRBadr" w:hint="cs"/>
          <w:sz w:val="34"/>
          <w:rtl/>
        </w:rPr>
        <w:t>.</w:t>
      </w:r>
    </w:p>
    <w:p w14:paraId="0D6DFBE8" w14:textId="1E5DD0FB" w:rsidR="00013EC1" w:rsidRDefault="00013EC1" w:rsidP="00013EC1">
      <w:pPr>
        <w:ind w:firstLine="397"/>
        <w:rPr>
          <w:rFonts w:ascii="IRBadr" w:hAnsi="IRBadr" w:cs="IRBadr"/>
          <w:sz w:val="34"/>
          <w:rtl/>
        </w:rPr>
      </w:pPr>
      <w:r>
        <w:rPr>
          <w:rFonts w:ascii="IRBadr" w:hAnsi="IRBadr" w:cs="IRBadr" w:hint="cs"/>
          <w:sz w:val="34"/>
          <w:rtl/>
        </w:rPr>
        <w:t>در ادامه بیان کرده که عقل</w:t>
      </w:r>
      <w:r w:rsidR="00A121E7">
        <w:rPr>
          <w:rFonts w:ascii="IRBadr" w:hAnsi="IRBadr" w:cs="IRBadr" w:hint="cs"/>
          <w:sz w:val="34"/>
          <w:rtl/>
        </w:rPr>
        <w:t xml:space="preserve"> در فرض ترک مقدمه</w:t>
      </w:r>
      <w:r>
        <w:rPr>
          <w:rFonts w:ascii="IRBadr" w:hAnsi="IRBadr" w:cs="IRBadr" w:hint="cs"/>
          <w:sz w:val="34"/>
          <w:rtl/>
        </w:rPr>
        <w:t xml:space="preserve"> حکم به استحقاق عقوبت می‌کند: </w:t>
      </w:r>
      <w:r w:rsidRPr="00013EC1">
        <w:rPr>
          <w:rFonts w:ascii="IRBadr" w:hAnsi="IRBadr" w:cs="IRBadr" w:hint="cs"/>
          <w:color w:val="000080"/>
          <w:sz w:val="34"/>
          <w:rtl/>
        </w:rPr>
        <w:t>«سواء اشترط أصل الوجوب بمجیء الوقت أو جعل الوقت قیدا للواجب»</w:t>
      </w:r>
      <w:r>
        <w:rPr>
          <w:rFonts w:ascii="IRBadr" w:hAnsi="IRBadr" w:cs="IRBadr" w:hint="cs"/>
          <w:sz w:val="34"/>
          <w:rtl/>
        </w:rPr>
        <w:t>.</w:t>
      </w:r>
    </w:p>
    <w:p w14:paraId="4326DFC3" w14:textId="72407090" w:rsidR="00013EC1" w:rsidRDefault="00013EC1" w:rsidP="00013EC1">
      <w:pPr>
        <w:ind w:firstLine="397"/>
        <w:rPr>
          <w:rFonts w:ascii="IRBadr" w:hAnsi="IRBadr" w:cs="IRBadr"/>
          <w:sz w:val="34"/>
          <w:rtl/>
        </w:rPr>
      </w:pPr>
      <w:r>
        <w:rPr>
          <w:rFonts w:ascii="IRBadr" w:hAnsi="IRBadr" w:cs="IRBadr" w:hint="cs"/>
          <w:sz w:val="34"/>
          <w:rtl/>
        </w:rPr>
        <w:t>در تقریرات میرزا حبیب‌الله رشتی به نکته‌ای تاکید شده که اصلا در کلام مرحوم کلانتر وارد نشده است.</w:t>
      </w:r>
      <w:r w:rsidR="00A121E7">
        <w:rPr>
          <w:rFonts w:ascii="IRBadr" w:hAnsi="IRBadr" w:cs="IRBadr" w:hint="cs"/>
          <w:sz w:val="34"/>
          <w:rtl/>
        </w:rPr>
        <w:t xml:space="preserve"> البته در کلام مرحوم کلانتر نیز به این مطلب اشاره شده ولی تاکید آن بر امر دیگری است. به نظر می‌رسد سخن شیخ در تقریرات میرزا حبیب‌الله همان سخن مرحوم حاج شیخ است. حاج شیخ بیان کرده به حکم عقل بین فرضی که شرط الآن محقق شده و فرضی که در آینده محقق می‌شود تفاوتی نیست. عقل حکم می‌کند به وجوب اتیان به مقدمات یک تکلیف توسط مکلف به شرط آنکه علم به حصول شرط آن - در زمان حال و یا در زمان آینده- داشته باشد.</w:t>
      </w:r>
      <w:r w:rsidR="00F115BD">
        <w:rPr>
          <w:rFonts w:ascii="IRBadr" w:hAnsi="IRBadr" w:cs="IRBadr" w:hint="cs"/>
          <w:sz w:val="34"/>
          <w:rtl/>
        </w:rPr>
        <w:t xml:space="preserve"> ما سخن مرحوم شیخ را با اصطلاحات مرحوم نایینی تبیین می‌کنیم. برداشت ما از مجموع کلام میرزا حبیب الله آن است که شیخ انصاری بیان کرده که اگر جعل ثابت شود و تحقق شرطی که در جعل وارد شده معلوم باشد، عقل حکم به لزوم امتثال می‌کند. تکلیفی که جعلش محقق شده و لو مجعول در آینده باشد به حکم عقل منجّز می‌شود؛ بنابراین باید با آوردن مقدمات کاری کرد که بتوان ذی المقدمه را در ظرف خودش اتیان نمود. اگر مکلف با ترک مقدمات نتواند ذی المقدمه را انجام دهد معذور نیست؛ چرا که الامتناع بالاختیار لا ینافی الاختیار</w:t>
      </w:r>
      <w:r w:rsidR="007E3C84">
        <w:rPr>
          <w:rFonts w:ascii="IRBadr" w:hAnsi="IRBadr" w:cs="IRBadr" w:hint="cs"/>
          <w:sz w:val="34"/>
          <w:rtl/>
        </w:rPr>
        <w:t>. به نظر می‌رسد شیخ در مجموع کلام، این مطلب را بیان کرده است. به تعابیر زیر توجه کنید:</w:t>
      </w:r>
    </w:p>
    <w:p w14:paraId="2D2B4A49" w14:textId="0E9D27B9" w:rsidR="007E3C84" w:rsidRDefault="007E3C84" w:rsidP="00013EC1">
      <w:pPr>
        <w:ind w:firstLine="397"/>
        <w:rPr>
          <w:rFonts w:ascii="IRBadr" w:hAnsi="IRBadr" w:cs="IRBadr"/>
          <w:sz w:val="34"/>
          <w:rtl/>
        </w:rPr>
      </w:pPr>
      <w:r w:rsidRPr="007E3C84">
        <w:rPr>
          <w:rFonts w:ascii="IRBadr" w:hAnsi="IRBadr" w:cs="IRBadr" w:hint="cs"/>
          <w:color w:val="000080"/>
          <w:sz w:val="34"/>
          <w:rtl/>
        </w:rPr>
        <w:t xml:space="preserve">«فالقادر علی نصب السلّم مثلا قبل الوقت المأمور بالصعود فیه واجد لشروط تعلّق الکون علی السطح فی نظر العقل قطعا و إن تعذّر عنه بسوء اختیاره فی ذلک الوقت. فإذا لم ینصب السلّم حتی دخل الوقت فتعذّر اتیان المأمور به الذی هو الکون علی السطح استحقّ العقاب لأنّه </w:t>
      </w:r>
      <w:r w:rsidRPr="007E3C84">
        <w:rPr>
          <w:rFonts w:ascii="IRBadr" w:hAnsi="IRBadr" w:cs="IRBadr" w:hint="cs"/>
          <w:color w:val="000080"/>
          <w:sz w:val="34"/>
          <w:rtl/>
        </w:rPr>
        <w:lastRenderedPageBreak/>
        <w:t>یصدق علیه أنّه ممتنع بسوء اختیاره عن إتیان المأمور به و الامتناع بالاختیار لا ینافی الاختیار إمّا تکلیفا کما علیه بعض و إمّا عقابا عقاب من ترک المأمور به کما هو الأقوی»</w:t>
      </w:r>
      <w:r>
        <w:rPr>
          <w:rFonts w:ascii="IRBadr" w:hAnsi="IRBadr" w:cs="IRBadr" w:hint="cs"/>
          <w:sz w:val="34"/>
          <w:rtl/>
        </w:rPr>
        <w:t>.</w:t>
      </w:r>
    </w:p>
    <w:p w14:paraId="37BE53CD" w14:textId="77777777" w:rsidR="00DB450F" w:rsidRDefault="007E3C84" w:rsidP="00A969D7">
      <w:pPr>
        <w:ind w:firstLine="397"/>
        <w:rPr>
          <w:rFonts w:ascii="IRBadr" w:hAnsi="IRBadr" w:cs="IRBadr"/>
          <w:sz w:val="34"/>
          <w:rtl/>
        </w:rPr>
      </w:pPr>
      <w:r>
        <w:rPr>
          <w:rFonts w:ascii="IRBadr" w:hAnsi="IRBadr" w:cs="IRBadr" w:hint="cs"/>
          <w:sz w:val="34"/>
          <w:rtl/>
        </w:rPr>
        <w:t xml:space="preserve">همچنین اگر عبارات دیگر شیخ که در کلام میرزا حبیب‌الله وارد شده ملاحظه شود همین امر از آن استفاده می‌شود که اگر مکلف بداند که شرط تکلیف در آینده محقق می‌شود همین باعث می‌شود که تکلیف منجّز شود، و اگر عبد آن را انجام ندهد معاقب است؛ چون امتناع به اختیار بوده است. </w:t>
      </w:r>
      <w:r w:rsidR="00A969D7">
        <w:rPr>
          <w:rFonts w:ascii="IRBadr" w:hAnsi="IRBadr" w:cs="IRBadr" w:hint="cs"/>
          <w:sz w:val="34"/>
          <w:rtl/>
        </w:rPr>
        <w:t>وقتی اصل جعل محقق شده و مکلف علم به فعلیت‌یافتن شرط تکلیف در زمان حال یا آینده دارد در این صورت تکلیف منجّز شده و عقل حکم به لزوم امتثال می‌کند. اینکه ایشان بین دو مثال «إذا دخل الوقت فصلّ» و «صل فی وقت الظهر» تفاوت قائل نشده به جهت همین نکته است. این دو تعبیر از جهت تنجیز تکلیف نسبت به صلات در وقت تفاوتی ندارند. بنابراین اگر کسی صلات در وقت را به جهت عدم اتیان به یک مقدمه مفوته از دست بدهد معاقب است.</w:t>
      </w:r>
      <w:r w:rsidR="00D8101F">
        <w:rPr>
          <w:rFonts w:ascii="IRBadr" w:hAnsi="IRBadr" w:cs="IRBadr" w:hint="cs"/>
          <w:sz w:val="34"/>
          <w:rtl/>
        </w:rPr>
        <w:t xml:space="preserve"> </w:t>
      </w:r>
      <w:r w:rsidR="00634D80">
        <w:rPr>
          <w:rFonts w:ascii="IRBadr" w:hAnsi="IRBadr" w:cs="IRBadr" w:hint="cs"/>
          <w:sz w:val="34"/>
          <w:rtl/>
        </w:rPr>
        <w:t xml:space="preserve">در تقریرات شیخ در مورد معنای «الامتناع بالاختیار لا ینافی الاختیار» به تفصیل بحث شده چرا که در این مساله موثر است. </w:t>
      </w:r>
    </w:p>
    <w:p w14:paraId="6A2EAA04" w14:textId="4A4ED563" w:rsidR="002E5D45" w:rsidRDefault="00DB450F" w:rsidP="00A969D7">
      <w:pPr>
        <w:ind w:firstLine="397"/>
        <w:rPr>
          <w:rFonts w:ascii="IRBadr" w:hAnsi="IRBadr" w:cs="IRBadr"/>
          <w:sz w:val="34"/>
          <w:rtl/>
        </w:rPr>
      </w:pPr>
      <w:r>
        <w:rPr>
          <w:rFonts w:ascii="IRBadr" w:hAnsi="IRBadr" w:cs="IRBadr" w:hint="cs"/>
          <w:sz w:val="34"/>
          <w:rtl/>
        </w:rPr>
        <w:t>مرحوم</w:t>
      </w:r>
      <w:r w:rsidR="00634D80">
        <w:rPr>
          <w:rFonts w:ascii="IRBadr" w:hAnsi="IRBadr" w:cs="IRBadr" w:hint="cs"/>
          <w:sz w:val="34"/>
          <w:rtl/>
        </w:rPr>
        <w:t xml:space="preserve"> شیخ یک مورد را استثناء کرده است</w:t>
      </w:r>
      <w:r>
        <w:rPr>
          <w:rFonts w:ascii="IRBadr" w:hAnsi="IRBadr" w:cs="IRBadr" w:hint="cs"/>
          <w:sz w:val="34"/>
          <w:rtl/>
        </w:rPr>
        <w:t>:</w:t>
      </w:r>
      <w:r w:rsidR="00634D80">
        <w:rPr>
          <w:rFonts w:ascii="IRBadr" w:hAnsi="IRBadr" w:cs="IRBadr" w:hint="cs"/>
          <w:sz w:val="34"/>
          <w:rtl/>
        </w:rPr>
        <w:t xml:space="preserve"> اگر از دلیل شرعی فهمیده شود که آنچه شرط تکلیف است قدرت بعد از </w:t>
      </w:r>
      <w:r w:rsidR="006D2AB7">
        <w:rPr>
          <w:rFonts w:ascii="IRBadr" w:hAnsi="IRBadr" w:cs="IRBadr" w:hint="cs"/>
          <w:sz w:val="34"/>
          <w:rtl/>
        </w:rPr>
        <w:t xml:space="preserve">دخول </w:t>
      </w:r>
      <w:r w:rsidR="00634D80">
        <w:rPr>
          <w:rFonts w:ascii="IRBadr" w:hAnsi="IRBadr" w:cs="IRBadr" w:hint="cs"/>
          <w:sz w:val="34"/>
          <w:rtl/>
        </w:rPr>
        <w:t xml:space="preserve">وقت است، اگر </w:t>
      </w:r>
      <w:r w:rsidR="006D2AB7">
        <w:rPr>
          <w:rFonts w:ascii="IRBadr" w:hAnsi="IRBadr" w:cs="IRBadr" w:hint="cs"/>
          <w:sz w:val="34"/>
          <w:rtl/>
        </w:rPr>
        <w:t xml:space="preserve">مکلف </w:t>
      </w:r>
      <w:r w:rsidR="00634D80">
        <w:rPr>
          <w:rFonts w:ascii="IRBadr" w:hAnsi="IRBadr" w:cs="IRBadr" w:hint="cs"/>
          <w:sz w:val="34"/>
          <w:rtl/>
        </w:rPr>
        <w:t xml:space="preserve">پیش از وقت </w:t>
      </w:r>
      <w:r w:rsidR="006D2AB7">
        <w:rPr>
          <w:rFonts w:ascii="IRBadr" w:hAnsi="IRBadr" w:cs="IRBadr" w:hint="cs"/>
          <w:sz w:val="34"/>
          <w:rtl/>
        </w:rPr>
        <w:t xml:space="preserve">کاری کند که بعد از دخول وقت، </w:t>
      </w:r>
      <w:r w:rsidR="00634D80">
        <w:rPr>
          <w:rFonts w:ascii="IRBadr" w:hAnsi="IRBadr" w:cs="IRBadr" w:hint="cs"/>
          <w:sz w:val="34"/>
          <w:rtl/>
        </w:rPr>
        <w:t xml:space="preserve">قدرت </w:t>
      </w:r>
      <w:r w:rsidR="006D2AB7">
        <w:rPr>
          <w:rFonts w:ascii="IRBadr" w:hAnsi="IRBadr" w:cs="IRBadr" w:hint="cs"/>
          <w:sz w:val="34"/>
          <w:rtl/>
        </w:rPr>
        <w:t xml:space="preserve">نداشته </w:t>
      </w:r>
      <w:r w:rsidR="00634D80">
        <w:rPr>
          <w:rFonts w:ascii="IRBadr" w:hAnsi="IRBadr" w:cs="IRBadr" w:hint="cs"/>
          <w:sz w:val="34"/>
          <w:rtl/>
        </w:rPr>
        <w:t>باشد تکلیفی ندارد.</w:t>
      </w:r>
      <w:r w:rsidR="000E3249">
        <w:rPr>
          <w:rFonts w:ascii="IRBadr" w:hAnsi="IRBadr" w:cs="IRBadr" w:hint="cs"/>
          <w:sz w:val="34"/>
          <w:rtl/>
        </w:rPr>
        <w:t xml:space="preserve"> این یک بحث اثباتی است و بستگی به دلیل دارد که دال بر اعتبار قدرت پیش از وقت است یا قدرت بعد از دخول وقت معتبر است. شیخ برخی مباحث اثباتی نیز مطرح کرده که به آنها ورود نمی‌کنیم.</w:t>
      </w:r>
    </w:p>
    <w:p w14:paraId="4D5D0A36" w14:textId="14DD73A1" w:rsidR="00DB450F" w:rsidRDefault="00DB450F" w:rsidP="00A969D7">
      <w:pPr>
        <w:ind w:firstLine="397"/>
        <w:rPr>
          <w:rFonts w:ascii="IRBadr" w:hAnsi="IRBadr" w:cs="IRBadr"/>
          <w:sz w:val="34"/>
          <w:rtl/>
        </w:rPr>
      </w:pPr>
      <w:r>
        <w:rPr>
          <w:rFonts w:ascii="IRBadr" w:hAnsi="IRBadr" w:cs="IRBadr" w:hint="cs"/>
          <w:sz w:val="34"/>
          <w:rtl/>
        </w:rPr>
        <w:t>عبارت دیگری در تقریرات شیخ وارد شده که قابل توجه است:</w:t>
      </w:r>
    </w:p>
    <w:p w14:paraId="0EA99918" w14:textId="10E6AE1D" w:rsidR="00DB450F" w:rsidRDefault="00DB450F" w:rsidP="00A969D7">
      <w:pPr>
        <w:ind w:firstLine="397"/>
        <w:rPr>
          <w:rFonts w:ascii="IRBadr" w:hAnsi="IRBadr" w:cs="IRBadr"/>
          <w:sz w:val="34"/>
          <w:rtl/>
        </w:rPr>
      </w:pPr>
      <w:r w:rsidRPr="00F67BBF">
        <w:rPr>
          <w:rFonts w:ascii="IRBadr" w:hAnsi="IRBadr" w:cs="IRBadr" w:hint="cs"/>
          <w:color w:val="000080"/>
          <w:sz w:val="34"/>
          <w:rtl/>
        </w:rPr>
        <w:t xml:space="preserve">ثمّ إنّه لما ذکرنا فی حلّ الإشکال المزبور أعنی وجوب مقدّمات </w:t>
      </w:r>
      <w:r w:rsidR="003F380B" w:rsidRPr="00F67BBF">
        <w:rPr>
          <w:rFonts w:ascii="IRBadr" w:hAnsi="IRBadr" w:cs="IRBadr" w:hint="cs"/>
          <w:color w:val="000080"/>
          <w:sz w:val="34"/>
          <w:rtl/>
        </w:rPr>
        <w:t xml:space="preserve">وجود </w:t>
      </w:r>
      <w:r w:rsidRPr="00F67BBF">
        <w:rPr>
          <w:rFonts w:ascii="IRBadr" w:hAnsi="IRBadr" w:cs="IRBadr" w:hint="cs"/>
          <w:color w:val="000080"/>
          <w:sz w:val="34"/>
          <w:rtl/>
        </w:rPr>
        <w:t>الواجب المشروط قبل تحقّق الشرط</w:t>
      </w:r>
      <w:r w:rsidR="003F380B" w:rsidRPr="00F67BBF">
        <w:rPr>
          <w:rFonts w:ascii="IRBadr" w:hAnsi="IRBadr" w:cs="IRBadr" w:hint="cs"/>
          <w:color w:val="000080"/>
          <w:sz w:val="34"/>
          <w:rtl/>
        </w:rPr>
        <w:t xml:space="preserve"> من أنّه لا ضی</w:t>
      </w:r>
      <w:r w:rsidR="00F67BBF" w:rsidRPr="00F67BBF">
        <w:rPr>
          <w:rFonts w:ascii="IRBadr" w:hAnsi="IRBadr" w:cs="IRBadr" w:hint="cs"/>
          <w:color w:val="000080"/>
          <w:sz w:val="34"/>
          <w:rtl/>
        </w:rPr>
        <w:t>ر فی ذلک إذا کان الشرط ممّا یعلم المکلّف بتحقّقه قهرا کالوقت باعتبار حکم العقل بذلک شواهد ممّا ذکر الأصحاب</w:t>
      </w:r>
      <w:r w:rsidR="00F67BBF">
        <w:rPr>
          <w:rFonts w:ascii="IRBadr" w:hAnsi="IRBadr" w:cs="IRBadr" w:hint="cs"/>
          <w:sz w:val="34"/>
          <w:rtl/>
        </w:rPr>
        <w:t>.</w:t>
      </w:r>
    </w:p>
    <w:p w14:paraId="7CB238B7" w14:textId="2DE3D5CD" w:rsidR="00F67BBF" w:rsidRDefault="00F67BBF" w:rsidP="00A969D7">
      <w:pPr>
        <w:ind w:firstLine="397"/>
        <w:rPr>
          <w:rFonts w:ascii="IRBadr" w:hAnsi="IRBadr" w:cs="IRBadr"/>
          <w:sz w:val="34"/>
          <w:rtl/>
        </w:rPr>
      </w:pPr>
      <w:r>
        <w:rPr>
          <w:rFonts w:ascii="IRBadr" w:hAnsi="IRBadr" w:cs="IRBadr" w:hint="cs"/>
          <w:sz w:val="34"/>
          <w:rtl/>
        </w:rPr>
        <w:t>ایشان در ادامه از کلمات اصحاب شواهدی ذکر می‌کند که دال بر آن است که وقتی عبد علم به تحقق شرط در آینده دارد در ترک مقدمات مفوته معذور نیست</w:t>
      </w:r>
      <w:r w:rsidR="00C30D3F">
        <w:rPr>
          <w:rFonts w:ascii="IRBadr" w:hAnsi="IRBadr" w:cs="IRBadr" w:hint="cs"/>
          <w:sz w:val="34"/>
          <w:rtl/>
        </w:rPr>
        <w:t>.</w:t>
      </w:r>
    </w:p>
    <w:p w14:paraId="188DF603" w14:textId="2B93608E" w:rsidR="00C30D3F" w:rsidRDefault="00C30D3F" w:rsidP="00A969D7">
      <w:pPr>
        <w:ind w:firstLine="397"/>
        <w:rPr>
          <w:rFonts w:ascii="IRBadr" w:hAnsi="IRBadr" w:cs="IRBadr"/>
          <w:sz w:val="34"/>
          <w:rtl/>
        </w:rPr>
      </w:pPr>
      <w:r>
        <w:rPr>
          <w:rFonts w:ascii="IRBadr" w:hAnsi="IRBadr" w:cs="IRBadr" w:hint="cs"/>
          <w:sz w:val="34"/>
          <w:rtl/>
        </w:rPr>
        <w:t>نیز عبارت دیگری در تقریرات میرزا حبیب‌الله وارد شده که نشان می‌دهد این تقریب ارتباطی به آنچه مرحوم کلانتر در مطارح گفته ندارد. شیخ بعد از ذکر ۵ مورد از شواهد در کلمات اصحاب بیان کرده است:</w:t>
      </w:r>
    </w:p>
    <w:p w14:paraId="4FEBE507" w14:textId="7209151F" w:rsidR="00C30D3F" w:rsidRDefault="00C30D3F" w:rsidP="00A969D7">
      <w:pPr>
        <w:ind w:firstLine="397"/>
        <w:rPr>
          <w:rFonts w:ascii="IRBadr" w:hAnsi="IRBadr" w:cs="IRBadr"/>
          <w:sz w:val="34"/>
          <w:rtl/>
        </w:rPr>
      </w:pPr>
      <w:r w:rsidRPr="00024C52">
        <w:rPr>
          <w:rFonts w:ascii="IRBadr" w:hAnsi="IRBadr" w:cs="IRBadr" w:hint="cs"/>
          <w:color w:val="000080"/>
          <w:sz w:val="34"/>
          <w:rtl/>
        </w:rPr>
        <w:t xml:space="preserve">و ارجاع جمیع الصور المزبورة و ما شابهها إلی الواجب المطلق المراد به رجوع التقیید إلی الواجب دون الوجوب قد عرفت جوابه من أنّه لا تفاوت </w:t>
      </w:r>
      <w:r w:rsidRPr="00C00609">
        <w:rPr>
          <w:rFonts w:ascii="IRBadr" w:hAnsi="IRBadr" w:cs="IRBadr" w:hint="cs"/>
          <w:color w:val="FF0000"/>
          <w:sz w:val="34"/>
          <w:rtl/>
        </w:rPr>
        <w:t xml:space="preserve">عند العقل </w:t>
      </w:r>
      <w:r w:rsidRPr="00024C52">
        <w:rPr>
          <w:rFonts w:ascii="IRBadr" w:hAnsi="IRBadr" w:cs="IRBadr" w:hint="cs"/>
          <w:color w:val="000080"/>
          <w:sz w:val="34"/>
          <w:rtl/>
        </w:rPr>
        <w:t>بین أن یکون وجوب الصلاة مشروطا بدخول الوقت أو کان وجوبه منجّزا و کان الوقت ظرفا  للواجب لأنّ من طلب شیئا بشرط دخول وقت کذا فهو طالب للشیء الواقع فی ذلک الوقت</w:t>
      </w:r>
      <w:r w:rsidR="00024C52">
        <w:rPr>
          <w:rFonts w:ascii="IRBadr" w:hAnsi="IRBadr" w:cs="IRBadr" w:hint="cs"/>
          <w:sz w:val="34"/>
          <w:rtl/>
        </w:rPr>
        <w:t>.</w:t>
      </w:r>
    </w:p>
    <w:p w14:paraId="617C36E1" w14:textId="69DD4240" w:rsidR="00024C52" w:rsidRDefault="00024C52" w:rsidP="00A969D7">
      <w:pPr>
        <w:ind w:firstLine="397"/>
        <w:rPr>
          <w:rFonts w:ascii="IRBadr" w:hAnsi="IRBadr" w:cs="IRBadr"/>
          <w:sz w:val="34"/>
          <w:rtl/>
        </w:rPr>
      </w:pPr>
      <w:r>
        <w:rPr>
          <w:rFonts w:ascii="IRBadr" w:hAnsi="IRBadr" w:cs="IRBadr" w:hint="cs"/>
          <w:sz w:val="34"/>
          <w:rtl/>
        </w:rPr>
        <w:t>ممکن است از تعبیر «لأنّ من طلب شیئا...» این تصور به وجود آید که سخن ایشان ناظر به همان مطلب مطارح الأنظار است که وقت، قید طلب نیست بلکه قید مطلوب است، ولی به نظر می‌رسد چنین نیست بلکه شیخ در صدد بیان آن است که وقتی جعل محقق شد، تفاوتی در علم به تحقق شرط بین تحقق آن در زمان حال یا آینده نیست. در برخی عبارات مرحوم کلانتر نیز به این مطلب اشاره شده است. به عبارت زیر که در مطارح وارد شده توجه کنید:</w:t>
      </w:r>
    </w:p>
    <w:p w14:paraId="3FE2182A" w14:textId="77777777" w:rsidR="00024C52" w:rsidRPr="00024C52" w:rsidRDefault="00024C52" w:rsidP="00024C52">
      <w:pPr>
        <w:ind w:firstLine="397"/>
        <w:rPr>
          <w:rFonts w:ascii="IRBadr" w:hAnsi="IRBadr" w:cs="IRBadr"/>
          <w:color w:val="000080"/>
          <w:sz w:val="34"/>
          <w:rtl/>
        </w:rPr>
      </w:pPr>
      <w:r w:rsidRPr="00024C52">
        <w:rPr>
          <w:rFonts w:ascii="IRBadr" w:hAnsi="IRBadr" w:cs="IRBadr"/>
          <w:color w:val="000080"/>
          <w:sz w:val="34"/>
          <w:rtl/>
        </w:rPr>
        <w:t>إنّ الواجب صفة منتزعة من الفعل الواجب الذي تعلّق به الطلب في نظر الطالب، و بعد تحقّق الطلب - كما هو المفروض - لا وجه لعدم اتّصاف ذلك الفعل بالوجوب، لوجوب ما هو المناط في انتزاعه عن محلّه.</w:t>
      </w:r>
    </w:p>
    <w:p w14:paraId="5FC5D59A" w14:textId="691D76AA" w:rsidR="00024C52" w:rsidRDefault="00024C52" w:rsidP="00024C52">
      <w:pPr>
        <w:ind w:firstLine="397"/>
        <w:rPr>
          <w:rFonts w:ascii="IRBadr" w:hAnsi="IRBadr" w:cs="IRBadr"/>
          <w:sz w:val="34"/>
          <w:rtl/>
        </w:rPr>
      </w:pPr>
      <w:r w:rsidRPr="00024C52">
        <w:rPr>
          <w:rFonts w:ascii="IRBadr" w:hAnsi="IRBadr" w:cs="IRBadr"/>
          <w:color w:val="000080"/>
          <w:sz w:val="34"/>
          <w:rtl/>
        </w:rPr>
        <w:t xml:space="preserve">و ما قد يتوهّم: من أنّ الطلب ليس علّة تامّة لانتزاع تلك الصفة عن محلّها، بل هو مقتض له فلا ينافي وجود المانع من ذلك - و هو عدم حضور زمان الواجب أو وجود الشرط مثلا - فهو ليس في محلّه؛ إذ لا نعني بالوجوب إلاّ كون الفعل على أيّ وجه فرض في تعلّق الطلب به غير جائز الترك إن مطلقا فمطلقا و إن مشروطا فمشروطا، و هو حاصل في الواجب الموقوف على حصول شيء زمانا كان أو غيره، لأنّ المناط في </w:t>
      </w:r>
      <w:r w:rsidRPr="00024C52">
        <w:rPr>
          <w:rFonts w:ascii="IRBadr" w:hAnsi="IRBadr" w:cs="IRBadr"/>
          <w:color w:val="000080"/>
          <w:sz w:val="34"/>
          <w:rtl/>
        </w:rPr>
        <w:lastRenderedPageBreak/>
        <w:t>ذلك هو الإنشاء و الطلب، و المفروض أنّ الطالب قد تعلّق طلبه بالفعل و أقام بجميع وظائف الطالبيّة، و يكفي ذلك في انتزاع الصفة المذكورة</w:t>
      </w:r>
      <w:r>
        <w:rPr>
          <w:rFonts w:ascii="IRBadr" w:hAnsi="IRBadr" w:cs="IRBadr" w:hint="cs"/>
          <w:color w:val="000080"/>
          <w:sz w:val="34"/>
          <w:rtl/>
        </w:rPr>
        <w:t xml:space="preserve"> </w:t>
      </w:r>
      <w:r>
        <w:rPr>
          <w:rStyle w:val="FootnoteReference"/>
          <w:rFonts w:ascii="IRBadr" w:hAnsi="IRBadr" w:cs="IRBadr"/>
          <w:sz w:val="34"/>
          <w:rtl/>
        </w:rPr>
        <w:footnoteReference w:id="4"/>
      </w:r>
      <w:r w:rsidRPr="00024C52">
        <w:rPr>
          <w:rFonts w:ascii="IRBadr" w:hAnsi="IRBadr" w:cs="IRBadr"/>
          <w:sz w:val="34"/>
          <w:rtl/>
        </w:rPr>
        <w:t>.</w:t>
      </w:r>
    </w:p>
    <w:p w14:paraId="2A5E3831" w14:textId="6DE9851D" w:rsidR="00024C52" w:rsidRDefault="00024C52" w:rsidP="00024C52">
      <w:pPr>
        <w:ind w:firstLine="397"/>
        <w:rPr>
          <w:rFonts w:ascii="IRBadr" w:hAnsi="IRBadr" w:cs="IRBadr"/>
          <w:sz w:val="34"/>
          <w:rtl/>
        </w:rPr>
      </w:pPr>
      <w:r>
        <w:rPr>
          <w:rFonts w:ascii="IRBadr" w:hAnsi="IRBadr" w:cs="IRBadr" w:hint="cs"/>
          <w:sz w:val="34"/>
          <w:rtl/>
        </w:rPr>
        <w:t xml:space="preserve">تعبیر </w:t>
      </w:r>
      <w:r w:rsidR="00C00609" w:rsidRPr="00C00609">
        <w:rPr>
          <w:rFonts w:ascii="IRBadr" w:hAnsi="IRBadr" w:cs="IRBadr" w:hint="cs"/>
          <w:b/>
          <w:bCs/>
          <w:sz w:val="34"/>
          <w:rtl/>
        </w:rPr>
        <w:t>«</w:t>
      </w:r>
      <w:r w:rsidRPr="00C00609">
        <w:rPr>
          <w:rFonts w:ascii="IRBadr" w:hAnsi="IRBadr" w:cs="IRBadr"/>
          <w:b/>
          <w:bCs/>
          <w:sz w:val="34"/>
          <w:rtl/>
        </w:rPr>
        <w:t>لأنّ المناط في ذلك هو الإنشاء و الطلب</w:t>
      </w:r>
      <w:r w:rsidR="00C00609" w:rsidRPr="00C00609">
        <w:rPr>
          <w:rFonts w:ascii="IRBadr" w:hAnsi="IRBadr" w:cs="IRBadr" w:hint="cs"/>
          <w:b/>
          <w:bCs/>
          <w:sz w:val="34"/>
          <w:rtl/>
        </w:rPr>
        <w:t>»</w:t>
      </w:r>
      <w:r w:rsidR="00C00609">
        <w:rPr>
          <w:rFonts w:ascii="IRBadr" w:hAnsi="IRBadr" w:cs="IRBadr" w:hint="cs"/>
          <w:sz w:val="34"/>
          <w:rtl/>
        </w:rPr>
        <w:t xml:space="preserve"> نظیر اصطلاح وارد شده در تقریرات میرزا حبیب‌الله است که به مرحله جعل اشاره دارد.</w:t>
      </w:r>
    </w:p>
    <w:p w14:paraId="1DD4F9FA" w14:textId="77777777" w:rsidR="0026376B" w:rsidRDefault="009D5606" w:rsidP="00024C52">
      <w:pPr>
        <w:ind w:firstLine="397"/>
        <w:rPr>
          <w:rFonts w:ascii="IRBadr" w:hAnsi="IRBadr" w:cs="IRBadr"/>
          <w:sz w:val="34"/>
          <w:rtl/>
        </w:rPr>
      </w:pPr>
      <w:r>
        <w:rPr>
          <w:rFonts w:ascii="IRBadr" w:hAnsi="IRBadr" w:cs="IRBadr" w:hint="cs"/>
          <w:sz w:val="34"/>
          <w:rtl/>
        </w:rPr>
        <w:t>حاصل آنکه از تقریرات میرزا حبیب‌الله رشتی استفاده می‌شود که بحث شیخ ناظر به تنجیز عقلی است.</w:t>
      </w:r>
    </w:p>
    <w:p w14:paraId="3F086683" w14:textId="39B49E09" w:rsidR="0026376B" w:rsidRDefault="0026376B" w:rsidP="0026376B">
      <w:pPr>
        <w:pStyle w:val="Heading2"/>
        <w:rPr>
          <w:rtl/>
        </w:rPr>
      </w:pPr>
      <w:bookmarkStart w:id="7" w:name="_Toc233021966"/>
      <w:r>
        <w:rPr>
          <w:rFonts w:hint="cs"/>
          <w:rtl/>
        </w:rPr>
        <w:t>سخن حاج شیخ در کتاب درر</w:t>
      </w:r>
      <w:bookmarkEnd w:id="7"/>
    </w:p>
    <w:p w14:paraId="32A49249" w14:textId="25CD89B7" w:rsidR="009D5606" w:rsidRDefault="007C47A6" w:rsidP="00024C52">
      <w:pPr>
        <w:ind w:firstLine="397"/>
        <w:rPr>
          <w:rFonts w:ascii="IRBadr" w:hAnsi="IRBadr" w:cs="IRBadr"/>
          <w:sz w:val="34"/>
          <w:rtl/>
        </w:rPr>
      </w:pPr>
      <w:r>
        <w:rPr>
          <w:rFonts w:ascii="IRBadr" w:hAnsi="IRBadr" w:cs="IRBadr" w:hint="cs"/>
          <w:sz w:val="34"/>
          <w:rtl/>
        </w:rPr>
        <w:t xml:space="preserve">بیان </w:t>
      </w:r>
      <w:r w:rsidR="0026376B">
        <w:rPr>
          <w:rFonts w:ascii="IRBadr" w:hAnsi="IRBadr" w:cs="IRBadr" w:hint="cs"/>
          <w:sz w:val="34"/>
          <w:rtl/>
        </w:rPr>
        <w:t xml:space="preserve">مرحوم شیخ انصاری </w:t>
      </w:r>
      <w:r>
        <w:rPr>
          <w:rFonts w:ascii="IRBadr" w:hAnsi="IRBadr" w:cs="IRBadr" w:hint="cs"/>
          <w:sz w:val="34"/>
          <w:rtl/>
        </w:rPr>
        <w:t>در کلام مرحوم حاج شیخ نیز به عنوان یک پاسخ ذکر شده است. حاج شیخ در کتاب درر مباحث مفصلی مطرح کرده که آیا واجب معلق که صاحب‌فصول مطرح کرده صحیح است یا صحیح نیست.</w:t>
      </w:r>
      <w:r w:rsidR="008338E9">
        <w:rPr>
          <w:rFonts w:ascii="IRBadr" w:hAnsi="IRBadr" w:cs="IRBadr" w:hint="cs"/>
          <w:sz w:val="34"/>
          <w:rtl/>
        </w:rPr>
        <w:t xml:space="preserve"> ما آن مباحث را به تفصیل بیان نمی‌کنیم؛ بلکه به ذکر یک </w:t>
      </w:r>
      <w:r w:rsidR="00882690">
        <w:rPr>
          <w:rFonts w:ascii="IRBadr" w:hAnsi="IRBadr" w:cs="IRBadr" w:hint="cs"/>
          <w:sz w:val="34"/>
          <w:rtl/>
        </w:rPr>
        <w:t>عبارت</w:t>
      </w:r>
      <w:r w:rsidR="008338E9">
        <w:rPr>
          <w:rFonts w:ascii="IRBadr" w:hAnsi="IRBadr" w:cs="IRBadr" w:hint="cs"/>
          <w:sz w:val="34"/>
          <w:rtl/>
        </w:rPr>
        <w:t xml:space="preserve"> از کلام ایشان اکتفا می‌نماییم:</w:t>
      </w:r>
    </w:p>
    <w:p w14:paraId="0828F837" w14:textId="359F05F1" w:rsidR="008338E9" w:rsidRDefault="00612793" w:rsidP="008338E9">
      <w:pPr>
        <w:ind w:firstLine="397"/>
        <w:rPr>
          <w:rFonts w:ascii="IRBadr" w:hAnsi="IRBadr" w:cs="IRBadr"/>
          <w:sz w:val="34"/>
          <w:rtl/>
        </w:rPr>
      </w:pPr>
      <w:r w:rsidRPr="00612793">
        <w:rPr>
          <w:rFonts w:ascii="IRBadr" w:hAnsi="IRBadr" w:cs="IRBadr" w:hint="cs"/>
          <w:color w:val="000080"/>
          <w:sz w:val="34"/>
          <w:rtl/>
        </w:rPr>
        <w:t>«</w:t>
      </w:r>
      <w:r w:rsidR="008338E9" w:rsidRPr="00612793">
        <w:rPr>
          <w:rFonts w:ascii="IRBadr" w:hAnsi="IRBadr" w:cs="IRBadr"/>
          <w:color w:val="000080"/>
          <w:sz w:val="34"/>
          <w:rtl/>
        </w:rPr>
        <w:t xml:space="preserve">ان الواجب المشروط بعد العلم بتحقق شرطه في محله يقتضى التاثير في نفس المكلف بايجاد كل شيء منه و من مقدماته الخارجية في محله، مثلا لو قال: اكرم زيدا ان جاءك فمحل الاكرام بعد مجيئه، و محل مقدماته ان كان قبل المجىء فمجرد علم المكلف بالمجىء يقتضى ايجادها قبله، و لو قال: ان مشى زيد فامش مقارنا مع مشيه فمحل المشى زمان مشى زيد، فلو علم تحقق المشى من زيد في زمان خاص يجب عليه المشى في ذلك الزمان حتى يصير مشيه مقارنا معه، و لو قال ان جاء زيد فاستقبله فمحل الاستقبال قبل مجيئه فلو علم بمجيئه غدا مثلا يجب عليه الاستقبال في اليوم، و الحاصل ان طلب الشيء على فرض تحقق شيء لا يقتضى ايجاد ذلك الشيء المفروض وجوده و لكن بعد العلم بتحقق ذلك الشيء يؤثر في المكلف و يقتضى منه ان يوجد كلا من الفعل و مقدماته في محله فقد يكون محل الفعل بعد تحقق ذلك الشيء في الخارج و قد يكون قبله و قد يكون مقارنا له و هكذا محل مقدماته قد يكون قبله و قد يتسع زمان اتيان المقدمة، كما لو توقف اكرام زيد غدا على شيء ممكن تحصيله في اليوم و في الغد و المقصود ان الوجوب المعلق على شيء بعد الفراغ عن ذلك الشيء يجب بحكم </w:t>
      </w:r>
      <w:r w:rsidRPr="00612793">
        <w:rPr>
          <w:rFonts w:ascii="IRBadr" w:hAnsi="IRBadr" w:cs="IRBadr" w:hint="cs"/>
          <w:color w:val="000080"/>
          <w:sz w:val="34"/>
          <w:rtl/>
        </w:rPr>
        <w:t>العقل متابعته»</w:t>
      </w:r>
      <w:r>
        <w:rPr>
          <w:rStyle w:val="FootnoteReference"/>
          <w:rFonts w:ascii="IRBadr" w:hAnsi="IRBadr" w:cs="IRBadr"/>
          <w:color w:val="000080"/>
          <w:sz w:val="34"/>
          <w:rtl/>
        </w:rPr>
        <w:footnoteReference w:id="5"/>
      </w:r>
      <w:r>
        <w:rPr>
          <w:rFonts w:ascii="IRBadr" w:hAnsi="IRBadr" w:cs="IRBadr" w:hint="cs"/>
          <w:sz w:val="34"/>
          <w:rtl/>
        </w:rPr>
        <w:t>.</w:t>
      </w:r>
    </w:p>
    <w:p w14:paraId="30B3AE04" w14:textId="49BA19F7" w:rsidR="00612793" w:rsidRPr="008338E9" w:rsidRDefault="00612793" w:rsidP="008338E9">
      <w:pPr>
        <w:ind w:firstLine="397"/>
        <w:rPr>
          <w:rFonts w:ascii="IRBadr" w:hAnsi="IRBadr" w:cs="IRBadr"/>
          <w:sz w:val="34"/>
          <w:rtl/>
        </w:rPr>
      </w:pPr>
      <w:r>
        <w:rPr>
          <w:rFonts w:ascii="IRBadr" w:hAnsi="IRBadr" w:cs="IRBadr" w:hint="cs"/>
          <w:sz w:val="34"/>
          <w:rtl/>
        </w:rPr>
        <w:t>کلام مرحوم شیخ انصاری طبق تقریرات میرزای رشتی به این سخن حاج شیخ بازگشت می‌کند.</w:t>
      </w:r>
    </w:p>
    <w:p w14:paraId="26C71692" w14:textId="77777777" w:rsidR="008338E9" w:rsidRPr="008338E9" w:rsidRDefault="008338E9" w:rsidP="008338E9">
      <w:pPr>
        <w:ind w:firstLine="397"/>
        <w:rPr>
          <w:rFonts w:ascii="IRBadr" w:hAnsi="IRBadr" w:cs="IRBadr"/>
          <w:sz w:val="34"/>
          <w:rtl/>
        </w:rPr>
      </w:pPr>
    </w:p>
    <w:p w14:paraId="3EB9A88B" w14:textId="77777777" w:rsidR="008338E9" w:rsidRPr="008338E9" w:rsidRDefault="008338E9" w:rsidP="008338E9">
      <w:pPr>
        <w:ind w:firstLine="397"/>
        <w:rPr>
          <w:rFonts w:ascii="IRBadr" w:hAnsi="IRBadr" w:cs="IRBadr"/>
          <w:sz w:val="34"/>
          <w:rtl/>
        </w:rPr>
      </w:pPr>
    </w:p>
    <w:p w14:paraId="43A066B0" w14:textId="77777777" w:rsidR="00024C52" w:rsidRPr="00024C52" w:rsidRDefault="00024C52" w:rsidP="00024C52">
      <w:pPr>
        <w:ind w:firstLine="397"/>
        <w:rPr>
          <w:rFonts w:ascii="IRBadr" w:hAnsi="IRBadr" w:cs="IRBadr"/>
          <w:sz w:val="34"/>
          <w:rtl/>
        </w:rPr>
      </w:pPr>
    </w:p>
    <w:p w14:paraId="7B903D6F" w14:textId="77777777" w:rsidR="00024C52" w:rsidRPr="00024C52" w:rsidRDefault="00024C52" w:rsidP="00024C52">
      <w:pPr>
        <w:ind w:firstLine="397"/>
        <w:rPr>
          <w:rFonts w:ascii="IRBadr" w:hAnsi="IRBadr" w:cs="IRBadr"/>
          <w:sz w:val="34"/>
          <w:rtl/>
        </w:rPr>
      </w:pPr>
    </w:p>
    <w:sectPr w:rsidR="00024C52" w:rsidRPr="00024C52"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D05681" w14:textId="77777777" w:rsidR="00A321CE" w:rsidRDefault="00A321CE" w:rsidP="008B750B">
      <w:pPr>
        <w:spacing w:line="240" w:lineRule="auto"/>
      </w:pPr>
      <w:r>
        <w:separator/>
      </w:r>
    </w:p>
    <w:p w14:paraId="74935DCA" w14:textId="77777777" w:rsidR="00A321CE" w:rsidRDefault="00A321CE"/>
  </w:endnote>
  <w:endnote w:type="continuationSeparator" w:id="0">
    <w:p w14:paraId="1A657A0A" w14:textId="77777777" w:rsidR="00A321CE" w:rsidRDefault="00A321CE" w:rsidP="008B750B">
      <w:pPr>
        <w:spacing w:line="240" w:lineRule="auto"/>
      </w:pPr>
      <w:r>
        <w:continuationSeparator/>
      </w:r>
    </w:p>
    <w:p w14:paraId="420782A3" w14:textId="77777777" w:rsidR="00A321CE" w:rsidRDefault="00A321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D5162D" w:rsidRPr="00D5162D">
            <w:rPr>
              <w:noProof/>
              <w:rtl/>
              <w:lang w:val="fa-IR"/>
            </w:rPr>
            <w:t>4</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8" w:name="BokAdres"/>
          <w:bookmarkEnd w:id="8"/>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703BC3" w14:textId="77777777" w:rsidR="00A321CE" w:rsidRDefault="00A321CE" w:rsidP="008B750B">
      <w:pPr>
        <w:spacing w:line="240" w:lineRule="auto"/>
      </w:pPr>
      <w:r>
        <w:separator/>
      </w:r>
    </w:p>
    <w:p w14:paraId="18B17791" w14:textId="77777777" w:rsidR="00A321CE" w:rsidRDefault="00A321CE"/>
  </w:footnote>
  <w:footnote w:type="continuationSeparator" w:id="0">
    <w:p w14:paraId="45A0FD40" w14:textId="77777777" w:rsidR="00A321CE" w:rsidRDefault="00A321CE" w:rsidP="008B750B">
      <w:pPr>
        <w:spacing w:line="240" w:lineRule="auto"/>
      </w:pPr>
      <w:r>
        <w:continuationSeparator/>
      </w:r>
    </w:p>
    <w:p w14:paraId="4C2068C6" w14:textId="77777777" w:rsidR="00A321CE" w:rsidRDefault="00A321CE"/>
  </w:footnote>
  <w:footnote w:id="1">
    <w:p w14:paraId="522CFE47" w14:textId="77777777" w:rsidR="00D05410" w:rsidRDefault="00D05410" w:rsidP="00D05410">
      <w:pPr>
        <w:pStyle w:val="FootnoteText"/>
      </w:pPr>
      <w:r>
        <w:rPr>
          <w:rStyle w:val="FootnoteReference"/>
        </w:rPr>
        <w:footnoteRef/>
      </w:r>
      <w:r>
        <w:rPr>
          <w:rtl/>
        </w:rPr>
        <w:t xml:space="preserve"> </w:t>
      </w:r>
      <w:r w:rsidRPr="00E352E5">
        <w:rPr>
          <w:rtl/>
        </w:rPr>
        <w:t>مطارح الأنظار / طبع جد</w:t>
      </w:r>
      <w:r w:rsidRPr="00E352E5">
        <w:rPr>
          <w:rFonts w:hint="cs"/>
          <w:rtl/>
        </w:rPr>
        <w:t>ی</w:t>
      </w:r>
      <w:r w:rsidRPr="00E352E5">
        <w:rPr>
          <w:rFonts w:hint="eastAsia"/>
          <w:rtl/>
        </w:rPr>
        <w:t>د،</w:t>
      </w:r>
      <w:r w:rsidRPr="00E352E5">
        <w:rPr>
          <w:rtl/>
        </w:rPr>
        <w:t xml:space="preserve"> جلد: ۱، صفحه: ۲۶۷</w:t>
      </w:r>
    </w:p>
  </w:footnote>
  <w:footnote w:id="2">
    <w:p w14:paraId="0F7226B2" w14:textId="040814FC" w:rsidR="00D05410" w:rsidRDefault="00D05410">
      <w:pPr>
        <w:pStyle w:val="FootnoteText"/>
      </w:pPr>
      <w:r>
        <w:rPr>
          <w:rStyle w:val="FootnoteReference"/>
        </w:rPr>
        <w:footnoteRef/>
      </w:r>
      <w:r>
        <w:rPr>
          <w:rtl/>
        </w:rPr>
        <w:t xml:space="preserve"> </w:t>
      </w:r>
      <w:r>
        <w:rPr>
          <w:rFonts w:hint="cs"/>
          <w:rtl/>
        </w:rPr>
        <w:t>همان، ص۲۷۰.</w:t>
      </w:r>
    </w:p>
  </w:footnote>
  <w:footnote w:id="3">
    <w:p w14:paraId="531AB23F" w14:textId="64374E12" w:rsidR="00013EC1" w:rsidRDefault="00013EC1">
      <w:pPr>
        <w:pStyle w:val="FootnoteText"/>
      </w:pPr>
      <w:r>
        <w:rPr>
          <w:rStyle w:val="FootnoteReference"/>
        </w:rPr>
        <w:footnoteRef/>
      </w:r>
      <w:r>
        <w:rPr>
          <w:rtl/>
        </w:rPr>
        <w:t xml:space="preserve"> </w:t>
      </w:r>
      <w:r>
        <w:rPr>
          <w:rFonts w:hint="cs"/>
          <w:rtl/>
        </w:rPr>
        <w:t>«اختلافه» مبتدا و خبرش «غیر معلوم لنا» چند سطر بعد است.</w:t>
      </w:r>
    </w:p>
  </w:footnote>
  <w:footnote w:id="4">
    <w:p w14:paraId="1A305FAE" w14:textId="3FFFFFB5" w:rsidR="00024C52" w:rsidRDefault="00024C52">
      <w:pPr>
        <w:pStyle w:val="FootnoteText"/>
      </w:pPr>
      <w:r>
        <w:rPr>
          <w:rStyle w:val="FootnoteReference"/>
        </w:rPr>
        <w:footnoteRef/>
      </w:r>
      <w:r>
        <w:rPr>
          <w:rtl/>
        </w:rPr>
        <w:t xml:space="preserve"> </w:t>
      </w:r>
      <w:r w:rsidRPr="00024C52">
        <w:rPr>
          <w:rtl/>
        </w:rPr>
        <w:t xml:space="preserve">مطارح الأنظار </w:t>
      </w:r>
      <w:r>
        <w:rPr>
          <w:rFonts w:hint="cs"/>
          <w:rtl/>
        </w:rPr>
        <w:t xml:space="preserve">- </w:t>
      </w:r>
      <w:r w:rsidRPr="00024C52">
        <w:rPr>
          <w:rtl/>
        </w:rPr>
        <w:t>طبع جد</w:t>
      </w:r>
      <w:r w:rsidRPr="00024C52">
        <w:rPr>
          <w:rFonts w:hint="cs"/>
          <w:rtl/>
        </w:rPr>
        <w:t>ی</w:t>
      </w:r>
      <w:r w:rsidRPr="00024C52">
        <w:rPr>
          <w:rFonts w:hint="eastAsia"/>
          <w:rtl/>
        </w:rPr>
        <w:t>د،</w:t>
      </w:r>
      <w:r w:rsidRPr="00024C52">
        <w:rPr>
          <w:rtl/>
        </w:rPr>
        <w:t xml:space="preserve"> جلد: ۱، صفحه: ۲۷۰</w:t>
      </w:r>
    </w:p>
  </w:footnote>
  <w:footnote w:id="5">
    <w:p w14:paraId="6F8C0FD1" w14:textId="6E00F40A" w:rsidR="00612793" w:rsidRDefault="00612793">
      <w:pPr>
        <w:pStyle w:val="FootnoteText"/>
      </w:pPr>
      <w:r>
        <w:rPr>
          <w:rStyle w:val="FootnoteReference"/>
        </w:rPr>
        <w:footnoteRef/>
      </w:r>
      <w:r>
        <w:rPr>
          <w:rtl/>
        </w:rPr>
        <w:t xml:space="preserve"> </w:t>
      </w:r>
      <w:r w:rsidRPr="00612793">
        <w:rPr>
          <w:rtl/>
        </w:rPr>
        <w:t>درر الفوائد (الحائري)، جلد: ۱، صفحه: ۱۰۸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761"/>
    <w:rsid w:val="00000F4E"/>
    <w:rsid w:val="000022FD"/>
    <w:rsid w:val="00002714"/>
    <w:rsid w:val="00003518"/>
    <w:rsid w:val="00003B55"/>
    <w:rsid w:val="00003B94"/>
    <w:rsid w:val="0000423F"/>
    <w:rsid w:val="000042AB"/>
    <w:rsid w:val="00004E65"/>
    <w:rsid w:val="000056D1"/>
    <w:rsid w:val="000057BF"/>
    <w:rsid w:val="000066FB"/>
    <w:rsid w:val="00006994"/>
    <w:rsid w:val="00006DEE"/>
    <w:rsid w:val="000071DF"/>
    <w:rsid w:val="000072A3"/>
    <w:rsid w:val="0000762C"/>
    <w:rsid w:val="00007A44"/>
    <w:rsid w:val="000108F1"/>
    <w:rsid w:val="000109F1"/>
    <w:rsid w:val="00010C35"/>
    <w:rsid w:val="00011329"/>
    <w:rsid w:val="000113F6"/>
    <w:rsid w:val="00011742"/>
    <w:rsid w:val="00011762"/>
    <w:rsid w:val="00012C7F"/>
    <w:rsid w:val="0001383E"/>
    <w:rsid w:val="00013EC1"/>
    <w:rsid w:val="00014388"/>
    <w:rsid w:val="00014466"/>
    <w:rsid w:val="0001471F"/>
    <w:rsid w:val="0001484D"/>
    <w:rsid w:val="00014C8C"/>
    <w:rsid w:val="000150FB"/>
    <w:rsid w:val="000156DF"/>
    <w:rsid w:val="00015AF0"/>
    <w:rsid w:val="000171F9"/>
    <w:rsid w:val="000226DE"/>
    <w:rsid w:val="00022CD1"/>
    <w:rsid w:val="0002320D"/>
    <w:rsid w:val="000238DB"/>
    <w:rsid w:val="00023A99"/>
    <w:rsid w:val="000245CE"/>
    <w:rsid w:val="00024AA1"/>
    <w:rsid w:val="00024C52"/>
    <w:rsid w:val="00024DFF"/>
    <w:rsid w:val="00024F0A"/>
    <w:rsid w:val="00025012"/>
    <w:rsid w:val="00025777"/>
    <w:rsid w:val="00025B70"/>
    <w:rsid w:val="000269F1"/>
    <w:rsid w:val="00027227"/>
    <w:rsid w:val="000273F2"/>
    <w:rsid w:val="00030CBB"/>
    <w:rsid w:val="000314EF"/>
    <w:rsid w:val="00031910"/>
    <w:rsid w:val="0003196C"/>
    <w:rsid w:val="0003213E"/>
    <w:rsid w:val="00032899"/>
    <w:rsid w:val="000334E3"/>
    <w:rsid w:val="00033B31"/>
    <w:rsid w:val="00033BB7"/>
    <w:rsid w:val="00033D9B"/>
    <w:rsid w:val="000344CC"/>
    <w:rsid w:val="00034906"/>
    <w:rsid w:val="000353D7"/>
    <w:rsid w:val="0003554C"/>
    <w:rsid w:val="00035C71"/>
    <w:rsid w:val="00036865"/>
    <w:rsid w:val="000368CB"/>
    <w:rsid w:val="00036AD4"/>
    <w:rsid w:val="00036BA4"/>
    <w:rsid w:val="0003791F"/>
    <w:rsid w:val="00037A4B"/>
    <w:rsid w:val="0004026F"/>
    <w:rsid w:val="000404B3"/>
    <w:rsid w:val="000405DC"/>
    <w:rsid w:val="00041088"/>
    <w:rsid w:val="00041A43"/>
    <w:rsid w:val="00041AEB"/>
    <w:rsid w:val="00041BC6"/>
    <w:rsid w:val="00041F17"/>
    <w:rsid w:val="0004214A"/>
    <w:rsid w:val="000423B8"/>
    <w:rsid w:val="000428E0"/>
    <w:rsid w:val="000454A8"/>
    <w:rsid w:val="00046014"/>
    <w:rsid w:val="0004612F"/>
    <w:rsid w:val="00046D9D"/>
    <w:rsid w:val="000472FE"/>
    <w:rsid w:val="00047F30"/>
    <w:rsid w:val="00050098"/>
    <w:rsid w:val="000502D8"/>
    <w:rsid w:val="00051845"/>
    <w:rsid w:val="00051A6C"/>
    <w:rsid w:val="00052689"/>
    <w:rsid w:val="00052A8D"/>
    <w:rsid w:val="000530AB"/>
    <w:rsid w:val="000533BB"/>
    <w:rsid w:val="000537C6"/>
    <w:rsid w:val="00054AE5"/>
    <w:rsid w:val="00055123"/>
    <w:rsid w:val="00055496"/>
    <w:rsid w:val="00055725"/>
    <w:rsid w:val="0005625B"/>
    <w:rsid w:val="00056284"/>
    <w:rsid w:val="0005646F"/>
    <w:rsid w:val="00056741"/>
    <w:rsid w:val="00056D89"/>
    <w:rsid w:val="00056EE5"/>
    <w:rsid w:val="000570F2"/>
    <w:rsid w:val="00057172"/>
    <w:rsid w:val="000574B2"/>
    <w:rsid w:val="000579E8"/>
    <w:rsid w:val="00057D06"/>
    <w:rsid w:val="000605CB"/>
    <w:rsid w:val="00060E1E"/>
    <w:rsid w:val="000636CD"/>
    <w:rsid w:val="0006393A"/>
    <w:rsid w:val="0006445D"/>
    <w:rsid w:val="00064B57"/>
    <w:rsid w:val="00064F35"/>
    <w:rsid w:val="0006569B"/>
    <w:rsid w:val="00067477"/>
    <w:rsid w:val="00067C1C"/>
    <w:rsid w:val="00067FD3"/>
    <w:rsid w:val="000703BE"/>
    <w:rsid w:val="00070422"/>
    <w:rsid w:val="00070606"/>
    <w:rsid w:val="00071A0F"/>
    <w:rsid w:val="00071D20"/>
    <w:rsid w:val="00072681"/>
    <w:rsid w:val="0007268C"/>
    <w:rsid w:val="00073550"/>
    <w:rsid w:val="000743CB"/>
    <w:rsid w:val="00074524"/>
    <w:rsid w:val="00074AA5"/>
    <w:rsid w:val="00074AC0"/>
    <w:rsid w:val="00075248"/>
    <w:rsid w:val="00075B1A"/>
    <w:rsid w:val="00075BC8"/>
    <w:rsid w:val="00075CC0"/>
    <w:rsid w:val="00076388"/>
    <w:rsid w:val="00076A7B"/>
    <w:rsid w:val="0007719E"/>
    <w:rsid w:val="00077CB6"/>
    <w:rsid w:val="000808A0"/>
    <w:rsid w:val="00080A41"/>
    <w:rsid w:val="00081255"/>
    <w:rsid w:val="00081AFD"/>
    <w:rsid w:val="00082743"/>
    <w:rsid w:val="0008299B"/>
    <w:rsid w:val="000834DD"/>
    <w:rsid w:val="000838BE"/>
    <w:rsid w:val="000843F9"/>
    <w:rsid w:val="0008471D"/>
    <w:rsid w:val="000847EF"/>
    <w:rsid w:val="00090E82"/>
    <w:rsid w:val="000913AA"/>
    <w:rsid w:val="000916D9"/>
    <w:rsid w:val="00091FD0"/>
    <w:rsid w:val="00092D35"/>
    <w:rsid w:val="00093413"/>
    <w:rsid w:val="00093564"/>
    <w:rsid w:val="000938EA"/>
    <w:rsid w:val="00094847"/>
    <w:rsid w:val="00094D3C"/>
    <w:rsid w:val="000952DF"/>
    <w:rsid w:val="000964F7"/>
    <w:rsid w:val="00096C63"/>
    <w:rsid w:val="00097B16"/>
    <w:rsid w:val="000A0ADA"/>
    <w:rsid w:val="000A0B80"/>
    <w:rsid w:val="000A1846"/>
    <w:rsid w:val="000A1DC8"/>
    <w:rsid w:val="000A2A5D"/>
    <w:rsid w:val="000A5726"/>
    <w:rsid w:val="000A5889"/>
    <w:rsid w:val="000A6754"/>
    <w:rsid w:val="000A70A0"/>
    <w:rsid w:val="000A7ACD"/>
    <w:rsid w:val="000B01A8"/>
    <w:rsid w:val="000B0743"/>
    <w:rsid w:val="000B129C"/>
    <w:rsid w:val="000B18D7"/>
    <w:rsid w:val="000B1D0D"/>
    <w:rsid w:val="000B4AA4"/>
    <w:rsid w:val="000B507A"/>
    <w:rsid w:val="000B5953"/>
    <w:rsid w:val="000B5DB5"/>
    <w:rsid w:val="000B6068"/>
    <w:rsid w:val="000C0DF5"/>
    <w:rsid w:val="000C10AF"/>
    <w:rsid w:val="000C329C"/>
    <w:rsid w:val="000C3760"/>
    <w:rsid w:val="000C3947"/>
    <w:rsid w:val="000C39B5"/>
    <w:rsid w:val="000C3AE8"/>
    <w:rsid w:val="000C451E"/>
    <w:rsid w:val="000C696E"/>
    <w:rsid w:val="000C6F74"/>
    <w:rsid w:val="000C7090"/>
    <w:rsid w:val="000C7604"/>
    <w:rsid w:val="000D0E04"/>
    <w:rsid w:val="000D0FFD"/>
    <w:rsid w:val="000D13C2"/>
    <w:rsid w:val="000D23DD"/>
    <w:rsid w:val="000D2A37"/>
    <w:rsid w:val="000D2CB0"/>
    <w:rsid w:val="000D30E9"/>
    <w:rsid w:val="000D31C4"/>
    <w:rsid w:val="000D3C5B"/>
    <w:rsid w:val="000D4BD3"/>
    <w:rsid w:val="000D6818"/>
    <w:rsid w:val="000D68C5"/>
    <w:rsid w:val="000D6CA9"/>
    <w:rsid w:val="000D7224"/>
    <w:rsid w:val="000D7976"/>
    <w:rsid w:val="000E043D"/>
    <w:rsid w:val="000E05FF"/>
    <w:rsid w:val="000E0B7A"/>
    <w:rsid w:val="000E0C01"/>
    <w:rsid w:val="000E0C4D"/>
    <w:rsid w:val="000E0D67"/>
    <w:rsid w:val="000E0EEC"/>
    <w:rsid w:val="000E1097"/>
    <w:rsid w:val="000E16C7"/>
    <w:rsid w:val="000E21AA"/>
    <w:rsid w:val="000E3249"/>
    <w:rsid w:val="000E335E"/>
    <w:rsid w:val="000E38B1"/>
    <w:rsid w:val="000E39AA"/>
    <w:rsid w:val="000E3C7F"/>
    <w:rsid w:val="000E4EE0"/>
    <w:rsid w:val="000E4EE5"/>
    <w:rsid w:val="000E5BED"/>
    <w:rsid w:val="000E6C87"/>
    <w:rsid w:val="000E713B"/>
    <w:rsid w:val="000E7934"/>
    <w:rsid w:val="000E7DF5"/>
    <w:rsid w:val="000E7F31"/>
    <w:rsid w:val="000F04AF"/>
    <w:rsid w:val="000F04DD"/>
    <w:rsid w:val="000F0B24"/>
    <w:rsid w:val="000F16CF"/>
    <w:rsid w:val="000F16F5"/>
    <w:rsid w:val="000F200C"/>
    <w:rsid w:val="000F2D44"/>
    <w:rsid w:val="000F4840"/>
    <w:rsid w:val="000F527C"/>
    <w:rsid w:val="000F5297"/>
    <w:rsid w:val="000F5687"/>
    <w:rsid w:val="000F5BAC"/>
    <w:rsid w:val="000F66FA"/>
    <w:rsid w:val="000F780E"/>
    <w:rsid w:val="00100400"/>
    <w:rsid w:val="001011A2"/>
    <w:rsid w:val="00102585"/>
    <w:rsid w:val="001025D7"/>
    <w:rsid w:val="00102DCC"/>
    <w:rsid w:val="001039E2"/>
    <w:rsid w:val="0010459D"/>
    <w:rsid w:val="00105148"/>
    <w:rsid w:val="001054CB"/>
    <w:rsid w:val="00105FE7"/>
    <w:rsid w:val="00106BD4"/>
    <w:rsid w:val="001073E3"/>
    <w:rsid w:val="00107629"/>
    <w:rsid w:val="00107C72"/>
    <w:rsid w:val="00107CBC"/>
    <w:rsid w:val="001102DB"/>
    <w:rsid w:val="0011037E"/>
    <w:rsid w:val="001105B5"/>
    <w:rsid w:val="00110A11"/>
    <w:rsid w:val="00110CED"/>
    <w:rsid w:val="0011205F"/>
    <w:rsid w:val="00112394"/>
    <w:rsid w:val="00112696"/>
    <w:rsid w:val="0011285F"/>
    <w:rsid w:val="00113C49"/>
    <w:rsid w:val="001140AC"/>
    <w:rsid w:val="001140E7"/>
    <w:rsid w:val="00114AB7"/>
    <w:rsid w:val="001154AB"/>
    <w:rsid w:val="00116B2B"/>
    <w:rsid w:val="00116C22"/>
    <w:rsid w:val="0011725A"/>
    <w:rsid w:val="001174D7"/>
    <w:rsid w:val="00117ADB"/>
    <w:rsid w:val="00117B72"/>
    <w:rsid w:val="00120271"/>
    <w:rsid w:val="00120DE4"/>
    <w:rsid w:val="0012140E"/>
    <w:rsid w:val="001214F4"/>
    <w:rsid w:val="0012200A"/>
    <w:rsid w:val="0012238D"/>
    <w:rsid w:val="00124B4C"/>
    <w:rsid w:val="00124E3D"/>
    <w:rsid w:val="00125794"/>
    <w:rsid w:val="00125DB7"/>
    <w:rsid w:val="00127E95"/>
    <w:rsid w:val="00130659"/>
    <w:rsid w:val="0013213F"/>
    <w:rsid w:val="0013288B"/>
    <w:rsid w:val="00132C52"/>
    <w:rsid w:val="00133CF5"/>
    <w:rsid w:val="00133DD5"/>
    <w:rsid w:val="001347C7"/>
    <w:rsid w:val="001356B0"/>
    <w:rsid w:val="00135F80"/>
    <w:rsid w:val="00136B16"/>
    <w:rsid w:val="00137E7D"/>
    <w:rsid w:val="00140403"/>
    <w:rsid w:val="0014065D"/>
    <w:rsid w:val="00140E76"/>
    <w:rsid w:val="0014104C"/>
    <w:rsid w:val="001410DF"/>
    <w:rsid w:val="00141C6F"/>
    <w:rsid w:val="001422EF"/>
    <w:rsid w:val="00142304"/>
    <w:rsid w:val="00143848"/>
    <w:rsid w:val="001442FD"/>
    <w:rsid w:val="00144536"/>
    <w:rsid w:val="0014473B"/>
    <w:rsid w:val="001474A5"/>
    <w:rsid w:val="00147CB4"/>
    <w:rsid w:val="00147E7C"/>
    <w:rsid w:val="00150892"/>
    <w:rsid w:val="00151937"/>
    <w:rsid w:val="00151B8F"/>
    <w:rsid w:val="00151D1C"/>
    <w:rsid w:val="00152644"/>
    <w:rsid w:val="00153799"/>
    <w:rsid w:val="00153914"/>
    <w:rsid w:val="00153A91"/>
    <w:rsid w:val="001541B1"/>
    <w:rsid w:val="001542C4"/>
    <w:rsid w:val="00154CE2"/>
    <w:rsid w:val="00154E72"/>
    <w:rsid w:val="00154F0A"/>
    <w:rsid w:val="00155031"/>
    <w:rsid w:val="00156206"/>
    <w:rsid w:val="001570B3"/>
    <w:rsid w:val="0015719D"/>
    <w:rsid w:val="001573D0"/>
    <w:rsid w:val="00157D0C"/>
    <w:rsid w:val="00157DED"/>
    <w:rsid w:val="001625AD"/>
    <w:rsid w:val="00162B3E"/>
    <w:rsid w:val="00162B9A"/>
    <w:rsid w:val="00162D5C"/>
    <w:rsid w:val="00163D4B"/>
    <w:rsid w:val="00164167"/>
    <w:rsid w:val="00164679"/>
    <w:rsid w:val="001653C2"/>
    <w:rsid w:val="001658B1"/>
    <w:rsid w:val="001659E2"/>
    <w:rsid w:val="00166677"/>
    <w:rsid w:val="0016703A"/>
    <w:rsid w:val="00167806"/>
    <w:rsid w:val="00170930"/>
    <w:rsid w:val="00170EDD"/>
    <w:rsid w:val="00170FAC"/>
    <w:rsid w:val="0017119F"/>
    <w:rsid w:val="00171719"/>
    <w:rsid w:val="00171D19"/>
    <w:rsid w:val="001723A4"/>
    <w:rsid w:val="00172451"/>
    <w:rsid w:val="00172559"/>
    <w:rsid w:val="00172953"/>
    <w:rsid w:val="00173CB6"/>
    <w:rsid w:val="00173FE5"/>
    <w:rsid w:val="00174515"/>
    <w:rsid w:val="00175322"/>
    <w:rsid w:val="00175829"/>
    <w:rsid w:val="0017598A"/>
    <w:rsid w:val="001759B6"/>
    <w:rsid w:val="00175E3E"/>
    <w:rsid w:val="00175FBC"/>
    <w:rsid w:val="00176039"/>
    <w:rsid w:val="001772A9"/>
    <w:rsid w:val="001808F8"/>
    <w:rsid w:val="00181237"/>
    <w:rsid w:val="00181703"/>
    <w:rsid w:val="00181844"/>
    <w:rsid w:val="001837E9"/>
    <w:rsid w:val="00184052"/>
    <w:rsid w:val="00184146"/>
    <w:rsid w:val="0018444C"/>
    <w:rsid w:val="0018535B"/>
    <w:rsid w:val="00186A34"/>
    <w:rsid w:val="001871BE"/>
    <w:rsid w:val="00187CB1"/>
    <w:rsid w:val="00187DFA"/>
    <w:rsid w:val="00187F38"/>
    <w:rsid w:val="001909BC"/>
    <w:rsid w:val="00190BAE"/>
    <w:rsid w:val="00190FD8"/>
    <w:rsid w:val="0019222C"/>
    <w:rsid w:val="00193521"/>
    <w:rsid w:val="00193B42"/>
    <w:rsid w:val="001950AD"/>
    <w:rsid w:val="00195746"/>
    <w:rsid w:val="00195E73"/>
    <w:rsid w:val="00196A13"/>
    <w:rsid w:val="00197491"/>
    <w:rsid w:val="001A01EB"/>
    <w:rsid w:val="001A046B"/>
    <w:rsid w:val="001A0A7B"/>
    <w:rsid w:val="001A1153"/>
    <w:rsid w:val="001A1BC1"/>
    <w:rsid w:val="001A1EA5"/>
    <w:rsid w:val="001A1F37"/>
    <w:rsid w:val="001A21E1"/>
    <w:rsid w:val="001A2574"/>
    <w:rsid w:val="001A27D7"/>
    <w:rsid w:val="001A294E"/>
    <w:rsid w:val="001A2FD9"/>
    <w:rsid w:val="001A31A7"/>
    <w:rsid w:val="001A3246"/>
    <w:rsid w:val="001A339B"/>
    <w:rsid w:val="001A44DB"/>
    <w:rsid w:val="001A4A3D"/>
    <w:rsid w:val="001A4ED8"/>
    <w:rsid w:val="001A5090"/>
    <w:rsid w:val="001A5255"/>
    <w:rsid w:val="001A55C2"/>
    <w:rsid w:val="001A5B65"/>
    <w:rsid w:val="001A63B8"/>
    <w:rsid w:val="001A689A"/>
    <w:rsid w:val="001B0354"/>
    <w:rsid w:val="001B0D47"/>
    <w:rsid w:val="001B2488"/>
    <w:rsid w:val="001B270A"/>
    <w:rsid w:val="001B2788"/>
    <w:rsid w:val="001B2C9B"/>
    <w:rsid w:val="001B2CC0"/>
    <w:rsid w:val="001B33B8"/>
    <w:rsid w:val="001B3694"/>
    <w:rsid w:val="001B36F9"/>
    <w:rsid w:val="001B3F41"/>
    <w:rsid w:val="001B42E8"/>
    <w:rsid w:val="001B468F"/>
    <w:rsid w:val="001B4D6C"/>
    <w:rsid w:val="001B4ED0"/>
    <w:rsid w:val="001B5A16"/>
    <w:rsid w:val="001B6799"/>
    <w:rsid w:val="001B687D"/>
    <w:rsid w:val="001B70BA"/>
    <w:rsid w:val="001B7890"/>
    <w:rsid w:val="001B7E56"/>
    <w:rsid w:val="001C05DD"/>
    <w:rsid w:val="001C07B4"/>
    <w:rsid w:val="001C0ADE"/>
    <w:rsid w:val="001C0B61"/>
    <w:rsid w:val="001C0D62"/>
    <w:rsid w:val="001C0F84"/>
    <w:rsid w:val="001C12A3"/>
    <w:rsid w:val="001C1362"/>
    <w:rsid w:val="001C1440"/>
    <w:rsid w:val="001C1E5F"/>
    <w:rsid w:val="001C2192"/>
    <w:rsid w:val="001C2BB7"/>
    <w:rsid w:val="001C30A5"/>
    <w:rsid w:val="001C37A9"/>
    <w:rsid w:val="001C42E8"/>
    <w:rsid w:val="001C4699"/>
    <w:rsid w:val="001C4FF2"/>
    <w:rsid w:val="001C6714"/>
    <w:rsid w:val="001C692C"/>
    <w:rsid w:val="001C7699"/>
    <w:rsid w:val="001C7D18"/>
    <w:rsid w:val="001C7E84"/>
    <w:rsid w:val="001D0222"/>
    <w:rsid w:val="001D1314"/>
    <w:rsid w:val="001D2E9A"/>
    <w:rsid w:val="001D3546"/>
    <w:rsid w:val="001D3602"/>
    <w:rsid w:val="001D3EC9"/>
    <w:rsid w:val="001D41F7"/>
    <w:rsid w:val="001D46CE"/>
    <w:rsid w:val="001D4AFB"/>
    <w:rsid w:val="001D4FF8"/>
    <w:rsid w:val="001D53B8"/>
    <w:rsid w:val="001D597F"/>
    <w:rsid w:val="001D5D59"/>
    <w:rsid w:val="001D60FC"/>
    <w:rsid w:val="001D6773"/>
    <w:rsid w:val="001D6B6C"/>
    <w:rsid w:val="001D6E78"/>
    <w:rsid w:val="001D7352"/>
    <w:rsid w:val="001D76E0"/>
    <w:rsid w:val="001E00E0"/>
    <w:rsid w:val="001E0155"/>
    <w:rsid w:val="001E0C4C"/>
    <w:rsid w:val="001E1E2F"/>
    <w:rsid w:val="001E1EC1"/>
    <w:rsid w:val="001E2599"/>
    <w:rsid w:val="001E259E"/>
    <w:rsid w:val="001E2F14"/>
    <w:rsid w:val="001E3FD4"/>
    <w:rsid w:val="001E4220"/>
    <w:rsid w:val="001E4BB6"/>
    <w:rsid w:val="001E4C91"/>
    <w:rsid w:val="001E4CAD"/>
    <w:rsid w:val="001E503A"/>
    <w:rsid w:val="001E5933"/>
    <w:rsid w:val="001E6377"/>
    <w:rsid w:val="001E63B5"/>
    <w:rsid w:val="001E6DBB"/>
    <w:rsid w:val="001E6EE5"/>
    <w:rsid w:val="001E7744"/>
    <w:rsid w:val="001E7C6E"/>
    <w:rsid w:val="001F08B7"/>
    <w:rsid w:val="001F16C5"/>
    <w:rsid w:val="001F192E"/>
    <w:rsid w:val="001F374D"/>
    <w:rsid w:val="001F4211"/>
    <w:rsid w:val="001F4B18"/>
    <w:rsid w:val="001F4CF4"/>
    <w:rsid w:val="001F58A8"/>
    <w:rsid w:val="001F5AA2"/>
    <w:rsid w:val="001F5C71"/>
    <w:rsid w:val="001F64B2"/>
    <w:rsid w:val="001F702D"/>
    <w:rsid w:val="001F707C"/>
    <w:rsid w:val="001F7765"/>
    <w:rsid w:val="001F78D1"/>
    <w:rsid w:val="00201EB3"/>
    <w:rsid w:val="0020241A"/>
    <w:rsid w:val="002027CA"/>
    <w:rsid w:val="00202C07"/>
    <w:rsid w:val="002032C9"/>
    <w:rsid w:val="00203821"/>
    <w:rsid w:val="0020393D"/>
    <w:rsid w:val="00203E9C"/>
    <w:rsid w:val="0020420B"/>
    <w:rsid w:val="00204548"/>
    <w:rsid w:val="002047B2"/>
    <w:rsid w:val="002056C7"/>
    <w:rsid w:val="002059B7"/>
    <w:rsid w:val="00205C77"/>
    <w:rsid w:val="00205D6F"/>
    <w:rsid w:val="00206099"/>
    <w:rsid w:val="00206FD5"/>
    <w:rsid w:val="0020703B"/>
    <w:rsid w:val="002078EF"/>
    <w:rsid w:val="00210ED8"/>
    <w:rsid w:val="002113C4"/>
    <w:rsid w:val="00211632"/>
    <w:rsid w:val="0021166C"/>
    <w:rsid w:val="00211C87"/>
    <w:rsid w:val="002120D5"/>
    <w:rsid w:val="002128B6"/>
    <w:rsid w:val="00212BB4"/>
    <w:rsid w:val="00212E05"/>
    <w:rsid w:val="00213944"/>
    <w:rsid w:val="00213E6B"/>
    <w:rsid w:val="00215246"/>
    <w:rsid w:val="00215D91"/>
    <w:rsid w:val="00215EB7"/>
    <w:rsid w:val="0021630D"/>
    <w:rsid w:val="00216ACB"/>
    <w:rsid w:val="00217B1F"/>
    <w:rsid w:val="00217C84"/>
    <w:rsid w:val="0022010B"/>
    <w:rsid w:val="002203B3"/>
    <w:rsid w:val="002203E4"/>
    <w:rsid w:val="00221225"/>
    <w:rsid w:val="00222022"/>
    <w:rsid w:val="00223895"/>
    <w:rsid w:val="002254D5"/>
    <w:rsid w:val="00225528"/>
    <w:rsid w:val="002262B2"/>
    <w:rsid w:val="0022759E"/>
    <w:rsid w:val="002305F4"/>
    <w:rsid w:val="00230750"/>
    <w:rsid w:val="00232BBA"/>
    <w:rsid w:val="00233A01"/>
    <w:rsid w:val="00233F0F"/>
    <w:rsid w:val="002346F4"/>
    <w:rsid w:val="00234DF0"/>
    <w:rsid w:val="00235187"/>
    <w:rsid w:val="00236951"/>
    <w:rsid w:val="00236B02"/>
    <w:rsid w:val="00236C33"/>
    <w:rsid w:val="002371AE"/>
    <w:rsid w:val="00237411"/>
    <w:rsid w:val="00237776"/>
    <w:rsid w:val="00237882"/>
    <w:rsid w:val="00237B68"/>
    <w:rsid w:val="00237D01"/>
    <w:rsid w:val="00237FA1"/>
    <w:rsid w:val="00240459"/>
    <w:rsid w:val="00240B2E"/>
    <w:rsid w:val="00240FBD"/>
    <w:rsid w:val="0024121B"/>
    <w:rsid w:val="002412C1"/>
    <w:rsid w:val="0024140D"/>
    <w:rsid w:val="0024159A"/>
    <w:rsid w:val="00241A1E"/>
    <w:rsid w:val="002420E3"/>
    <w:rsid w:val="0024294F"/>
    <w:rsid w:val="00243212"/>
    <w:rsid w:val="0024455B"/>
    <w:rsid w:val="002445D7"/>
    <w:rsid w:val="0024481A"/>
    <w:rsid w:val="002453D8"/>
    <w:rsid w:val="002458F0"/>
    <w:rsid w:val="00245EFA"/>
    <w:rsid w:val="00246428"/>
    <w:rsid w:val="0024707D"/>
    <w:rsid w:val="00247D2F"/>
    <w:rsid w:val="00250297"/>
    <w:rsid w:val="00250711"/>
    <w:rsid w:val="00253512"/>
    <w:rsid w:val="00253A57"/>
    <w:rsid w:val="00254797"/>
    <w:rsid w:val="00254972"/>
    <w:rsid w:val="00254B30"/>
    <w:rsid w:val="002552E8"/>
    <w:rsid w:val="00255685"/>
    <w:rsid w:val="00255C8D"/>
    <w:rsid w:val="00256560"/>
    <w:rsid w:val="00257650"/>
    <w:rsid w:val="002576E3"/>
    <w:rsid w:val="00257DD4"/>
    <w:rsid w:val="00260A50"/>
    <w:rsid w:val="00260CB0"/>
    <w:rsid w:val="00260D65"/>
    <w:rsid w:val="0026118B"/>
    <w:rsid w:val="00261958"/>
    <w:rsid w:val="002619D5"/>
    <w:rsid w:val="002619F0"/>
    <w:rsid w:val="00261DFF"/>
    <w:rsid w:val="00261F52"/>
    <w:rsid w:val="0026376B"/>
    <w:rsid w:val="0026408E"/>
    <w:rsid w:val="00265264"/>
    <w:rsid w:val="002654A0"/>
    <w:rsid w:val="002660A9"/>
    <w:rsid w:val="00266771"/>
    <w:rsid w:val="00266910"/>
    <w:rsid w:val="002672FD"/>
    <w:rsid w:val="00267BC6"/>
    <w:rsid w:val="00267EEC"/>
    <w:rsid w:val="00270BE7"/>
    <w:rsid w:val="00270DF7"/>
    <w:rsid w:val="00270F65"/>
    <w:rsid w:val="0027143C"/>
    <w:rsid w:val="00271626"/>
    <w:rsid w:val="00272128"/>
    <w:rsid w:val="002732CC"/>
    <w:rsid w:val="00273360"/>
    <w:rsid w:val="002733C6"/>
    <w:rsid w:val="0027373C"/>
    <w:rsid w:val="00274135"/>
    <w:rsid w:val="0027464B"/>
    <w:rsid w:val="0027478E"/>
    <w:rsid w:val="002747C5"/>
    <w:rsid w:val="00275A5F"/>
    <w:rsid w:val="0027605E"/>
    <w:rsid w:val="0027646F"/>
    <w:rsid w:val="00276D10"/>
    <w:rsid w:val="00276E20"/>
    <w:rsid w:val="0027736F"/>
    <w:rsid w:val="00277E16"/>
    <w:rsid w:val="00277E86"/>
    <w:rsid w:val="00280E1F"/>
    <w:rsid w:val="00281066"/>
    <w:rsid w:val="00281E00"/>
    <w:rsid w:val="00283CA1"/>
    <w:rsid w:val="00284261"/>
    <w:rsid w:val="00284561"/>
    <w:rsid w:val="00284CCD"/>
    <w:rsid w:val="002856A1"/>
    <w:rsid w:val="00285DF3"/>
    <w:rsid w:val="00286654"/>
    <w:rsid w:val="002909B6"/>
    <w:rsid w:val="00290C63"/>
    <w:rsid w:val="00291387"/>
    <w:rsid w:val="0029147B"/>
    <w:rsid w:val="00292142"/>
    <w:rsid w:val="00292291"/>
    <w:rsid w:val="002922C1"/>
    <w:rsid w:val="00293413"/>
    <w:rsid w:val="00294131"/>
    <w:rsid w:val="0029445E"/>
    <w:rsid w:val="0029459C"/>
    <w:rsid w:val="00294A52"/>
    <w:rsid w:val="00296A5E"/>
    <w:rsid w:val="002975B8"/>
    <w:rsid w:val="002A0085"/>
    <w:rsid w:val="002A0768"/>
    <w:rsid w:val="002A0CE1"/>
    <w:rsid w:val="002A2C61"/>
    <w:rsid w:val="002A305C"/>
    <w:rsid w:val="002A381E"/>
    <w:rsid w:val="002A4511"/>
    <w:rsid w:val="002A4BBE"/>
    <w:rsid w:val="002A6FBC"/>
    <w:rsid w:val="002B12F0"/>
    <w:rsid w:val="002B15C8"/>
    <w:rsid w:val="002B192D"/>
    <w:rsid w:val="002B1B19"/>
    <w:rsid w:val="002B3E35"/>
    <w:rsid w:val="002B4EC5"/>
    <w:rsid w:val="002B5037"/>
    <w:rsid w:val="002B5136"/>
    <w:rsid w:val="002B5639"/>
    <w:rsid w:val="002B5703"/>
    <w:rsid w:val="002B575F"/>
    <w:rsid w:val="002B5795"/>
    <w:rsid w:val="002B5D72"/>
    <w:rsid w:val="002B6FD9"/>
    <w:rsid w:val="002B7095"/>
    <w:rsid w:val="002B729B"/>
    <w:rsid w:val="002B73C2"/>
    <w:rsid w:val="002C1662"/>
    <w:rsid w:val="002C2095"/>
    <w:rsid w:val="002C22C8"/>
    <w:rsid w:val="002C23B5"/>
    <w:rsid w:val="002C33E6"/>
    <w:rsid w:val="002C3911"/>
    <w:rsid w:val="002C39D6"/>
    <w:rsid w:val="002C3EBF"/>
    <w:rsid w:val="002C4E80"/>
    <w:rsid w:val="002C4F25"/>
    <w:rsid w:val="002C53A2"/>
    <w:rsid w:val="002C54B4"/>
    <w:rsid w:val="002C58C4"/>
    <w:rsid w:val="002C5BB9"/>
    <w:rsid w:val="002C716A"/>
    <w:rsid w:val="002C7955"/>
    <w:rsid w:val="002C7B38"/>
    <w:rsid w:val="002D0040"/>
    <w:rsid w:val="002D1E51"/>
    <w:rsid w:val="002D1FC5"/>
    <w:rsid w:val="002D21D7"/>
    <w:rsid w:val="002D2B19"/>
    <w:rsid w:val="002D2FA8"/>
    <w:rsid w:val="002D35AD"/>
    <w:rsid w:val="002D3B55"/>
    <w:rsid w:val="002D3D7A"/>
    <w:rsid w:val="002D3DA8"/>
    <w:rsid w:val="002D45F1"/>
    <w:rsid w:val="002D5FCE"/>
    <w:rsid w:val="002D698F"/>
    <w:rsid w:val="002D6A0D"/>
    <w:rsid w:val="002D7720"/>
    <w:rsid w:val="002D7B52"/>
    <w:rsid w:val="002E04CE"/>
    <w:rsid w:val="002E09E2"/>
    <w:rsid w:val="002E0F85"/>
    <w:rsid w:val="002E11DC"/>
    <w:rsid w:val="002E1B15"/>
    <w:rsid w:val="002E220F"/>
    <w:rsid w:val="002E2211"/>
    <w:rsid w:val="002E27F5"/>
    <w:rsid w:val="002E37C1"/>
    <w:rsid w:val="002E4EC7"/>
    <w:rsid w:val="002E52A0"/>
    <w:rsid w:val="002E5D45"/>
    <w:rsid w:val="002E6370"/>
    <w:rsid w:val="002E6684"/>
    <w:rsid w:val="002E6AE3"/>
    <w:rsid w:val="002E6BF2"/>
    <w:rsid w:val="002E7BF9"/>
    <w:rsid w:val="002F0332"/>
    <w:rsid w:val="002F06B8"/>
    <w:rsid w:val="002F0F77"/>
    <w:rsid w:val="002F1491"/>
    <w:rsid w:val="002F15A8"/>
    <w:rsid w:val="002F3C24"/>
    <w:rsid w:val="002F4085"/>
    <w:rsid w:val="002F438F"/>
    <w:rsid w:val="002F6262"/>
    <w:rsid w:val="002F7A5F"/>
    <w:rsid w:val="002F7C2F"/>
    <w:rsid w:val="002F7F0D"/>
    <w:rsid w:val="0030009B"/>
    <w:rsid w:val="00300380"/>
    <w:rsid w:val="00300405"/>
    <w:rsid w:val="00300A78"/>
    <w:rsid w:val="00300C0F"/>
    <w:rsid w:val="00300F54"/>
    <w:rsid w:val="003021CF"/>
    <w:rsid w:val="00302A04"/>
    <w:rsid w:val="00302D71"/>
    <w:rsid w:val="003037C6"/>
    <w:rsid w:val="00303A77"/>
    <w:rsid w:val="0030490B"/>
    <w:rsid w:val="00305FCC"/>
    <w:rsid w:val="003064AC"/>
    <w:rsid w:val="003068FC"/>
    <w:rsid w:val="00306C58"/>
    <w:rsid w:val="00306CA2"/>
    <w:rsid w:val="00307311"/>
    <w:rsid w:val="00307D5B"/>
    <w:rsid w:val="003122CC"/>
    <w:rsid w:val="003123EF"/>
    <w:rsid w:val="003126AB"/>
    <w:rsid w:val="00312B21"/>
    <w:rsid w:val="00313475"/>
    <w:rsid w:val="00313695"/>
    <w:rsid w:val="003139D6"/>
    <w:rsid w:val="00313A29"/>
    <w:rsid w:val="00313EF9"/>
    <w:rsid w:val="00314127"/>
    <w:rsid w:val="00314FEB"/>
    <w:rsid w:val="00316B1F"/>
    <w:rsid w:val="003208CA"/>
    <w:rsid w:val="0032100F"/>
    <w:rsid w:val="00321560"/>
    <w:rsid w:val="00321769"/>
    <w:rsid w:val="003218DC"/>
    <w:rsid w:val="00321D42"/>
    <w:rsid w:val="0032205E"/>
    <w:rsid w:val="00323C63"/>
    <w:rsid w:val="00323E26"/>
    <w:rsid w:val="003249B7"/>
    <w:rsid w:val="00325DF7"/>
    <w:rsid w:val="00325F2A"/>
    <w:rsid w:val="00326D29"/>
    <w:rsid w:val="00326FE7"/>
    <w:rsid w:val="00327689"/>
    <w:rsid w:val="00327F59"/>
    <w:rsid w:val="00327FC4"/>
    <w:rsid w:val="00330089"/>
    <w:rsid w:val="00330C74"/>
    <w:rsid w:val="003310F1"/>
    <w:rsid w:val="003311B2"/>
    <w:rsid w:val="00331495"/>
    <w:rsid w:val="003322A0"/>
    <w:rsid w:val="00332B0C"/>
    <w:rsid w:val="0033402C"/>
    <w:rsid w:val="00334229"/>
    <w:rsid w:val="00334821"/>
    <w:rsid w:val="003349AA"/>
    <w:rsid w:val="0033540C"/>
    <w:rsid w:val="00335DA9"/>
    <w:rsid w:val="003362C2"/>
    <w:rsid w:val="003372CB"/>
    <w:rsid w:val="0033745A"/>
    <w:rsid w:val="0033785B"/>
    <w:rsid w:val="00340521"/>
    <w:rsid w:val="00340BF8"/>
    <w:rsid w:val="00342B66"/>
    <w:rsid w:val="00343DB2"/>
    <w:rsid w:val="00345877"/>
    <w:rsid w:val="00345C73"/>
    <w:rsid w:val="00345C94"/>
    <w:rsid w:val="003474AE"/>
    <w:rsid w:val="00350122"/>
    <w:rsid w:val="0035047B"/>
    <w:rsid w:val="0035348B"/>
    <w:rsid w:val="003536F9"/>
    <w:rsid w:val="0035387B"/>
    <w:rsid w:val="00353A8A"/>
    <w:rsid w:val="00353B1E"/>
    <w:rsid w:val="00353F70"/>
    <w:rsid w:val="0035434D"/>
    <w:rsid w:val="0035475B"/>
    <w:rsid w:val="00354A99"/>
    <w:rsid w:val="00354CC8"/>
    <w:rsid w:val="003553C5"/>
    <w:rsid w:val="00355F19"/>
    <w:rsid w:val="00355FD9"/>
    <w:rsid w:val="0035615B"/>
    <w:rsid w:val="00357B12"/>
    <w:rsid w:val="00357B38"/>
    <w:rsid w:val="00357C66"/>
    <w:rsid w:val="00360259"/>
    <w:rsid w:val="00360311"/>
    <w:rsid w:val="00360F41"/>
    <w:rsid w:val="00361922"/>
    <w:rsid w:val="00362449"/>
    <w:rsid w:val="003630C7"/>
    <w:rsid w:val="003635D3"/>
    <w:rsid w:val="00364191"/>
    <w:rsid w:val="00364ED1"/>
    <w:rsid w:val="003657FA"/>
    <w:rsid w:val="00370087"/>
    <w:rsid w:val="00370302"/>
    <w:rsid w:val="00370BB5"/>
    <w:rsid w:val="00372E62"/>
    <w:rsid w:val="00372F3F"/>
    <w:rsid w:val="0037339B"/>
    <w:rsid w:val="003750F1"/>
    <w:rsid w:val="003761A6"/>
    <w:rsid w:val="00377A05"/>
    <w:rsid w:val="00381FA3"/>
    <w:rsid w:val="003828ED"/>
    <w:rsid w:val="00382FB2"/>
    <w:rsid w:val="00383ECB"/>
    <w:rsid w:val="00384037"/>
    <w:rsid w:val="00385463"/>
    <w:rsid w:val="00386881"/>
    <w:rsid w:val="0038688F"/>
    <w:rsid w:val="00386C11"/>
    <w:rsid w:val="00387910"/>
    <w:rsid w:val="00387EDF"/>
    <w:rsid w:val="0039014D"/>
    <w:rsid w:val="003907E5"/>
    <w:rsid w:val="00390BF8"/>
    <w:rsid w:val="00392CB2"/>
    <w:rsid w:val="003934DF"/>
    <w:rsid w:val="0039375F"/>
    <w:rsid w:val="00394CDE"/>
    <w:rsid w:val="0039522F"/>
    <w:rsid w:val="0039709C"/>
    <w:rsid w:val="003972FB"/>
    <w:rsid w:val="00397466"/>
    <w:rsid w:val="003976DF"/>
    <w:rsid w:val="00397BFA"/>
    <w:rsid w:val="003A01C7"/>
    <w:rsid w:val="003A0706"/>
    <w:rsid w:val="003A082C"/>
    <w:rsid w:val="003A2B2C"/>
    <w:rsid w:val="003A393A"/>
    <w:rsid w:val="003A3B91"/>
    <w:rsid w:val="003A57E2"/>
    <w:rsid w:val="003A604D"/>
    <w:rsid w:val="003A606D"/>
    <w:rsid w:val="003A6148"/>
    <w:rsid w:val="003A6EBE"/>
    <w:rsid w:val="003A723A"/>
    <w:rsid w:val="003A766F"/>
    <w:rsid w:val="003B1AEF"/>
    <w:rsid w:val="003B1CC4"/>
    <w:rsid w:val="003B3107"/>
    <w:rsid w:val="003B4228"/>
    <w:rsid w:val="003B436C"/>
    <w:rsid w:val="003B44C0"/>
    <w:rsid w:val="003B4A0D"/>
    <w:rsid w:val="003B4F14"/>
    <w:rsid w:val="003B4F9F"/>
    <w:rsid w:val="003B5BAB"/>
    <w:rsid w:val="003B62A7"/>
    <w:rsid w:val="003B6CD4"/>
    <w:rsid w:val="003B73CE"/>
    <w:rsid w:val="003B7A47"/>
    <w:rsid w:val="003C06E1"/>
    <w:rsid w:val="003C09A4"/>
    <w:rsid w:val="003C19E8"/>
    <w:rsid w:val="003C1C07"/>
    <w:rsid w:val="003C1C75"/>
    <w:rsid w:val="003C1EF7"/>
    <w:rsid w:val="003C265A"/>
    <w:rsid w:val="003C33F6"/>
    <w:rsid w:val="003C3AF7"/>
    <w:rsid w:val="003C3D2E"/>
    <w:rsid w:val="003C3F27"/>
    <w:rsid w:val="003C4157"/>
    <w:rsid w:val="003C43A5"/>
    <w:rsid w:val="003C43B0"/>
    <w:rsid w:val="003C47A7"/>
    <w:rsid w:val="003C4884"/>
    <w:rsid w:val="003C48F3"/>
    <w:rsid w:val="003C6F7C"/>
    <w:rsid w:val="003C7511"/>
    <w:rsid w:val="003C7960"/>
    <w:rsid w:val="003D090E"/>
    <w:rsid w:val="003D0A1B"/>
    <w:rsid w:val="003D0E67"/>
    <w:rsid w:val="003D1663"/>
    <w:rsid w:val="003D1B49"/>
    <w:rsid w:val="003D39CB"/>
    <w:rsid w:val="003D3CA8"/>
    <w:rsid w:val="003D3FB4"/>
    <w:rsid w:val="003D4043"/>
    <w:rsid w:val="003D404A"/>
    <w:rsid w:val="003D42FD"/>
    <w:rsid w:val="003D5D34"/>
    <w:rsid w:val="003D6EFE"/>
    <w:rsid w:val="003D6FB2"/>
    <w:rsid w:val="003D7B9D"/>
    <w:rsid w:val="003E036D"/>
    <w:rsid w:val="003E0C77"/>
    <w:rsid w:val="003E164B"/>
    <w:rsid w:val="003E179E"/>
    <w:rsid w:val="003E18A5"/>
    <w:rsid w:val="003E1C5C"/>
    <w:rsid w:val="003E2BA6"/>
    <w:rsid w:val="003E4AAD"/>
    <w:rsid w:val="003E508D"/>
    <w:rsid w:val="003E620C"/>
    <w:rsid w:val="003E631C"/>
    <w:rsid w:val="003E6650"/>
    <w:rsid w:val="003E7671"/>
    <w:rsid w:val="003F0E3C"/>
    <w:rsid w:val="003F0F0A"/>
    <w:rsid w:val="003F1BD2"/>
    <w:rsid w:val="003F211F"/>
    <w:rsid w:val="003F2486"/>
    <w:rsid w:val="003F2500"/>
    <w:rsid w:val="003F2F39"/>
    <w:rsid w:val="003F380B"/>
    <w:rsid w:val="003F3858"/>
    <w:rsid w:val="003F4048"/>
    <w:rsid w:val="003F42E6"/>
    <w:rsid w:val="003F525D"/>
    <w:rsid w:val="003F568C"/>
    <w:rsid w:val="003F5B46"/>
    <w:rsid w:val="003F742D"/>
    <w:rsid w:val="0040035B"/>
    <w:rsid w:val="00400FF8"/>
    <w:rsid w:val="0040128A"/>
    <w:rsid w:val="00401363"/>
    <w:rsid w:val="00401BD2"/>
    <w:rsid w:val="00402072"/>
    <w:rsid w:val="00402658"/>
    <w:rsid w:val="00402895"/>
    <w:rsid w:val="004029C9"/>
    <w:rsid w:val="00402E47"/>
    <w:rsid w:val="0040546D"/>
    <w:rsid w:val="0040688E"/>
    <w:rsid w:val="00407113"/>
    <w:rsid w:val="0040775B"/>
    <w:rsid w:val="00407AF9"/>
    <w:rsid w:val="00407C33"/>
    <w:rsid w:val="00407E39"/>
    <w:rsid w:val="0041028C"/>
    <w:rsid w:val="00410326"/>
    <w:rsid w:val="00410759"/>
    <w:rsid w:val="00411428"/>
    <w:rsid w:val="004119DC"/>
    <w:rsid w:val="00411B3B"/>
    <w:rsid w:val="00411ED6"/>
    <w:rsid w:val="00412D31"/>
    <w:rsid w:val="00413B87"/>
    <w:rsid w:val="00414081"/>
    <w:rsid w:val="00414E0D"/>
    <w:rsid w:val="004150D1"/>
    <w:rsid w:val="00415880"/>
    <w:rsid w:val="004158F2"/>
    <w:rsid w:val="00416070"/>
    <w:rsid w:val="00416F7A"/>
    <w:rsid w:val="0041723D"/>
    <w:rsid w:val="004176A8"/>
    <w:rsid w:val="004202CB"/>
    <w:rsid w:val="00420E6F"/>
    <w:rsid w:val="00421F41"/>
    <w:rsid w:val="004237F5"/>
    <w:rsid w:val="00423878"/>
    <w:rsid w:val="00423A7A"/>
    <w:rsid w:val="00423B32"/>
    <w:rsid w:val="00423C3D"/>
    <w:rsid w:val="004243E1"/>
    <w:rsid w:val="004246CF"/>
    <w:rsid w:val="00425015"/>
    <w:rsid w:val="0042557B"/>
    <w:rsid w:val="00425B26"/>
    <w:rsid w:val="004262F6"/>
    <w:rsid w:val="00426720"/>
    <w:rsid w:val="0042697D"/>
    <w:rsid w:val="00426C4D"/>
    <w:rsid w:val="004275F6"/>
    <w:rsid w:val="0043043E"/>
    <w:rsid w:val="00430994"/>
    <w:rsid w:val="00430A08"/>
    <w:rsid w:val="00430B51"/>
    <w:rsid w:val="00430D7C"/>
    <w:rsid w:val="00432AD3"/>
    <w:rsid w:val="0043341A"/>
    <w:rsid w:val="0043367A"/>
    <w:rsid w:val="00433E59"/>
    <w:rsid w:val="00434213"/>
    <w:rsid w:val="0043466B"/>
    <w:rsid w:val="00435AB8"/>
    <w:rsid w:val="0043616D"/>
    <w:rsid w:val="00436A61"/>
    <w:rsid w:val="00436A85"/>
    <w:rsid w:val="004375DA"/>
    <w:rsid w:val="0044007A"/>
    <w:rsid w:val="00441224"/>
    <w:rsid w:val="00441B6D"/>
    <w:rsid w:val="00442AA5"/>
    <w:rsid w:val="00443068"/>
    <w:rsid w:val="00443458"/>
    <w:rsid w:val="004435C4"/>
    <w:rsid w:val="004438F1"/>
    <w:rsid w:val="00443DA9"/>
    <w:rsid w:val="004443E1"/>
    <w:rsid w:val="00445854"/>
    <w:rsid w:val="00445A91"/>
    <w:rsid w:val="004468F4"/>
    <w:rsid w:val="00446CF8"/>
    <w:rsid w:val="0044766E"/>
    <w:rsid w:val="00447C5F"/>
    <w:rsid w:val="004528F0"/>
    <w:rsid w:val="00453490"/>
    <w:rsid w:val="004536E4"/>
    <w:rsid w:val="0045466A"/>
    <w:rsid w:val="004556EF"/>
    <w:rsid w:val="0045575B"/>
    <w:rsid w:val="00456670"/>
    <w:rsid w:val="00456F67"/>
    <w:rsid w:val="0045716D"/>
    <w:rsid w:val="00457FA3"/>
    <w:rsid w:val="00461E61"/>
    <w:rsid w:val="00462B07"/>
    <w:rsid w:val="004633D8"/>
    <w:rsid w:val="00463559"/>
    <w:rsid w:val="004635B2"/>
    <w:rsid w:val="00463A2A"/>
    <w:rsid w:val="004653AF"/>
    <w:rsid w:val="00465BD2"/>
    <w:rsid w:val="00465EBE"/>
    <w:rsid w:val="004660F1"/>
    <w:rsid w:val="00466DB8"/>
    <w:rsid w:val="00467CAE"/>
    <w:rsid w:val="00467EF9"/>
    <w:rsid w:val="00470D88"/>
    <w:rsid w:val="00470E30"/>
    <w:rsid w:val="004715C8"/>
    <w:rsid w:val="00471B6F"/>
    <w:rsid w:val="00471FAA"/>
    <w:rsid w:val="00472D44"/>
    <w:rsid w:val="0047306F"/>
    <w:rsid w:val="0047352A"/>
    <w:rsid w:val="00474C07"/>
    <w:rsid w:val="00474FC7"/>
    <w:rsid w:val="00475393"/>
    <w:rsid w:val="004755EE"/>
    <w:rsid w:val="00475FE4"/>
    <w:rsid w:val="00476400"/>
    <w:rsid w:val="004769B0"/>
    <w:rsid w:val="00476E7A"/>
    <w:rsid w:val="00477145"/>
    <w:rsid w:val="00477809"/>
    <w:rsid w:val="00477A81"/>
    <w:rsid w:val="004801C4"/>
    <w:rsid w:val="00481159"/>
    <w:rsid w:val="00481179"/>
    <w:rsid w:val="00481639"/>
    <w:rsid w:val="00481832"/>
    <w:rsid w:val="00481C31"/>
    <w:rsid w:val="00481D97"/>
    <w:rsid w:val="00482FC1"/>
    <w:rsid w:val="00483027"/>
    <w:rsid w:val="0048344C"/>
    <w:rsid w:val="00483788"/>
    <w:rsid w:val="00483933"/>
    <w:rsid w:val="00484710"/>
    <w:rsid w:val="0048504A"/>
    <w:rsid w:val="00485064"/>
    <w:rsid w:val="00485397"/>
    <w:rsid w:val="004863AE"/>
    <w:rsid w:val="0048641D"/>
    <w:rsid w:val="00486574"/>
    <w:rsid w:val="004871AA"/>
    <w:rsid w:val="0048776D"/>
    <w:rsid w:val="004901DF"/>
    <w:rsid w:val="0049080F"/>
    <w:rsid w:val="0049133E"/>
    <w:rsid w:val="004913E5"/>
    <w:rsid w:val="004914A6"/>
    <w:rsid w:val="004918D7"/>
    <w:rsid w:val="00491C56"/>
    <w:rsid w:val="004926E1"/>
    <w:rsid w:val="004927FC"/>
    <w:rsid w:val="00492B8F"/>
    <w:rsid w:val="00492CEC"/>
    <w:rsid w:val="00492D27"/>
    <w:rsid w:val="00494478"/>
    <w:rsid w:val="0049478B"/>
    <w:rsid w:val="00494866"/>
    <w:rsid w:val="00495240"/>
    <w:rsid w:val="004955D4"/>
    <w:rsid w:val="004975EB"/>
    <w:rsid w:val="004A18A6"/>
    <w:rsid w:val="004A1FCF"/>
    <w:rsid w:val="004A20F0"/>
    <w:rsid w:val="004A29FB"/>
    <w:rsid w:val="004A2A2D"/>
    <w:rsid w:val="004A2F2C"/>
    <w:rsid w:val="004A2FEA"/>
    <w:rsid w:val="004A3FF5"/>
    <w:rsid w:val="004A4E37"/>
    <w:rsid w:val="004A53C1"/>
    <w:rsid w:val="004A56DE"/>
    <w:rsid w:val="004A5C67"/>
    <w:rsid w:val="004A7004"/>
    <w:rsid w:val="004A7334"/>
    <w:rsid w:val="004A753A"/>
    <w:rsid w:val="004A7E5A"/>
    <w:rsid w:val="004A7FE9"/>
    <w:rsid w:val="004B2046"/>
    <w:rsid w:val="004B229F"/>
    <w:rsid w:val="004B2586"/>
    <w:rsid w:val="004B3403"/>
    <w:rsid w:val="004B34C9"/>
    <w:rsid w:val="004B544C"/>
    <w:rsid w:val="004B5616"/>
    <w:rsid w:val="004B590E"/>
    <w:rsid w:val="004B5DE6"/>
    <w:rsid w:val="004B679C"/>
    <w:rsid w:val="004B6966"/>
    <w:rsid w:val="004B69CA"/>
    <w:rsid w:val="004B7638"/>
    <w:rsid w:val="004B7BBA"/>
    <w:rsid w:val="004B7D79"/>
    <w:rsid w:val="004C3044"/>
    <w:rsid w:val="004C31E2"/>
    <w:rsid w:val="004C363E"/>
    <w:rsid w:val="004C449C"/>
    <w:rsid w:val="004C4866"/>
    <w:rsid w:val="004C4A5D"/>
    <w:rsid w:val="004C5068"/>
    <w:rsid w:val="004D0304"/>
    <w:rsid w:val="004D0305"/>
    <w:rsid w:val="004D0814"/>
    <w:rsid w:val="004D0949"/>
    <w:rsid w:val="004D09A6"/>
    <w:rsid w:val="004D0D57"/>
    <w:rsid w:val="004D153D"/>
    <w:rsid w:val="004D1A6B"/>
    <w:rsid w:val="004D1EB0"/>
    <w:rsid w:val="004D2572"/>
    <w:rsid w:val="004D2DD7"/>
    <w:rsid w:val="004D3244"/>
    <w:rsid w:val="004D3D5E"/>
    <w:rsid w:val="004D4E56"/>
    <w:rsid w:val="004D59D7"/>
    <w:rsid w:val="004D616B"/>
    <w:rsid w:val="004D61A4"/>
    <w:rsid w:val="004D6327"/>
    <w:rsid w:val="004D6A02"/>
    <w:rsid w:val="004D7211"/>
    <w:rsid w:val="004D73DE"/>
    <w:rsid w:val="004D75C5"/>
    <w:rsid w:val="004D764E"/>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65F5"/>
    <w:rsid w:val="004E66FB"/>
    <w:rsid w:val="004E6A2A"/>
    <w:rsid w:val="004F04F5"/>
    <w:rsid w:val="004F1E8F"/>
    <w:rsid w:val="004F263F"/>
    <w:rsid w:val="004F2AB0"/>
    <w:rsid w:val="004F2F12"/>
    <w:rsid w:val="004F3804"/>
    <w:rsid w:val="004F470A"/>
    <w:rsid w:val="004F4C59"/>
    <w:rsid w:val="004F4D9F"/>
    <w:rsid w:val="004F4E21"/>
    <w:rsid w:val="004F5756"/>
    <w:rsid w:val="004F6D30"/>
    <w:rsid w:val="004F79B7"/>
    <w:rsid w:val="00500024"/>
    <w:rsid w:val="005008D7"/>
    <w:rsid w:val="00500AC2"/>
    <w:rsid w:val="00500C8F"/>
    <w:rsid w:val="00501909"/>
    <w:rsid w:val="00501C95"/>
    <w:rsid w:val="0050259A"/>
    <w:rsid w:val="00503E4D"/>
    <w:rsid w:val="00504BC7"/>
    <w:rsid w:val="00506393"/>
    <w:rsid w:val="00507BBB"/>
    <w:rsid w:val="00512356"/>
    <w:rsid w:val="005128DF"/>
    <w:rsid w:val="005135A3"/>
    <w:rsid w:val="0051432C"/>
    <w:rsid w:val="00514767"/>
    <w:rsid w:val="005148F0"/>
    <w:rsid w:val="005149B0"/>
    <w:rsid w:val="00514C6B"/>
    <w:rsid w:val="0051592A"/>
    <w:rsid w:val="0051596D"/>
    <w:rsid w:val="00515AF3"/>
    <w:rsid w:val="005160CF"/>
    <w:rsid w:val="00516F23"/>
    <w:rsid w:val="00517748"/>
    <w:rsid w:val="005179B6"/>
    <w:rsid w:val="00517A49"/>
    <w:rsid w:val="00517CD9"/>
    <w:rsid w:val="00520536"/>
    <w:rsid w:val="005206FE"/>
    <w:rsid w:val="0052168E"/>
    <w:rsid w:val="00522BCB"/>
    <w:rsid w:val="00522CEB"/>
    <w:rsid w:val="00522F85"/>
    <w:rsid w:val="00523FF2"/>
    <w:rsid w:val="0052417C"/>
    <w:rsid w:val="00524368"/>
    <w:rsid w:val="005257ED"/>
    <w:rsid w:val="005261EF"/>
    <w:rsid w:val="0052787E"/>
    <w:rsid w:val="00527C14"/>
    <w:rsid w:val="00530164"/>
    <w:rsid w:val="005306F8"/>
    <w:rsid w:val="00531ECE"/>
    <w:rsid w:val="0053202F"/>
    <w:rsid w:val="00532615"/>
    <w:rsid w:val="00532783"/>
    <w:rsid w:val="00532D17"/>
    <w:rsid w:val="0053397E"/>
    <w:rsid w:val="00533A20"/>
    <w:rsid w:val="00533EE6"/>
    <w:rsid w:val="00534C1A"/>
    <w:rsid w:val="005366C2"/>
    <w:rsid w:val="00536973"/>
    <w:rsid w:val="00536A26"/>
    <w:rsid w:val="0053702A"/>
    <w:rsid w:val="0054023D"/>
    <w:rsid w:val="00540C8A"/>
    <w:rsid w:val="00540F85"/>
    <w:rsid w:val="00541503"/>
    <w:rsid w:val="00541973"/>
    <w:rsid w:val="00541DF8"/>
    <w:rsid w:val="005426BF"/>
    <w:rsid w:val="00542865"/>
    <w:rsid w:val="00542EE7"/>
    <w:rsid w:val="00543441"/>
    <w:rsid w:val="00545B7D"/>
    <w:rsid w:val="0054610A"/>
    <w:rsid w:val="0054718D"/>
    <w:rsid w:val="00547387"/>
    <w:rsid w:val="0054757E"/>
    <w:rsid w:val="00547AB1"/>
    <w:rsid w:val="00547F2A"/>
    <w:rsid w:val="0055081A"/>
    <w:rsid w:val="005520C5"/>
    <w:rsid w:val="0055239B"/>
    <w:rsid w:val="00552E61"/>
    <w:rsid w:val="00552F4D"/>
    <w:rsid w:val="00553878"/>
    <w:rsid w:val="005542F5"/>
    <w:rsid w:val="00554E97"/>
    <w:rsid w:val="00554FB7"/>
    <w:rsid w:val="00555953"/>
    <w:rsid w:val="00555D3D"/>
    <w:rsid w:val="00556608"/>
    <w:rsid w:val="005569CA"/>
    <w:rsid w:val="00556EAB"/>
    <w:rsid w:val="00557DB2"/>
    <w:rsid w:val="0056104C"/>
    <w:rsid w:val="005610F3"/>
    <w:rsid w:val="00561135"/>
    <w:rsid w:val="0056175A"/>
    <w:rsid w:val="0056213C"/>
    <w:rsid w:val="0056222C"/>
    <w:rsid w:val="00562F49"/>
    <w:rsid w:val="005644F8"/>
    <w:rsid w:val="00564936"/>
    <w:rsid w:val="00564B6E"/>
    <w:rsid w:val="00565058"/>
    <w:rsid w:val="00565C62"/>
    <w:rsid w:val="00565C8E"/>
    <w:rsid w:val="005661C8"/>
    <w:rsid w:val="0057262B"/>
    <w:rsid w:val="0057263F"/>
    <w:rsid w:val="00572961"/>
    <w:rsid w:val="00572C44"/>
    <w:rsid w:val="00573F27"/>
    <w:rsid w:val="00574AAA"/>
    <w:rsid w:val="005756E0"/>
    <w:rsid w:val="00575844"/>
    <w:rsid w:val="00576A94"/>
    <w:rsid w:val="00576D86"/>
    <w:rsid w:val="00580748"/>
    <w:rsid w:val="0058094A"/>
    <w:rsid w:val="00580C10"/>
    <w:rsid w:val="00580C24"/>
    <w:rsid w:val="00580FC5"/>
    <w:rsid w:val="0058121C"/>
    <w:rsid w:val="00581312"/>
    <w:rsid w:val="005822CF"/>
    <w:rsid w:val="00582416"/>
    <w:rsid w:val="005846E6"/>
    <w:rsid w:val="005848DB"/>
    <w:rsid w:val="005856E0"/>
    <w:rsid w:val="005857A6"/>
    <w:rsid w:val="005857AE"/>
    <w:rsid w:val="00585ABE"/>
    <w:rsid w:val="00585E8E"/>
    <w:rsid w:val="00585FDC"/>
    <w:rsid w:val="00586882"/>
    <w:rsid w:val="005874D0"/>
    <w:rsid w:val="00587DF2"/>
    <w:rsid w:val="005905BC"/>
    <w:rsid w:val="00591790"/>
    <w:rsid w:val="00592A41"/>
    <w:rsid w:val="005936D6"/>
    <w:rsid w:val="00593F60"/>
    <w:rsid w:val="00594059"/>
    <w:rsid w:val="00594264"/>
    <w:rsid w:val="005946B5"/>
    <w:rsid w:val="00595212"/>
    <w:rsid w:val="005968EF"/>
    <w:rsid w:val="00596B0D"/>
    <w:rsid w:val="00596C1E"/>
    <w:rsid w:val="00596ED1"/>
    <w:rsid w:val="00596F42"/>
    <w:rsid w:val="0059708B"/>
    <w:rsid w:val="00597277"/>
    <w:rsid w:val="00597A62"/>
    <w:rsid w:val="005A0350"/>
    <w:rsid w:val="005A12FC"/>
    <w:rsid w:val="005A1544"/>
    <w:rsid w:val="005A2643"/>
    <w:rsid w:val="005A2998"/>
    <w:rsid w:val="005A2E26"/>
    <w:rsid w:val="005A2E50"/>
    <w:rsid w:val="005A31C5"/>
    <w:rsid w:val="005A3A4C"/>
    <w:rsid w:val="005A406F"/>
    <w:rsid w:val="005A46AC"/>
    <w:rsid w:val="005A552C"/>
    <w:rsid w:val="005A5781"/>
    <w:rsid w:val="005A5D62"/>
    <w:rsid w:val="005A63FB"/>
    <w:rsid w:val="005A77AE"/>
    <w:rsid w:val="005A7A7B"/>
    <w:rsid w:val="005B0A60"/>
    <w:rsid w:val="005B0C44"/>
    <w:rsid w:val="005B1044"/>
    <w:rsid w:val="005B176C"/>
    <w:rsid w:val="005B1BE0"/>
    <w:rsid w:val="005B26B0"/>
    <w:rsid w:val="005B2790"/>
    <w:rsid w:val="005B41FD"/>
    <w:rsid w:val="005B486A"/>
    <w:rsid w:val="005B48EA"/>
    <w:rsid w:val="005B4901"/>
    <w:rsid w:val="005B5020"/>
    <w:rsid w:val="005B59AE"/>
    <w:rsid w:val="005B67E1"/>
    <w:rsid w:val="005B779A"/>
    <w:rsid w:val="005B7BCA"/>
    <w:rsid w:val="005C0164"/>
    <w:rsid w:val="005C06DD"/>
    <w:rsid w:val="005C0898"/>
    <w:rsid w:val="005C0DAE"/>
    <w:rsid w:val="005C12BB"/>
    <w:rsid w:val="005C188E"/>
    <w:rsid w:val="005C25D9"/>
    <w:rsid w:val="005C2B2A"/>
    <w:rsid w:val="005C2F93"/>
    <w:rsid w:val="005C3391"/>
    <w:rsid w:val="005C3449"/>
    <w:rsid w:val="005C35CA"/>
    <w:rsid w:val="005C3848"/>
    <w:rsid w:val="005C3B5B"/>
    <w:rsid w:val="005C3C56"/>
    <w:rsid w:val="005C41FA"/>
    <w:rsid w:val="005C513B"/>
    <w:rsid w:val="005C6998"/>
    <w:rsid w:val="005C75C2"/>
    <w:rsid w:val="005C75F4"/>
    <w:rsid w:val="005C7B16"/>
    <w:rsid w:val="005D06FD"/>
    <w:rsid w:val="005D0E3E"/>
    <w:rsid w:val="005D2349"/>
    <w:rsid w:val="005D25FD"/>
    <w:rsid w:val="005D2A7A"/>
    <w:rsid w:val="005D2FC8"/>
    <w:rsid w:val="005D35D1"/>
    <w:rsid w:val="005D37F7"/>
    <w:rsid w:val="005D3B1F"/>
    <w:rsid w:val="005D3D8B"/>
    <w:rsid w:val="005D490B"/>
    <w:rsid w:val="005D5F0A"/>
    <w:rsid w:val="005D5F39"/>
    <w:rsid w:val="005D6BE6"/>
    <w:rsid w:val="005D6CCD"/>
    <w:rsid w:val="005D73A9"/>
    <w:rsid w:val="005D7702"/>
    <w:rsid w:val="005E08A9"/>
    <w:rsid w:val="005E0A91"/>
    <w:rsid w:val="005E0EC9"/>
    <w:rsid w:val="005E11CD"/>
    <w:rsid w:val="005E1B18"/>
    <w:rsid w:val="005E1B60"/>
    <w:rsid w:val="005E2A3E"/>
    <w:rsid w:val="005E3810"/>
    <w:rsid w:val="005E3823"/>
    <w:rsid w:val="005E3E90"/>
    <w:rsid w:val="005E5122"/>
    <w:rsid w:val="005E53EC"/>
    <w:rsid w:val="005E5507"/>
    <w:rsid w:val="005E607B"/>
    <w:rsid w:val="005E6B4E"/>
    <w:rsid w:val="005E7A20"/>
    <w:rsid w:val="005F0617"/>
    <w:rsid w:val="005F089E"/>
    <w:rsid w:val="005F0A8D"/>
    <w:rsid w:val="005F169B"/>
    <w:rsid w:val="005F191E"/>
    <w:rsid w:val="005F1C4C"/>
    <w:rsid w:val="005F2814"/>
    <w:rsid w:val="005F3C66"/>
    <w:rsid w:val="005F4397"/>
    <w:rsid w:val="005F4A08"/>
    <w:rsid w:val="005F4CAC"/>
    <w:rsid w:val="005F4D11"/>
    <w:rsid w:val="005F50AB"/>
    <w:rsid w:val="005F657A"/>
    <w:rsid w:val="005F6C64"/>
    <w:rsid w:val="005F768C"/>
    <w:rsid w:val="005F788C"/>
    <w:rsid w:val="005F79F9"/>
    <w:rsid w:val="00600107"/>
    <w:rsid w:val="00600B8E"/>
    <w:rsid w:val="00600C28"/>
    <w:rsid w:val="00601229"/>
    <w:rsid w:val="00601C2D"/>
    <w:rsid w:val="006034BB"/>
    <w:rsid w:val="00603B67"/>
    <w:rsid w:val="00603B6C"/>
    <w:rsid w:val="00604C05"/>
    <w:rsid w:val="006050D9"/>
    <w:rsid w:val="00605542"/>
    <w:rsid w:val="006067B7"/>
    <w:rsid w:val="006070F4"/>
    <w:rsid w:val="006075BE"/>
    <w:rsid w:val="00607B4B"/>
    <w:rsid w:val="00607ED4"/>
    <w:rsid w:val="00610103"/>
    <w:rsid w:val="0061118A"/>
    <w:rsid w:val="006111FC"/>
    <w:rsid w:val="00611A00"/>
    <w:rsid w:val="00611C63"/>
    <w:rsid w:val="00611FD5"/>
    <w:rsid w:val="00612103"/>
    <w:rsid w:val="00612143"/>
    <w:rsid w:val="00612793"/>
    <w:rsid w:val="006162A2"/>
    <w:rsid w:val="00616B0B"/>
    <w:rsid w:val="0061734A"/>
    <w:rsid w:val="0061742D"/>
    <w:rsid w:val="0062174E"/>
    <w:rsid w:val="00621EFA"/>
    <w:rsid w:val="0062237F"/>
    <w:rsid w:val="00622B49"/>
    <w:rsid w:val="00622CE7"/>
    <w:rsid w:val="00622E50"/>
    <w:rsid w:val="00622F50"/>
    <w:rsid w:val="00623A15"/>
    <w:rsid w:val="006240DA"/>
    <w:rsid w:val="00625528"/>
    <w:rsid w:val="0062558F"/>
    <w:rsid w:val="006258C9"/>
    <w:rsid w:val="00625A58"/>
    <w:rsid w:val="00626707"/>
    <w:rsid w:val="00626BC1"/>
    <w:rsid w:val="006271B4"/>
    <w:rsid w:val="006278F9"/>
    <w:rsid w:val="00630789"/>
    <w:rsid w:val="00630B3D"/>
    <w:rsid w:val="0063256E"/>
    <w:rsid w:val="00633B57"/>
    <w:rsid w:val="00633F04"/>
    <w:rsid w:val="00634C30"/>
    <w:rsid w:val="00634D80"/>
    <w:rsid w:val="00635219"/>
    <w:rsid w:val="00635707"/>
    <w:rsid w:val="00635EC0"/>
    <w:rsid w:val="00636A4A"/>
    <w:rsid w:val="00636CFF"/>
    <w:rsid w:val="00637B8E"/>
    <w:rsid w:val="00637BF9"/>
    <w:rsid w:val="00637F5F"/>
    <w:rsid w:val="0064063F"/>
    <w:rsid w:val="00640B58"/>
    <w:rsid w:val="00641078"/>
    <w:rsid w:val="00641089"/>
    <w:rsid w:val="006412CB"/>
    <w:rsid w:val="00641B9B"/>
    <w:rsid w:val="006420B8"/>
    <w:rsid w:val="00642283"/>
    <w:rsid w:val="00642371"/>
    <w:rsid w:val="00643098"/>
    <w:rsid w:val="00643332"/>
    <w:rsid w:val="00643FEC"/>
    <w:rsid w:val="0064410A"/>
    <w:rsid w:val="00644313"/>
    <w:rsid w:val="00646D68"/>
    <w:rsid w:val="006475D5"/>
    <w:rsid w:val="00650D73"/>
    <w:rsid w:val="0065105C"/>
    <w:rsid w:val="00651542"/>
    <w:rsid w:val="006515E7"/>
    <w:rsid w:val="00651B02"/>
    <w:rsid w:val="00651B19"/>
    <w:rsid w:val="00652BD7"/>
    <w:rsid w:val="00652F72"/>
    <w:rsid w:val="00653397"/>
    <w:rsid w:val="00653647"/>
    <w:rsid w:val="00653DE0"/>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A5D"/>
    <w:rsid w:val="00663F9E"/>
    <w:rsid w:val="0066416E"/>
    <w:rsid w:val="00666FE6"/>
    <w:rsid w:val="00667592"/>
    <w:rsid w:val="00667D7F"/>
    <w:rsid w:val="00670CBF"/>
    <w:rsid w:val="00671CC8"/>
    <w:rsid w:val="00671DED"/>
    <w:rsid w:val="00672239"/>
    <w:rsid w:val="00672961"/>
    <w:rsid w:val="00672C78"/>
    <w:rsid w:val="00673DCB"/>
    <w:rsid w:val="00674855"/>
    <w:rsid w:val="00674B8C"/>
    <w:rsid w:val="0067517E"/>
    <w:rsid w:val="006753E4"/>
    <w:rsid w:val="00675B9E"/>
    <w:rsid w:val="0067642C"/>
    <w:rsid w:val="00676703"/>
    <w:rsid w:val="00677C20"/>
    <w:rsid w:val="00677CF1"/>
    <w:rsid w:val="00681414"/>
    <w:rsid w:val="006817F4"/>
    <w:rsid w:val="00682E42"/>
    <w:rsid w:val="006832B4"/>
    <w:rsid w:val="00683490"/>
    <w:rsid w:val="006844BD"/>
    <w:rsid w:val="006846DD"/>
    <w:rsid w:val="0068498A"/>
    <w:rsid w:val="00684A92"/>
    <w:rsid w:val="00684ED6"/>
    <w:rsid w:val="00685DDD"/>
    <w:rsid w:val="00685ECE"/>
    <w:rsid w:val="006863CD"/>
    <w:rsid w:val="006872D1"/>
    <w:rsid w:val="00687890"/>
    <w:rsid w:val="00691A7A"/>
    <w:rsid w:val="00691D53"/>
    <w:rsid w:val="00691DD8"/>
    <w:rsid w:val="00692C29"/>
    <w:rsid w:val="00693AAD"/>
    <w:rsid w:val="00695519"/>
    <w:rsid w:val="0069591C"/>
    <w:rsid w:val="0069610F"/>
    <w:rsid w:val="00696B80"/>
    <w:rsid w:val="006A0EED"/>
    <w:rsid w:val="006A11D0"/>
    <w:rsid w:val="006A2F66"/>
    <w:rsid w:val="006A30DE"/>
    <w:rsid w:val="006A3C2C"/>
    <w:rsid w:val="006A4134"/>
    <w:rsid w:val="006A4192"/>
    <w:rsid w:val="006A4582"/>
    <w:rsid w:val="006A4F32"/>
    <w:rsid w:val="006A4FE6"/>
    <w:rsid w:val="006A544F"/>
    <w:rsid w:val="006A54C8"/>
    <w:rsid w:val="006A55C3"/>
    <w:rsid w:val="006A5DDA"/>
    <w:rsid w:val="006A5DFF"/>
    <w:rsid w:val="006A669A"/>
    <w:rsid w:val="006A6701"/>
    <w:rsid w:val="006B0470"/>
    <w:rsid w:val="006B0EA7"/>
    <w:rsid w:val="006B1C4D"/>
    <w:rsid w:val="006B21F4"/>
    <w:rsid w:val="006B250C"/>
    <w:rsid w:val="006B280E"/>
    <w:rsid w:val="006B2C30"/>
    <w:rsid w:val="006B3753"/>
    <w:rsid w:val="006B602B"/>
    <w:rsid w:val="006B67CE"/>
    <w:rsid w:val="006B6C51"/>
    <w:rsid w:val="006B72C9"/>
    <w:rsid w:val="006B75AB"/>
    <w:rsid w:val="006B7AD6"/>
    <w:rsid w:val="006C0324"/>
    <w:rsid w:val="006C0B64"/>
    <w:rsid w:val="006C1E32"/>
    <w:rsid w:val="006C3595"/>
    <w:rsid w:val="006C50FD"/>
    <w:rsid w:val="006C545E"/>
    <w:rsid w:val="006C5908"/>
    <w:rsid w:val="006C5B81"/>
    <w:rsid w:val="006C616E"/>
    <w:rsid w:val="006C6233"/>
    <w:rsid w:val="006C745E"/>
    <w:rsid w:val="006C7B6D"/>
    <w:rsid w:val="006C7D3C"/>
    <w:rsid w:val="006C7FAE"/>
    <w:rsid w:val="006D0CB3"/>
    <w:rsid w:val="006D1390"/>
    <w:rsid w:val="006D1DD4"/>
    <w:rsid w:val="006D2183"/>
    <w:rsid w:val="006D2AB7"/>
    <w:rsid w:val="006D305D"/>
    <w:rsid w:val="006D3828"/>
    <w:rsid w:val="006D3877"/>
    <w:rsid w:val="006D3EB9"/>
    <w:rsid w:val="006D3F97"/>
    <w:rsid w:val="006D4014"/>
    <w:rsid w:val="006D44C1"/>
    <w:rsid w:val="006D45D0"/>
    <w:rsid w:val="006D4777"/>
    <w:rsid w:val="006D4A6B"/>
    <w:rsid w:val="006D63D3"/>
    <w:rsid w:val="006D723F"/>
    <w:rsid w:val="006D76AA"/>
    <w:rsid w:val="006D78E1"/>
    <w:rsid w:val="006D7AA4"/>
    <w:rsid w:val="006D7F7B"/>
    <w:rsid w:val="006E0F56"/>
    <w:rsid w:val="006E16EA"/>
    <w:rsid w:val="006E2AC2"/>
    <w:rsid w:val="006E3070"/>
    <w:rsid w:val="006E3C59"/>
    <w:rsid w:val="006E3E76"/>
    <w:rsid w:val="006E3FF0"/>
    <w:rsid w:val="006E49D3"/>
    <w:rsid w:val="006E5085"/>
    <w:rsid w:val="006E5651"/>
    <w:rsid w:val="006E5A34"/>
    <w:rsid w:val="006E5B85"/>
    <w:rsid w:val="006E64C4"/>
    <w:rsid w:val="006E6E6D"/>
    <w:rsid w:val="006E7315"/>
    <w:rsid w:val="006E7A0A"/>
    <w:rsid w:val="006F00FE"/>
    <w:rsid w:val="006F026A"/>
    <w:rsid w:val="006F0461"/>
    <w:rsid w:val="006F0486"/>
    <w:rsid w:val="006F050D"/>
    <w:rsid w:val="006F055A"/>
    <w:rsid w:val="006F0B7F"/>
    <w:rsid w:val="006F115C"/>
    <w:rsid w:val="006F16C5"/>
    <w:rsid w:val="006F1E60"/>
    <w:rsid w:val="006F1F9E"/>
    <w:rsid w:val="006F3115"/>
    <w:rsid w:val="006F3304"/>
    <w:rsid w:val="006F3540"/>
    <w:rsid w:val="006F366F"/>
    <w:rsid w:val="006F39B5"/>
    <w:rsid w:val="006F3ECF"/>
    <w:rsid w:val="006F43CF"/>
    <w:rsid w:val="006F50F7"/>
    <w:rsid w:val="006F6101"/>
    <w:rsid w:val="006F678C"/>
    <w:rsid w:val="006F73F3"/>
    <w:rsid w:val="006F7E4A"/>
    <w:rsid w:val="0070026A"/>
    <w:rsid w:val="00700E13"/>
    <w:rsid w:val="00702646"/>
    <w:rsid w:val="0070265B"/>
    <w:rsid w:val="00702673"/>
    <w:rsid w:val="00703867"/>
    <w:rsid w:val="00704102"/>
    <w:rsid w:val="00704398"/>
    <w:rsid w:val="007043D9"/>
    <w:rsid w:val="00704813"/>
    <w:rsid w:val="00704C4B"/>
    <w:rsid w:val="007052DA"/>
    <w:rsid w:val="00705423"/>
    <w:rsid w:val="00705C68"/>
    <w:rsid w:val="007068B8"/>
    <w:rsid w:val="00706BDF"/>
    <w:rsid w:val="0070725B"/>
    <w:rsid w:val="00707891"/>
    <w:rsid w:val="00707947"/>
    <w:rsid w:val="007079C5"/>
    <w:rsid w:val="00710293"/>
    <w:rsid w:val="007102B5"/>
    <w:rsid w:val="00710680"/>
    <w:rsid w:val="00711767"/>
    <w:rsid w:val="007118D8"/>
    <w:rsid w:val="00711AAD"/>
    <w:rsid w:val="00711DD4"/>
    <w:rsid w:val="00712E00"/>
    <w:rsid w:val="00712E55"/>
    <w:rsid w:val="007132C5"/>
    <w:rsid w:val="00713705"/>
    <w:rsid w:val="007139DB"/>
    <w:rsid w:val="00713A44"/>
    <w:rsid w:val="00715BFF"/>
    <w:rsid w:val="00716936"/>
    <w:rsid w:val="00717966"/>
    <w:rsid w:val="00717CA0"/>
    <w:rsid w:val="007203AA"/>
    <w:rsid w:val="00720ABB"/>
    <w:rsid w:val="00721622"/>
    <w:rsid w:val="00721E7F"/>
    <w:rsid w:val="0072290D"/>
    <w:rsid w:val="00722B45"/>
    <w:rsid w:val="00723218"/>
    <w:rsid w:val="00723D6D"/>
    <w:rsid w:val="00724165"/>
    <w:rsid w:val="00724537"/>
    <w:rsid w:val="00724974"/>
    <w:rsid w:val="00724B2C"/>
    <w:rsid w:val="00724BCE"/>
    <w:rsid w:val="00724DBC"/>
    <w:rsid w:val="00725409"/>
    <w:rsid w:val="007262E6"/>
    <w:rsid w:val="007265B8"/>
    <w:rsid w:val="007278E3"/>
    <w:rsid w:val="00727C85"/>
    <w:rsid w:val="00730523"/>
    <w:rsid w:val="00731677"/>
    <w:rsid w:val="00731724"/>
    <w:rsid w:val="007323C9"/>
    <w:rsid w:val="00732E67"/>
    <w:rsid w:val="00733377"/>
    <w:rsid w:val="007335C8"/>
    <w:rsid w:val="0073412B"/>
    <w:rsid w:val="007345E8"/>
    <w:rsid w:val="0073474B"/>
    <w:rsid w:val="00734CC8"/>
    <w:rsid w:val="00735511"/>
    <w:rsid w:val="00735634"/>
    <w:rsid w:val="00735855"/>
    <w:rsid w:val="007360DF"/>
    <w:rsid w:val="007363EB"/>
    <w:rsid w:val="0073663D"/>
    <w:rsid w:val="007368CC"/>
    <w:rsid w:val="00737208"/>
    <w:rsid w:val="00737A1D"/>
    <w:rsid w:val="00737F1D"/>
    <w:rsid w:val="00737F43"/>
    <w:rsid w:val="00740825"/>
    <w:rsid w:val="00740D22"/>
    <w:rsid w:val="00741438"/>
    <w:rsid w:val="007419DC"/>
    <w:rsid w:val="007424FD"/>
    <w:rsid w:val="00742B50"/>
    <w:rsid w:val="007442AE"/>
    <w:rsid w:val="007444C1"/>
    <w:rsid w:val="00744DE6"/>
    <w:rsid w:val="0074536D"/>
    <w:rsid w:val="00745B21"/>
    <w:rsid w:val="00745C3B"/>
    <w:rsid w:val="00745D1C"/>
    <w:rsid w:val="00750065"/>
    <w:rsid w:val="00750138"/>
    <w:rsid w:val="00750226"/>
    <w:rsid w:val="007503E0"/>
    <w:rsid w:val="00751908"/>
    <w:rsid w:val="00752202"/>
    <w:rsid w:val="007526B2"/>
    <w:rsid w:val="007538A1"/>
    <w:rsid w:val="00754C55"/>
    <w:rsid w:val="00755334"/>
    <w:rsid w:val="00755F01"/>
    <w:rsid w:val="007564E1"/>
    <w:rsid w:val="00757312"/>
    <w:rsid w:val="007577C0"/>
    <w:rsid w:val="007605D4"/>
    <w:rsid w:val="00760A71"/>
    <w:rsid w:val="00760DE7"/>
    <w:rsid w:val="00761A12"/>
    <w:rsid w:val="00762452"/>
    <w:rsid w:val="00762E5E"/>
    <w:rsid w:val="00763074"/>
    <w:rsid w:val="0076312B"/>
    <w:rsid w:val="007639E0"/>
    <w:rsid w:val="0076424A"/>
    <w:rsid w:val="00764BEA"/>
    <w:rsid w:val="007652FB"/>
    <w:rsid w:val="007663A8"/>
    <w:rsid w:val="00767092"/>
    <w:rsid w:val="007676C2"/>
    <w:rsid w:val="00767E89"/>
    <w:rsid w:val="0077036E"/>
    <w:rsid w:val="00770FF5"/>
    <w:rsid w:val="00772095"/>
    <w:rsid w:val="007733C9"/>
    <w:rsid w:val="007738B1"/>
    <w:rsid w:val="00774C3B"/>
    <w:rsid w:val="00775507"/>
    <w:rsid w:val="00775A14"/>
    <w:rsid w:val="007761F3"/>
    <w:rsid w:val="0078018D"/>
    <w:rsid w:val="00780888"/>
    <w:rsid w:val="007812FB"/>
    <w:rsid w:val="00782093"/>
    <w:rsid w:val="00782F5B"/>
    <w:rsid w:val="0078338A"/>
    <w:rsid w:val="00783473"/>
    <w:rsid w:val="007845A5"/>
    <w:rsid w:val="00784CBD"/>
    <w:rsid w:val="00784F1B"/>
    <w:rsid w:val="0078594B"/>
    <w:rsid w:val="007862EB"/>
    <w:rsid w:val="00786A06"/>
    <w:rsid w:val="00786AB5"/>
    <w:rsid w:val="007872D5"/>
    <w:rsid w:val="0079027D"/>
    <w:rsid w:val="007906D1"/>
    <w:rsid w:val="007909B3"/>
    <w:rsid w:val="007924A8"/>
    <w:rsid w:val="00792748"/>
    <w:rsid w:val="00793138"/>
    <w:rsid w:val="00793188"/>
    <w:rsid w:val="007936EC"/>
    <w:rsid w:val="00794116"/>
    <w:rsid w:val="0079440C"/>
    <w:rsid w:val="0079457B"/>
    <w:rsid w:val="007948C6"/>
    <w:rsid w:val="00794CCB"/>
    <w:rsid w:val="00795666"/>
    <w:rsid w:val="00795C35"/>
    <w:rsid w:val="00795E02"/>
    <w:rsid w:val="00796465"/>
    <w:rsid w:val="007979D0"/>
    <w:rsid w:val="007A0557"/>
    <w:rsid w:val="007A1B07"/>
    <w:rsid w:val="007A1CA1"/>
    <w:rsid w:val="007A1DD4"/>
    <w:rsid w:val="007A22FA"/>
    <w:rsid w:val="007A23E2"/>
    <w:rsid w:val="007A32D3"/>
    <w:rsid w:val="007A4740"/>
    <w:rsid w:val="007A47BF"/>
    <w:rsid w:val="007A4D5D"/>
    <w:rsid w:val="007A4E18"/>
    <w:rsid w:val="007A4F35"/>
    <w:rsid w:val="007A516A"/>
    <w:rsid w:val="007A532B"/>
    <w:rsid w:val="007A592C"/>
    <w:rsid w:val="007A5EB7"/>
    <w:rsid w:val="007A609D"/>
    <w:rsid w:val="007A6375"/>
    <w:rsid w:val="007A63B3"/>
    <w:rsid w:val="007A65EC"/>
    <w:rsid w:val="007A67A9"/>
    <w:rsid w:val="007A67C6"/>
    <w:rsid w:val="007A6A98"/>
    <w:rsid w:val="007A7906"/>
    <w:rsid w:val="007A7B8C"/>
    <w:rsid w:val="007B00D1"/>
    <w:rsid w:val="007B0446"/>
    <w:rsid w:val="007B04D0"/>
    <w:rsid w:val="007B07EE"/>
    <w:rsid w:val="007B2F1A"/>
    <w:rsid w:val="007B4319"/>
    <w:rsid w:val="007B4CA5"/>
    <w:rsid w:val="007B4F13"/>
    <w:rsid w:val="007B5510"/>
    <w:rsid w:val="007B5555"/>
    <w:rsid w:val="007B55F3"/>
    <w:rsid w:val="007B5921"/>
    <w:rsid w:val="007B5D4A"/>
    <w:rsid w:val="007B666C"/>
    <w:rsid w:val="007B6BCE"/>
    <w:rsid w:val="007B7841"/>
    <w:rsid w:val="007B7CD7"/>
    <w:rsid w:val="007C08B5"/>
    <w:rsid w:val="007C15A6"/>
    <w:rsid w:val="007C1A11"/>
    <w:rsid w:val="007C1C27"/>
    <w:rsid w:val="007C381A"/>
    <w:rsid w:val="007C4141"/>
    <w:rsid w:val="007C47A6"/>
    <w:rsid w:val="007C5545"/>
    <w:rsid w:val="007C6D9E"/>
    <w:rsid w:val="007C7423"/>
    <w:rsid w:val="007D0B82"/>
    <w:rsid w:val="007D0E13"/>
    <w:rsid w:val="007D0E9C"/>
    <w:rsid w:val="007D1C43"/>
    <w:rsid w:val="007D3E48"/>
    <w:rsid w:val="007D4085"/>
    <w:rsid w:val="007D43E9"/>
    <w:rsid w:val="007D49BB"/>
    <w:rsid w:val="007D4FE9"/>
    <w:rsid w:val="007D571A"/>
    <w:rsid w:val="007D60D1"/>
    <w:rsid w:val="007D6283"/>
    <w:rsid w:val="007D6408"/>
    <w:rsid w:val="007D68BA"/>
    <w:rsid w:val="007D6C53"/>
    <w:rsid w:val="007D7638"/>
    <w:rsid w:val="007D76F9"/>
    <w:rsid w:val="007D7B15"/>
    <w:rsid w:val="007E1564"/>
    <w:rsid w:val="007E1E87"/>
    <w:rsid w:val="007E2391"/>
    <w:rsid w:val="007E2591"/>
    <w:rsid w:val="007E2965"/>
    <w:rsid w:val="007E2CF4"/>
    <w:rsid w:val="007E3B01"/>
    <w:rsid w:val="007E3C84"/>
    <w:rsid w:val="007E4829"/>
    <w:rsid w:val="007E506A"/>
    <w:rsid w:val="007E51FE"/>
    <w:rsid w:val="007E5823"/>
    <w:rsid w:val="007E5B3F"/>
    <w:rsid w:val="007E5CB0"/>
    <w:rsid w:val="007E63CB"/>
    <w:rsid w:val="007E76A4"/>
    <w:rsid w:val="007E7D0D"/>
    <w:rsid w:val="007F1101"/>
    <w:rsid w:val="007F129B"/>
    <w:rsid w:val="007F13F3"/>
    <w:rsid w:val="007F1552"/>
    <w:rsid w:val="007F2257"/>
    <w:rsid w:val="007F241F"/>
    <w:rsid w:val="007F2825"/>
    <w:rsid w:val="007F318F"/>
    <w:rsid w:val="007F3E24"/>
    <w:rsid w:val="007F3F5C"/>
    <w:rsid w:val="007F4198"/>
    <w:rsid w:val="007F426C"/>
    <w:rsid w:val="007F453F"/>
    <w:rsid w:val="007F4908"/>
    <w:rsid w:val="007F5B9B"/>
    <w:rsid w:val="007F5D64"/>
    <w:rsid w:val="007F60E2"/>
    <w:rsid w:val="007F6429"/>
    <w:rsid w:val="007F6AF4"/>
    <w:rsid w:val="007F7458"/>
    <w:rsid w:val="0080091D"/>
    <w:rsid w:val="00800D4A"/>
    <w:rsid w:val="00801139"/>
    <w:rsid w:val="00801577"/>
    <w:rsid w:val="008017C0"/>
    <w:rsid w:val="00801B54"/>
    <w:rsid w:val="00801D48"/>
    <w:rsid w:val="00802112"/>
    <w:rsid w:val="008024D4"/>
    <w:rsid w:val="00802EF7"/>
    <w:rsid w:val="00803EE4"/>
    <w:rsid w:val="00804108"/>
    <w:rsid w:val="0080417C"/>
    <w:rsid w:val="008049F5"/>
    <w:rsid w:val="00804C25"/>
    <w:rsid w:val="00804FC4"/>
    <w:rsid w:val="00805433"/>
    <w:rsid w:val="0080678F"/>
    <w:rsid w:val="008068BD"/>
    <w:rsid w:val="00806D6D"/>
    <w:rsid w:val="008075CC"/>
    <w:rsid w:val="00807978"/>
    <w:rsid w:val="00810BCF"/>
    <w:rsid w:val="00813541"/>
    <w:rsid w:val="0081360A"/>
    <w:rsid w:val="008143BE"/>
    <w:rsid w:val="008145B1"/>
    <w:rsid w:val="008149B3"/>
    <w:rsid w:val="008154F3"/>
    <w:rsid w:val="00815663"/>
    <w:rsid w:val="00815DA9"/>
    <w:rsid w:val="00816367"/>
    <w:rsid w:val="008169DC"/>
    <w:rsid w:val="00816A0B"/>
    <w:rsid w:val="008176C8"/>
    <w:rsid w:val="0082051C"/>
    <w:rsid w:val="00822305"/>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124"/>
    <w:rsid w:val="00830C53"/>
    <w:rsid w:val="00831710"/>
    <w:rsid w:val="008322D7"/>
    <w:rsid w:val="008338E9"/>
    <w:rsid w:val="00834746"/>
    <w:rsid w:val="00835307"/>
    <w:rsid w:val="00835D9A"/>
    <w:rsid w:val="0083722D"/>
    <w:rsid w:val="008379C3"/>
    <w:rsid w:val="00837FAA"/>
    <w:rsid w:val="00840C0B"/>
    <w:rsid w:val="00840C22"/>
    <w:rsid w:val="008411A2"/>
    <w:rsid w:val="0084137D"/>
    <w:rsid w:val="00841F77"/>
    <w:rsid w:val="008422B4"/>
    <w:rsid w:val="00842AF7"/>
    <w:rsid w:val="00842B60"/>
    <w:rsid w:val="00843206"/>
    <w:rsid w:val="00843677"/>
    <w:rsid w:val="00844130"/>
    <w:rsid w:val="008443CC"/>
    <w:rsid w:val="00847000"/>
    <w:rsid w:val="00847B4B"/>
    <w:rsid w:val="00850628"/>
    <w:rsid w:val="00851A93"/>
    <w:rsid w:val="00852711"/>
    <w:rsid w:val="0085276D"/>
    <w:rsid w:val="00852CDE"/>
    <w:rsid w:val="00853CCD"/>
    <w:rsid w:val="00853D6D"/>
    <w:rsid w:val="00854194"/>
    <w:rsid w:val="00854B4E"/>
    <w:rsid w:val="008554DE"/>
    <w:rsid w:val="00855B7D"/>
    <w:rsid w:val="00856C8D"/>
    <w:rsid w:val="0085700A"/>
    <w:rsid w:val="00857021"/>
    <w:rsid w:val="00860637"/>
    <w:rsid w:val="00860744"/>
    <w:rsid w:val="00860CF3"/>
    <w:rsid w:val="00861CBB"/>
    <w:rsid w:val="008626DF"/>
    <w:rsid w:val="00862A71"/>
    <w:rsid w:val="00862BB4"/>
    <w:rsid w:val="00862CB9"/>
    <w:rsid w:val="008630A0"/>
    <w:rsid w:val="00863390"/>
    <w:rsid w:val="00863718"/>
    <w:rsid w:val="0086385C"/>
    <w:rsid w:val="00863907"/>
    <w:rsid w:val="008639F6"/>
    <w:rsid w:val="00864205"/>
    <w:rsid w:val="00864362"/>
    <w:rsid w:val="00864955"/>
    <w:rsid w:val="00864E78"/>
    <w:rsid w:val="00866A76"/>
    <w:rsid w:val="00867011"/>
    <w:rsid w:val="0086773A"/>
    <w:rsid w:val="008713B0"/>
    <w:rsid w:val="008715E2"/>
    <w:rsid w:val="00871916"/>
    <w:rsid w:val="00872D43"/>
    <w:rsid w:val="00872E3C"/>
    <w:rsid w:val="00873646"/>
    <w:rsid w:val="0087518D"/>
    <w:rsid w:val="008753CB"/>
    <w:rsid w:val="00875735"/>
    <w:rsid w:val="00876103"/>
    <w:rsid w:val="00876FB2"/>
    <w:rsid w:val="00880205"/>
    <w:rsid w:val="00880B6F"/>
    <w:rsid w:val="00882690"/>
    <w:rsid w:val="00882B7F"/>
    <w:rsid w:val="00883CC8"/>
    <w:rsid w:val="00883D1C"/>
    <w:rsid w:val="00885E06"/>
    <w:rsid w:val="00886242"/>
    <w:rsid w:val="00886F91"/>
    <w:rsid w:val="008871AB"/>
    <w:rsid w:val="0089038A"/>
    <w:rsid w:val="008911D1"/>
    <w:rsid w:val="00891B69"/>
    <w:rsid w:val="00892DBD"/>
    <w:rsid w:val="008956DD"/>
    <w:rsid w:val="00895B14"/>
    <w:rsid w:val="008962AF"/>
    <w:rsid w:val="0089630A"/>
    <w:rsid w:val="00896F1B"/>
    <w:rsid w:val="00897AA4"/>
    <w:rsid w:val="008A0318"/>
    <w:rsid w:val="008A0D91"/>
    <w:rsid w:val="008A1103"/>
    <w:rsid w:val="008A1197"/>
    <w:rsid w:val="008A12F3"/>
    <w:rsid w:val="008A1E17"/>
    <w:rsid w:val="008A20BF"/>
    <w:rsid w:val="008A259C"/>
    <w:rsid w:val="008A27B7"/>
    <w:rsid w:val="008A317F"/>
    <w:rsid w:val="008A40E4"/>
    <w:rsid w:val="008A510E"/>
    <w:rsid w:val="008A522A"/>
    <w:rsid w:val="008A529F"/>
    <w:rsid w:val="008A5621"/>
    <w:rsid w:val="008A6172"/>
    <w:rsid w:val="008A7BF5"/>
    <w:rsid w:val="008B113D"/>
    <w:rsid w:val="008B156F"/>
    <w:rsid w:val="008B1AA0"/>
    <w:rsid w:val="008B1E32"/>
    <w:rsid w:val="008B1EE3"/>
    <w:rsid w:val="008B2C08"/>
    <w:rsid w:val="008B338E"/>
    <w:rsid w:val="008B4464"/>
    <w:rsid w:val="008B476E"/>
    <w:rsid w:val="008B4976"/>
    <w:rsid w:val="008B51E4"/>
    <w:rsid w:val="008B5EAE"/>
    <w:rsid w:val="008B6969"/>
    <w:rsid w:val="008B750B"/>
    <w:rsid w:val="008B7BBA"/>
    <w:rsid w:val="008C089F"/>
    <w:rsid w:val="008C0A55"/>
    <w:rsid w:val="008C0A79"/>
    <w:rsid w:val="008C2939"/>
    <w:rsid w:val="008C3162"/>
    <w:rsid w:val="008C35FE"/>
    <w:rsid w:val="008C3E35"/>
    <w:rsid w:val="008C4352"/>
    <w:rsid w:val="008C4832"/>
    <w:rsid w:val="008C4E60"/>
    <w:rsid w:val="008C621F"/>
    <w:rsid w:val="008C6771"/>
    <w:rsid w:val="008C769C"/>
    <w:rsid w:val="008C77DC"/>
    <w:rsid w:val="008C798B"/>
    <w:rsid w:val="008D08F5"/>
    <w:rsid w:val="008D106B"/>
    <w:rsid w:val="008D12C2"/>
    <w:rsid w:val="008D1E72"/>
    <w:rsid w:val="008D1F14"/>
    <w:rsid w:val="008D33E1"/>
    <w:rsid w:val="008D496D"/>
    <w:rsid w:val="008D4A10"/>
    <w:rsid w:val="008D4EE6"/>
    <w:rsid w:val="008D5268"/>
    <w:rsid w:val="008D5477"/>
    <w:rsid w:val="008D55B3"/>
    <w:rsid w:val="008D586B"/>
    <w:rsid w:val="008D60B9"/>
    <w:rsid w:val="008D6142"/>
    <w:rsid w:val="008D61AD"/>
    <w:rsid w:val="008D6275"/>
    <w:rsid w:val="008D62F3"/>
    <w:rsid w:val="008D63A7"/>
    <w:rsid w:val="008D7E1A"/>
    <w:rsid w:val="008D7F4D"/>
    <w:rsid w:val="008E0433"/>
    <w:rsid w:val="008E0CD0"/>
    <w:rsid w:val="008E1A95"/>
    <w:rsid w:val="008E258E"/>
    <w:rsid w:val="008E2B13"/>
    <w:rsid w:val="008E310E"/>
    <w:rsid w:val="008E3115"/>
    <w:rsid w:val="008E3924"/>
    <w:rsid w:val="008E3978"/>
    <w:rsid w:val="008E4C4B"/>
    <w:rsid w:val="008E56E1"/>
    <w:rsid w:val="008E5997"/>
    <w:rsid w:val="008E5C35"/>
    <w:rsid w:val="008E6013"/>
    <w:rsid w:val="008E70DF"/>
    <w:rsid w:val="008F00B5"/>
    <w:rsid w:val="008F026A"/>
    <w:rsid w:val="008F1225"/>
    <w:rsid w:val="008F13F7"/>
    <w:rsid w:val="008F14AC"/>
    <w:rsid w:val="008F306C"/>
    <w:rsid w:val="008F306F"/>
    <w:rsid w:val="008F318C"/>
    <w:rsid w:val="008F397D"/>
    <w:rsid w:val="008F4246"/>
    <w:rsid w:val="008F4315"/>
    <w:rsid w:val="008F50FD"/>
    <w:rsid w:val="008F5522"/>
    <w:rsid w:val="008F5B4D"/>
    <w:rsid w:val="008F5E90"/>
    <w:rsid w:val="008F695C"/>
    <w:rsid w:val="008F7314"/>
    <w:rsid w:val="00900034"/>
    <w:rsid w:val="00900443"/>
    <w:rsid w:val="00900DAA"/>
    <w:rsid w:val="009018FD"/>
    <w:rsid w:val="009035DE"/>
    <w:rsid w:val="00903F8E"/>
    <w:rsid w:val="009041FE"/>
    <w:rsid w:val="00904608"/>
    <w:rsid w:val="009046F2"/>
    <w:rsid w:val="00904DF5"/>
    <w:rsid w:val="00905CA5"/>
    <w:rsid w:val="00906E84"/>
    <w:rsid w:val="00907425"/>
    <w:rsid w:val="00907463"/>
    <w:rsid w:val="00910B02"/>
    <w:rsid w:val="00911019"/>
    <w:rsid w:val="009113F0"/>
    <w:rsid w:val="009117AF"/>
    <w:rsid w:val="00911858"/>
    <w:rsid w:val="0091276F"/>
    <w:rsid w:val="00912BB0"/>
    <w:rsid w:val="00912E0A"/>
    <w:rsid w:val="00913412"/>
    <w:rsid w:val="00913B46"/>
    <w:rsid w:val="00914059"/>
    <w:rsid w:val="0091558A"/>
    <w:rsid w:val="00916C5F"/>
    <w:rsid w:val="00916C86"/>
    <w:rsid w:val="00916CBC"/>
    <w:rsid w:val="00920744"/>
    <w:rsid w:val="00920DC9"/>
    <w:rsid w:val="00920E4F"/>
    <w:rsid w:val="0092137A"/>
    <w:rsid w:val="009219EE"/>
    <w:rsid w:val="009228A2"/>
    <w:rsid w:val="00923C1B"/>
    <w:rsid w:val="00923C34"/>
    <w:rsid w:val="00924152"/>
    <w:rsid w:val="0092513D"/>
    <w:rsid w:val="009261C8"/>
    <w:rsid w:val="00927012"/>
    <w:rsid w:val="009273DA"/>
    <w:rsid w:val="009279A7"/>
    <w:rsid w:val="00927A9F"/>
    <w:rsid w:val="00927FA9"/>
    <w:rsid w:val="00930725"/>
    <w:rsid w:val="0093106F"/>
    <w:rsid w:val="00931639"/>
    <w:rsid w:val="0093221A"/>
    <w:rsid w:val="00932DDA"/>
    <w:rsid w:val="00932DFB"/>
    <w:rsid w:val="009335CC"/>
    <w:rsid w:val="00933D1D"/>
    <w:rsid w:val="00934784"/>
    <w:rsid w:val="00934A9B"/>
    <w:rsid w:val="00935A1A"/>
    <w:rsid w:val="00935A2B"/>
    <w:rsid w:val="00935A55"/>
    <w:rsid w:val="00936AD6"/>
    <w:rsid w:val="009379D0"/>
    <w:rsid w:val="009402F3"/>
    <w:rsid w:val="00940BE7"/>
    <w:rsid w:val="00940BE9"/>
    <w:rsid w:val="00941CEB"/>
    <w:rsid w:val="00942EFD"/>
    <w:rsid w:val="00943729"/>
    <w:rsid w:val="0094398C"/>
    <w:rsid w:val="009441A5"/>
    <w:rsid w:val="009447DA"/>
    <w:rsid w:val="00944FB9"/>
    <w:rsid w:val="00945A76"/>
    <w:rsid w:val="00946D83"/>
    <w:rsid w:val="0094720F"/>
    <w:rsid w:val="0094791B"/>
    <w:rsid w:val="00947D3D"/>
    <w:rsid w:val="00947F2E"/>
    <w:rsid w:val="0095121F"/>
    <w:rsid w:val="009518A5"/>
    <w:rsid w:val="00951BE9"/>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3E3"/>
    <w:rsid w:val="00961DB7"/>
    <w:rsid w:val="00962E21"/>
    <w:rsid w:val="00963571"/>
    <w:rsid w:val="00963942"/>
    <w:rsid w:val="00963C4A"/>
    <w:rsid w:val="009640AE"/>
    <w:rsid w:val="0096525A"/>
    <w:rsid w:val="0096668E"/>
    <w:rsid w:val="0096766E"/>
    <w:rsid w:val="0096778A"/>
    <w:rsid w:val="00970A72"/>
    <w:rsid w:val="009719CD"/>
    <w:rsid w:val="009736E3"/>
    <w:rsid w:val="00973BB2"/>
    <w:rsid w:val="00973CFA"/>
    <w:rsid w:val="00973DA2"/>
    <w:rsid w:val="009740BE"/>
    <w:rsid w:val="00974FE5"/>
    <w:rsid w:val="0097503F"/>
    <w:rsid w:val="00975271"/>
    <w:rsid w:val="009752CF"/>
    <w:rsid w:val="00975825"/>
    <w:rsid w:val="0097584B"/>
    <w:rsid w:val="00975969"/>
    <w:rsid w:val="00975C3E"/>
    <w:rsid w:val="00975C54"/>
    <w:rsid w:val="009762C1"/>
    <w:rsid w:val="009763C2"/>
    <w:rsid w:val="00977176"/>
    <w:rsid w:val="00977565"/>
    <w:rsid w:val="00977656"/>
    <w:rsid w:val="00977FC6"/>
    <w:rsid w:val="00980413"/>
    <w:rsid w:val="00981A7F"/>
    <w:rsid w:val="00981B59"/>
    <w:rsid w:val="00981CB4"/>
    <w:rsid w:val="00981E37"/>
    <w:rsid w:val="00983217"/>
    <w:rsid w:val="00983633"/>
    <w:rsid w:val="00983AAC"/>
    <w:rsid w:val="009846A7"/>
    <w:rsid w:val="0098521A"/>
    <w:rsid w:val="0098630B"/>
    <w:rsid w:val="009877B3"/>
    <w:rsid w:val="0098794D"/>
    <w:rsid w:val="00990F7F"/>
    <w:rsid w:val="00991AFD"/>
    <w:rsid w:val="00991D1B"/>
    <w:rsid w:val="00993227"/>
    <w:rsid w:val="009948F0"/>
    <w:rsid w:val="0099497B"/>
    <w:rsid w:val="00994CC3"/>
    <w:rsid w:val="00994DCE"/>
    <w:rsid w:val="009953B3"/>
    <w:rsid w:val="009959A7"/>
    <w:rsid w:val="00995FB3"/>
    <w:rsid w:val="0099675D"/>
    <w:rsid w:val="00997D8F"/>
    <w:rsid w:val="009A0CBD"/>
    <w:rsid w:val="009A1365"/>
    <w:rsid w:val="009A1601"/>
    <w:rsid w:val="009A296E"/>
    <w:rsid w:val="009A3D18"/>
    <w:rsid w:val="009A43BA"/>
    <w:rsid w:val="009A4AE8"/>
    <w:rsid w:val="009A5898"/>
    <w:rsid w:val="009A6045"/>
    <w:rsid w:val="009A6449"/>
    <w:rsid w:val="009A6A0B"/>
    <w:rsid w:val="009A7088"/>
    <w:rsid w:val="009B06AE"/>
    <w:rsid w:val="009B0748"/>
    <w:rsid w:val="009B0A95"/>
    <w:rsid w:val="009B0D05"/>
    <w:rsid w:val="009B2C44"/>
    <w:rsid w:val="009B4CA6"/>
    <w:rsid w:val="009B4EA5"/>
    <w:rsid w:val="009B50C4"/>
    <w:rsid w:val="009B5627"/>
    <w:rsid w:val="009B56AC"/>
    <w:rsid w:val="009B5A7E"/>
    <w:rsid w:val="009B5FF8"/>
    <w:rsid w:val="009B68E3"/>
    <w:rsid w:val="009B6B1F"/>
    <w:rsid w:val="009B79F8"/>
    <w:rsid w:val="009C06BC"/>
    <w:rsid w:val="009C0FE3"/>
    <w:rsid w:val="009C118D"/>
    <w:rsid w:val="009C2CBD"/>
    <w:rsid w:val="009C3D40"/>
    <w:rsid w:val="009C3D84"/>
    <w:rsid w:val="009C578C"/>
    <w:rsid w:val="009C57F5"/>
    <w:rsid w:val="009C629D"/>
    <w:rsid w:val="009C66D5"/>
    <w:rsid w:val="009C71E4"/>
    <w:rsid w:val="009C72D0"/>
    <w:rsid w:val="009C749D"/>
    <w:rsid w:val="009D000F"/>
    <w:rsid w:val="009D13FD"/>
    <w:rsid w:val="009D266A"/>
    <w:rsid w:val="009D2E52"/>
    <w:rsid w:val="009D478C"/>
    <w:rsid w:val="009D510B"/>
    <w:rsid w:val="009D5552"/>
    <w:rsid w:val="009D55E3"/>
    <w:rsid w:val="009D5606"/>
    <w:rsid w:val="009D5A2E"/>
    <w:rsid w:val="009D684A"/>
    <w:rsid w:val="009D70F1"/>
    <w:rsid w:val="009D7200"/>
    <w:rsid w:val="009E00CB"/>
    <w:rsid w:val="009E109A"/>
    <w:rsid w:val="009E242C"/>
    <w:rsid w:val="009E292D"/>
    <w:rsid w:val="009E35B3"/>
    <w:rsid w:val="009E3767"/>
    <w:rsid w:val="009E39D0"/>
    <w:rsid w:val="009E4419"/>
    <w:rsid w:val="009E519B"/>
    <w:rsid w:val="009E5AEB"/>
    <w:rsid w:val="009E637A"/>
    <w:rsid w:val="009E6867"/>
    <w:rsid w:val="009E6926"/>
    <w:rsid w:val="009F0B72"/>
    <w:rsid w:val="009F0FD5"/>
    <w:rsid w:val="009F275B"/>
    <w:rsid w:val="009F2E96"/>
    <w:rsid w:val="009F5C65"/>
    <w:rsid w:val="009F61B0"/>
    <w:rsid w:val="009F669D"/>
    <w:rsid w:val="009F680F"/>
    <w:rsid w:val="009F704A"/>
    <w:rsid w:val="009F7E07"/>
    <w:rsid w:val="00A001BB"/>
    <w:rsid w:val="00A00297"/>
    <w:rsid w:val="00A00613"/>
    <w:rsid w:val="00A00B9F"/>
    <w:rsid w:val="00A014B0"/>
    <w:rsid w:val="00A01522"/>
    <w:rsid w:val="00A01972"/>
    <w:rsid w:val="00A01D1C"/>
    <w:rsid w:val="00A01FD7"/>
    <w:rsid w:val="00A0206E"/>
    <w:rsid w:val="00A023B6"/>
    <w:rsid w:val="00A02D65"/>
    <w:rsid w:val="00A0387E"/>
    <w:rsid w:val="00A03DCF"/>
    <w:rsid w:val="00A046C4"/>
    <w:rsid w:val="00A052DF"/>
    <w:rsid w:val="00A054EB"/>
    <w:rsid w:val="00A0646D"/>
    <w:rsid w:val="00A06A61"/>
    <w:rsid w:val="00A07094"/>
    <w:rsid w:val="00A0773F"/>
    <w:rsid w:val="00A100F2"/>
    <w:rsid w:val="00A1070A"/>
    <w:rsid w:val="00A10A11"/>
    <w:rsid w:val="00A11A7C"/>
    <w:rsid w:val="00A121E7"/>
    <w:rsid w:val="00A129A8"/>
    <w:rsid w:val="00A12B7C"/>
    <w:rsid w:val="00A12FD8"/>
    <w:rsid w:val="00A13A97"/>
    <w:rsid w:val="00A13C6A"/>
    <w:rsid w:val="00A13F60"/>
    <w:rsid w:val="00A142DD"/>
    <w:rsid w:val="00A15776"/>
    <w:rsid w:val="00A15A39"/>
    <w:rsid w:val="00A15CFE"/>
    <w:rsid w:val="00A168EB"/>
    <w:rsid w:val="00A16E48"/>
    <w:rsid w:val="00A17B09"/>
    <w:rsid w:val="00A20560"/>
    <w:rsid w:val="00A2119C"/>
    <w:rsid w:val="00A21372"/>
    <w:rsid w:val="00A215CE"/>
    <w:rsid w:val="00A2169A"/>
    <w:rsid w:val="00A218E1"/>
    <w:rsid w:val="00A22CC9"/>
    <w:rsid w:val="00A23568"/>
    <w:rsid w:val="00A24355"/>
    <w:rsid w:val="00A2574F"/>
    <w:rsid w:val="00A25B02"/>
    <w:rsid w:val="00A26587"/>
    <w:rsid w:val="00A268F2"/>
    <w:rsid w:val="00A269F4"/>
    <w:rsid w:val="00A26B73"/>
    <w:rsid w:val="00A27BA8"/>
    <w:rsid w:val="00A305E5"/>
    <w:rsid w:val="00A31093"/>
    <w:rsid w:val="00A31212"/>
    <w:rsid w:val="00A315D2"/>
    <w:rsid w:val="00A31732"/>
    <w:rsid w:val="00A318F9"/>
    <w:rsid w:val="00A31D7C"/>
    <w:rsid w:val="00A31DC5"/>
    <w:rsid w:val="00A321CE"/>
    <w:rsid w:val="00A32F2C"/>
    <w:rsid w:val="00A338F1"/>
    <w:rsid w:val="00A3475A"/>
    <w:rsid w:val="00A35E3C"/>
    <w:rsid w:val="00A366C7"/>
    <w:rsid w:val="00A36EB6"/>
    <w:rsid w:val="00A3700A"/>
    <w:rsid w:val="00A3735E"/>
    <w:rsid w:val="00A37C56"/>
    <w:rsid w:val="00A40871"/>
    <w:rsid w:val="00A40A38"/>
    <w:rsid w:val="00A41325"/>
    <w:rsid w:val="00A4284A"/>
    <w:rsid w:val="00A42E52"/>
    <w:rsid w:val="00A4371E"/>
    <w:rsid w:val="00A437CF"/>
    <w:rsid w:val="00A43B4A"/>
    <w:rsid w:val="00A44EDD"/>
    <w:rsid w:val="00A45172"/>
    <w:rsid w:val="00A452A8"/>
    <w:rsid w:val="00A45706"/>
    <w:rsid w:val="00A457C6"/>
    <w:rsid w:val="00A46AA7"/>
    <w:rsid w:val="00A46AD0"/>
    <w:rsid w:val="00A46C38"/>
    <w:rsid w:val="00A47063"/>
    <w:rsid w:val="00A473A8"/>
    <w:rsid w:val="00A47572"/>
    <w:rsid w:val="00A511A2"/>
    <w:rsid w:val="00A513F0"/>
    <w:rsid w:val="00A5154F"/>
    <w:rsid w:val="00A52DD1"/>
    <w:rsid w:val="00A542B2"/>
    <w:rsid w:val="00A54CDF"/>
    <w:rsid w:val="00A550BF"/>
    <w:rsid w:val="00A55F86"/>
    <w:rsid w:val="00A562C7"/>
    <w:rsid w:val="00A562F9"/>
    <w:rsid w:val="00A56A8C"/>
    <w:rsid w:val="00A56B50"/>
    <w:rsid w:val="00A60431"/>
    <w:rsid w:val="00A60A5F"/>
    <w:rsid w:val="00A60AF4"/>
    <w:rsid w:val="00A618A4"/>
    <w:rsid w:val="00A61AC8"/>
    <w:rsid w:val="00A625D3"/>
    <w:rsid w:val="00A629AB"/>
    <w:rsid w:val="00A62EB1"/>
    <w:rsid w:val="00A6366F"/>
    <w:rsid w:val="00A6383F"/>
    <w:rsid w:val="00A63907"/>
    <w:rsid w:val="00A63A06"/>
    <w:rsid w:val="00A6407D"/>
    <w:rsid w:val="00A64147"/>
    <w:rsid w:val="00A644F6"/>
    <w:rsid w:val="00A64AA2"/>
    <w:rsid w:val="00A65B26"/>
    <w:rsid w:val="00A65BC7"/>
    <w:rsid w:val="00A65D4C"/>
    <w:rsid w:val="00A65DBE"/>
    <w:rsid w:val="00A66049"/>
    <w:rsid w:val="00A6615F"/>
    <w:rsid w:val="00A6638F"/>
    <w:rsid w:val="00A70512"/>
    <w:rsid w:val="00A70712"/>
    <w:rsid w:val="00A70FF0"/>
    <w:rsid w:val="00A71548"/>
    <w:rsid w:val="00A716D6"/>
    <w:rsid w:val="00A720B0"/>
    <w:rsid w:val="00A7277B"/>
    <w:rsid w:val="00A73CB5"/>
    <w:rsid w:val="00A74CDE"/>
    <w:rsid w:val="00A754F2"/>
    <w:rsid w:val="00A75A1B"/>
    <w:rsid w:val="00A75B4F"/>
    <w:rsid w:val="00A7602D"/>
    <w:rsid w:val="00A76243"/>
    <w:rsid w:val="00A7720F"/>
    <w:rsid w:val="00A7796C"/>
    <w:rsid w:val="00A77A0A"/>
    <w:rsid w:val="00A77FDF"/>
    <w:rsid w:val="00A80071"/>
    <w:rsid w:val="00A8086C"/>
    <w:rsid w:val="00A80AEE"/>
    <w:rsid w:val="00A82226"/>
    <w:rsid w:val="00A834D1"/>
    <w:rsid w:val="00A83515"/>
    <w:rsid w:val="00A85AF0"/>
    <w:rsid w:val="00A85FA9"/>
    <w:rsid w:val="00A86021"/>
    <w:rsid w:val="00A862D2"/>
    <w:rsid w:val="00A9025A"/>
    <w:rsid w:val="00A90E81"/>
    <w:rsid w:val="00A91D59"/>
    <w:rsid w:val="00A91F2F"/>
    <w:rsid w:val="00A93099"/>
    <w:rsid w:val="00A93DDD"/>
    <w:rsid w:val="00A93E32"/>
    <w:rsid w:val="00A9540E"/>
    <w:rsid w:val="00A969D7"/>
    <w:rsid w:val="00A97561"/>
    <w:rsid w:val="00A97DDE"/>
    <w:rsid w:val="00AA0056"/>
    <w:rsid w:val="00AA0BD2"/>
    <w:rsid w:val="00AA1F60"/>
    <w:rsid w:val="00AA2C9C"/>
    <w:rsid w:val="00AA2CFD"/>
    <w:rsid w:val="00AA3D67"/>
    <w:rsid w:val="00AA40D7"/>
    <w:rsid w:val="00AA4211"/>
    <w:rsid w:val="00AA50FC"/>
    <w:rsid w:val="00AA6054"/>
    <w:rsid w:val="00AA6552"/>
    <w:rsid w:val="00AA6889"/>
    <w:rsid w:val="00AA6E0F"/>
    <w:rsid w:val="00AA78FB"/>
    <w:rsid w:val="00AB0688"/>
    <w:rsid w:val="00AB08A6"/>
    <w:rsid w:val="00AB2001"/>
    <w:rsid w:val="00AB22D1"/>
    <w:rsid w:val="00AB2CD6"/>
    <w:rsid w:val="00AB3316"/>
    <w:rsid w:val="00AB3C53"/>
    <w:rsid w:val="00AB3CC2"/>
    <w:rsid w:val="00AB3E5C"/>
    <w:rsid w:val="00AB41D0"/>
    <w:rsid w:val="00AB4D76"/>
    <w:rsid w:val="00AB52B8"/>
    <w:rsid w:val="00AB5F7D"/>
    <w:rsid w:val="00AC053F"/>
    <w:rsid w:val="00AC05FD"/>
    <w:rsid w:val="00AC0C50"/>
    <w:rsid w:val="00AC0CCF"/>
    <w:rsid w:val="00AC1628"/>
    <w:rsid w:val="00AC1DE1"/>
    <w:rsid w:val="00AC2306"/>
    <w:rsid w:val="00AC3F90"/>
    <w:rsid w:val="00AC46C5"/>
    <w:rsid w:val="00AC584B"/>
    <w:rsid w:val="00AC5C9F"/>
    <w:rsid w:val="00AC5EF1"/>
    <w:rsid w:val="00AC64FA"/>
    <w:rsid w:val="00AC6FE2"/>
    <w:rsid w:val="00AC71B3"/>
    <w:rsid w:val="00AC73B9"/>
    <w:rsid w:val="00AC7F08"/>
    <w:rsid w:val="00AD0699"/>
    <w:rsid w:val="00AD0AB8"/>
    <w:rsid w:val="00AD1DD2"/>
    <w:rsid w:val="00AD2A91"/>
    <w:rsid w:val="00AD2DFE"/>
    <w:rsid w:val="00AD3D66"/>
    <w:rsid w:val="00AD4E12"/>
    <w:rsid w:val="00AD4F0B"/>
    <w:rsid w:val="00AD6037"/>
    <w:rsid w:val="00AD6C92"/>
    <w:rsid w:val="00AD7B8E"/>
    <w:rsid w:val="00AD7DEE"/>
    <w:rsid w:val="00AE04A1"/>
    <w:rsid w:val="00AE4768"/>
    <w:rsid w:val="00AE4931"/>
    <w:rsid w:val="00AE4F25"/>
    <w:rsid w:val="00AE719A"/>
    <w:rsid w:val="00AE76E0"/>
    <w:rsid w:val="00AE793A"/>
    <w:rsid w:val="00AF017E"/>
    <w:rsid w:val="00AF2212"/>
    <w:rsid w:val="00AF2F0D"/>
    <w:rsid w:val="00AF3925"/>
    <w:rsid w:val="00AF41C8"/>
    <w:rsid w:val="00AF4276"/>
    <w:rsid w:val="00AF474D"/>
    <w:rsid w:val="00AF5F69"/>
    <w:rsid w:val="00AF603A"/>
    <w:rsid w:val="00AF639E"/>
    <w:rsid w:val="00AF65B1"/>
    <w:rsid w:val="00AF6A6B"/>
    <w:rsid w:val="00AF7324"/>
    <w:rsid w:val="00AF7506"/>
    <w:rsid w:val="00AF774A"/>
    <w:rsid w:val="00B0189F"/>
    <w:rsid w:val="00B01F36"/>
    <w:rsid w:val="00B022FE"/>
    <w:rsid w:val="00B02F59"/>
    <w:rsid w:val="00B03728"/>
    <w:rsid w:val="00B05209"/>
    <w:rsid w:val="00B05891"/>
    <w:rsid w:val="00B06AAF"/>
    <w:rsid w:val="00B06BFC"/>
    <w:rsid w:val="00B07772"/>
    <w:rsid w:val="00B10897"/>
    <w:rsid w:val="00B10B61"/>
    <w:rsid w:val="00B10C58"/>
    <w:rsid w:val="00B10E5F"/>
    <w:rsid w:val="00B1129B"/>
    <w:rsid w:val="00B115FF"/>
    <w:rsid w:val="00B12217"/>
    <w:rsid w:val="00B12516"/>
    <w:rsid w:val="00B12801"/>
    <w:rsid w:val="00B1287E"/>
    <w:rsid w:val="00B1296B"/>
    <w:rsid w:val="00B1297A"/>
    <w:rsid w:val="00B12B58"/>
    <w:rsid w:val="00B139C6"/>
    <w:rsid w:val="00B1431E"/>
    <w:rsid w:val="00B148F2"/>
    <w:rsid w:val="00B1600E"/>
    <w:rsid w:val="00B16330"/>
    <w:rsid w:val="00B20441"/>
    <w:rsid w:val="00B20A1F"/>
    <w:rsid w:val="00B20D49"/>
    <w:rsid w:val="00B21815"/>
    <w:rsid w:val="00B218F8"/>
    <w:rsid w:val="00B2292F"/>
    <w:rsid w:val="00B229CD"/>
    <w:rsid w:val="00B22CE6"/>
    <w:rsid w:val="00B22DFF"/>
    <w:rsid w:val="00B23445"/>
    <w:rsid w:val="00B23F01"/>
    <w:rsid w:val="00B26C63"/>
    <w:rsid w:val="00B27269"/>
    <w:rsid w:val="00B27A8D"/>
    <w:rsid w:val="00B3379B"/>
    <w:rsid w:val="00B33BDC"/>
    <w:rsid w:val="00B3417A"/>
    <w:rsid w:val="00B347CE"/>
    <w:rsid w:val="00B354AB"/>
    <w:rsid w:val="00B35734"/>
    <w:rsid w:val="00B364E9"/>
    <w:rsid w:val="00B369C9"/>
    <w:rsid w:val="00B36E6C"/>
    <w:rsid w:val="00B36F7A"/>
    <w:rsid w:val="00B375A6"/>
    <w:rsid w:val="00B37B41"/>
    <w:rsid w:val="00B401AB"/>
    <w:rsid w:val="00B403D5"/>
    <w:rsid w:val="00B412C9"/>
    <w:rsid w:val="00B42510"/>
    <w:rsid w:val="00B42B13"/>
    <w:rsid w:val="00B42CFC"/>
    <w:rsid w:val="00B43169"/>
    <w:rsid w:val="00B43D00"/>
    <w:rsid w:val="00B45004"/>
    <w:rsid w:val="00B4605C"/>
    <w:rsid w:val="00B4652F"/>
    <w:rsid w:val="00B47191"/>
    <w:rsid w:val="00B47217"/>
    <w:rsid w:val="00B47A57"/>
    <w:rsid w:val="00B501A8"/>
    <w:rsid w:val="00B50C8B"/>
    <w:rsid w:val="00B51E89"/>
    <w:rsid w:val="00B52B77"/>
    <w:rsid w:val="00B546CB"/>
    <w:rsid w:val="00B558EC"/>
    <w:rsid w:val="00B5591C"/>
    <w:rsid w:val="00B55AE4"/>
    <w:rsid w:val="00B55CCC"/>
    <w:rsid w:val="00B55E31"/>
    <w:rsid w:val="00B5791A"/>
    <w:rsid w:val="00B60134"/>
    <w:rsid w:val="00B61090"/>
    <w:rsid w:val="00B6162A"/>
    <w:rsid w:val="00B61870"/>
    <w:rsid w:val="00B62062"/>
    <w:rsid w:val="00B6224E"/>
    <w:rsid w:val="00B62853"/>
    <w:rsid w:val="00B63FE0"/>
    <w:rsid w:val="00B64E38"/>
    <w:rsid w:val="00B64F90"/>
    <w:rsid w:val="00B65732"/>
    <w:rsid w:val="00B66031"/>
    <w:rsid w:val="00B6691A"/>
    <w:rsid w:val="00B6767B"/>
    <w:rsid w:val="00B67F0E"/>
    <w:rsid w:val="00B7069F"/>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1B58"/>
    <w:rsid w:val="00B81C11"/>
    <w:rsid w:val="00B829CA"/>
    <w:rsid w:val="00B83D63"/>
    <w:rsid w:val="00B83FDA"/>
    <w:rsid w:val="00B856F1"/>
    <w:rsid w:val="00B85D9D"/>
    <w:rsid w:val="00B86C41"/>
    <w:rsid w:val="00B87C52"/>
    <w:rsid w:val="00B90604"/>
    <w:rsid w:val="00B9062B"/>
    <w:rsid w:val="00B90913"/>
    <w:rsid w:val="00B909DE"/>
    <w:rsid w:val="00B90AAA"/>
    <w:rsid w:val="00B920B6"/>
    <w:rsid w:val="00B9277D"/>
    <w:rsid w:val="00B952F5"/>
    <w:rsid w:val="00B9582E"/>
    <w:rsid w:val="00B95ABC"/>
    <w:rsid w:val="00B96DF4"/>
    <w:rsid w:val="00B96F38"/>
    <w:rsid w:val="00B97B20"/>
    <w:rsid w:val="00B97CF0"/>
    <w:rsid w:val="00B97D58"/>
    <w:rsid w:val="00BA10E0"/>
    <w:rsid w:val="00BA31BE"/>
    <w:rsid w:val="00BA3DB7"/>
    <w:rsid w:val="00BA430A"/>
    <w:rsid w:val="00BA51A2"/>
    <w:rsid w:val="00BA5454"/>
    <w:rsid w:val="00BA5A17"/>
    <w:rsid w:val="00BA6F00"/>
    <w:rsid w:val="00BA71FB"/>
    <w:rsid w:val="00BA73EE"/>
    <w:rsid w:val="00BA746D"/>
    <w:rsid w:val="00BA75A6"/>
    <w:rsid w:val="00BA7E0D"/>
    <w:rsid w:val="00BB0A11"/>
    <w:rsid w:val="00BB16EE"/>
    <w:rsid w:val="00BB1A0F"/>
    <w:rsid w:val="00BB2039"/>
    <w:rsid w:val="00BB23FE"/>
    <w:rsid w:val="00BB2711"/>
    <w:rsid w:val="00BB3500"/>
    <w:rsid w:val="00BB35F9"/>
    <w:rsid w:val="00BB3E12"/>
    <w:rsid w:val="00BB455D"/>
    <w:rsid w:val="00BB4D31"/>
    <w:rsid w:val="00BB4FC6"/>
    <w:rsid w:val="00BB596A"/>
    <w:rsid w:val="00BB69F3"/>
    <w:rsid w:val="00BB70C3"/>
    <w:rsid w:val="00BB7774"/>
    <w:rsid w:val="00BB7E2C"/>
    <w:rsid w:val="00BC02CC"/>
    <w:rsid w:val="00BC2612"/>
    <w:rsid w:val="00BC276E"/>
    <w:rsid w:val="00BC285F"/>
    <w:rsid w:val="00BC290E"/>
    <w:rsid w:val="00BC32DD"/>
    <w:rsid w:val="00BC3472"/>
    <w:rsid w:val="00BC438D"/>
    <w:rsid w:val="00BC445F"/>
    <w:rsid w:val="00BC45F9"/>
    <w:rsid w:val="00BC4C66"/>
    <w:rsid w:val="00BC4C94"/>
    <w:rsid w:val="00BC716B"/>
    <w:rsid w:val="00BC74C0"/>
    <w:rsid w:val="00BC7FC8"/>
    <w:rsid w:val="00BD03DD"/>
    <w:rsid w:val="00BD0455"/>
    <w:rsid w:val="00BD0880"/>
    <w:rsid w:val="00BD0967"/>
    <w:rsid w:val="00BD0E74"/>
    <w:rsid w:val="00BD2181"/>
    <w:rsid w:val="00BD233A"/>
    <w:rsid w:val="00BD288D"/>
    <w:rsid w:val="00BD2D5B"/>
    <w:rsid w:val="00BD3798"/>
    <w:rsid w:val="00BD3909"/>
    <w:rsid w:val="00BD4381"/>
    <w:rsid w:val="00BD4665"/>
    <w:rsid w:val="00BD472A"/>
    <w:rsid w:val="00BD53BD"/>
    <w:rsid w:val="00BD5F8C"/>
    <w:rsid w:val="00BD6A91"/>
    <w:rsid w:val="00BD6F2E"/>
    <w:rsid w:val="00BD7347"/>
    <w:rsid w:val="00BD78E0"/>
    <w:rsid w:val="00BD7C60"/>
    <w:rsid w:val="00BD7EE1"/>
    <w:rsid w:val="00BE144B"/>
    <w:rsid w:val="00BE151F"/>
    <w:rsid w:val="00BE172C"/>
    <w:rsid w:val="00BE227D"/>
    <w:rsid w:val="00BE24F0"/>
    <w:rsid w:val="00BE29DD"/>
    <w:rsid w:val="00BE2D73"/>
    <w:rsid w:val="00BE5A0F"/>
    <w:rsid w:val="00BE5E8C"/>
    <w:rsid w:val="00BE60AD"/>
    <w:rsid w:val="00BE6EA1"/>
    <w:rsid w:val="00BE6F3A"/>
    <w:rsid w:val="00BE7AC8"/>
    <w:rsid w:val="00BE7C23"/>
    <w:rsid w:val="00BF1626"/>
    <w:rsid w:val="00BF24E4"/>
    <w:rsid w:val="00BF2CC7"/>
    <w:rsid w:val="00BF3647"/>
    <w:rsid w:val="00BF450F"/>
    <w:rsid w:val="00BF4EFD"/>
    <w:rsid w:val="00BF5145"/>
    <w:rsid w:val="00BF550D"/>
    <w:rsid w:val="00BF60A9"/>
    <w:rsid w:val="00BF7110"/>
    <w:rsid w:val="00C00609"/>
    <w:rsid w:val="00C01627"/>
    <w:rsid w:val="00C02110"/>
    <w:rsid w:val="00C026BF"/>
    <w:rsid w:val="00C0288C"/>
    <w:rsid w:val="00C0371D"/>
    <w:rsid w:val="00C03CB1"/>
    <w:rsid w:val="00C03F30"/>
    <w:rsid w:val="00C04663"/>
    <w:rsid w:val="00C049E0"/>
    <w:rsid w:val="00C04AC3"/>
    <w:rsid w:val="00C0574B"/>
    <w:rsid w:val="00C0646F"/>
    <w:rsid w:val="00C065E2"/>
    <w:rsid w:val="00C066AF"/>
    <w:rsid w:val="00C06ECF"/>
    <w:rsid w:val="00C0712E"/>
    <w:rsid w:val="00C07B57"/>
    <w:rsid w:val="00C108A5"/>
    <w:rsid w:val="00C10E06"/>
    <w:rsid w:val="00C121E1"/>
    <w:rsid w:val="00C123D2"/>
    <w:rsid w:val="00C12DEA"/>
    <w:rsid w:val="00C12E19"/>
    <w:rsid w:val="00C1334A"/>
    <w:rsid w:val="00C13CF2"/>
    <w:rsid w:val="00C13D31"/>
    <w:rsid w:val="00C14097"/>
    <w:rsid w:val="00C140F7"/>
    <w:rsid w:val="00C145B8"/>
    <w:rsid w:val="00C14807"/>
    <w:rsid w:val="00C1498B"/>
    <w:rsid w:val="00C155BE"/>
    <w:rsid w:val="00C15881"/>
    <w:rsid w:val="00C158F7"/>
    <w:rsid w:val="00C16041"/>
    <w:rsid w:val="00C16751"/>
    <w:rsid w:val="00C168EA"/>
    <w:rsid w:val="00C16B22"/>
    <w:rsid w:val="00C16FA2"/>
    <w:rsid w:val="00C17EE4"/>
    <w:rsid w:val="00C217EE"/>
    <w:rsid w:val="00C21812"/>
    <w:rsid w:val="00C22B8E"/>
    <w:rsid w:val="00C22EA6"/>
    <w:rsid w:val="00C23B3B"/>
    <w:rsid w:val="00C240C8"/>
    <w:rsid w:val="00C24308"/>
    <w:rsid w:val="00C2438F"/>
    <w:rsid w:val="00C24971"/>
    <w:rsid w:val="00C253D8"/>
    <w:rsid w:val="00C259CB"/>
    <w:rsid w:val="00C26093"/>
    <w:rsid w:val="00C2658C"/>
    <w:rsid w:val="00C26E50"/>
    <w:rsid w:val="00C30291"/>
    <w:rsid w:val="00C304D1"/>
    <w:rsid w:val="00C305D7"/>
    <w:rsid w:val="00C30D3F"/>
    <w:rsid w:val="00C311C7"/>
    <w:rsid w:val="00C316B8"/>
    <w:rsid w:val="00C31AF0"/>
    <w:rsid w:val="00C321A9"/>
    <w:rsid w:val="00C329D0"/>
    <w:rsid w:val="00C32A7E"/>
    <w:rsid w:val="00C32B63"/>
    <w:rsid w:val="00C33DB1"/>
    <w:rsid w:val="00C34F28"/>
    <w:rsid w:val="00C35F9F"/>
    <w:rsid w:val="00C3612E"/>
    <w:rsid w:val="00C365ED"/>
    <w:rsid w:val="00C368DF"/>
    <w:rsid w:val="00C37F1C"/>
    <w:rsid w:val="00C41347"/>
    <w:rsid w:val="00C43A60"/>
    <w:rsid w:val="00C442C5"/>
    <w:rsid w:val="00C44323"/>
    <w:rsid w:val="00C4472B"/>
    <w:rsid w:val="00C44B15"/>
    <w:rsid w:val="00C46182"/>
    <w:rsid w:val="00C472DA"/>
    <w:rsid w:val="00C50E5E"/>
    <w:rsid w:val="00C52A0A"/>
    <w:rsid w:val="00C52C7B"/>
    <w:rsid w:val="00C53AC4"/>
    <w:rsid w:val="00C53B9C"/>
    <w:rsid w:val="00C54699"/>
    <w:rsid w:val="00C54E74"/>
    <w:rsid w:val="00C55454"/>
    <w:rsid w:val="00C55B23"/>
    <w:rsid w:val="00C57051"/>
    <w:rsid w:val="00C5788A"/>
    <w:rsid w:val="00C57B5C"/>
    <w:rsid w:val="00C57C7C"/>
    <w:rsid w:val="00C57EE2"/>
    <w:rsid w:val="00C60558"/>
    <w:rsid w:val="00C61049"/>
    <w:rsid w:val="00C62439"/>
    <w:rsid w:val="00C62528"/>
    <w:rsid w:val="00C62FB8"/>
    <w:rsid w:val="00C63837"/>
    <w:rsid w:val="00C63E2A"/>
    <w:rsid w:val="00C63FFE"/>
    <w:rsid w:val="00C65079"/>
    <w:rsid w:val="00C650ED"/>
    <w:rsid w:val="00C65162"/>
    <w:rsid w:val="00C65B78"/>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185"/>
    <w:rsid w:val="00C76E5D"/>
    <w:rsid w:val="00C77362"/>
    <w:rsid w:val="00C77A2F"/>
    <w:rsid w:val="00C77F8D"/>
    <w:rsid w:val="00C800D4"/>
    <w:rsid w:val="00C812FF"/>
    <w:rsid w:val="00C81828"/>
    <w:rsid w:val="00C82489"/>
    <w:rsid w:val="00C84001"/>
    <w:rsid w:val="00C84127"/>
    <w:rsid w:val="00C8610E"/>
    <w:rsid w:val="00C86FA6"/>
    <w:rsid w:val="00C87859"/>
    <w:rsid w:val="00C90260"/>
    <w:rsid w:val="00C903F1"/>
    <w:rsid w:val="00C90C6C"/>
    <w:rsid w:val="00C913CB"/>
    <w:rsid w:val="00C91EB6"/>
    <w:rsid w:val="00C93867"/>
    <w:rsid w:val="00C94143"/>
    <w:rsid w:val="00C9418D"/>
    <w:rsid w:val="00C941C6"/>
    <w:rsid w:val="00C94363"/>
    <w:rsid w:val="00C9544C"/>
    <w:rsid w:val="00C9602A"/>
    <w:rsid w:val="00C963C9"/>
    <w:rsid w:val="00C972FE"/>
    <w:rsid w:val="00CA10B0"/>
    <w:rsid w:val="00CA11EE"/>
    <w:rsid w:val="00CA1B79"/>
    <w:rsid w:val="00CA266F"/>
    <w:rsid w:val="00CA2F8E"/>
    <w:rsid w:val="00CA3E34"/>
    <w:rsid w:val="00CA3EE2"/>
    <w:rsid w:val="00CA4BE8"/>
    <w:rsid w:val="00CA4C99"/>
    <w:rsid w:val="00CA4D18"/>
    <w:rsid w:val="00CA55E7"/>
    <w:rsid w:val="00CA625A"/>
    <w:rsid w:val="00CA6851"/>
    <w:rsid w:val="00CA782C"/>
    <w:rsid w:val="00CA7F62"/>
    <w:rsid w:val="00CA7FD5"/>
    <w:rsid w:val="00CB0362"/>
    <w:rsid w:val="00CB0D99"/>
    <w:rsid w:val="00CB17EB"/>
    <w:rsid w:val="00CB203D"/>
    <w:rsid w:val="00CB2273"/>
    <w:rsid w:val="00CB2E1B"/>
    <w:rsid w:val="00CB3287"/>
    <w:rsid w:val="00CB339F"/>
    <w:rsid w:val="00CB33E2"/>
    <w:rsid w:val="00CB3A8A"/>
    <w:rsid w:val="00CB3FF9"/>
    <w:rsid w:val="00CB4E68"/>
    <w:rsid w:val="00CB6902"/>
    <w:rsid w:val="00CB6BFB"/>
    <w:rsid w:val="00CB7ECF"/>
    <w:rsid w:val="00CB7F87"/>
    <w:rsid w:val="00CC2078"/>
    <w:rsid w:val="00CC2733"/>
    <w:rsid w:val="00CC3D9C"/>
    <w:rsid w:val="00CC3E1B"/>
    <w:rsid w:val="00CC44CC"/>
    <w:rsid w:val="00CC541B"/>
    <w:rsid w:val="00CC58DF"/>
    <w:rsid w:val="00CC5BA6"/>
    <w:rsid w:val="00CC5D41"/>
    <w:rsid w:val="00CC60B7"/>
    <w:rsid w:val="00CC6EC2"/>
    <w:rsid w:val="00CC70BB"/>
    <w:rsid w:val="00CC7AA7"/>
    <w:rsid w:val="00CC7CCE"/>
    <w:rsid w:val="00CD0050"/>
    <w:rsid w:val="00CD0552"/>
    <w:rsid w:val="00CD0B2E"/>
    <w:rsid w:val="00CD0BC4"/>
    <w:rsid w:val="00CD0E84"/>
    <w:rsid w:val="00CD14F1"/>
    <w:rsid w:val="00CD1B1B"/>
    <w:rsid w:val="00CD1C6F"/>
    <w:rsid w:val="00CD3AA4"/>
    <w:rsid w:val="00CD4902"/>
    <w:rsid w:val="00CD59B0"/>
    <w:rsid w:val="00CD62DB"/>
    <w:rsid w:val="00CD7263"/>
    <w:rsid w:val="00CE0D07"/>
    <w:rsid w:val="00CE0FF0"/>
    <w:rsid w:val="00CE212A"/>
    <w:rsid w:val="00CE2323"/>
    <w:rsid w:val="00CE2A35"/>
    <w:rsid w:val="00CE4D33"/>
    <w:rsid w:val="00CE5B6C"/>
    <w:rsid w:val="00CE65C5"/>
    <w:rsid w:val="00CE66F3"/>
    <w:rsid w:val="00CE6AC9"/>
    <w:rsid w:val="00CE7481"/>
    <w:rsid w:val="00CE74B3"/>
    <w:rsid w:val="00CF0A8F"/>
    <w:rsid w:val="00CF2D81"/>
    <w:rsid w:val="00CF3650"/>
    <w:rsid w:val="00CF36AA"/>
    <w:rsid w:val="00CF3EDC"/>
    <w:rsid w:val="00CF56F5"/>
    <w:rsid w:val="00CF5CB2"/>
    <w:rsid w:val="00CF6731"/>
    <w:rsid w:val="00CF6DC3"/>
    <w:rsid w:val="00CF76FA"/>
    <w:rsid w:val="00CF770E"/>
    <w:rsid w:val="00CF78F8"/>
    <w:rsid w:val="00D0009F"/>
    <w:rsid w:val="00D00117"/>
    <w:rsid w:val="00D00520"/>
    <w:rsid w:val="00D0072F"/>
    <w:rsid w:val="00D00EE1"/>
    <w:rsid w:val="00D0154F"/>
    <w:rsid w:val="00D0199D"/>
    <w:rsid w:val="00D02EE7"/>
    <w:rsid w:val="00D04851"/>
    <w:rsid w:val="00D048CE"/>
    <w:rsid w:val="00D05410"/>
    <w:rsid w:val="00D06563"/>
    <w:rsid w:val="00D06AA6"/>
    <w:rsid w:val="00D06EB1"/>
    <w:rsid w:val="00D10985"/>
    <w:rsid w:val="00D10998"/>
    <w:rsid w:val="00D10BAA"/>
    <w:rsid w:val="00D118E5"/>
    <w:rsid w:val="00D12505"/>
    <w:rsid w:val="00D13235"/>
    <w:rsid w:val="00D134FE"/>
    <w:rsid w:val="00D13701"/>
    <w:rsid w:val="00D1568A"/>
    <w:rsid w:val="00D159ED"/>
    <w:rsid w:val="00D15CBD"/>
    <w:rsid w:val="00D15F69"/>
    <w:rsid w:val="00D16390"/>
    <w:rsid w:val="00D17767"/>
    <w:rsid w:val="00D20F5E"/>
    <w:rsid w:val="00D21678"/>
    <w:rsid w:val="00D22117"/>
    <w:rsid w:val="00D221CB"/>
    <w:rsid w:val="00D23192"/>
    <w:rsid w:val="00D23391"/>
    <w:rsid w:val="00D24073"/>
    <w:rsid w:val="00D25ACD"/>
    <w:rsid w:val="00D25CD2"/>
    <w:rsid w:val="00D268F3"/>
    <w:rsid w:val="00D271EA"/>
    <w:rsid w:val="00D2744D"/>
    <w:rsid w:val="00D30015"/>
    <w:rsid w:val="00D30D27"/>
    <w:rsid w:val="00D310C4"/>
    <w:rsid w:val="00D312DD"/>
    <w:rsid w:val="00D31805"/>
    <w:rsid w:val="00D31B66"/>
    <w:rsid w:val="00D31D46"/>
    <w:rsid w:val="00D32BEE"/>
    <w:rsid w:val="00D32E95"/>
    <w:rsid w:val="00D34157"/>
    <w:rsid w:val="00D347D8"/>
    <w:rsid w:val="00D34CD3"/>
    <w:rsid w:val="00D34D88"/>
    <w:rsid w:val="00D35924"/>
    <w:rsid w:val="00D362EF"/>
    <w:rsid w:val="00D369FF"/>
    <w:rsid w:val="00D36C01"/>
    <w:rsid w:val="00D4015F"/>
    <w:rsid w:val="00D407A7"/>
    <w:rsid w:val="00D40A6E"/>
    <w:rsid w:val="00D41707"/>
    <w:rsid w:val="00D41940"/>
    <w:rsid w:val="00D41BA8"/>
    <w:rsid w:val="00D420D3"/>
    <w:rsid w:val="00D42B2E"/>
    <w:rsid w:val="00D430FA"/>
    <w:rsid w:val="00D43CA7"/>
    <w:rsid w:val="00D43F51"/>
    <w:rsid w:val="00D4424E"/>
    <w:rsid w:val="00D45455"/>
    <w:rsid w:val="00D4589E"/>
    <w:rsid w:val="00D458E4"/>
    <w:rsid w:val="00D4596F"/>
    <w:rsid w:val="00D4658E"/>
    <w:rsid w:val="00D46A9C"/>
    <w:rsid w:val="00D478E3"/>
    <w:rsid w:val="00D502CC"/>
    <w:rsid w:val="00D5139E"/>
    <w:rsid w:val="00D5162D"/>
    <w:rsid w:val="00D519CB"/>
    <w:rsid w:val="00D51A6C"/>
    <w:rsid w:val="00D52826"/>
    <w:rsid w:val="00D5368E"/>
    <w:rsid w:val="00D552B9"/>
    <w:rsid w:val="00D55EBE"/>
    <w:rsid w:val="00D55F16"/>
    <w:rsid w:val="00D563C4"/>
    <w:rsid w:val="00D56CE8"/>
    <w:rsid w:val="00D57F5F"/>
    <w:rsid w:val="00D6192A"/>
    <w:rsid w:val="00D61C1F"/>
    <w:rsid w:val="00D623FA"/>
    <w:rsid w:val="00D62D3B"/>
    <w:rsid w:val="00D63C78"/>
    <w:rsid w:val="00D6461C"/>
    <w:rsid w:val="00D64F77"/>
    <w:rsid w:val="00D660FF"/>
    <w:rsid w:val="00D66947"/>
    <w:rsid w:val="00D706A0"/>
    <w:rsid w:val="00D70AB3"/>
    <w:rsid w:val="00D71EB3"/>
    <w:rsid w:val="00D73455"/>
    <w:rsid w:val="00D735B2"/>
    <w:rsid w:val="00D738DE"/>
    <w:rsid w:val="00D74021"/>
    <w:rsid w:val="00D74D26"/>
    <w:rsid w:val="00D755C3"/>
    <w:rsid w:val="00D76C05"/>
    <w:rsid w:val="00D76D01"/>
    <w:rsid w:val="00D77433"/>
    <w:rsid w:val="00D800A0"/>
    <w:rsid w:val="00D8101F"/>
    <w:rsid w:val="00D817DF"/>
    <w:rsid w:val="00D81EE7"/>
    <w:rsid w:val="00D81F54"/>
    <w:rsid w:val="00D82F1F"/>
    <w:rsid w:val="00D8322B"/>
    <w:rsid w:val="00D83702"/>
    <w:rsid w:val="00D83738"/>
    <w:rsid w:val="00D83BEA"/>
    <w:rsid w:val="00D84378"/>
    <w:rsid w:val="00D84F83"/>
    <w:rsid w:val="00D851E8"/>
    <w:rsid w:val="00D855BF"/>
    <w:rsid w:val="00D85775"/>
    <w:rsid w:val="00D85CE5"/>
    <w:rsid w:val="00D867EF"/>
    <w:rsid w:val="00D86C2A"/>
    <w:rsid w:val="00D873D4"/>
    <w:rsid w:val="00D87D55"/>
    <w:rsid w:val="00D90E80"/>
    <w:rsid w:val="00D91B52"/>
    <w:rsid w:val="00D922A9"/>
    <w:rsid w:val="00D92FA6"/>
    <w:rsid w:val="00D9394A"/>
    <w:rsid w:val="00D941D7"/>
    <w:rsid w:val="00D941F4"/>
    <w:rsid w:val="00D94624"/>
    <w:rsid w:val="00D94BE2"/>
    <w:rsid w:val="00D9643B"/>
    <w:rsid w:val="00DA1147"/>
    <w:rsid w:val="00DA1A07"/>
    <w:rsid w:val="00DA1A21"/>
    <w:rsid w:val="00DA3355"/>
    <w:rsid w:val="00DA3C2B"/>
    <w:rsid w:val="00DA40DB"/>
    <w:rsid w:val="00DA420F"/>
    <w:rsid w:val="00DA52E9"/>
    <w:rsid w:val="00DA5326"/>
    <w:rsid w:val="00DA5418"/>
    <w:rsid w:val="00DA5B94"/>
    <w:rsid w:val="00DA5F40"/>
    <w:rsid w:val="00DA6445"/>
    <w:rsid w:val="00DA6A7F"/>
    <w:rsid w:val="00DA6BA0"/>
    <w:rsid w:val="00DA6CBB"/>
    <w:rsid w:val="00DA7238"/>
    <w:rsid w:val="00DA762C"/>
    <w:rsid w:val="00DA7C48"/>
    <w:rsid w:val="00DB06F4"/>
    <w:rsid w:val="00DB0CBB"/>
    <w:rsid w:val="00DB2E0B"/>
    <w:rsid w:val="00DB329E"/>
    <w:rsid w:val="00DB450F"/>
    <w:rsid w:val="00DB4DA5"/>
    <w:rsid w:val="00DB500E"/>
    <w:rsid w:val="00DB5266"/>
    <w:rsid w:val="00DB64ED"/>
    <w:rsid w:val="00DB67CC"/>
    <w:rsid w:val="00DC0EA7"/>
    <w:rsid w:val="00DC25F6"/>
    <w:rsid w:val="00DC261F"/>
    <w:rsid w:val="00DC2EB0"/>
    <w:rsid w:val="00DC3783"/>
    <w:rsid w:val="00DC3B53"/>
    <w:rsid w:val="00DC4984"/>
    <w:rsid w:val="00DC5438"/>
    <w:rsid w:val="00DC5DA6"/>
    <w:rsid w:val="00DC654A"/>
    <w:rsid w:val="00DC6755"/>
    <w:rsid w:val="00DC6C30"/>
    <w:rsid w:val="00DD09E5"/>
    <w:rsid w:val="00DD1713"/>
    <w:rsid w:val="00DD1C80"/>
    <w:rsid w:val="00DD1E93"/>
    <w:rsid w:val="00DD2662"/>
    <w:rsid w:val="00DD2926"/>
    <w:rsid w:val="00DD2BEF"/>
    <w:rsid w:val="00DD2D77"/>
    <w:rsid w:val="00DD42DF"/>
    <w:rsid w:val="00DD5746"/>
    <w:rsid w:val="00DD58C6"/>
    <w:rsid w:val="00DD6547"/>
    <w:rsid w:val="00DD7189"/>
    <w:rsid w:val="00DE0CBD"/>
    <w:rsid w:val="00DE1070"/>
    <w:rsid w:val="00DE13D4"/>
    <w:rsid w:val="00DE3898"/>
    <w:rsid w:val="00DE3D02"/>
    <w:rsid w:val="00DE4374"/>
    <w:rsid w:val="00DE62B8"/>
    <w:rsid w:val="00DE79A2"/>
    <w:rsid w:val="00DF001D"/>
    <w:rsid w:val="00DF0A36"/>
    <w:rsid w:val="00DF1564"/>
    <w:rsid w:val="00DF1FA1"/>
    <w:rsid w:val="00DF2139"/>
    <w:rsid w:val="00DF3723"/>
    <w:rsid w:val="00DF481A"/>
    <w:rsid w:val="00DF498C"/>
    <w:rsid w:val="00DF4BF1"/>
    <w:rsid w:val="00DF5A79"/>
    <w:rsid w:val="00DF7C0C"/>
    <w:rsid w:val="00E00219"/>
    <w:rsid w:val="00E01394"/>
    <w:rsid w:val="00E0158F"/>
    <w:rsid w:val="00E020CE"/>
    <w:rsid w:val="00E0316B"/>
    <w:rsid w:val="00E040CB"/>
    <w:rsid w:val="00E047D7"/>
    <w:rsid w:val="00E04819"/>
    <w:rsid w:val="00E04A58"/>
    <w:rsid w:val="00E04A9B"/>
    <w:rsid w:val="00E04D3D"/>
    <w:rsid w:val="00E04D5E"/>
    <w:rsid w:val="00E0545C"/>
    <w:rsid w:val="00E05517"/>
    <w:rsid w:val="00E057BB"/>
    <w:rsid w:val="00E06059"/>
    <w:rsid w:val="00E0609B"/>
    <w:rsid w:val="00E07992"/>
    <w:rsid w:val="00E103A0"/>
    <w:rsid w:val="00E105D8"/>
    <w:rsid w:val="00E10F2A"/>
    <w:rsid w:val="00E11185"/>
    <w:rsid w:val="00E11C06"/>
    <w:rsid w:val="00E127BA"/>
    <w:rsid w:val="00E12DAF"/>
    <w:rsid w:val="00E14828"/>
    <w:rsid w:val="00E14C9D"/>
    <w:rsid w:val="00E15458"/>
    <w:rsid w:val="00E17400"/>
    <w:rsid w:val="00E201E5"/>
    <w:rsid w:val="00E2082C"/>
    <w:rsid w:val="00E20848"/>
    <w:rsid w:val="00E212F3"/>
    <w:rsid w:val="00E215E4"/>
    <w:rsid w:val="00E216D8"/>
    <w:rsid w:val="00E23BED"/>
    <w:rsid w:val="00E23E36"/>
    <w:rsid w:val="00E240AD"/>
    <w:rsid w:val="00E2530E"/>
    <w:rsid w:val="00E25E10"/>
    <w:rsid w:val="00E26BE0"/>
    <w:rsid w:val="00E26C30"/>
    <w:rsid w:val="00E2705F"/>
    <w:rsid w:val="00E27C2F"/>
    <w:rsid w:val="00E3106B"/>
    <w:rsid w:val="00E328A8"/>
    <w:rsid w:val="00E32D58"/>
    <w:rsid w:val="00E32DCB"/>
    <w:rsid w:val="00E34D25"/>
    <w:rsid w:val="00E3515D"/>
    <w:rsid w:val="00E352E5"/>
    <w:rsid w:val="00E3598E"/>
    <w:rsid w:val="00E35A64"/>
    <w:rsid w:val="00E36173"/>
    <w:rsid w:val="00E36628"/>
    <w:rsid w:val="00E369EE"/>
    <w:rsid w:val="00E36AA8"/>
    <w:rsid w:val="00E37200"/>
    <w:rsid w:val="00E37681"/>
    <w:rsid w:val="00E3776E"/>
    <w:rsid w:val="00E400B1"/>
    <w:rsid w:val="00E4029A"/>
    <w:rsid w:val="00E41CF0"/>
    <w:rsid w:val="00E426CB"/>
    <w:rsid w:val="00E44034"/>
    <w:rsid w:val="00E44557"/>
    <w:rsid w:val="00E45C31"/>
    <w:rsid w:val="00E46C66"/>
    <w:rsid w:val="00E4703F"/>
    <w:rsid w:val="00E47E8C"/>
    <w:rsid w:val="00E50684"/>
    <w:rsid w:val="00E50B41"/>
    <w:rsid w:val="00E5166C"/>
    <w:rsid w:val="00E51BAD"/>
    <w:rsid w:val="00E5219B"/>
    <w:rsid w:val="00E529A4"/>
    <w:rsid w:val="00E52D07"/>
    <w:rsid w:val="00E5306D"/>
    <w:rsid w:val="00E54139"/>
    <w:rsid w:val="00E54C87"/>
    <w:rsid w:val="00E5518B"/>
    <w:rsid w:val="00E55C5C"/>
    <w:rsid w:val="00E56189"/>
    <w:rsid w:val="00E56A35"/>
    <w:rsid w:val="00E56B90"/>
    <w:rsid w:val="00E57967"/>
    <w:rsid w:val="00E6088E"/>
    <w:rsid w:val="00E609FE"/>
    <w:rsid w:val="00E630BE"/>
    <w:rsid w:val="00E63285"/>
    <w:rsid w:val="00E64999"/>
    <w:rsid w:val="00E649E6"/>
    <w:rsid w:val="00E64C10"/>
    <w:rsid w:val="00E64D74"/>
    <w:rsid w:val="00E65800"/>
    <w:rsid w:val="00E661E1"/>
    <w:rsid w:val="00E67289"/>
    <w:rsid w:val="00E67701"/>
    <w:rsid w:val="00E677D0"/>
    <w:rsid w:val="00E67CD8"/>
    <w:rsid w:val="00E723CF"/>
    <w:rsid w:val="00E72583"/>
    <w:rsid w:val="00E72A38"/>
    <w:rsid w:val="00E73040"/>
    <w:rsid w:val="00E73631"/>
    <w:rsid w:val="00E73EE9"/>
    <w:rsid w:val="00E7401E"/>
    <w:rsid w:val="00E75614"/>
    <w:rsid w:val="00E75920"/>
    <w:rsid w:val="00E75B2E"/>
    <w:rsid w:val="00E75DF7"/>
    <w:rsid w:val="00E7616C"/>
    <w:rsid w:val="00E76D94"/>
    <w:rsid w:val="00E770D4"/>
    <w:rsid w:val="00E77D32"/>
    <w:rsid w:val="00E8054E"/>
    <w:rsid w:val="00E80BDB"/>
    <w:rsid w:val="00E80D96"/>
    <w:rsid w:val="00E80F92"/>
    <w:rsid w:val="00E81C28"/>
    <w:rsid w:val="00E81F09"/>
    <w:rsid w:val="00E823AD"/>
    <w:rsid w:val="00E82B21"/>
    <w:rsid w:val="00E8318B"/>
    <w:rsid w:val="00E839E7"/>
    <w:rsid w:val="00E83DDA"/>
    <w:rsid w:val="00E85B48"/>
    <w:rsid w:val="00E8651F"/>
    <w:rsid w:val="00E871FA"/>
    <w:rsid w:val="00E875C2"/>
    <w:rsid w:val="00E87739"/>
    <w:rsid w:val="00E902D6"/>
    <w:rsid w:val="00E911C6"/>
    <w:rsid w:val="00E91791"/>
    <w:rsid w:val="00E9180E"/>
    <w:rsid w:val="00E91BB3"/>
    <w:rsid w:val="00E923E0"/>
    <w:rsid w:val="00E92771"/>
    <w:rsid w:val="00E92A16"/>
    <w:rsid w:val="00E936A4"/>
    <w:rsid w:val="00E941EE"/>
    <w:rsid w:val="00E946D6"/>
    <w:rsid w:val="00E94979"/>
    <w:rsid w:val="00E954BB"/>
    <w:rsid w:val="00E9580C"/>
    <w:rsid w:val="00E96399"/>
    <w:rsid w:val="00E96CF5"/>
    <w:rsid w:val="00E96FE7"/>
    <w:rsid w:val="00E97C84"/>
    <w:rsid w:val="00EA0977"/>
    <w:rsid w:val="00EA0E39"/>
    <w:rsid w:val="00EA1144"/>
    <w:rsid w:val="00EA1D55"/>
    <w:rsid w:val="00EA2379"/>
    <w:rsid w:val="00EA2DCD"/>
    <w:rsid w:val="00EA325C"/>
    <w:rsid w:val="00EA373F"/>
    <w:rsid w:val="00EA44A4"/>
    <w:rsid w:val="00EA45E7"/>
    <w:rsid w:val="00EA55B8"/>
    <w:rsid w:val="00EA5F07"/>
    <w:rsid w:val="00EA7453"/>
    <w:rsid w:val="00EA79B0"/>
    <w:rsid w:val="00EB0BB5"/>
    <w:rsid w:val="00EB154C"/>
    <w:rsid w:val="00EB19AE"/>
    <w:rsid w:val="00EB229E"/>
    <w:rsid w:val="00EB3455"/>
    <w:rsid w:val="00EB41EB"/>
    <w:rsid w:val="00EB4A53"/>
    <w:rsid w:val="00EB69A1"/>
    <w:rsid w:val="00EB6B74"/>
    <w:rsid w:val="00EB6CDD"/>
    <w:rsid w:val="00EB6D71"/>
    <w:rsid w:val="00EB78E3"/>
    <w:rsid w:val="00EB7BE3"/>
    <w:rsid w:val="00EB7D96"/>
    <w:rsid w:val="00EC1C4B"/>
    <w:rsid w:val="00EC1DE9"/>
    <w:rsid w:val="00EC1EBF"/>
    <w:rsid w:val="00EC1FD6"/>
    <w:rsid w:val="00EC2554"/>
    <w:rsid w:val="00EC255F"/>
    <w:rsid w:val="00EC2F5B"/>
    <w:rsid w:val="00EC322A"/>
    <w:rsid w:val="00EC3AA0"/>
    <w:rsid w:val="00EC3C7B"/>
    <w:rsid w:val="00EC4BA0"/>
    <w:rsid w:val="00EC5515"/>
    <w:rsid w:val="00EC59C8"/>
    <w:rsid w:val="00EC5AC7"/>
    <w:rsid w:val="00EC5C7F"/>
    <w:rsid w:val="00EC64FD"/>
    <w:rsid w:val="00EC720B"/>
    <w:rsid w:val="00EC735A"/>
    <w:rsid w:val="00ED03B3"/>
    <w:rsid w:val="00ED0CEF"/>
    <w:rsid w:val="00ED0E19"/>
    <w:rsid w:val="00ED1A2F"/>
    <w:rsid w:val="00ED21AC"/>
    <w:rsid w:val="00ED32BC"/>
    <w:rsid w:val="00ED3DF9"/>
    <w:rsid w:val="00ED40B7"/>
    <w:rsid w:val="00ED42CD"/>
    <w:rsid w:val="00ED4B53"/>
    <w:rsid w:val="00ED598B"/>
    <w:rsid w:val="00ED5F38"/>
    <w:rsid w:val="00ED6A7B"/>
    <w:rsid w:val="00ED752A"/>
    <w:rsid w:val="00ED7A4D"/>
    <w:rsid w:val="00ED7C17"/>
    <w:rsid w:val="00ED7E13"/>
    <w:rsid w:val="00EE27BC"/>
    <w:rsid w:val="00EE42B8"/>
    <w:rsid w:val="00EE4FD4"/>
    <w:rsid w:val="00EE61D2"/>
    <w:rsid w:val="00EE7A2C"/>
    <w:rsid w:val="00EE7D00"/>
    <w:rsid w:val="00EF1EAC"/>
    <w:rsid w:val="00EF1F33"/>
    <w:rsid w:val="00EF223F"/>
    <w:rsid w:val="00EF27FE"/>
    <w:rsid w:val="00EF35A1"/>
    <w:rsid w:val="00EF369A"/>
    <w:rsid w:val="00EF39BA"/>
    <w:rsid w:val="00EF494C"/>
    <w:rsid w:val="00EF6186"/>
    <w:rsid w:val="00EF6520"/>
    <w:rsid w:val="00EF6ABC"/>
    <w:rsid w:val="00EF6DF5"/>
    <w:rsid w:val="00EF7217"/>
    <w:rsid w:val="00F00AEF"/>
    <w:rsid w:val="00F0130B"/>
    <w:rsid w:val="00F01524"/>
    <w:rsid w:val="00F0251D"/>
    <w:rsid w:val="00F031E5"/>
    <w:rsid w:val="00F03F14"/>
    <w:rsid w:val="00F055D6"/>
    <w:rsid w:val="00F0583A"/>
    <w:rsid w:val="00F05E71"/>
    <w:rsid w:val="00F06057"/>
    <w:rsid w:val="00F06361"/>
    <w:rsid w:val="00F0645D"/>
    <w:rsid w:val="00F06F0A"/>
    <w:rsid w:val="00F06F1C"/>
    <w:rsid w:val="00F0712A"/>
    <w:rsid w:val="00F0759E"/>
    <w:rsid w:val="00F07FB6"/>
    <w:rsid w:val="00F10D58"/>
    <w:rsid w:val="00F10F80"/>
    <w:rsid w:val="00F1120F"/>
    <w:rsid w:val="00F115BD"/>
    <w:rsid w:val="00F1194A"/>
    <w:rsid w:val="00F11BC5"/>
    <w:rsid w:val="00F12193"/>
    <w:rsid w:val="00F12489"/>
    <w:rsid w:val="00F1287E"/>
    <w:rsid w:val="00F129AB"/>
    <w:rsid w:val="00F13545"/>
    <w:rsid w:val="00F14302"/>
    <w:rsid w:val="00F149D0"/>
    <w:rsid w:val="00F14A83"/>
    <w:rsid w:val="00F15002"/>
    <w:rsid w:val="00F15F45"/>
    <w:rsid w:val="00F16B53"/>
    <w:rsid w:val="00F17183"/>
    <w:rsid w:val="00F17301"/>
    <w:rsid w:val="00F17C18"/>
    <w:rsid w:val="00F17FEC"/>
    <w:rsid w:val="00F20095"/>
    <w:rsid w:val="00F2066C"/>
    <w:rsid w:val="00F209DB"/>
    <w:rsid w:val="00F20B8E"/>
    <w:rsid w:val="00F21B1B"/>
    <w:rsid w:val="00F22410"/>
    <w:rsid w:val="00F2310A"/>
    <w:rsid w:val="00F23D93"/>
    <w:rsid w:val="00F249A4"/>
    <w:rsid w:val="00F24EB7"/>
    <w:rsid w:val="00F258D0"/>
    <w:rsid w:val="00F25B81"/>
    <w:rsid w:val="00F25ECD"/>
    <w:rsid w:val="00F26C21"/>
    <w:rsid w:val="00F27CD7"/>
    <w:rsid w:val="00F30768"/>
    <w:rsid w:val="00F30991"/>
    <w:rsid w:val="00F31515"/>
    <w:rsid w:val="00F318BE"/>
    <w:rsid w:val="00F31AC4"/>
    <w:rsid w:val="00F33297"/>
    <w:rsid w:val="00F332F6"/>
    <w:rsid w:val="00F333CB"/>
    <w:rsid w:val="00F334AA"/>
    <w:rsid w:val="00F33689"/>
    <w:rsid w:val="00F343FB"/>
    <w:rsid w:val="00F34DDB"/>
    <w:rsid w:val="00F359FE"/>
    <w:rsid w:val="00F364DB"/>
    <w:rsid w:val="00F364EF"/>
    <w:rsid w:val="00F36629"/>
    <w:rsid w:val="00F40B21"/>
    <w:rsid w:val="00F410EF"/>
    <w:rsid w:val="00F411B4"/>
    <w:rsid w:val="00F4213E"/>
    <w:rsid w:val="00F42159"/>
    <w:rsid w:val="00F4256E"/>
    <w:rsid w:val="00F42A1B"/>
    <w:rsid w:val="00F42EE1"/>
    <w:rsid w:val="00F43309"/>
    <w:rsid w:val="00F4458E"/>
    <w:rsid w:val="00F44CEE"/>
    <w:rsid w:val="00F4716E"/>
    <w:rsid w:val="00F47A59"/>
    <w:rsid w:val="00F507F3"/>
    <w:rsid w:val="00F50E81"/>
    <w:rsid w:val="00F516A1"/>
    <w:rsid w:val="00F517CD"/>
    <w:rsid w:val="00F533F3"/>
    <w:rsid w:val="00F54240"/>
    <w:rsid w:val="00F54AD1"/>
    <w:rsid w:val="00F56853"/>
    <w:rsid w:val="00F56B5F"/>
    <w:rsid w:val="00F56F41"/>
    <w:rsid w:val="00F56FA9"/>
    <w:rsid w:val="00F57253"/>
    <w:rsid w:val="00F57451"/>
    <w:rsid w:val="00F574D3"/>
    <w:rsid w:val="00F5774E"/>
    <w:rsid w:val="00F57979"/>
    <w:rsid w:val="00F57CBD"/>
    <w:rsid w:val="00F60CFF"/>
    <w:rsid w:val="00F60F1F"/>
    <w:rsid w:val="00F61868"/>
    <w:rsid w:val="00F62334"/>
    <w:rsid w:val="00F62839"/>
    <w:rsid w:val="00F62E25"/>
    <w:rsid w:val="00F63653"/>
    <w:rsid w:val="00F64141"/>
    <w:rsid w:val="00F64C17"/>
    <w:rsid w:val="00F65335"/>
    <w:rsid w:val="00F65613"/>
    <w:rsid w:val="00F65CEE"/>
    <w:rsid w:val="00F65ECB"/>
    <w:rsid w:val="00F6684B"/>
    <w:rsid w:val="00F672F0"/>
    <w:rsid w:val="00F6744C"/>
    <w:rsid w:val="00F67465"/>
    <w:rsid w:val="00F67508"/>
    <w:rsid w:val="00F67672"/>
    <w:rsid w:val="00F67A73"/>
    <w:rsid w:val="00F67BBF"/>
    <w:rsid w:val="00F71FC9"/>
    <w:rsid w:val="00F71FF4"/>
    <w:rsid w:val="00F72246"/>
    <w:rsid w:val="00F73229"/>
    <w:rsid w:val="00F7349B"/>
    <w:rsid w:val="00F73B48"/>
    <w:rsid w:val="00F748FC"/>
    <w:rsid w:val="00F74995"/>
    <w:rsid w:val="00F74C34"/>
    <w:rsid w:val="00F74F51"/>
    <w:rsid w:val="00F757BF"/>
    <w:rsid w:val="00F75940"/>
    <w:rsid w:val="00F75E5E"/>
    <w:rsid w:val="00F77DA7"/>
    <w:rsid w:val="00F819FC"/>
    <w:rsid w:val="00F81B8B"/>
    <w:rsid w:val="00F81CE7"/>
    <w:rsid w:val="00F824F6"/>
    <w:rsid w:val="00F82A92"/>
    <w:rsid w:val="00F82B1E"/>
    <w:rsid w:val="00F8417F"/>
    <w:rsid w:val="00F842AD"/>
    <w:rsid w:val="00F84356"/>
    <w:rsid w:val="00F84658"/>
    <w:rsid w:val="00F84894"/>
    <w:rsid w:val="00F84A52"/>
    <w:rsid w:val="00F855C8"/>
    <w:rsid w:val="00F8576D"/>
    <w:rsid w:val="00F85A94"/>
    <w:rsid w:val="00F86C53"/>
    <w:rsid w:val="00F86F4E"/>
    <w:rsid w:val="00F87CD9"/>
    <w:rsid w:val="00F9085B"/>
    <w:rsid w:val="00F90CEB"/>
    <w:rsid w:val="00F914EB"/>
    <w:rsid w:val="00F91696"/>
    <w:rsid w:val="00F916D2"/>
    <w:rsid w:val="00F919D7"/>
    <w:rsid w:val="00F91B85"/>
    <w:rsid w:val="00F91CE0"/>
    <w:rsid w:val="00F92B4B"/>
    <w:rsid w:val="00F92DC0"/>
    <w:rsid w:val="00F92F64"/>
    <w:rsid w:val="00F938E7"/>
    <w:rsid w:val="00F9417E"/>
    <w:rsid w:val="00F949C6"/>
    <w:rsid w:val="00F953B3"/>
    <w:rsid w:val="00F95AE7"/>
    <w:rsid w:val="00F96D0E"/>
    <w:rsid w:val="00F97A38"/>
    <w:rsid w:val="00F97F1A"/>
    <w:rsid w:val="00FA06E2"/>
    <w:rsid w:val="00FA07CD"/>
    <w:rsid w:val="00FA2B72"/>
    <w:rsid w:val="00FA2DB7"/>
    <w:rsid w:val="00FA3B17"/>
    <w:rsid w:val="00FA49F9"/>
    <w:rsid w:val="00FA4B4F"/>
    <w:rsid w:val="00FA5371"/>
    <w:rsid w:val="00FA53BC"/>
    <w:rsid w:val="00FA5E8D"/>
    <w:rsid w:val="00FA5F3D"/>
    <w:rsid w:val="00FA6452"/>
    <w:rsid w:val="00FA67F5"/>
    <w:rsid w:val="00FA6815"/>
    <w:rsid w:val="00FA6AD0"/>
    <w:rsid w:val="00FA6B5E"/>
    <w:rsid w:val="00FA7583"/>
    <w:rsid w:val="00FA7FB3"/>
    <w:rsid w:val="00FB0960"/>
    <w:rsid w:val="00FB1535"/>
    <w:rsid w:val="00FB292A"/>
    <w:rsid w:val="00FB3784"/>
    <w:rsid w:val="00FB38A5"/>
    <w:rsid w:val="00FB399E"/>
    <w:rsid w:val="00FB3B1B"/>
    <w:rsid w:val="00FB3E85"/>
    <w:rsid w:val="00FB41B4"/>
    <w:rsid w:val="00FB495A"/>
    <w:rsid w:val="00FB4D43"/>
    <w:rsid w:val="00FB6544"/>
    <w:rsid w:val="00FB6BCC"/>
    <w:rsid w:val="00FB6D30"/>
    <w:rsid w:val="00FB7825"/>
    <w:rsid w:val="00FB7F50"/>
    <w:rsid w:val="00FC020D"/>
    <w:rsid w:val="00FC0807"/>
    <w:rsid w:val="00FC0ED7"/>
    <w:rsid w:val="00FC194F"/>
    <w:rsid w:val="00FC1D5A"/>
    <w:rsid w:val="00FC28BC"/>
    <w:rsid w:val="00FC2A85"/>
    <w:rsid w:val="00FC2FB9"/>
    <w:rsid w:val="00FC349D"/>
    <w:rsid w:val="00FC3992"/>
    <w:rsid w:val="00FC4003"/>
    <w:rsid w:val="00FC40AF"/>
    <w:rsid w:val="00FC4264"/>
    <w:rsid w:val="00FC4CDF"/>
    <w:rsid w:val="00FC52D6"/>
    <w:rsid w:val="00FC5A4B"/>
    <w:rsid w:val="00FC5BAB"/>
    <w:rsid w:val="00FC5D0C"/>
    <w:rsid w:val="00FC6376"/>
    <w:rsid w:val="00FC73B9"/>
    <w:rsid w:val="00FC79A8"/>
    <w:rsid w:val="00FD029A"/>
    <w:rsid w:val="00FD072B"/>
    <w:rsid w:val="00FD0A16"/>
    <w:rsid w:val="00FD0DDD"/>
    <w:rsid w:val="00FD1151"/>
    <w:rsid w:val="00FD2951"/>
    <w:rsid w:val="00FD33F2"/>
    <w:rsid w:val="00FD3705"/>
    <w:rsid w:val="00FD3782"/>
    <w:rsid w:val="00FD3E95"/>
    <w:rsid w:val="00FD4FA6"/>
    <w:rsid w:val="00FD50E1"/>
    <w:rsid w:val="00FD5870"/>
    <w:rsid w:val="00FD587B"/>
    <w:rsid w:val="00FD5B7E"/>
    <w:rsid w:val="00FD6402"/>
    <w:rsid w:val="00FD6A86"/>
    <w:rsid w:val="00FD7D84"/>
    <w:rsid w:val="00FE0B96"/>
    <w:rsid w:val="00FE1263"/>
    <w:rsid w:val="00FE1481"/>
    <w:rsid w:val="00FE1C60"/>
    <w:rsid w:val="00FE25F9"/>
    <w:rsid w:val="00FE3913"/>
    <w:rsid w:val="00FE3D7D"/>
    <w:rsid w:val="00FE3DB3"/>
    <w:rsid w:val="00FE4423"/>
    <w:rsid w:val="00FE4656"/>
    <w:rsid w:val="00FE57A4"/>
    <w:rsid w:val="00FE5DC1"/>
    <w:rsid w:val="00FE60A8"/>
    <w:rsid w:val="00FE6DCF"/>
    <w:rsid w:val="00FE73B9"/>
    <w:rsid w:val="00FE7748"/>
    <w:rsid w:val="00FE7DEA"/>
    <w:rsid w:val="00FF080E"/>
    <w:rsid w:val="00FF1238"/>
    <w:rsid w:val="00FF181F"/>
    <w:rsid w:val="00FF1B68"/>
    <w:rsid w:val="00FF2380"/>
    <w:rsid w:val="00FF2648"/>
    <w:rsid w:val="00FF281B"/>
    <w:rsid w:val="00FF4016"/>
    <w:rsid w:val="00FF47B7"/>
    <w:rsid w:val="00FF4D0F"/>
    <w:rsid w:val="00FF61EC"/>
    <w:rsid w:val="00FF6328"/>
    <w:rsid w:val="00FF69FE"/>
    <w:rsid w:val="00FF6AD4"/>
    <w:rsid w:val="00FF6BC0"/>
    <w:rsid w:val="00FF6C26"/>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 w:type="character" w:customStyle="1" w:styleId="UnresolvedMention">
    <w:name w:val="Unresolved Mention"/>
    <w:basedOn w:val="DefaultParagraphFont"/>
    <w:uiPriority w:val="99"/>
    <w:semiHidden/>
    <w:unhideWhenUsed/>
    <w:rsid w:val="005A2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16536649">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9921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719069">
          <w:marLeft w:val="0"/>
          <w:marRight w:val="0"/>
          <w:marTop w:val="0"/>
          <w:marBottom w:val="0"/>
          <w:divBdr>
            <w:top w:val="none" w:sz="0" w:space="0" w:color="auto"/>
            <w:left w:val="none" w:sz="0" w:space="0" w:color="auto"/>
            <w:bottom w:val="none" w:sz="0" w:space="0" w:color="auto"/>
            <w:right w:val="none" w:sz="0" w:space="0" w:color="auto"/>
          </w:divBdr>
        </w:div>
      </w:divsChild>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8DDE1-A64E-45B9-B682-1446ED70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116261</TotalTime>
  <Pages>4</Pages>
  <Words>1479</Words>
  <Characters>8433</Characters>
  <Application>Microsoft Office Word</Application>
  <DocSecurity>0</DocSecurity>
  <Lines>70</Lines>
  <Paragraphs>19</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9893</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1931</cp:revision>
  <cp:lastPrinted>2026-06-22T08:29:00Z</cp:lastPrinted>
  <dcterms:created xsi:type="dcterms:W3CDTF">2024-08-30T15:23:00Z</dcterms:created>
  <dcterms:modified xsi:type="dcterms:W3CDTF">2026-06-23T14:32:00Z</dcterms:modified>
  <cp:contentStatus>ویرایش 2.5</cp:contentStatus>
  <cp:version>2.7</cp:version>
</cp:coreProperties>
</file>