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5FC5C59D" w14:textId="77777777" w:rsidR="002A2198" w:rsidRDefault="002A2198" w:rsidP="002A2198">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413AF206" w14:textId="17CBADE6" w:rsidR="002A2198" w:rsidRDefault="002A2198" w:rsidP="002A2198">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715</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21</w:t>
      </w:r>
    </w:p>
    <w:p w14:paraId="0D63AFCB" w14:textId="77777777" w:rsidR="002A2198" w:rsidRDefault="002A2198" w:rsidP="002A2198">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445BA988" w14:textId="77777777" w:rsidR="002A2198" w:rsidRDefault="002A2198" w:rsidP="002A2198">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3C56DA34" w14:textId="5206954F" w:rsidR="003A393A" w:rsidRDefault="002A2198" w:rsidP="002A2198">
      <w:pPr>
        <w:ind w:firstLine="0"/>
        <w:rPr>
          <w:rFonts w:ascii="IRBadr" w:hAnsi="IRBadr" w:cs="IRBadr"/>
          <w:b/>
          <w:bCs/>
          <w:sz w:val="34"/>
        </w:rPr>
      </w:pPr>
      <w:r>
        <w:rPr>
          <w:rStyle w:val="Hyperlink"/>
          <w:rFonts w:hint="cs"/>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sidR="003A393A">
        <w:rPr>
          <w:rStyle w:val="Emphasis"/>
          <w:b/>
          <w:i w:val="0"/>
          <w:color w:val="FF0000"/>
          <w:rtl/>
        </w:rPr>
        <w:t>موضوع:</w:t>
      </w:r>
      <w:r w:rsidR="003A393A">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DD2619">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bookmarkStart w:id="1" w:name="_GoBack"/>
      <w:bookmarkEnd w:id="1"/>
    </w:p>
    <w:p w14:paraId="46F89FF7" w14:textId="2A9B26B8" w:rsidR="00EB7D96" w:rsidRPr="002A2198" w:rsidRDefault="00EB7D96" w:rsidP="007F2825">
      <w:pPr>
        <w:ind w:firstLine="397"/>
        <w:rPr>
          <w:rFonts w:ascii="IRBadr" w:hAnsi="IRBadr" w:cs="IRBadr"/>
          <w:b/>
          <w:bCs/>
          <w:color w:val="00B050"/>
          <w:sz w:val="34"/>
          <w:rtl/>
        </w:rPr>
      </w:pPr>
      <w:bookmarkStart w:id="2" w:name="FehStart"/>
      <w:bookmarkEnd w:id="2"/>
      <w:r w:rsidRPr="002A2198">
        <w:rPr>
          <w:rFonts w:ascii="IRBadr" w:hAnsi="IRBadr" w:cs="IRBadr"/>
          <w:b/>
          <w:bCs/>
          <w:color w:val="00B050"/>
          <w:sz w:val="34"/>
          <w:rtl/>
        </w:rPr>
        <w:t>أعوذ باللّه من الشیطان الرجیم</w:t>
      </w:r>
      <w:r w:rsidRPr="002A2198">
        <w:rPr>
          <w:rFonts w:ascii="IRBadr" w:hAnsi="IRBadr" w:cs="IRBadr" w:hint="cs"/>
          <w:b/>
          <w:bCs/>
          <w:color w:val="00B050"/>
          <w:sz w:val="34"/>
          <w:rtl/>
        </w:rPr>
        <w:t>.</w:t>
      </w:r>
      <w:r w:rsidRPr="002A2198">
        <w:rPr>
          <w:rFonts w:ascii="IRBadr" w:hAnsi="IRBadr" w:cs="IRBadr"/>
          <w:b/>
          <w:bCs/>
          <w:color w:val="00B050"/>
          <w:sz w:val="34"/>
          <w:rtl/>
        </w:rPr>
        <w:t xml:space="preserve"> بسم ‌اللّه الرحمن الرحیم</w:t>
      </w:r>
      <w:r w:rsidRPr="002A2198">
        <w:rPr>
          <w:rFonts w:ascii="IRBadr" w:hAnsi="IRBadr" w:cs="IRBadr" w:hint="cs"/>
          <w:b/>
          <w:bCs/>
          <w:color w:val="00B050"/>
          <w:sz w:val="34"/>
          <w:rtl/>
        </w:rPr>
        <w:t>، و به نستعین؛ إنّه خیر ناصر و معین.</w:t>
      </w:r>
      <w:r w:rsidRPr="002A2198">
        <w:rPr>
          <w:rFonts w:ascii="IRBadr" w:hAnsi="IRBadr" w:cs="IRBadr"/>
          <w:b/>
          <w:bCs/>
          <w:color w:val="00B050"/>
          <w:sz w:val="34"/>
          <w:rtl/>
        </w:rPr>
        <w:t xml:space="preserve"> الحمد للّه ربّ العالمین</w:t>
      </w:r>
      <w:r w:rsidRPr="002A2198">
        <w:rPr>
          <w:rFonts w:ascii="IRBadr" w:hAnsi="IRBadr" w:cs="IRBadr" w:hint="cs"/>
          <w:b/>
          <w:bCs/>
          <w:color w:val="00B050"/>
          <w:sz w:val="34"/>
          <w:rtl/>
        </w:rPr>
        <w:t>،</w:t>
      </w:r>
      <w:r w:rsidRPr="002A2198">
        <w:rPr>
          <w:rFonts w:ascii="IRBadr" w:hAnsi="IRBadr" w:cs="IRBadr"/>
          <w:b/>
          <w:bCs/>
          <w:color w:val="00B050"/>
          <w:sz w:val="34"/>
          <w:rtl/>
        </w:rPr>
        <w:t xml:space="preserve"> و صلّی اللّه علی سیّدنا </w:t>
      </w:r>
      <w:r w:rsidRPr="002A2198">
        <w:rPr>
          <w:rFonts w:ascii="IRBadr" w:hAnsi="IRBadr" w:cs="IRBadr" w:hint="cs"/>
          <w:b/>
          <w:bCs/>
          <w:color w:val="00B050"/>
          <w:sz w:val="34"/>
          <w:rtl/>
        </w:rPr>
        <w:t xml:space="preserve">و نبیّنا </w:t>
      </w:r>
      <w:r w:rsidRPr="002A2198">
        <w:rPr>
          <w:rFonts w:ascii="IRBadr" w:hAnsi="IRBadr" w:cs="IRBadr"/>
          <w:b/>
          <w:bCs/>
          <w:color w:val="00B050"/>
          <w:sz w:val="34"/>
          <w:rtl/>
        </w:rPr>
        <w:t>محمّد و آله الطاهرین</w:t>
      </w:r>
      <w:r w:rsidRPr="002A2198">
        <w:rPr>
          <w:rFonts w:ascii="IRBadr" w:hAnsi="IRBadr" w:cs="IRBadr" w:hint="cs"/>
          <w:b/>
          <w:bCs/>
          <w:color w:val="00B050"/>
          <w:sz w:val="34"/>
          <w:rtl/>
        </w:rPr>
        <w:t>،</w:t>
      </w:r>
      <w:r w:rsidRPr="002A2198">
        <w:rPr>
          <w:rFonts w:ascii="IRBadr" w:hAnsi="IRBadr" w:cs="IRBadr"/>
          <w:b/>
          <w:bCs/>
          <w:color w:val="00B050"/>
          <w:sz w:val="34"/>
          <w:rtl/>
        </w:rPr>
        <w:t xml:space="preserve"> و اللعن علی أعدائهم أجمعین</w:t>
      </w:r>
      <w:r w:rsidRPr="002A2198">
        <w:rPr>
          <w:rFonts w:ascii="IRBadr" w:hAnsi="IRBadr" w:cs="IRBadr" w:hint="cs"/>
          <w:b/>
          <w:bCs/>
          <w:color w:val="00B050"/>
          <w:sz w:val="34"/>
          <w:rtl/>
        </w:rPr>
        <w:t xml:space="preserve"> من الآن إلی قیام یوم الدین</w:t>
      </w:r>
      <w:r w:rsidRPr="002A2198">
        <w:rPr>
          <w:rFonts w:ascii="IRBadr" w:hAnsi="IRBadr" w:cs="IRBadr"/>
          <w:b/>
          <w:bCs/>
          <w:color w:val="00B050"/>
          <w:sz w:val="34"/>
          <w:rtl/>
        </w:rPr>
        <w:t>.</w:t>
      </w:r>
    </w:p>
    <w:p w14:paraId="07CE0A68" w14:textId="5C2F3A2E" w:rsidR="007E6316" w:rsidRDefault="007E6316" w:rsidP="003567F8">
      <w:pPr>
        <w:pStyle w:val="Heading1"/>
        <w:rPr>
          <w:rtl/>
        </w:rPr>
      </w:pPr>
      <w:bookmarkStart w:id="3" w:name="_Toc211103739"/>
      <w:bookmarkStart w:id="4" w:name="_Toc211104602"/>
      <w:bookmarkStart w:id="5" w:name="_Toc211114694"/>
      <w:bookmarkStart w:id="6" w:name="_Toc211114720"/>
      <w:bookmarkStart w:id="7" w:name="_Toc211115093"/>
      <w:r>
        <w:rPr>
          <w:rFonts w:hint="cs"/>
          <w:rtl/>
        </w:rPr>
        <w:t>اجزاء امر اضطراری</w:t>
      </w:r>
      <w:bookmarkEnd w:id="3"/>
      <w:bookmarkEnd w:id="4"/>
      <w:bookmarkEnd w:id="5"/>
      <w:bookmarkEnd w:id="6"/>
      <w:bookmarkEnd w:id="7"/>
    </w:p>
    <w:p w14:paraId="1C56D38B" w14:textId="21B2DF19" w:rsidR="007E6316" w:rsidRDefault="00AB7350" w:rsidP="007A2C21">
      <w:pPr>
        <w:rPr>
          <w:rFonts w:ascii="IRBadr" w:hAnsi="IRBadr" w:cs="IRBadr"/>
          <w:sz w:val="34"/>
          <w:rtl/>
        </w:rPr>
      </w:pPr>
      <w:r>
        <w:rPr>
          <w:rFonts w:ascii="IRBadr" w:hAnsi="IRBadr" w:cs="IRBadr" w:hint="cs"/>
          <w:sz w:val="34"/>
          <w:rtl/>
        </w:rPr>
        <w:t>شهید صدر بیان کرد 4 صورت در مساله اجزاء وجود دارد:</w:t>
      </w:r>
    </w:p>
    <w:p w14:paraId="5ED966F6" w14:textId="77777777" w:rsidR="00031073" w:rsidRDefault="00031073" w:rsidP="00031073">
      <w:pPr>
        <w:rPr>
          <w:rFonts w:ascii="IRBadr" w:hAnsi="IRBadr" w:cs="IRBadr"/>
          <w:sz w:val="34"/>
          <w:rtl/>
        </w:rPr>
      </w:pPr>
      <w:bookmarkStart w:id="8" w:name="_Hlk211095736"/>
      <w:r w:rsidRPr="007E6316">
        <w:rPr>
          <w:rFonts w:ascii="IRBadr" w:hAnsi="IRBadr" w:cs="IRBadr" w:hint="cs"/>
          <w:b/>
          <w:bCs/>
          <w:sz w:val="34"/>
          <w:rtl/>
        </w:rPr>
        <w:t>اول</w:t>
      </w:r>
      <w:r>
        <w:rPr>
          <w:rFonts w:ascii="IRBadr" w:hAnsi="IRBadr" w:cs="IRBadr" w:hint="cs"/>
          <w:sz w:val="34"/>
          <w:rtl/>
        </w:rPr>
        <w:t>: امر اضطراری تمام ملاک مامور به اختیاری را استیفا می‌کند.</w:t>
      </w:r>
    </w:p>
    <w:p w14:paraId="554FCA9A" w14:textId="77777777" w:rsidR="00031073" w:rsidRDefault="00031073" w:rsidP="00031073">
      <w:pPr>
        <w:rPr>
          <w:rFonts w:ascii="IRBadr" w:hAnsi="IRBadr" w:cs="IRBadr"/>
          <w:sz w:val="34"/>
          <w:rtl/>
        </w:rPr>
      </w:pPr>
      <w:r w:rsidRPr="007E6316">
        <w:rPr>
          <w:rFonts w:ascii="IRBadr" w:hAnsi="IRBadr" w:cs="IRBadr" w:hint="cs"/>
          <w:b/>
          <w:bCs/>
          <w:sz w:val="34"/>
          <w:rtl/>
        </w:rPr>
        <w:t>دوم</w:t>
      </w:r>
      <w:r>
        <w:rPr>
          <w:rFonts w:ascii="IRBadr" w:hAnsi="IRBadr" w:cs="IRBadr" w:hint="cs"/>
          <w:sz w:val="34"/>
          <w:rtl/>
        </w:rPr>
        <w:t>:‌ امر اضطراری تمام ملاک را استیفا نکرده و مقدار باقی‌مانده ملزم نیست.</w:t>
      </w:r>
    </w:p>
    <w:p w14:paraId="711C4A9D" w14:textId="77777777" w:rsidR="00031073" w:rsidRDefault="00031073" w:rsidP="00031073">
      <w:pPr>
        <w:rPr>
          <w:rFonts w:ascii="IRBadr" w:hAnsi="IRBadr" w:cs="IRBadr"/>
          <w:sz w:val="34"/>
          <w:rtl/>
        </w:rPr>
      </w:pPr>
      <w:r w:rsidRPr="007E6316">
        <w:rPr>
          <w:rFonts w:ascii="IRBadr" w:hAnsi="IRBadr" w:cs="IRBadr" w:hint="cs"/>
          <w:b/>
          <w:bCs/>
          <w:sz w:val="34"/>
          <w:rtl/>
        </w:rPr>
        <w:t>سوم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تمام ملاک را استیفا نکرده و مقدار باقی‌مانده هم ملزم است، ولی امکان استیفا ندارد.</w:t>
      </w:r>
    </w:p>
    <w:p w14:paraId="65674C9D" w14:textId="77777777" w:rsidR="00031073" w:rsidRDefault="00031073" w:rsidP="00031073">
      <w:pPr>
        <w:rPr>
          <w:rFonts w:ascii="IRBadr" w:hAnsi="IRBadr" w:cs="IRBadr"/>
          <w:sz w:val="34"/>
          <w:rtl/>
        </w:rPr>
      </w:pPr>
      <w:r w:rsidRPr="007E6316">
        <w:rPr>
          <w:rFonts w:ascii="IRBadr" w:hAnsi="IRBadr" w:cs="IRBadr" w:hint="cs"/>
          <w:b/>
          <w:bCs/>
          <w:sz w:val="34"/>
          <w:rtl/>
        </w:rPr>
        <w:t>چهارم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تمام ملاک را استیفا نکرده و مقدار باقی‌مانده هم ملزم است، و امکان استیفا هم دارد.</w:t>
      </w:r>
    </w:p>
    <w:p w14:paraId="4482A5E5" w14:textId="712A57F3" w:rsidR="00AB7350" w:rsidRDefault="00AB7350" w:rsidP="00AB7350">
      <w:pPr>
        <w:rPr>
          <w:rFonts w:ascii="IRBadr" w:hAnsi="IRBadr" w:cs="IRBadr"/>
          <w:sz w:val="34"/>
          <w:rtl/>
        </w:rPr>
      </w:pPr>
      <w:r>
        <w:rPr>
          <w:rFonts w:ascii="IRBadr" w:hAnsi="IRBadr" w:cs="IRBadr" w:hint="cs"/>
          <w:sz w:val="34"/>
          <w:rtl/>
        </w:rPr>
        <w:t>ما بیان کردیم صور دیگری نیز در مساله وجود دارد که مناسب است مدّ نظر باشد. ما بحث را متمرکز بر این ۴ صورت قرار می‌دهیم و احیانا به مناسبت در برخی مباحث به صور دیگر نیز اشاره می‌نماییم، ولی محور بحث ما همین ۴ صورت خواهد بود. شهید صدر بیان کرده ۴ حکم است که در باب اجزاء باید مورد بررسی قرار گیرد:</w:t>
      </w:r>
    </w:p>
    <w:p w14:paraId="261842ED" w14:textId="77777777" w:rsidR="00AB7350" w:rsidRDefault="00AB7350" w:rsidP="00AB7350">
      <w:pPr>
        <w:rPr>
          <w:rFonts w:ascii="IRBadr" w:hAnsi="IRBadr" w:cs="IRBadr"/>
          <w:sz w:val="34"/>
          <w:rtl/>
        </w:rPr>
      </w:pPr>
      <w:r>
        <w:rPr>
          <w:rFonts w:ascii="IRBadr" w:hAnsi="IRBadr" w:cs="IRBadr" w:hint="cs"/>
          <w:sz w:val="34"/>
          <w:rtl/>
        </w:rPr>
        <w:t>اول: آیا اتیان مامور به اضطراری از امر اختیاری مجزی است؟</w:t>
      </w:r>
    </w:p>
    <w:p w14:paraId="0BCC32DA" w14:textId="77777777" w:rsidR="00AB7350" w:rsidRDefault="00AB7350" w:rsidP="00AB7350">
      <w:pPr>
        <w:rPr>
          <w:rFonts w:ascii="IRBadr" w:hAnsi="IRBadr" w:cs="IRBadr"/>
          <w:sz w:val="34"/>
          <w:rtl/>
        </w:rPr>
      </w:pPr>
      <w:r>
        <w:rPr>
          <w:rFonts w:ascii="IRBadr" w:hAnsi="IRBadr" w:cs="IRBadr" w:hint="cs"/>
          <w:sz w:val="34"/>
          <w:rtl/>
        </w:rPr>
        <w:t>دوم: آیا اگر بدار صورت گیرد (و مامور به در اول وقت اتیان شود) صحت وضعی دارد؟</w:t>
      </w:r>
    </w:p>
    <w:p w14:paraId="33C783E0" w14:textId="77777777" w:rsidR="00AB7350" w:rsidRDefault="00AB7350" w:rsidP="00AB7350">
      <w:pPr>
        <w:rPr>
          <w:rFonts w:ascii="IRBadr" w:hAnsi="IRBadr" w:cs="IRBadr"/>
          <w:sz w:val="34"/>
          <w:rtl/>
        </w:rPr>
      </w:pPr>
      <w:r>
        <w:rPr>
          <w:rFonts w:ascii="IRBadr" w:hAnsi="IRBadr" w:cs="IRBadr" w:hint="cs"/>
          <w:sz w:val="34"/>
          <w:rtl/>
        </w:rPr>
        <w:t>سوم: آیا بدار تکلیفا جایز است؟</w:t>
      </w:r>
    </w:p>
    <w:p w14:paraId="081B0870" w14:textId="21C5F7DA" w:rsidR="00AB7350" w:rsidRDefault="00AB7350" w:rsidP="00AB7350">
      <w:pPr>
        <w:rPr>
          <w:rFonts w:ascii="IRBadr" w:hAnsi="IRBadr" w:cs="IRBadr"/>
          <w:sz w:val="34"/>
          <w:rtl/>
        </w:rPr>
      </w:pPr>
      <w:r>
        <w:rPr>
          <w:rFonts w:ascii="IRBadr" w:hAnsi="IRBadr" w:cs="IRBadr" w:hint="cs"/>
          <w:sz w:val="34"/>
          <w:rtl/>
        </w:rPr>
        <w:t xml:space="preserve">چهارم: آیا مکلف می‌تواند </w:t>
      </w:r>
      <w:r w:rsidR="00B53BDD">
        <w:rPr>
          <w:rFonts w:ascii="IRBadr" w:hAnsi="IRBadr" w:cs="IRBadr" w:hint="cs"/>
          <w:sz w:val="34"/>
          <w:rtl/>
        </w:rPr>
        <w:t xml:space="preserve">با اختیار، </w:t>
      </w:r>
      <w:r>
        <w:rPr>
          <w:rFonts w:ascii="IRBadr" w:hAnsi="IRBadr" w:cs="IRBadr" w:hint="cs"/>
          <w:sz w:val="34"/>
          <w:rtl/>
        </w:rPr>
        <w:t>خود را در ظرف اضطرار داخل نماید؟</w:t>
      </w:r>
    </w:p>
    <w:p w14:paraId="007CFE37" w14:textId="14DB1FF7" w:rsidR="00AB7350" w:rsidRDefault="00B53BDD" w:rsidP="00AB7350">
      <w:pPr>
        <w:rPr>
          <w:rFonts w:ascii="IRBadr" w:hAnsi="IRBadr" w:cs="IRBadr"/>
          <w:sz w:val="34"/>
          <w:rtl/>
        </w:rPr>
      </w:pPr>
      <w:r>
        <w:rPr>
          <w:rFonts w:ascii="IRBadr" w:hAnsi="IRBadr" w:cs="IRBadr" w:hint="cs"/>
          <w:sz w:val="34"/>
          <w:rtl/>
        </w:rPr>
        <w:t>هر یک از این ۴ مساله را باید در هر یک از آن ۴ صورت مورد بررسی قرار داد.</w:t>
      </w:r>
    </w:p>
    <w:p w14:paraId="35660E4A" w14:textId="73ADFE97" w:rsidR="00B53BDD" w:rsidRDefault="00B53BDD" w:rsidP="003567F8">
      <w:pPr>
        <w:pStyle w:val="Heading2"/>
        <w:rPr>
          <w:rtl/>
        </w:rPr>
      </w:pPr>
      <w:bookmarkStart w:id="9" w:name="_Toc211114695"/>
      <w:bookmarkStart w:id="10" w:name="_Toc211114721"/>
      <w:bookmarkStart w:id="11" w:name="_Toc211115094"/>
      <w:r>
        <w:rPr>
          <w:rFonts w:hint="cs"/>
          <w:rtl/>
        </w:rPr>
        <w:t>مساله اول: اجزاء اتیان مامور به اضطراری از امر اختیاری</w:t>
      </w:r>
      <w:bookmarkEnd w:id="9"/>
      <w:bookmarkEnd w:id="10"/>
      <w:bookmarkEnd w:id="11"/>
    </w:p>
    <w:p w14:paraId="0E1DE9AB" w14:textId="77777777" w:rsidR="00031073" w:rsidRDefault="00B53BDD" w:rsidP="00AB7350">
      <w:pPr>
        <w:rPr>
          <w:rFonts w:ascii="IRBadr" w:hAnsi="IRBadr" w:cs="IRBadr"/>
          <w:sz w:val="34"/>
          <w:rtl/>
        </w:rPr>
      </w:pPr>
      <w:r>
        <w:rPr>
          <w:rFonts w:ascii="IRBadr" w:hAnsi="IRBadr" w:cs="IRBadr" w:hint="cs"/>
          <w:sz w:val="34"/>
          <w:rtl/>
        </w:rPr>
        <w:t xml:space="preserve">در بحث از آنکه آیا اتیان به مامور به اضطراری مجزی از امر اختیاری است باید ۴ صورت را مورد بررسی قرار داد. </w:t>
      </w:r>
    </w:p>
    <w:p w14:paraId="58640488" w14:textId="33C495C7" w:rsidR="00B53BDD" w:rsidRDefault="00031073" w:rsidP="00AB7350">
      <w:pPr>
        <w:rPr>
          <w:rFonts w:ascii="IRBadr" w:hAnsi="IRBadr" w:cs="IRBadr"/>
          <w:sz w:val="34"/>
          <w:rtl/>
        </w:rPr>
      </w:pPr>
      <w:bookmarkStart w:id="12" w:name="_Hlk211106093"/>
      <w:r w:rsidRPr="00031073">
        <w:rPr>
          <w:rFonts w:ascii="IRBadr" w:hAnsi="IRBadr" w:cs="IRBadr" w:hint="cs"/>
          <w:b/>
          <w:bCs/>
          <w:color w:val="FF0000"/>
          <w:sz w:val="34"/>
          <w:rtl/>
        </w:rPr>
        <w:lastRenderedPageBreak/>
        <w:t>صورت اول</w:t>
      </w:r>
      <w:r w:rsidRPr="00031073">
        <w:rPr>
          <w:rFonts w:ascii="IRBadr" w:hAnsi="IRBadr" w:cs="IRBadr" w:hint="cs"/>
          <w:b/>
          <w:bCs/>
          <w:sz w:val="34"/>
          <w:rtl/>
        </w:rPr>
        <w:t>:</w:t>
      </w:r>
      <w:bookmarkEnd w:id="12"/>
      <w:r w:rsidRPr="00031073">
        <w:rPr>
          <w:rFonts w:ascii="IRBadr" w:hAnsi="IRBadr" w:cs="IRBadr" w:hint="cs"/>
          <w:b/>
          <w:bCs/>
          <w:sz w:val="34"/>
          <w:rtl/>
        </w:rPr>
        <w:t xml:space="preserve"> </w:t>
      </w:r>
      <w:r w:rsidR="00B53BDD">
        <w:rPr>
          <w:rFonts w:ascii="IRBadr" w:hAnsi="IRBadr" w:cs="IRBadr" w:hint="cs"/>
          <w:sz w:val="34"/>
          <w:rtl/>
        </w:rPr>
        <w:t xml:space="preserve">شهید صدر بیان کرده در صورت اول که تمامی ملاک استیفا می‌شود تردیدی نیست که اجزاء ثابت است. فرض دیگر در این مساله آن است که با حدوث اضطرار، ملاک امر اختیاری از بین می‌رود. یعنی اتصاف امر اختیاری به ذوملاک‌بودن، مربوط به پیش از طرو اضطرار است، و با طرو اضطرار نیازی به عمل اختیاری نیست؛ به‌نحوی که بعد از رفع اضطرار نیز دیگر نیازی به آن عمل اختیاری </w:t>
      </w:r>
      <w:r w:rsidR="003567F8">
        <w:rPr>
          <w:rFonts w:ascii="IRBadr" w:hAnsi="IRBadr" w:cs="IRBadr" w:hint="cs"/>
          <w:sz w:val="34"/>
          <w:rtl/>
        </w:rPr>
        <w:t>نخواهد بود</w:t>
      </w:r>
      <w:r w:rsidR="00B53BDD">
        <w:rPr>
          <w:rFonts w:ascii="IRBadr" w:hAnsi="IRBadr" w:cs="IRBadr" w:hint="cs"/>
          <w:sz w:val="34"/>
          <w:rtl/>
        </w:rPr>
        <w:t>.</w:t>
      </w:r>
      <w:r w:rsidR="00197040">
        <w:rPr>
          <w:rFonts w:ascii="IRBadr" w:hAnsi="IRBadr" w:cs="IRBadr" w:hint="cs"/>
          <w:sz w:val="34"/>
          <w:rtl/>
        </w:rPr>
        <w:t xml:space="preserve"> در این صورت نیز اجزاء -از باب سالبه به انتفاء موضوع- روشن است؛ چرا که دیگر ملاکی وجود ندارد که بخواهد استیفا شود.</w:t>
      </w:r>
    </w:p>
    <w:bookmarkEnd w:id="8"/>
    <w:p w14:paraId="29C26536" w14:textId="77777777" w:rsidR="003567F8" w:rsidRDefault="00031073" w:rsidP="006C08B5">
      <w:pPr>
        <w:rPr>
          <w:rFonts w:ascii="IRBadr" w:hAnsi="IRBadr" w:cs="IRBadr"/>
          <w:sz w:val="34"/>
          <w:rtl/>
        </w:rPr>
      </w:pPr>
      <w:r w:rsidRPr="00031073">
        <w:rPr>
          <w:rFonts w:ascii="IRBadr" w:hAnsi="IRBadr" w:cs="IRBadr" w:hint="cs"/>
          <w:b/>
          <w:bCs/>
          <w:color w:val="FF0000"/>
          <w:sz w:val="34"/>
          <w:rtl/>
        </w:rPr>
        <w:t xml:space="preserve">صورت </w:t>
      </w:r>
      <w:r>
        <w:rPr>
          <w:rFonts w:ascii="IRBadr" w:hAnsi="IRBadr" w:cs="IRBadr" w:hint="cs"/>
          <w:b/>
          <w:bCs/>
          <w:color w:val="FF0000"/>
          <w:sz w:val="34"/>
          <w:rtl/>
        </w:rPr>
        <w:t>دوم</w:t>
      </w:r>
      <w:r w:rsidRPr="00031073">
        <w:rPr>
          <w:rFonts w:ascii="IRBadr" w:hAnsi="IRBadr" w:cs="IRBadr" w:hint="cs"/>
          <w:b/>
          <w:bCs/>
          <w:sz w:val="34"/>
          <w:rtl/>
        </w:rPr>
        <w:t>:</w:t>
      </w:r>
      <w:r>
        <w:rPr>
          <w:rFonts w:ascii="IRBadr" w:hAnsi="IRBadr" w:cs="IRBadr" w:hint="cs"/>
          <w:b/>
          <w:bCs/>
          <w:sz w:val="34"/>
          <w:rtl/>
        </w:rPr>
        <w:t xml:space="preserve"> </w:t>
      </w:r>
      <w:r w:rsidRPr="00031073">
        <w:rPr>
          <w:rFonts w:ascii="IRBadr" w:hAnsi="IRBadr" w:cs="IRBadr" w:hint="cs"/>
          <w:sz w:val="34"/>
          <w:rtl/>
        </w:rPr>
        <w:t>در این فرض که</w:t>
      </w:r>
      <w:r>
        <w:rPr>
          <w:rFonts w:ascii="IRBadr" w:hAnsi="IRBadr" w:cs="IRBadr" w:hint="cs"/>
          <w:sz w:val="34"/>
          <w:rtl/>
        </w:rPr>
        <w:t xml:space="preserve"> مصلحت باقی مانده الزامی نیست بلکه استحبابی است، اعاده مستحب است.</w:t>
      </w:r>
      <w:r w:rsidR="00154DF0">
        <w:rPr>
          <w:rFonts w:ascii="IRBadr" w:hAnsi="IRBadr" w:cs="IRBadr" w:hint="cs"/>
          <w:sz w:val="34"/>
          <w:rtl/>
        </w:rPr>
        <w:t xml:space="preserve"> توجه شود که در استحباب اعاده -و همچنین در وجوب اعاده که در برخی دیگر از صور مساله مطرح است- یک قید وجود دارد و آن اینکه در نفس امر استحبابی یا الزامی جدید مفسده نباشد. ممکن است ملاک استیفا نشده باشد ولی از آن رو که در امر الزامی مفسده وجود دارد شارع مقدس به آن امر نکند.</w:t>
      </w:r>
      <w:r w:rsidR="00BC43D0">
        <w:rPr>
          <w:rFonts w:ascii="IRBadr" w:hAnsi="IRBadr" w:cs="IRBadr" w:hint="cs"/>
          <w:sz w:val="34"/>
          <w:rtl/>
        </w:rPr>
        <w:t xml:space="preserve"> حکم به وجوب به جهت عدم استیفاء ملاک عمل اختیاری است</w:t>
      </w:r>
      <w:r w:rsidR="003567F8">
        <w:rPr>
          <w:rFonts w:ascii="IRBadr" w:hAnsi="IRBadr" w:cs="IRBadr" w:hint="cs"/>
          <w:sz w:val="34"/>
          <w:rtl/>
        </w:rPr>
        <w:t>،</w:t>
      </w:r>
      <w:r w:rsidR="00BC43D0">
        <w:rPr>
          <w:rFonts w:ascii="IRBadr" w:hAnsi="IRBadr" w:cs="IRBadr" w:hint="cs"/>
          <w:sz w:val="34"/>
          <w:rtl/>
        </w:rPr>
        <w:t xml:space="preserve"> ولی این وجوب ممکن است با مفسده در الزام تزاحم نماید. در محل بحث نیز استحباب مزبور یک استحباب عقلی است، ولی شارع مقدس ممکن است تحریک استحبابی را به جهت آنکه محذور دارد ترک نماید.</w:t>
      </w:r>
      <w:r w:rsidR="00CB5AC1">
        <w:rPr>
          <w:rFonts w:ascii="IRBadr" w:hAnsi="IRBadr" w:cs="IRBadr" w:hint="cs"/>
          <w:sz w:val="34"/>
          <w:rtl/>
        </w:rPr>
        <w:t xml:space="preserve"> </w:t>
      </w:r>
    </w:p>
    <w:p w14:paraId="515CF2A5" w14:textId="3D135576" w:rsidR="00C5541C" w:rsidRDefault="00CB5AC1" w:rsidP="006C08B5">
      <w:pPr>
        <w:rPr>
          <w:rFonts w:ascii="IRBadr" w:hAnsi="IRBadr" w:cs="IRBadr"/>
          <w:sz w:val="34"/>
          <w:rtl/>
        </w:rPr>
      </w:pPr>
      <w:r>
        <w:rPr>
          <w:rFonts w:ascii="IRBadr" w:hAnsi="IRBadr" w:cs="IRBadr" w:hint="cs"/>
          <w:sz w:val="34"/>
          <w:rtl/>
        </w:rPr>
        <w:t>گاهی مولی می‌خواهد بدون آنکه امری داشته باشد عمل مزبور توسط مکلف اتیان شود.</w:t>
      </w:r>
      <w:r w:rsidR="00C5541C">
        <w:rPr>
          <w:rFonts w:ascii="IRBadr" w:hAnsi="IRBadr" w:cs="IRBadr" w:hint="cs"/>
          <w:sz w:val="34"/>
          <w:rtl/>
        </w:rPr>
        <w:t xml:space="preserve"> در ترجمه آقا شیخ عباس صفائی از پدرش آقا شیخ محمد علی قمی این داستان نقل شده که شخص محترم و متدینی به پدر ما آقا شیخ محمد علی قمی گفت شما هر احتیاجی داشتید بفرمایید ما مخارج شما را تامین می‌نماییم. پدرم پاسخ داد که احتیاج ندارم. من به پدر عرض کردم شما که احتیاج داشتید چرا چنین پاسخ دادید؟ فرمود: من نباید اظهار احتیاج کنم. او باید خودش اگر می‌خواهد مبلغی بدهد. من اگر احتیاج نداشتم برمی‌گردانم. غرض آنکه گاهی نفس ابراز نیاز مفسده دارد. گاهی شارع مقدس نمی‌خواهد امر کند و حتی اگر امر استحبابی باشد تحریک نمی‌کند. پدر گاهی نیازی دارد ولی نمی‌خواهد به فرزند بگوید و توقع دارد که بدون گفتن توسط فرزند آن نیاز برآورده شود. یعنی گاهی نفس طلب ممکن است مبغوض باشد.</w:t>
      </w:r>
      <w:r w:rsidR="006C08B5">
        <w:rPr>
          <w:rFonts w:ascii="IRBadr" w:hAnsi="IRBadr" w:cs="IRBadr" w:hint="cs"/>
          <w:sz w:val="34"/>
          <w:rtl/>
        </w:rPr>
        <w:t xml:space="preserve"> </w:t>
      </w:r>
      <w:r w:rsidR="00C5541C">
        <w:rPr>
          <w:rFonts w:ascii="IRBadr" w:hAnsi="IRBadr" w:cs="IRBadr" w:hint="cs"/>
          <w:sz w:val="34"/>
          <w:rtl/>
        </w:rPr>
        <w:t>مصلحت بیان تدریحی احکام نیز از همین قبیل است. ممکن است گاهی اگر عبد ملزم به عملی شود آن عمل را انجام ندهد ولی اگر ملزم نشود چه بسا انجام دهد.</w:t>
      </w:r>
      <w:r w:rsidR="006C08B5">
        <w:rPr>
          <w:rFonts w:ascii="IRBadr" w:hAnsi="IRBadr" w:cs="IRBadr" w:hint="cs"/>
          <w:sz w:val="34"/>
          <w:rtl/>
        </w:rPr>
        <w:t xml:space="preserve"> نفس الزام گاهی باعث سرکشی می‌شود.</w:t>
      </w:r>
    </w:p>
    <w:p w14:paraId="2425CD51" w14:textId="25A4D001" w:rsidR="006C08B5" w:rsidRDefault="006C08B5" w:rsidP="006C08B5">
      <w:pPr>
        <w:rPr>
          <w:rFonts w:ascii="IRBadr" w:hAnsi="IRBadr" w:cs="IRBadr"/>
          <w:sz w:val="34"/>
          <w:rtl/>
        </w:rPr>
      </w:pPr>
      <w:r w:rsidRPr="006C08B5">
        <w:rPr>
          <w:rFonts w:ascii="IRBadr" w:hAnsi="IRBadr" w:cs="IRBadr" w:hint="cs"/>
          <w:b/>
          <w:bCs/>
          <w:color w:val="FF0000"/>
          <w:sz w:val="34"/>
          <w:rtl/>
        </w:rPr>
        <w:t>صورت سوم</w:t>
      </w:r>
      <w:r>
        <w:rPr>
          <w:rFonts w:ascii="IRBadr" w:hAnsi="IRBadr" w:cs="IRBadr" w:hint="cs"/>
          <w:sz w:val="34"/>
          <w:rtl/>
        </w:rPr>
        <w:t xml:space="preserve">: در این صورت نیز عمل انجام‌شده مجزی است ولی نه به این ملاک که عمل مورد نظر انجام شده بلکه بدین مناط که ملاک قابل استیفا نیست. </w:t>
      </w:r>
    </w:p>
    <w:p w14:paraId="3ECC7335" w14:textId="6C6BB2B5" w:rsidR="00491C4E" w:rsidRDefault="00491C4E" w:rsidP="006C08B5">
      <w:pPr>
        <w:rPr>
          <w:rFonts w:ascii="IRBadr" w:hAnsi="IRBadr" w:cs="IRBadr"/>
          <w:sz w:val="34"/>
          <w:rtl/>
        </w:rPr>
      </w:pPr>
      <w:r w:rsidRPr="00491C4E">
        <w:rPr>
          <w:rFonts w:ascii="IRBadr" w:hAnsi="IRBadr" w:cs="IRBadr" w:hint="cs"/>
          <w:b/>
          <w:bCs/>
          <w:color w:val="FF0000"/>
          <w:sz w:val="34"/>
          <w:rtl/>
        </w:rPr>
        <w:t>صورت چهارم</w:t>
      </w:r>
      <w:r>
        <w:rPr>
          <w:rFonts w:ascii="IRBadr" w:hAnsi="IRBadr" w:cs="IRBadr" w:hint="cs"/>
          <w:sz w:val="34"/>
          <w:rtl/>
        </w:rPr>
        <w:t>: در این فرض هم روشن است که اجزاء ثابت نیست و عبد باید عمل مزبور را اتیان کند. البته توجه شود که این در صورتی است که اعاده دارای مفسده نباشد.</w:t>
      </w:r>
    </w:p>
    <w:p w14:paraId="25F77DF2" w14:textId="4DA56B65" w:rsidR="00455F2C" w:rsidRDefault="00455F2C" w:rsidP="00455F2C">
      <w:pPr>
        <w:pStyle w:val="Heading3"/>
        <w:rPr>
          <w:rtl/>
        </w:rPr>
      </w:pPr>
      <w:bookmarkStart w:id="13" w:name="_Toc211114696"/>
      <w:bookmarkStart w:id="14" w:name="_Toc211114722"/>
      <w:bookmarkStart w:id="15" w:name="_Toc211115095"/>
      <w:r>
        <w:rPr>
          <w:rFonts w:hint="cs"/>
          <w:rtl/>
        </w:rPr>
        <w:t>توضیحی در رابطه با حدیث لا تعاد</w:t>
      </w:r>
      <w:bookmarkEnd w:id="13"/>
      <w:bookmarkEnd w:id="14"/>
      <w:bookmarkEnd w:id="15"/>
    </w:p>
    <w:p w14:paraId="7AB3C861" w14:textId="03DE61CF" w:rsidR="00294067" w:rsidRDefault="00294067" w:rsidP="006C08B5">
      <w:pPr>
        <w:rPr>
          <w:rFonts w:ascii="IRBadr" w:hAnsi="IRBadr" w:cs="IRBadr"/>
          <w:sz w:val="34"/>
          <w:rtl/>
        </w:rPr>
      </w:pPr>
      <w:r>
        <w:rPr>
          <w:rFonts w:ascii="IRBadr" w:hAnsi="IRBadr" w:cs="IRBadr" w:hint="cs"/>
          <w:sz w:val="34"/>
          <w:rtl/>
        </w:rPr>
        <w:t>نکته‌ای در جلسه گذشته ذکر شد که اجزاء متوقف بر انجام عمل ناقص نیست؛ بلکه ممکن است عملی باطل باشد ولی منشا اجزاء شود؛ چرا که ممکن است گاهی یک عمل باطل اصل ملاک و یا امکان استیفا را از بین ببرد.</w:t>
      </w:r>
      <w:r w:rsidR="00E67000">
        <w:rPr>
          <w:rFonts w:ascii="IRBadr" w:hAnsi="IRBadr" w:cs="IRBadr" w:hint="cs"/>
          <w:sz w:val="34"/>
          <w:rtl/>
        </w:rPr>
        <w:t xml:space="preserve"> نکته‌ای به این مناسبت ذکر می‌شود: </w:t>
      </w:r>
      <w:r w:rsidR="00587AC9">
        <w:rPr>
          <w:rFonts w:ascii="IRBadr" w:hAnsi="IRBadr" w:cs="IRBadr" w:hint="cs"/>
          <w:sz w:val="34"/>
          <w:rtl/>
        </w:rPr>
        <w:t xml:space="preserve">کسی که بعضی از اجزاء نماز را ناقص انجام داده بر اساس حدیث لا تعاد به جز ۵ مورد در بقیه موارد اعاده لازم </w:t>
      </w:r>
      <w:r w:rsidR="003567F8">
        <w:rPr>
          <w:rFonts w:ascii="IRBadr" w:hAnsi="IRBadr" w:cs="IRBadr" w:hint="cs"/>
          <w:sz w:val="34"/>
          <w:rtl/>
        </w:rPr>
        <w:t>ندارد</w:t>
      </w:r>
      <w:r w:rsidR="00587AC9">
        <w:rPr>
          <w:rFonts w:ascii="IRBadr" w:hAnsi="IRBadr" w:cs="IRBadr" w:hint="cs"/>
          <w:sz w:val="34"/>
          <w:rtl/>
        </w:rPr>
        <w:t>. عدم اعاده به معنای همان اجزاء است. اینکه اعاده لازم نیست چند احتمال ممکن است داشته باشد:</w:t>
      </w:r>
    </w:p>
    <w:p w14:paraId="74647BE6" w14:textId="23A46710" w:rsidR="00587AC9" w:rsidRDefault="00587AC9" w:rsidP="006C08B5">
      <w:pPr>
        <w:rPr>
          <w:rFonts w:ascii="IRBadr" w:hAnsi="IRBadr" w:cs="IRBadr"/>
          <w:sz w:val="34"/>
          <w:rtl/>
        </w:rPr>
      </w:pPr>
      <w:r>
        <w:rPr>
          <w:rFonts w:ascii="IRBadr" w:hAnsi="IRBadr" w:cs="IRBadr" w:hint="cs"/>
          <w:b/>
          <w:bCs/>
          <w:sz w:val="34"/>
          <w:rtl/>
        </w:rPr>
        <w:t xml:space="preserve">احتمال </w:t>
      </w:r>
      <w:r w:rsidRPr="00587AC9">
        <w:rPr>
          <w:rFonts w:ascii="IRBadr" w:hAnsi="IRBadr" w:cs="IRBadr" w:hint="cs"/>
          <w:b/>
          <w:bCs/>
          <w:sz w:val="34"/>
          <w:rtl/>
        </w:rPr>
        <w:t>اول</w:t>
      </w:r>
      <w:r>
        <w:rPr>
          <w:rFonts w:ascii="IRBadr" w:hAnsi="IRBadr" w:cs="IRBadr" w:hint="cs"/>
          <w:sz w:val="34"/>
          <w:rtl/>
        </w:rPr>
        <w:t xml:space="preserve">: عمل انجام شده باطل است، ولی امکان استیفا ملاک سلب شده و یا آنکه نیاز به عمل کامل </w:t>
      </w:r>
      <w:r w:rsidR="003567F8">
        <w:rPr>
          <w:rFonts w:ascii="IRBadr" w:hAnsi="IRBadr" w:cs="IRBadr" w:hint="cs"/>
          <w:sz w:val="34"/>
          <w:rtl/>
        </w:rPr>
        <w:t xml:space="preserve">نتها </w:t>
      </w:r>
      <w:r>
        <w:rPr>
          <w:rFonts w:ascii="IRBadr" w:hAnsi="IRBadr" w:cs="IRBadr" w:hint="cs"/>
          <w:sz w:val="34"/>
          <w:rtl/>
        </w:rPr>
        <w:t xml:space="preserve">در ظرفی </w:t>
      </w:r>
      <w:r w:rsidR="003567F8">
        <w:rPr>
          <w:rFonts w:ascii="IRBadr" w:hAnsi="IRBadr" w:cs="IRBadr" w:hint="cs"/>
          <w:sz w:val="34"/>
          <w:rtl/>
        </w:rPr>
        <w:t xml:space="preserve">ثابت </w:t>
      </w:r>
      <w:r>
        <w:rPr>
          <w:rFonts w:ascii="IRBadr" w:hAnsi="IRBadr" w:cs="IRBadr" w:hint="cs"/>
          <w:sz w:val="34"/>
          <w:rtl/>
        </w:rPr>
        <w:t>است که عمل ناقص اتیان نشود. یعنی با وجود آنکه عمل مزبور باطل است مجزی است.</w:t>
      </w:r>
    </w:p>
    <w:p w14:paraId="7E552153" w14:textId="38DC201D" w:rsidR="00587AC9" w:rsidRDefault="00587AC9" w:rsidP="006C08B5">
      <w:pPr>
        <w:rPr>
          <w:rFonts w:ascii="IRBadr" w:hAnsi="IRBadr" w:cs="IRBadr"/>
          <w:sz w:val="34"/>
          <w:rtl/>
        </w:rPr>
      </w:pPr>
      <w:r>
        <w:rPr>
          <w:rFonts w:ascii="IRBadr" w:hAnsi="IRBadr" w:cs="IRBadr" w:hint="cs"/>
          <w:b/>
          <w:bCs/>
          <w:sz w:val="34"/>
          <w:rtl/>
        </w:rPr>
        <w:t xml:space="preserve">احتمال </w:t>
      </w:r>
      <w:r w:rsidRPr="00587AC9">
        <w:rPr>
          <w:rFonts w:ascii="IRBadr" w:hAnsi="IRBadr" w:cs="IRBadr" w:hint="cs"/>
          <w:b/>
          <w:bCs/>
          <w:sz w:val="34"/>
          <w:rtl/>
        </w:rPr>
        <w:t>دوم</w:t>
      </w:r>
      <w:r>
        <w:rPr>
          <w:rFonts w:ascii="IRBadr" w:hAnsi="IRBadr" w:cs="IRBadr" w:hint="cs"/>
          <w:sz w:val="34"/>
          <w:rtl/>
        </w:rPr>
        <w:t>: عمل انجام شده باطل نیست؛ بلکه ناقص است. عمل مزبور وافی به بعض ملاک است ولی ملاک باقی‌مانده یا ملزم نیست و یا امکان استیفا ندارد.</w:t>
      </w:r>
    </w:p>
    <w:p w14:paraId="005C16D9" w14:textId="45400609" w:rsidR="008A7B94" w:rsidRDefault="00587AC9" w:rsidP="006C08B5">
      <w:pPr>
        <w:rPr>
          <w:rFonts w:ascii="IRBadr" w:hAnsi="IRBadr" w:cs="IRBadr"/>
          <w:sz w:val="34"/>
          <w:rtl/>
        </w:rPr>
      </w:pPr>
      <w:r>
        <w:rPr>
          <w:rFonts w:ascii="IRBadr" w:hAnsi="IRBadr" w:cs="IRBadr" w:hint="cs"/>
          <w:b/>
          <w:bCs/>
          <w:sz w:val="34"/>
          <w:rtl/>
        </w:rPr>
        <w:lastRenderedPageBreak/>
        <w:t xml:space="preserve">احتمال </w:t>
      </w:r>
      <w:r w:rsidRPr="00587AC9">
        <w:rPr>
          <w:rFonts w:ascii="IRBadr" w:hAnsi="IRBadr" w:cs="IRBadr" w:hint="cs"/>
          <w:b/>
          <w:bCs/>
          <w:sz w:val="34"/>
          <w:rtl/>
        </w:rPr>
        <w:t>سوم</w:t>
      </w:r>
      <w:r>
        <w:rPr>
          <w:rFonts w:ascii="IRBadr" w:hAnsi="IRBadr" w:cs="IRBadr" w:hint="cs"/>
          <w:sz w:val="34"/>
          <w:rtl/>
        </w:rPr>
        <w:t>: عمل فاقد شرط، تمام ملاک را استیفا کرده است؛ بدین معنی که نیاز به عمل کامل تنها در ظرفی است که عمل ناقص انجام نشده باشد. یعنی عمل ناقص در ظرف جهل مشتمل بر تمام مصلحت عمل تام در ظرف اختیار و علم است. جناب آیت الله والد بیان می‌فرمودند که من از آقای شریعتمداری پرسیدم چه دلیلی وجود دارد که مناط «لا تعاد» آن است که نماز خوانده شده نماز صحیح است</w:t>
      </w:r>
      <w:r w:rsidR="00B1799E">
        <w:rPr>
          <w:rFonts w:ascii="IRBadr" w:hAnsi="IRBadr" w:cs="IRBadr" w:hint="cs"/>
          <w:sz w:val="34"/>
          <w:rtl/>
        </w:rPr>
        <w:t>؟ ایشان در پاسخ بیان کردند که در ذیل حدیث لا تعاد عبارتی وارد شده که از آن استفاده می‌شود نمازی که نسیانا یا جهلا فاقد بعضی از اجزاء باشد صحیح است.</w:t>
      </w:r>
      <w:r w:rsidR="00A0261F">
        <w:rPr>
          <w:rFonts w:ascii="IRBadr" w:hAnsi="IRBadr" w:cs="IRBadr" w:hint="cs"/>
          <w:sz w:val="34"/>
          <w:rtl/>
        </w:rPr>
        <w:t xml:space="preserve"> دو تعبیر در </w:t>
      </w:r>
      <w:r w:rsidR="00455F2C">
        <w:rPr>
          <w:rFonts w:ascii="IRBadr" w:hAnsi="IRBadr" w:cs="IRBadr" w:hint="cs"/>
          <w:sz w:val="34"/>
          <w:rtl/>
        </w:rPr>
        <w:t xml:space="preserve">احادیثی که دارای مضمون لاتعاد است </w:t>
      </w:r>
      <w:r w:rsidR="00A0261F">
        <w:rPr>
          <w:rFonts w:ascii="IRBadr" w:hAnsi="IRBadr" w:cs="IRBadr" w:hint="cs"/>
          <w:sz w:val="34"/>
          <w:rtl/>
        </w:rPr>
        <w:t xml:space="preserve">وارد شده است: </w:t>
      </w:r>
    </w:p>
    <w:p w14:paraId="587E8A46" w14:textId="33A6EC39" w:rsidR="00587AC9" w:rsidRDefault="008A7B94" w:rsidP="006C08B5">
      <w:pPr>
        <w:rPr>
          <w:rFonts w:ascii="IRBadr" w:hAnsi="IRBadr" w:cs="IRBadr"/>
          <w:sz w:val="34"/>
          <w:rtl/>
        </w:rPr>
      </w:pPr>
      <w:r w:rsidRPr="00C67CB5">
        <w:rPr>
          <w:rFonts w:ascii="IRBadr" w:hAnsi="IRBadr" w:cs="IRBadr" w:hint="cs"/>
          <w:b/>
          <w:bCs/>
          <w:sz w:val="34"/>
          <w:rtl/>
        </w:rPr>
        <w:t>اول:</w:t>
      </w:r>
      <w:r w:rsidR="00455F2C">
        <w:rPr>
          <w:rFonts w:ascii="IRBadr" w:hAnsi="IRBadr" w:cs="IRBadr" w:hint="cs"/>
          <w:b/>
          <w:bCs/>
          <w:sz w:val="34"/>
          <w:rtl/>
        </w:rPr>
        <w:t xml:space="preserve"> تعبیر</w:t>
      </w:r>
      <w:r w:rsidRPr="00C67CB5">
        <w:rPr>
          <w:rFonts w:ascii="IRBadr" w:hAnsi="IRBadr" w:cs="IRBadr" w:hint="cs"/>
          <w:b/>
          <w:bCs/>
          <w:sz w:val="34"/>
          <w:rtl/>
        </w:rPr>
        <w:t xml:space="preserve"> </w:t>
      </w:r>
      <w:r w:rsidR="00A0261F" w:rsidRPr="00C67CB5">
        <w:rPr>
          <w:rFonts w:ascii="IRBadr" w:hAnsi="IRBadr" w:cs="IRBadr" w:hint="cs"/>
          <w:b/>
          <w:bCs/>
          <w:sz w:val="34"/>
          <w:rtl/>
        </w:rPr>
        <w:t>«لاتنقض السنة الفریضة»</w:t>
      </w:r>
      <w:r>
        <w:rPr>
          <w:rFonts w:ascii="IRBadr" w:hAnsi="IRBadr" w:cs="IRBadr" w:hint="cs"/>
          <w:sz w:val="34"/>
          <w:rtl/>
        </w:rPr>
        <w:t>:</w:t>
      </w:r>
      <w:r w:rsidR="00A0261F">
        <w:rPr>
          <w:rFonts w:ascii="IRBadr" w:hAnsi="IRBadr" w:cs="IRBadr" w:hint="cs"/>
          <w:sz w:val="34"/>
          <w:rtl/>
        </w:rPr>
        <w:t xml:space="preserve"> از </w:t>
      </w:r>
      <w:r>
        <w:rPr>
          <w:rFonts w:ascii="IRBadr" w:hAnsi="IRBadr" w:cs="IRBadr" w:hint="cs"/>
          <w:sz w:val="34"/>
          <w:rtl/>
        </w:rPr>
        <w:t xml:space="preserve">این </w:t>
      </w:r>
      <w:r w:rsidR="00A0261F">
        <w:rPr>
          <w:rFonts w:ascii="IRBadr" w:hAnsi="IRBadr" w:cs="IRBadr" w:hint="cs"/>
          <w:sz w:val="34"/>
          <w:rtl/>
        </w:rPr>
        <w:t xml:space="preserve">تعبیر یک نحوه صحّت هرچند صحت ناقص استفاده می‌شود. گویا فرائض دارای ملاکاتی است که متوقف بر اتیان سنن نماز نیست. برخی اجزاء نماز فرائض است که در حدیث لا تعاد مستثنی است، و برخی دیگر از اجزاء سنن است: «ما سنّه النبی و لم‌یفرضه الله بل فرضه النبی». </w:t>
      </w:r>
      <w:r>
        <w:rPr>
          <w:rFonts w:ascii="IRBadr" w:hAnsi="IRBadr" w:cs="IRBadr" w:hint="cs"/>
          <w:sz w:val="34"/>
          <w:rtl/>
        </w:rPr>
        <w:t>ملاک فرائض با ملاک سنن ارتباطی نیست. حتی اگر سنن اتیان نشود ملاک فرائض وافی و باقی است. بنابراین تعبیر «لا تنقض السنة الفریضة» یک نحوه صحت برای عمل ثابت می‌کند.</w:t>
      </w:r>
    </w:p>
    <w:p w14:paraId="21EDEAC2" w14:textId="2A8E13D9" w:rsidR="008A7B94" w:rsidRDefault="008A7B94" w:rsidP="006C08B5">
      <w:pPr>
        <w:rPr>
          <w:rFonts w:ascii="IRBadr" w:hAnsi="IRBadr" w:cs="IRBadr"/>
          <w:sz w:val="34"/>
          <w:rtl/>
        </w:rPr>
      </w:pPr>
      <w:r w:rsidRPr="00C67CB5">
        <w:rPr>
          <w:rFonts w:ascii="IRBadr" w:hAnsi="IRBadr" w:cs="IRBadr" w:hint="cs"/>
          <w:b/>
          <w:bCs/>
          <w:sz w:val="34"/>
          <w:rtl/>
        </w:rPr>
        <w:t>دوم: تعبیر «تمّت صلاته»</w:t>
      </w:r>
      <w:r>
        <w:rPr>
          <w:rFonts w:ascii="IRBadr" w:hAnsi="IRBadr" w:cs="IRBadr" w:hint="cs"/>
          <w:sz w:val="34"/>
          <w:rtl/>
        </w:rPr>
        <w:t xml:space="preserve">: </w:t>
      </w:r>
      <w:r w:rsidR="00C67CB5">
        <w:rPr>
          <w:rFonts w:ascii="IRBadr" w:hAnsi="IRBadr" w:cs="IRBadr" w:hint="cs"/>
          <w:sz w:val="34"/>
          <w:rtl/>
        </w:rPr>
        <w:t>ظاهر این تعبیر آن است که صلات مزبور تام است، نه آنکه واجد بخشی از ملاک باشد بلکه واجد تمامی ملاک است. بر این اساس، دخالت سنن در کل عمل در ظرف علم است ولی در ظرف جهل و نسیان، ملاک متوقف بر سنن نیست.</w:t>
      </w:r>
      <w:r w:rsidR="00614F32">
        <w:rPr>
          <w:rFonts w:ascii="IRBadr" w:hAnsi="IRBadr" w:cs="IRBadr" w:hint="cs"/>
          <w:sz w:val="34"/>
          <w:rtl/>
        </w:rPr>
        <w:t xml:space="preserve"> یعنی آمدن ظرف اضطرار منشا می‌شود که عمل اختیاری مورد نیاز نباشد. عمل اختیاری در صورتی لازم است که اضطرار عارض نشود.</w:t>
      </w:r>
    </w:p>
    <w:p w14:paraId="279C3351" w14:textId="31BDBD1C" w:rsidR="00455F2C" w:rsidRDefault="00455F2C" w:rsidP="00025FC9">
      <w:pPr>
        <w:pStyle w:val="Heading2"/>
        <w:rPr>
          <w:rtl/>
        </w:rPr>
      </w:pPr>
      <w:bookmarkStart w:id="16" w:name="_Toc211114697"/>
      <w:bookmarkStart w:id="17" w:name="_Toc211114723"/>
      <w:bookmarkStart w:id="18" w:name="_Toc211115096"/>
      <w:r>
        <w:rPr>
          <w:rFonts w:hint="cs"/>
          <w:rtl/>
        </w:rPr>
        <w:t xml:space="preserve">مساله دوم: </w:t>
      </w:r>
      <w:r w:rsidR="00025FC9">
        <w:rPr>
          <w:rFonts w:hint="cs"/>
          <w:rtl/>
        </w:rPr>
        <w:t xml:space="preserve">حکم </w:t>
      </w:r>
      <w:r>
        <w:rPr>
          <w:rFonts w:hint="cs"/>
          <w:rtl/>
        </w:rPr>
        <w:t>وضعی بدا</w:t>
      </w:r>
      <w:r w:rsidR="00025FC9">
        <w:rPr>
          <w:rFonts w:hint="cs"/>
          <w:rtl/>
        </w:rPr>
        <w:t>ر</w:t>
      </w:r>
      <w:bookmarkEnd w:id="16"/>
      <w:bookmarkEnd w:id="17"/>
      <w:bookmarkEnd w:id="18"/>
    </w:p>
    <w:p w14:paraId="6255BD75" w14:textId="77777777" w:rsidR="003567F8" w:rsidRDefault="00025FC9" w:rsidP="006C08B5">
      <w:pPr>
        <w:rPr>
          <w:rFonts w:ascii="IRBadr" w:hAnsi="IRBadr" w:cs="IRBadr"/>
          <w:sz w:val="34"/>
          <w:rtl/>
        </w:rPr>
      </w:pPr>
      <w:r>
        <w:rPr>
          <w:rFonts w:ascii="IRBadr" w:hAnsi="IRBadr" w:cs="IRBadr" w:hint="cs"/>
          <w:sz w:val="34"/>
          <w:rtl/>
        </w:rPr>
        <w:t xml:space="preserve">بحث جواز وضعی بدار با بحث جواز تکلیفی تفاوت دارد. در بحث جواز تکلیفی مسائل دیگری نیز باید مورد توجه قرار گیرد. </w:t>
      </w:r>
      <w:r w:rsidR="00001B4B">
        <w:rPr>
          <w:rFonts w:ascii="IRBadr" w:hAnsi="IRBadr" w:cs="IRBadr" w:hint="cs"/>
          <w:sz w:val="34"/>
          <w:rtl/>
        </w:rPr>
        <w:t xml:space="preserve">در بحث جواز تکلیفی به این دو صورت باید توجه کرد: </w:t>
      </w:r>
      <w:r>
        <w:rPr>
          <w:rFonts w:ascii="IRBadr" w:hAnsi="IRBadr" w:cs="IRBadr" w:hint="cs"/>
          <w:sz w:val="34"/>
          <w:rtl/>
        </w:rPr>
        <w:t xml:space="preserve">گاهی مکلف یقین دارد اضطرار </w:t>
      </w:r>
      <w:r w:rsidR="00CC56A2">
        <w:rPr>
          <w:rFonts w:ascii="IRBadr" w:hAnsi="IRBadr" w:cs="IRBadr" w:hint="cs"/>
          <w:sz w:val="34"/>
          <w:rtl/>
        </w:rPr>
        <w:t xml:space="preserve">پیش از اتمام وقت </w:t>
      </w:r>
      <w:r>
        <w:rPr>
          <w:rFonts w:ascii="IRBadr" w:hAnsi="IRBadr" w:cs="IRBadr" w:hint="cs"/>
          <w:sz w:val="34"/>
          <w:rtl/>
        </w:rPr>
        <w:t>رفع می‌شود</w:t>
      </w:r>
      <w:r w:rsidR="00001B4B">
        <w:rPr>
          <w:rFonts w:ascii="IRBadr" w:hAnsi="IRBadr" w:cs="IRBadr" w:hint="cs"/>
          <w:sz w:val="34"/>
          <w:rtl/>
        </w:rPr>
        <w:t>، و</w:t>
      </w:r>
      <w:r w:rsidR="00CC56A2">
        <w:rPr>
          <w:rFonts w:ascii="IRBadr" w:hAnsi="IRBadr" w:cs="IRBadr" w:hint="cs"/>
          <w:sz w:val="34"/>
          <w:rtl/>
        </w:rPr>
        <w:t xml:space="preserve"> گاهی </w:t>
      </w:r>
      <w:r w:rsidR="00001B4B">
        <w:rPr>
          <w:rFonts w:ascii="IRBadr" w:hAnsi="IRBadr" w:cs="IRBadr" w:hint="cs"/>
          <w:sz w:val="34"/>
          <w:rtl/>
        </w:rPr>
        <w:t xml:space="preserve">دیگر </w:t>
      </w:r>
      <w:r w:rsidR="00CC56A2">
        <w:rPr>
          <w:rFonts w:ascii="IRBadr" w:hAnsi="IRBadr" w:cs="IRBadr" w:hint="cs"/>
          <w:sz w:val="34"/>
          <w:rtl/>
        </w:rPr>
        <w:t>مکلف شک در رفع اضطرار دارد.</w:t>
      </w:r>
      <w:r w:rsidR="00001B4B">
        <w:rPr>
          <w:rFonts w:ascii="IRBadr" w:hAnsi="IRBadr" w:cs="IRBadr" w:hint="cs"/>
          <w:sz w:val="34"/>
          <w:rtl/>
        </w:rPr>
        <w:t xml:space="preserve"> ولی در بحث جواز وضعی مفروض آن است که اضطرار برطرف شده است. یعنی بحث در آن است که اگر مکلف در اول وقت عملی انجام دهد و بعدا اضطرار رفع شود، آیا عمل مزبور صحیح است. </w:t>
      </w:r>
    </w:p>
    <w:p w14:paraId="570C970A" w14:textId="751283C3" w:rsidR="00025FC9" w:rsidRDefault="00001B4B" w:rsidP="006C08B5">
      <w:pPr>
        <w:rPr>
          <w:rFonts w:ascii="IRBadr" w:hAnsi="IRBadr" w:cs="IRBadr"/>
          <w:sz w:val="34"/>
          <w:rtl/>
        </w:rPr>
      </w:pPr>
      <w:r>
        <w:rPr>
          <w:rFonts w:ascii="IRBadr" w:hAnsi="IRBadr" w:cs="IRBadr" w:hint="cs"/>
          <w:sz w:val="34"/>
          <w:rtl/>
        </w:rPr>
        <w:t xml:space="preserve">در بحث مدار مساله دیگری مطرح است که مناسب است بررسی شود هرچند در کلمات قوم مورد بررسی قرار نگرفته است. فرض مساله در بحث بدار آن است که اضطرار در اول وقت است و در </w:t>
      </w:r>
      <w:r w:rsidR="005D5B79">
        <w:rPr>
          <w:rFonts w:ascii="IRBadr" w:hAnsi="IRBadr" w:cs="IRBadr" w:hint="cs"/>
          <w:sz w:val="34"/>
          <w:rtl/>
        </w:rPr>
        <w:t>ادامه اضطرار رفع می‌شود. فرض دیگر مساله عکس این است؛ یعنی در اول وقت اضطرار نیست ولی احتمال می‌رود یا یقینی است که بعد از این اضطرار حادث شود. در این فرض باید بحث نمود که آیا مکلف می‌تواند در اول وقت عمل را انجام ندهد و آن را تا وقت اضطرار به تاخیر بیندازد. این بحث شبیه همان مساله افکندن و القاء نفس در ظرف اضطرار است؛ از این رو در ضمن همان مساله مورد بررسی قرار می‌دهیم.</w:t>
      </w:r>
    </w:p>
    <w:p w14:paraId="5479A461" w14:textId="62C1DD78" w:rsidR="005D5B79" w:rsidRPr="00AE04A1" w:rsidRDefault="00230FFC" w:rsidP="006C08B5">
      <w:pPr>
        <w:rPr>
          <w:rFonts w:ascii="IRBadr" w:hAnsi="IRBadr" w:cs="IRBadr"/>
          <w:sz w:val="34"/>
          <w:rtl/>
        </w:rPr>
      </w:pPr>
      <w:r>
        <w:rPr>
          <w:rFonts w:ascii="IRBadr" w:hAnsi="IRBadr" w:cs="IRBadr" w:hint="cs"/>
          <w:sz w:val="34"/>
          <w:rtl/>
        </w:rPr>
        <w:t>اما بحث از آنکه عمل</w:t>
      </w:r>
      <w:r w:rsidR="003567F8">
        <w:rPr>
          <w:rFonts w:ascii="IRBadr" w:hAnsi="IRBadr" w:cs="IRBadr" w:hint="cs"/>
          <w:sz w:val="34"/>
          <w:rtl/>
        </w:rPr>
        <w:t>ی اضطراری</w:t>
      </w:r>
      <w:r>
        <w:rPr>
          <w:rFonts w:ascii="IRBadr" w:hAnsi="IRBadr" w:cs="IRBadr" w:hint="cs"/>
          <w:sz w:val="34"/>
          <w:rtl/>
        </w:rPr>
        <w:t xml:space="preserve"> در اول وقت انجام شود و پس از آن اضطرار رفع شود گاهی عمل اضطراری واجد تمام ملاک است و گاهی </w:t>
      </w:r>
      <w:r w:rsidR="00A5436E">
        <w:rPr>
          <w:rFonts w:ascii="IRBadr" w:hAnsi="IRBadr" w:cs="IRBadr" w:hint="cs"/>
          <w:sz w:val="34"/>
          <w:rtl/>
        </w:rPr>
        <w:t>واجد مقدار ملزم از مصلحت است که در این صورت بحثی نیست و عمل مزبور صحیح است</w:t>
      </w:r>
      <w:r w:rsidR="003567F8">
        <w:rPr>
          <w:rFonts w:ascii="IRBadr" w:hAnsi="IRBadr" w:cs="IRBadr" w:hint="cs"/>
          <w:sz w:val="34"/>
          <w:rtl/>
        </w:rPr>
        <w:t>، و</w:t>
      </w:r>
      <w:r w:rsidR="00A5436E">
        <w:rPr>
          <w:rFonts w:ascii="IRBadr" w:hAnsi="IRBadr" w:cs="IRBadr" w:hint="cs"/>
          <w:sz w:val="34"/>
          <w:rtl/>
        </w:rPr>
        <w:t xml:space="preserve"> در صورت دوم اعاده مستحب است. اما در صورت سوم که امکان استیفا نیست اتیان دوباره عمل لازم نیست، ولی عدم لزوم اعاده به جهت آن نبوده که عمل مزبور به صورت صحیح انجام شده؛ بلکه عمل انجام شده منشا تفویت ملاک </w:t>
      </w:r>
      <w:r w:rsidR="003567F8">
        <w:rPr>
          <w:rFonts w:ascii="IRBadr" w:hAnsi="IRBadr" w:cs="IRBadr" w:hint="cs"/>
          <w:sz w:val="34"/>
          <w:rtl/>
        </w:rPr>
        <w:t xml:space="preserve">الزامی </w:t>
      </w:r>
      <w:r w:rsidR="00A5436E">
        <w:rPr>
          <w:rFonts w:ascii="IRBadr" w:hAnsi="IRBadr" w:cs="IRBadr" w:hint="cs"/>
          <w:sz w:val="34"/>
          <w:rtl/>
        </w:rPr>
        <w:t>شده است.</w:t>
      </w:r>
    </w:p>
    <w:sectPr w:rsidR="005D5B79" w:rsidRPr="00AE04A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5F0A" w14:textId="77777777" w:rsidR="003D2B8E" w:rsidRDefault="003D2B8E" w:rsidP="008B750B">
      <w:pPr>
        <w:spacing w:line="240" w:lineRule="auto"/>
      </w:pPr>
      <w:r>
        <w:separator/>
      </w:r>
    </w:p>
    <w:p w14:paraId="4280DC79" w14:textId="77777777" w:rsidR="003D2B8E" w:rsidRDefault="003D2B8E"/>
  </w:endnote>
  <w:endnote w:type="continuationSeparator" w:id="0">
    <w:p w14:paraId="0B0DFCE2" w14:textId="77777777" w:rsidR="003D2B8E" w:rsidRDefault="003D2B8E" w:rsidP="008B750B">
      <w:pPr>
        <w:spacing w:line="240" w:lineRule="auto"/>
      </w:pPr>
      <w:r>
        <w:continuationSeparator/>
      </w:r>
    </w:p>
    <w:p w14:paraId="32AB11F7" w14:textId="77777777" w:rsidR="003D2B8E" w:rsidRDefault="003D2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4F179C" w:rsidRPr="004F179C">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9" w:name="BokAdres"/>
          <w:bookmarkEnd w:id="1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E5BF3" w14:textId="77777777" w:rsidR="003D2B8E" w:rsidRDefault="003D2B8E" w:rsidP="008B750B">
      <w:pPr>
        <w:spacing w:line="240" w:lineRule="auto"/>
      </w:pPr>
      <w:r>
        <w:separator/>
      </w:r>
    </w:p>
    <w:p w14:paraId="74FA3EE2" w14:textId="77777777" w:rsidR="003D2B8E" w:rsidRDefault="003D2B8E"/>
  </w:footnote>
  <w:footnote w:type="continuationSeparator" w:id="0">
    <w:p w14:paraId="48DB46F3" w14:textId="77777777" w:rsidR="003D2B8E" w:rsidRDefault="003D2B8E" w:rsidP="008B750B">
      <w:pPr>
        <w:spacing w:line="240" w:lineRule="auto"/>
      </w:pPr>
      <w:r>
        <w:continuationSeparator/>
      </w:r>
    </w:p>
    <w:p w14:paraId="1F3DB471" w14:textId="77777777" w:rsidR="003D2B8E" w:rsidRDefault="003D2B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1B4B"/>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5FC9"/>
    <w:rsid w:val="000273F2"/>
    <w:rsid w:val="00031073"/>
    <w:rsid w:val="00031910"/>
    <w:rsid w:val="00032899"/>
    <w:rsid w:val="000334E3"/>
    <w:rsid w:val="00033D9B"/>
    <w:rsid w:val="00034906"/>
    <w:rsid w:val="000353D7"/>
    <w:rsid w:val="00035C71"/>
    <w:rsid w:val="00036865"/>
    <w:rsid w:val="0003791F"/>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284"/>
    <w:rsid w:val="00056D89"/>
    <w:rsid w:val="000570F2"/>
    <w:rsid w:val="00057172"/>
    <w:rsid w:val="00057D06"/>
    <w:rsid w:val="00057D3C"/>
    <w:rsid w:val="00060E1E"/>
    <w:rsid w:val="000636CD"/>
    <w:rsid w:val="00064B57"/>
    <w:rsid w:val="0006569B"/>
    <w:rsid w:val="000703BE"/>
    <w:rsid w:val="00071D20"/>
    <w:rsid w:val="00072681"/>
    <w:rsid w:val="00073550"/>
    <w:rsid w:val="00074524"/>
    <w:rsid w:val="00075248"/>
    <w:rsid w:val="00075CC0"/>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6F74"/>
    <w:rsid w:val="000D0E04"/>
    <w:rsid w:val="000D0FFD"/>
    <w:rsid w:val="000D23DD"/>
    <w:rsid w:val="000D2A37"/>
    <w:rsid w:val="000D2CB0"/>
    <w:rsid w:val="000D30E9"/>
    <w:rsid w:val="000D31C4"/>
    <w:rsid w:val="000D3C5B"/>
    <w:rsid w:val="000D6818"/>
    <w:rsid w:val="000D7224"/>
    <w:rsid w:val="000E05FF"/>
    <w:rsid w:val="000E1097"/>
    <w:rsid w:val="000E16C7"/>
    <w:rsid w:val="000E173B"/>
    <w:rsid w:val="000E335E"/>
    <w:rsid w:val="000E3871"/>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10DF"/>
    <w:rsid w:val="00143848"/>
    <w:rsid w:val="001442FD"/>
    <w:rsid w:val="0014473B"/>
    <w:rsid w:val="001474A5"/>
    <w:rsid w:val="00147CB4"/>
    <w:rsid w:val="00147E7C"/>
    <w:rsid w:val="00150892"/>
    <w:rsid w:val="00151937"/>
    <w:rsid w:val="00151B8F"/>
    <w:rsid w:val="00151D1C"/>
    <w:rsid w:val="00153799"/>
    <w:rsid w:val="00153914"/>
    <w:rsid w:val="00153A91"/>
    <w:rsid w:val="00154DF0"/>
    <w:rsid w:val="00154E72"/>
    <w:rsid w:val="00156206"/>
    <w:rsid w:val="0015719D"/>
    <w:rsid w:val="001573D0"/>
    <w:rsid w:val="00157DED"/>
    <w:rsid w:val="001625AD"/>
    <w:rsid w:val="00163D4B"/>
    <w:rsid w:val="001653C2"/>
    <w:rsid w:val="001658B1"/>
    <w:rsid w:val="0016703A"/>
    <w:rsid w:val="00167806"/>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BAE"/>
    <w:rsid w:val="00193521"/>
    <w:rsid w:val="00193B42"/>
    <w:rsid w:val="001950AD"/>
    <w:rsid w:val="00195E73"/>
    <w:rsid w:val="00196A13"/>
    <w:rsid w:val="00197040"/>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FF2"/>
    <w:rsid w:val="001C6714"/>
    <w:rsid w:val="001C7699"/>
    <w:rsid w:val="001C7D18"/>
    <w:rsid w:val="001C7E84"/>
    <w:rsid w:val="001D1314"/>
    <w:rsid w:val="001D2E9A"/>
    <w:rsid w:val="001D3546"/>
    <w:rsid w:val="001D3EC9"/>
    <w:rsid w:val="001D46CE"/>
    <w:rsid w:val="001D4FF8"/>
    <w:rsid w:val="001D57A4"/>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C91"/>
    <w:rsid w:val="001E503A"/>
    <w:rsid w:val="001E534F"/>
    <w:rsid w:val="001E5933"/>
    <w:rsid w:val="001E6377"/>
    <w:rsid w:val="001E6EE5"/>
    <w:rsid w:val="001E7C6E"/>
    <w:rsid w:val="001F08B7"/>
    <w:rsid w:val="001F16C5"/>
    <w:rsid w:val="001F374D"/>
    <w:rsid w:val="001F4211"/>
    <w:rsid w:val="001F4B18"/>
    <w:rsid w:val="001F5AA2"/>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17B1F"/>
    <w:rsid w:val="0022010B"/>
    <w:rsid w:val="002203B3"/>
    <w:rsid w:val="002203E4"/>
    <w:rsid w:val="002254D5"/>
    <w:rsid w:val="00225528"/>
    <w:rsid w:val="0022759E"/>
    <w:rsid w:val="00230FFC"/>
    <w:rsid w:val="00232BBA"/>
    <w:rsid w:val="00233A01"/>
    <w:rsid w:val="00233F0F"/>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374"/>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067"/>
    <w:rsid w:val="00294131"/>
    <w:rsid w:val="0029445E"/>
    <w:rsid w:val="0029459C"/>
    <w:rsid w:val="00294A52"/>
    <w:rsid w:val="00296A5E"/>
    <w:rsid w:val="002975B8"/>
    <w:rsid w:val="002A2198"/>
    <w:rsid w:val="002A2C61"/>
    <w:rsid w:val="002A305C"/>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6B1F"/>
    <w:rsid w:val="0032100F"/>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F70"/>
    <w:rsid w:val="0035434D"/>
    <w:rsid w:val="00354A99"/>
    <w:rsid w:val="00354CC8"/>
    <w:rsid w:val="003553C5"/>
    <w:rsid w:val="0035615B"/>
    <w:rsid w:val="003567F8"/>
    <w:rsid w:val="00357B12"/>
    <w:rsid w:val="00357B38"/>
    <w:rsid w:val="00360259"/>
    <w:rsid w:val="00360311"/>
    <w:rsid w:val="00361922"/>
    <w:rsid w:val="003630C7"/>
    <w:rsid w:val="00364191"/>
    <w:rsid w:val="00364ED1"/>
    <w:rsid w:val="00370087"/>
    <w:rsid w:val="00370BB5"/>
    <w:rsid w:val="0037339B"/>
    <w:rsid w:val="003750F1"/>
    <w:rsid w:val="003828ED"/>
    <w:rsid w:val="00382E16"/>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2B8E"/>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6AD"/>
    <w:rsid w:val="004119DC"/>
    <w:rsid w:val="00411ED6"/>
    <w:rsid w:val="00412D31"/>
    <w:rsid w:val="004150D1"/>
    <w:rsid w:val="004158F2"/>
    <w:rsid w:val="00416070"/>
    <w:rsid w:val="00416C0E"/>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5F2C"/>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4FC7"/>
    <w:rsid w:val="004755EE"/>
    <w:rsid w:val="00476400"/>
    <w:rsid w:val="004769B0"/>
    <w:rsid w:val="00477145"/>
    <w:rsid w:val="00477809"/>
    <w:rsid w:val="00481159"/>
    <w:rsid w:val="00481C31"/>
    <w:rsid w:val="00482FC1"/>
    <w:rsid w:val="00483027"/>
    <w:rsid w:val="00483788"/>
    <w:rsid w:val="00484710"/>
    <w:rsid w:val="0048504A"/>
    <w:rsid w:val="00485064"/>
    <w:rsid w:val="0048633B"/>
    <w:rsid w:val="004863AE"/>
    <w:rsid w:val="0048641D"/>
    <w:rsid w:val="004871AA"/>
    <w:rsid w:val="0048776D"/>
    <w:rsid w:val="0049080F"/>
    <w:rsid w:val="0049133E"/>
    <w:rsid w:val="004918D7"/>
    <w:rsid w:val="00491C4E"/>
    <w:rsid w:val="00491C56"/>
    <w:rsid w:val="004926E1"/>
    <w:rsid w:val="004927FC"/>
    <w:rsid w:val="00492B8F"/>
    <w:rsid w:val="00492D27"/>
    <w:rsid w:val="00494478"/>
    <w:rsid w:val="00495240"/>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8B3"/>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ED9"/>
    <w:rsid w:val="004E2186"/>
    <w:rsid w:val="004E27B8"/>
    <w:rsid w:val="004E3E6B"/>
    <w:rsid w:val="004E43E8"/>
    <w:rsid w:val="004E4CA6"/>
    <w:rsid w:val="004E65F5"/>
    <w:rsid w:val="004E66FB"/>
    <w:rsid w:val="004F04F5"/>
    <w:rsid w:val="004F179C"/>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718D"/>
    <w:rsid w:val="0054757E"/>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3DFC"/>
    <w:rsid w:val="00564936"/>
    <w:rsid w:val="00565C62"/>
    <w:rsid w:val="00565C8E"/>
    <w:rsid w:val="005661C8"/>
    <w:rsid w:val="00572961"/>
    <w:rsid w:val="00572C44"/>
    <w:rsid w:val="00574AAA"/>
    <w:rsid w:val="00575844"/>
    <w:rsid w:val="00576A94"/>
    <w:rsid w:val="0058094A"/>
    <w:rsid w:val="00580C24"/>
    <w:rsid w:val="00581312"/>
    <w:rsid w:val="005846E6"/>
    <w:rsid w:val="005856E0"/>
    <w:rsid w:val="005857A6"/>
    <w:rsid w:val="005857AE"/>
    <w:rsid w:val="00585ABE"/>
    <w:rsid w:val="00585E8E"/>
    <w:rsid w:val="00585FDC"/>
    <w:rsid w:val="00586882"/>
    <w:rsid w:val="00587AC9"/>
    <w:rsid w:val="00587DF2"/>
    <w:rsid w:val="005905BC"/>
    <w:rsid w:val="00592A41"/>
    <w:rsid w:val="005936D6"/>
    <w:rsid w:val="00593F60"/>
    <w:rsid w:val="00594059"/>
    <w:rsid w:val="005968EF"/>
    <w:rsid w:val="00596C1E"/>
    <w:rsid w:val="00596ED1"/>
    <w:rsid w:val="00596F42"/>
    <w:rsid w:val="0059708B"/>
    <w:rsid w:val="00597277"/>
    <w:rsid w:val="00597A62"/>
    <w:rsid w:val="005A0350"/>
    <w:rsid w:val="005A12FC"/>
    <w:rsid w:val="005A1544"/>
    <w:rsid w:val="005A2E26"/>
    <w:rsid w:val="005A2E50"/>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52A"/>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5F4"/>
    <w:rsid w:val="005C779C"/>
    <w:rsid w:val="005C7B16"/>
    <w:rsid w:val="005D06FD"/>
    <w:rsid w:val="005D2349"/>
    <w:rsid w:val="005D25FD"/>
    <w:rsid w:val="005D35D1"/>
    <w:rsid w:val="005D37F7"/>
    <w:rsid w:val="005D3B1F"/>
    <w:rsid w:val="005D3D8B"/>
    <w:rsid w:val="005D490B"/>
    <w:rsid w:val="005D5B79"/>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2103"/>
    <w:rsid w:val="00612143"/>
    <w:rsid w:val="00614F32"/>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A6D0C"/>
    <w:rsid w:val="006B21F4"/>
    <w:rsid w:val="006B250C"/>
    <w:rsid w:val="006B280E"/>
    <w:rsid w:val="006B3753"/>
    <w:rsid w:val="006B75AB"/>
    <w:rsid w:val="006B7AD6"/>
    <w:rsid w:val="006C0324"/>
    <w:rsid w:val="006C08B5"/>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1FBE"/>
    <w:rsid w:val="006F3304"/>
    <w:rsid w:val="006F366F"/>
    <w:rsid w:val="006F39B5"/>
    <w:rsid w:val="006F50F7"/>
    <w:rsid w:val="006F678C"/>
    <w:rsid w:val="0070026A"/>
    <w:rsid w:val="00702646"/>
    <w:rsid w:val="0070265B"/>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0825"/>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40C"/>
    <w:rsid w:val="0079457B"/>
    <w:rsid w:val="007948C6"/>
    <w:rsid w:val="00794CCB"/>
    <w:rsid w:val="00795C35"/>
    <w:rsid w:val="00795E02"/>
    <w:rsid w:val="00796465"/>
    <w:rsid w:val="007979D0"/>
    <w:rsid w:val="007A0557"/>
    <w:rsid w:val="007A1DD4"/>
    <w:rsid w:val="007A23E2"/>
    <w:rsid w:val="007A2C21"/>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B72"/>
    <w:rsid w:val="007E1E87"/>
    <w:rsid w:val="007E2965"/>
    <w:rsid w:val="007E2CF4"/>
    <w:rsid w:val="007E506A"/>
    <w:rsid w:val="007E5B3F"/>
    <w:rsid w:val="007E5CB0"/>
    <w:rsid w:val="007E6316"/>
    <w:rsid w:val="007E63CB"/>
    <w:rsid w:val="007F129B"/>
    <w:rsid w:val="007F1552"/>
    <w:rsid w:val="007F2257"/>
    <w:rsid w:val="007F241F"/>
    <w:rsid w:val="007F2825"/>
    <w:rsid w:val="007F318F"/>
    <w:rsid w:val="007F3F5C"/>
    <w:rsid w:val="007F426C"/>
    <w:rsid w:val="007F5D64"/>
    <w:rsid w:val="007F6AF4"/>
    <w:rsid w:val="007F7358"/>
    <w:rsid w:val="0080091D"/>
    <w:rsid w:val="00801577"/>
    <w:rsid w:val="008017C0"/>
    <w:rsid w:val="00801D48"/>
    <w:rsid w:val="00802112"/>
    <w:rsid w:val="008024D4"/>
    <w:rsid w:val="00802DF6"/>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94"/>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3729"/>
    <w:rsid w:val="009441A5"/>
    <w:rsid w:val="009447DA"/>
    <w:rsid w:val="00945A76"/>
    <w:rsid w:val="00946D83"/>
    <w:rsid w:val="0094720F"/>
    <w:rsid w:val="0095121F"/>
    <w:rsid w:val="00952407"/>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6045"/>
    <w:rsid w:val="009A6227"/>
    <w:rsid w:val="009A6449"/>
    <w:rsid w:val="009B0748"/>
    <w:rsid w:val="009B0A95"/>
    <w:rsid w:val="009B0D05"/>
    <w:rsid w:val="009B2C44"/>
    <w:rsid w:val="009B4CA6"/>
    <w:rsid w:val="009B4EA5"/>
    <w:rsid w:val="009B50C4"/>
    <w:rsid w:val="009B56AC"/>
    <w:rsid w:val="009B6B1F"/>
    <w:rsid w:val="009B79F8"/>
    <w:rsid w:val="009C06BC"/>
    <w:rsid w:val="009C118D"/>
    <w:rsid w:val="009C578C"/>
    <w:rsid w:val="009C57F5"/>
    <w:rsid w:val="009C629D"/>
    <w:rsid w:val="009C66D5"/>
    <w:rsid w:val="009C71E4"/>
    <w:rsid w:val="009C72D0"/>
    <w:rsid w:val="009C749D"/>
    <w:rsid w:val="009D0B8E"/>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FD7"/>
    <w:rsid w:val="00A0206E"/>
    <w:rsid w:val="00A023B6"/>
    <w:rsid w:val="00A0261F"/>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29DA"/>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36E"/>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B7350"/>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1799E"/>
    <w:rsid w:val="00B20441"/>
    <w:rsid w:val="00B20D49"/>
    <w:rsid w:val="00B218F8"/>
    <w:rsid w:val="00B2292F"/>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2B77"/>
    <w:rsid w:val="00B53BDD"/>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3E90"/>
    <w:rsid w:val="00BA5454"/>
    <w:rsid w:val="00BA5A17"/>
    <w:rsid w:val="00BA6F00"/>
    <w:rsid w:val="00BA71FB"/>
    <w:rsid w:val="00BA746D"/>
    <w:rsid w:val="00BA75A6"/>
    <w:rsid w:val="00BB1A0F"/>
    <w:rsid w:val="00BB23FE"/>
    <w:rsid w:val="00BB2711"/>
    <w:rsid w:val="00BB35F9"/>
    <w:rsid w:val="00BB455D"/>
    <w:rsid w:val="00BB4FC6"/>
    <w:rsid w:val="00BB596A"/>
    <w:rsid w:val="00BB70C3"/>
    <w:rsid w:val="00BB7774"/>
    <w:rsid w:val="00BB7E2C"/>
    <w:rsid w:val="00BC276E"/>
    <w:rsid w:val="00BC290E"/>
    <w:rsid w:val="00BC3472"/>
    <w:rsid w:val="00BC43D0"/>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1C"/>
    <w:rsid w:val="00C55454"/>
    <w:rsid w:val="00C55B23"/>
    <w:rsid w:val="00C57B5C"/>
    <w:rsid w:val="00C57C7C"/>
    <w:rsid w:val="00C57EE2"/>
    <w:rsid w:val="00C61049"/>
    <w:rsid w:val="00C62439"/>
    <w:rsid w:val="00C62528"/>
    <w:rsid w:val="00C62FB8"/>
    <w:rsid w:val="00C63E2A"/>
    <w:rsid w:val="00C63FFE"/>
    <w:rsid w:val="00C65079"/>
    <w:rsid w:val="00C66767"/>
    <w:rsid w:val="00C6706A"/>
    <w:rsid w:val="00C67AB1"/>
    <w:rsid w:val="00C67C5D"/>
    <w:rsid w:val="00C67CB5"/>
    <w:rsid w:val="00C70712"/>
    <w:rsid w:val="00C70C21"/>
    <w:rsid w:val="00C711BA"/>
    <w:rsid w:val="00C717FE"/>
    <w:rsid w:val="00C72C49"/>
    <w:rsid w:val="00C7317F"/>
    <w:rsid w:val="00C733AD"/>
    <w:rsid w:val="00C74211"/>
    <w:rsid w:val="00C74CDC"/>
    <w:rsid w:val="00C76E5D"/>
    <w:rsid w:val="00C77362"/>
    <w:rsid w:val="00C77A2F"/>
    <w:rsid w:val="00C77F8D"/>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5AC1"/>
    <w:rsid w:val="00CB6BFB"/>
    <w:rsid w:val="00CB7ECF"/>
    <w:rsid w:val="00CB7F87"/>
    <w:rsid w:val="00CC2078"/>
    <w:rsid w:val="00CC2733"/>
    <w:rsid w:val="00CC3D9C"/>
    <w:rsid w:val="00CC44CC"/>
    <w:rsid w:val="00CC56A2"/>
    <w:rsid w:val="00CC58DF"/>
    <w:rsid w:val="00CC5BA6"/>
    <w:rsid w:val="00CC5D41"/>
    <w:rsid w:val="00CC60B7"/>
    <w:rsid w:val="00CC6EC2"/>
    <w:rsid w:val="00CC7CCE"/>
    <w:rsid w:val="00CD0050"/>
    <w:rsid w:val="00CD0552"/>
    <w:rsid w:val="00CD0E84"/>
    <w:rsid w:val="00CD14F1"/>
    <w:rsid w:val="00CD3AA4"/>
    <w:rsid w:val="00CD62DB"/>
    <w:rsid w:val="00CE0D07"/>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2D4"/>
    <w:rsid w:val="00DC3783"/>
    <w:rsid w:val="00DC5DA6"/>
    <w:rsid w:val="00DD1E93"/>
    <w:rsid w:val="00DD24BE"/>
    <w:rsid w:val="00DD2619"/>
    <w:rsid w:val="00DD2926"/>
    <w:rsid w:val="00DE1070"/>
    <w:rsid w:val="00DE3898"/>
    <w:rsid w:val="00DE3D02"/>
    <w:rsid w:val="00DF1FA1"/>
    <w:rsid w:val="00DF2139"/>
    <w:rsid w:val="00DF3723"/>
    <w:rsid w:val="00DF481A"/>
    <w:rsid w:val="00DF498C"/>
    <w:rsid w:val="00DF4BF1"/>
    <w:rsid w:val="00DF578B"/>
    <w:rsid w:val="00DF57DB"/>
    <w:rsid w:val="00DF5A79"/>
    <w:rsid w:val="00E00219"/>
    <w:rsid w:val="00E0316B"/>
    <w:rsid w:val="00E040CB"/>
    <w:rsid w:val="00E047D7"/>
    <w:rsid w:val="00E04A58"/>
    <w:rsid w:val="00E04D3D"/>
    <w:rsid w:val="00E04D5E"/>
    <w:rsid w:val="00E0545C"/>
    <w:rsid w:val="00E05517"/>
    <w:rsid w:val="00E06059"/>
    <w:rsid w:val="00E0609B"/>
    <w:rsid w:val="00E105D8"/>
    <w:rsid w:val="00E10B6B"/>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000"/>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4A0"/>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583A"/>
    <w:rsid w:val="00F05E71"/>
    <w:rsid w:val="00F06057"/>
    <w:rsid w:val="00F06361"/>
    <w:rsid w:val="00F0645D"/>
    <w:rsid w:val="00F06F1C"/>
    <w:rsid w:val="00F0712A"/>
    <w:rsid w:val="00F0759E"/>
    <w:rsid w:val="00F07FB6"/>
    <w:rsid w:val="00F10D58"/>
    <w:rsid w:val="00F10F80"/>
    <w:rsid w:val="00F1194A"/>
    <w:rsid w:val="00F11BC5"/>
    <w:rsid w:val="00F12489"/>
    <w:rsid w:val="00F129AB"/>
    <w:rsid w:val="00F13545"/>
    <w:rsid w:val="00F14302"/>
    <w:rsid w:val="00F149D0"/>
    <w:rsid w:val="00F14A83"/>
    <w:rsid w:val="00F15F45"/>
    <w:rsid w:val="00F16B53"/>
    <w:rsid w:val="00F17183"/>
    <w:rsid w:val="00F17C18"/>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6B5F"/>
    <w:rsid w:val="00F572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1CE0"/>
    <w:rsid w:val="00F93644"/>
    <w:rsid w:val="00F938E7"/>
    <w:rsid w:val="00F9417E"/>
    <w:rsid w:val="00F947CC"/>
    <w:rsid w:val="00F94F67"/>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3AF"/>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DAD6-6674-4C0E-B68D-7D380A63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69494</TotalTime>
  <Pages>3</Pages>
  <Words>1125</Words>
  <Characters>6419</Characters>
  <Application>Microsoft Office Word</Application>
  <DocSecurity>0</DocSecurity>
  <Lines>53</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7529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674</cp:revision>
  <cp:lastPrinted>2025-10-11T19:14:00Z</cp:lastPrinted>
  <dcterms:created xsi:type="dcterms:W3CDTF">2024-08-30T15:23:00Z</dcterms:created>
  <dcterms:modified xsi:type="dcterms:W3CDTF">2025-10-15T13:44:00Z</dcterms:modified>
  <cp:contentStatus>ویرایش 2.5</cp:contentStatus>
  <cp:version>2.7</cp:version>
</cp:coreProperties>
</file>