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4B4F" w14:textId="77777777" w:rsidR="00490597" w:rsidRPr="0083204D" w:rsidRDefault="00490597" w:rsidP="00490597">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FCB0F29" w14:textId="3D2431CD" w:rsidR="00490597" w:rsidRPr="0083204D" w:rsidRDefault="00490597" w:rsidP="00490597">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0810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38</w:t>
      </w:r>
    </w:p>
    <w:p w14:paraId="7C115C4D" w14:textId="77777777" w:rsidR="00490597" w:rsidRDefault="00490597" w:rsidP="00490597">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78D487B8"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460FCB">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5706D86D" w:rsidR="00EB7D96" w:rsidRPr="00490597" w:rsidRDefault="00EB7D96" w:rsidP="007F2825">
      <w:pPr>
        <w:ind w:firstLine="397"/>
        <w:rPr>
          <w:rFonts w:ascii="IRBadr" w:hAnsi="IRBadr" w:cs="IRBadr"/>
          <w:b/>
          <w:bCs/>
          <w:color w:val="00B050"/>
          <w:sz w:val="34"/>
          <w:rtl/>
        </w:rPr>
      </w:pPr>
      <w:bookmarkStart w:id="1" w:name="FehStart"/>
      <w:bookmarkEnd w:id="1"/>
      <w:r w:rsidRPr="00490597">
        <w:rPr>
          <w:rFonts w:ascii="IRBadr" w:hAnsi="IRBadr" w:cs="IRBadr"/>
          <w:b/>
          <w:bCs/>
          <w:color w:val="00B050"/>
          <w:sz w:val="34"/>
          <w:rtl/>
        </w:rPr>
        <w:t>أعوذ باللّه من الشیط</w:t>
      </w:r>
      <w:bookmarkStart w:id="2" w:name="_GoBack"/>
      <w:bookmarkEnd w:id="2"/>
      <w:r w:rsidRPr="00490597">
        <w:rPr>
          <w:rFonts w:ascii="IRBadr" w:hAnsi="IRBadr" w:cs="IRBadr"/>
          <w:b/>
          <w:bCs/>
          <w:color w:val="00B050"/>
          <w:sz w:val="34"/>
          <w:rtl/>
        </w:rPr>
        <w:t>ان الرجیم</w:t>
      </w:r>
      <w:r w:rsidRPr="00490597">
        <w:rPr>
          <w:rFonts w:ascii="IRBadr" w:hAnsi="IRBadr" w:cs="IRBadr" w:hint="cs"/>
          <w:b/>
          <w:bCs/>
          <w:color w:val="00B050"/>
          <w:sz w:val="34"/>
          <w:rtl/>
        </w:rPr>
        <w:t>.</w:t>
      </w:r>
      <w:r w:rsidRPr="00490597">
        <w:rPr>
          <w:rFonts w:ascii="IRBadr" w:hAnsi="IRBadr" w:cs="IRBadr"/>
          <w:b/>
          <w:bCs/>
          <w:color w:val="00B050"/>
          <w:sz w:val="34"/>
          <w:rtl/>
        </w:rPr>
        <w:t xml:space="preserve"> بسم ‌اللّه الرحمن الرحیم</w:t>
      </w:r>
      <w:r w:rsidRPr="00490597">
        <w:rPr>
          <w:rFonts w:ascii="IRBadr" w:hAnsi="IRBadr" w:cs="IRBadr" w:hint="cs"/>
          <w:b/>
          <w:bCs/>
          <w:color w:val="00B050"/>
          <w:sz w:val="34"/>
          <w:rtl/>
        </w:rPr>
        <w:t>، و به نستعین؛ إنّه خیر ناصر و معین.</w:t>
      </w:r>
      <w:r w:rsidRPr="00490597">
        <w:rPr>
          <w:rFonts w:ascii="IRBadr" w:hAnsi="IRBadr" w:cs="IRBadr"/>
          <w:b/>
          <w:bCs/>
          <w:color w:val="00B050"/>
          <w:sz w:val="34"/>
          <w:rtl/>
        </w:rPr>
        <w:t xml:space="preserve"> الحمد للّه ربّ العالمین</w:t>
      </w:r>
      <w:r w:rsidRPr="00490597">
        <w:rPr>
          <w:rFonts w:ascii="IRBadr" w:hAnsi="IRBadr" w:cs="IRBadr" w:hint="cs"/>
          <w:b/>
          <w:bCs/>
          <w:color w:val="00B050"/>
          <w:sz w:val="34"/>
          <w:rtl/>
        </w:rPr>
        <w:t>،</w:t>
      </w:r>
      <w:r w:rsidRPr="00490597">
        <w:rPr>
          <w:rFonts w:ascii="IRBadr" w:hAnsi="IRBadr" w:cs="IRBadr"/>
          <w:b/>
          <w:bCs/>
          <w:color w:val="00B050"/>
          <w:sz w:val="34"/>
          <w:rtl/>
        </w:rPr>
        <w:t xml:space="preserve"> و صلّی اللّه علی سیّدنا </w:t>
      </w:r>
      <w:r w:rsidRPr="00490597">
        <w:rPr>
          <w:rFonts w:ascii="IRBadr" w:hAnsi="IRBadr" w:cs="IRBadr" w:hint="cs"/>
          <w:b/>
          <w:bCs/>
          <w:color w:val="00B050"/>
          <w:sz w:val="34"/>
          <w:rtl/>
        </w:rPr>
        <w:t xml:space="preserve">و نبیّنا </w:t>
      </w:r>
      <w:r w:rsidRPr="00490597">
        <w:rPr>
          <w:rFonts w:ascii="IRBadr" w:hAnsi="IRBadr" w:cs="IRBadr"/>
          <w:b/>
          <w:bCs/>
          <w:color w:val="00B050"/>
          <w:sz w:val="34"/>
          <w:rtl/>
        </w:rPr>
        <w:t>محمّد و آله الطاهرین</w:t>
      </w:r>
      <w:r w:rsidRPr="00490597">
        <w:rPr>
          <w:rFonts w:ascii="IRBadr" w:hAnsi="IRBadr" w:cs="IRBadr" w:hint="cs"/>
          <w:b/>
          <w:bCs/>
          <w:color w:val="00B050"/>
          <w:sz w:val="34"/>
          <w:rtl/>
        </w:rPr>
        <w:t>،</w:t>
      </w:r>
      <w:r w:rsidRPr="00490597">
        <w:rPr>
          <w:rFonts w:ascii="IRBadr" w:hAnsi="IRBadr" w:cs="IRBadr"/>
          <w:b/>
          <w:bCs/>
          <w:color w:val="00B050"/>
          <w:sz w:val="34"/>
          <w:rtl/>
        </w:rPr>
        <w:t xml:space="preserve"> و اللعن علی أعدائهم أجمعین</w:t>
      </w:r>
      <w:r w:rsidRPr="00490597">
        <w:rPr>
          <w:rFonts w:ascii="IRBadr" w:hAnsi="IRBadr" w:cs="IRBadr" w:hint="cs"/>
          <w:b/>
          <w:bCs/>
          <w:color w:val="00B050"/>
          <w:sz w:val="34"/>
          <w:rtl/>
        </w:rPr>
        <w:t xml:space="preserve"> من الآن إلی قیام یوم الدین</w:t>
      </w:r>
      <w:r w:rsidRPr="00490597">
        <w:rPr>
          <w:rFonts w:ascii="IRBadr" w:hAnsi="IRBadr" w:cs="IRBadr"/>
          <w:b/>
          <w:bCs/>
          <w:color w:val="00B050"/>
          <w:sz w:val="34"/>
          <w:rtl/>
        </w:rPr>
        <w:t>.</w:t>
      </w:r>
    </w:p>
    <w:p w14:paraId="3CA9B945" w14:textId="5CE3C953" w:rsidR="00B47BB8" w:rsidRDefault="00460FCB" w:rsidP="00B47BB8">
      <w:pPr>
        <w:pStyle w:val="Heading1"/>
        <w:rPr>
          <w:rtl/>
        </w:rPr>
      </w:pPr>
      <w:bookmarkStart w:id="3" w:name="_Toc213247844"/>
      <w:bookmarkStart w:id="4" w:name="_Toc213248397"/>
      <w:bookmarkStart w:id="5" w:name="_Toc213273330"/>
      <w:bookmarkStart w:id="6" w:name="_Toc213325223"/>
      <w:bookmarkStart w:id="7" w:name="_Toc213326354"/>
      <w:r>
        <w:rPr>
          <w:rFonts w:hint="cs"/>
          <w:rtl/>
        </w:rPr>
        <w:t xml:space="preserve">سخن آخوند در </w:t>
      </w:r>
      <w:r w:rsidR="00B47BB8">
        <w:rPr>
          <w:rFonts w:hint="cs"/>
          <w:rtl/>
        </w:rPr>
        <w:t xml:space="preserve">اجزاء امر </w:t>
      </w:r>
      <w:bookmarkEnd w:id="3"/>
      <w:bookmarkEnd w:id="4"/>
      <w:r>
        <w:rPr>
          <w:rFonts w:hint="cs"/>
          <w:rtl/>
        </w:rPr>
        <w:t>ظاهری</w:t>
      </w:r>
      <w:bookmarkEnd w:id="5"/>
      <w:bookmarkEnd w:id="6"/>
      <w:bookmarkEnd w:id="7"/>
    </w:p>
    <w:p w14:paraId="2F23729D" w14:textId="77777777" w:rsidR="00526284" w:rsidRDefault="00526284" w:rsidP="00835265">
      <w:pPr>
        <w:rPr>
          <w:rFonts w:ascii="IRBadr" w:hAnsi="IRBadr" w:cs="IRBadr"/>
          <w:sz w:val="34"/>
          <w:rtl/>
        </w:rPr>
      </w:pPr>
      <w:r>
        <w:rPr>
          <w:rFonts w:ascii="IRBadr" w:hAnsi="IRBadr" w:cs="IRBadr" w:hint="cs"/>
          <w:sz w:val="34"/>
          <w:rtl/>
        </w:rPr>
        <w:t>ابتدا سیر کلی کلام آخوند در باب اجزاء امر ظاهری بیان می‌گردد:</w:t>
      </w:r>
    </w:p>
    <w:p w14:paraId="1A4D5D6B" w14:textId="31A4A63B" w:rsidR="00526284" w:rsidRDefault="00526284" w:rsidP="00526284">
      <w:pPr>
        <w:pStyle w:val="Heading2"/>
        <w:rPr>
          <w:rtl/>
        </w:rPr>
      </w:pPr>
      <w:bookmarkStart w:id="8" w:name="_Toc213325224"/>
      <w:bookmarkStart w:id="9" w:name="_Toc213326355"/>
      <w:r>
        <w:rPr>
          <w:rFonts w:hint="cs"/>
          <w:rtl/>
        </w:rPr>
        <w:t>مروری بر مجموعه کلام آخوند در بحث اجزاء امر ظاهری</w:t>
      </w:r>
      <w:bookmarkEnd w:id="8"/>
      <w:bookmarkEnd w:id="9"/>
    </w:p>
    <w:p w14:paraId="0BB677DA" w14:textId="1A17F635" w:rsidR="00835265" w:rsidRDefault="00460FCB" w:rsidP="00835265">
      <w:pPr>
        <w:rPr>
          <w:rFonts w:ascii="IRBadr" w:hAnsi="IRBadr" w:cs="IRBadr"/>
          <w:sz w:val="34"/>
          <w:rtl/>
        </w:rPr>
      </w:pPr>
      <w:r>
        <w:rPr>
          <w:rFonts w:ascii="IRBadr" w:hAnsi="IRBadr" w:cs="IRBadr" w:hint="cs"/>
          <w:sz w:val="34"/>
          <w:rtl/>
        </w:rPr>
        <w:t xml:space="preserve">آخوند قائل است که امر ظاهری یا در متعلق تکلیف است و یا در نفس تکلیف. در مورد متعلق تکلیف هم یا به لسان اصل عملی و یا به لسان اماره است. اگر به لسان اصل عملی باشد مجزی است، و اگر به لسان اماره باشد اجزا ندارد. البته عدم اجزاء امارات بر این مبنی است که امارات طریقیت داشته باشند ولی اگر سببیت داشتند، بحث در آنها نظیر بحث از اجزاء امر اضطراری خواهد بود، و همان مباحث (مثل آنکه آیا امر ظاهری وافی به جمیع ملاک است یا بعض ملاک و قابل استیفاء است یا غیر قابل استیفا و امثال آن) در مورد آن باید انجام شود. آخوند در ادامه در این مورد بحث نموده که اگر وجه حجیت اماره مشکوک باشد </w:t>
      </w:r>
      <w:r w:rsidR="009214B3">
        <w:rPr>
          <w:rFonts w:ascii="IRBadr" w:hAnsi="IRBadr" w:cs="IRBadr" w:hint="cs"/>
          <w:sz w:val="34"/>
          <w:rtl/>
        </w:rPr>
        <w:t>-</w:t>
      </w:r>
      <w:r>
        <w:rPr>
          <w:rFonts w:ascii="IRBadr" w:hAnsi="IRBadr" w:cs="IRBadr" w:hint="cs"/>
          <w:sz w:val="34"/>
          <w:rtl/>
        </w:rPr>
        <w:t>که از باب طریقیت است یا سببیت</w:t>
      </w:r>
      <w:r w:rsidR="009214B3">
        <w:rPr>
          <w:rFonts w:ascii="IRBadr" w:hAnsi="IRBadr" w:cs="IRBadr" w:hint="cs"/>
          <w:sz w:val="34"/>
          <w:rtl/>
        </w:rPr>
        <w:t>-</w:t>
      </w:r>
      <w:r>
        <w:rPr>
          <w:rFonts w:ascii="IRBadr" w:hAnsi="IRBadr" w:cs="IRBadr" w:hint="cs"/>
          <w:sz w:val="34"/>
          <w:rtl/>
        </w:rPr>
        <w:t>،</w:t>
      </w:r>
      <w:r w:rsidR="009214B3">
        <w:rPr>
          <w:rFonts w:ascii="IRBadr" w:hAnsi="IRBadr" w:cs="IRBadr" w:hint="cs"/>
          <w:sz w:val="34"/>
          <w:rtl/>
        </w:rPr>
        <w:t xml:space="preserve"> آیا</w:t>
      </w:r>
      <w:r>
        <w:rPr>
          <w:rFonts w:ascii="IRBadr" w:hAnsi="IRBadr" w:cs="IRBadr" w:hint="cs"/>
          <w:sz w:val="34"/>
          <w:rtl/>
        </w:rPr>
        <w:t xml:space="preserve"> اجزا دارد یا ندارد. </w:t>
      </w:r>
      <w:r w:rsidR="004651EE">
        <w:rPr>
          <w:rFonts w:ascii="IRBadr" w:hAnsi="IRBadr" w:cs="IRBadr" w:hint="cs"/>
          <w:sz w:val="34"/>
          <w:rtl/>
        </w:rPr>
        <w:t xml:space="preserve">ایشان سپس </w:t>
      </w:r>
      <w:r w:rsidR="009214B3">
        <w:rPr>
          <w:rFonts w:ascii="IRBadr" w:hAnsi="IRBadr" w:cs="IRBadr" w:hint="cs"/>
          <w:sz w:val="34"/>
          <w:rtl/>
        </w:rPr>
        <w:t>متذکّر شده</w:t>
      </w:r>
      <w:r w:rsidR="004651EE">
        <w:rPr>
          <w:rFonts w:ascii="IRBadr" w:hAnsi="IRBadr" w:cs="IRBadr" w:hint="cs"/>
          <w:sz w:val="34"/>
          <w:rtl/>
        </w:rPr>
        <w:t xml:space="preserve"> که آنچه بیان شد مربوط به اجزاء امر ظاهری در متعلق تکلیف بود، اما نسبت به خود تکلیف وجهی برای اجزا وجود ندارد؛ مثلا اگر </w:t>
      </w:r>
      <w:r w:rsidR="00526284">
        <w:rPr>
          <w:rFonts w:ascii="IRBadr" w:hAnsi="IRBadr" w:cs="IRBadr" w:hint="cs"/>
          <w:sz w:val="34"/>
          <w:rtl/>
        </w:rPr>
        <w:t xml:space="preserve">بر وجوب نماز جمعه، </w:t>
      </w:r>
      <w:r w:rsidR="004651EE">
        <w:rPr>
          <w:rFonts w:ascii="IRBadr" w:hAnsi="IRBadr" w:cs="IRBadr" w:hint="cs"/>
          <w:sz w:val="34"/>
          <w:rtl/>
        </w:rPr>
        <w:t xml:space="preserve">اصلی (مثل استصحاب وجوب عصر حضور) یا اماره‌ای (مثل اطلاق ادله وجوب نماز جمعه) در عصر غیبت اقامه شود، پس از کشف خلاف وجهی برای اجزا -ولو بر مبنای سببیت- وجود ندارد؛ چرا که نتیجه سببیت </w:t>
      </w:r>
      <w:r w:rsidR="00526284">
        <w:rPr>
          <w:rFonts w:ascii="IRBadr" w:hAnsi="IRBadr" w:cs="IRBadr" w:hint="cs"/>
          <w:sz w:val="34"/>
          <w:rtl/>
        </w:rPr>
        <w:t xml:space="preserve">نهایتا </w:t>
      </w:r>
      <w:r w:rsidR="004651EE">
        <w:rPr>
          <w:rFonts w:ascii="IRBadr" w:hAnsi="IRBadr" w:cs="IRBadr" w:hint="cs"/>
          <w:sz w:val="34"/>
          <w:rtl/>
        </w:rPr>
        <w:t>آن است که نماز جمعه واجد ملاک است</w:t>
      </w:r>
      <w:r w:rsidR="00526284">
        <w:rPr>
          <w:rFonts w:ascii="IRBadr" w:hAnsi="IRBadr" w:cs="IRBadr" w:hint="cs"/>
          <w:sz w:val="34"/>
          <w:rtl/>
        </w:rPr>
        <w:t>؛</w:t>
      </w:r>
      <w:r w:rsidR="004651EE">
        <w:rPr>
          <w:rFonts w:ascii="IRBadr" w:hAnsi="IRBadr" w:cs="IRBadr" w:hint="cs"/>
          <w:sz w:val="34"/>
          <w:rtl/>
        </w:rPr>
        <w:t xml:space="preserve"> حتی در این صورت ممکن است نماز ظهر هم واجد ملاک باشد؛ بنابراین مکلف باید نماز ظهر را هم انجام دهد تا ملاکی که در آن وجود دارد را استیفا نماید.</w:t>
      </w:r>
      <w:r w:rsidR="00835265">
        <w:rPr>
          <w:rFonts w:ascii="IRBadr" w:hAnsi="IRBadr" w:cs="IRBadr" w:hint="cs"/>
          <w:sz w:val="34"/>
          <w:rtl/>
        </w:rPr>
        <w:t xml:space="preserve"> این یک مرور کلی بر مباحث آخوند</w:t>
      </w:r>
      <w:r w:rsidR="009214B3">
        <w:rPr>
          <w:rFonts w:ascii="IRBadr" w:hAnsi="IRBadr" w:cs="IRBadr" w:hint="cs"/>
          <w:sz w:val="34"/>
          <w:rtl/>
        </w:rPr>
        <w:t xml:space="preserve"> در بحث اجزاء حکم ظاهری</w:t>
      </w:r>
      <w:r w:rsidR="00835265">
        <w:rPr>
          <w:rFonts w:ascii="IRBadr" w:hAnsi="IRBadr" w:cs="IRBadr" w:hint="cs"/>
          <w:sz w:val="34"/>
          <w:rtl/>
        </w:rPr>
        <w:t xml:space="preserve"> بود. در ادامه برخی از کلمات ایشان را در این بحث مورد بررسی قرار خواهیم داد.</w:t>
      </w:r>
    </w:p>
    <w:p w14:paraId="5F809FF6" w14:textId="22A5F60B" w:rsidR="00526284" w:rsidRDefault="00526284" w:rsidP="00526284">
      <w:pPr>
        <w:pStyle w:val="Heading2"/>
        <w:rPr>
          <w:rtl/>
        </w:rPr>
      </w:pPr>
      <w:bookmarkStart w:id="10" w:name="_Toc213325225"/>
      <w:bookmarkStart w:id="11" w:name="_Toc213326356"/>
      <w:r>
        <w:rPr>
          <w:rFonts w:hint="cs"/>
          <w:rtl/>
        </w:rPr>
        <w:t>تفاوت اصل و اماره در اجزاء و عدم اجزاء</w:t>
      </w:r>
      <w:bookmarkEnd w:id="10"/>
      <w:bookmarkEnd w:id="11"/>
    </w:p>
    <w:p w14:paraId="3DAD20B9" w14:textId="77777777" w:rsidR="009214B3" w:rsidRDefault="00835265" w:rsidP="00835265">
      <w:pPr>
        <w:rPr>
          <w:rFonts w:ascii="IRBadr" w:hAnsi="IRBadr" w:cs="IRBadr"/>
          <w:sz w:val="34"/>
          <w:rtl/>
        </w:rPr>
      </w:pPr>
      <w:r>
        <w:rPr>
          <w:rFonts w:ascii="IRBadr" w:hAnsi="IRBadr" w:cs="IRBadr" w:hint="cs"/>
          <w:sz w:val="34"/>
          <w:rtl/>
        </w:rPr>
        <w:t xml:space="preserve">مثلا </w:t>
      </w:r>
      <w:r w:rsidR="00246C48">
        <w:rPr>
          <w:rFonts w:ascii="IRBadr" w:hAnsi="IRBadr" w:cs="IRBadr" w:hint="cs"/>
          <w:sz w:val="34"/>
          <w:rtl/>
        </w:rPr>
        <w:t>اگر در دلیلی وارد شده باشد «الصلاة مع الطهارة صحیحة»</w:t>
      </w:r>
      <w:r>
        <w:rPr>
          <w:rFonts w:ascii="IRBadr" w:hAnsi="IRBadr" w:cs="IRBadr" w:hint="cs"/>
          <w:sz w:val="34"/>
          <w:rtl/>
        </w:rPr>
        <w:t xml:space="preserve"> </w:t>
      </w:r>
      <w:r w:rsidR="00246C48">
        <w:rPr>
          <w:rFonts w:ascii="IRBadr" w:hAnsi="IRBadr" w:cs="IRBadr" w:hint="cs"/>
          <w:sz w:val="34"/>
          <w:rtl/>
        </w:rPr>
        <w:t xml:space="preserve">وقتی </w:t>
      </w:r>
      <w:r>
        <w:rPr>
          <w:rFonts w:ascii="IRBadr" w:hAnsi="IRBadr" w:cs="IRBadr" w:hint="cs"/>
          <w:sz w:val="34"/>
          <w:rtl/>
        </w:rPr>
        <w:t>با اصالة الطهارة</w:t>
      </w:r>
      <w:r w:rsidR="00246C48">
        <w:rPr>
          <w:rFonts w:ascii="IRBadr" w:hAnsi="IRBadr" w:cs="IRBadr" w:hint="cs"/>
          <w:sz w:val="34"/>
          <w:rtl/>
        </w:rPr>
        <w:t xml:space="preserve"> (مشکوک الطهارة طاهر)</w:t>
      </w:r>
      <w:r>
        <w:rPr>
          <w:rFonts w:ascii="IRBadr" w:hAnsi="IRBadr" w:cs="IRBadr" w:hint="cs"/>
          <w:sz w:val="34"/>
          <w:rtl/>
        </w:rPr>
        <w:t xml:space="preserve">، طهارت یک لباس ثابت شد، </w:t>
      </w:r>
      <w:r w:rsidR="00246C48">
        <w:rPr>
          <w:rFonts w:ascii="IRBadr" w:hAnsi="IRBadr" w:cs="IRBadr" w:hint="cs"/>
          <w:sz w:val="34"/>
          <w:rtl/>
        </w:rPr>
        <w:t xml:space="preserve">این طهارت در دلیل ممکن است به دو حالت بیان شده باشد. یکی آنکه طهارت ظاهریه جعل شده باشد، که در این صورت مفاد دلیل آن است که طهارتی که در ادله احکام واقعیه وارد شده شامل طهارت ظاهری هم می‌شود. یعنی اگر دلیل حکم ظاهری وجود نداشت می‌گفتیم مراد از طاهر در دلیل حکم واقعی، طهارت واقعیه است، ولی روایت اصل طهارت، موضوع طهارت را توسعه می‌دهد و آن را اعم از طهارت ظاهریه </w:t>
      </w:r>
      <w:r w:rsidR="00246C48">
        <w:rPr>
          <w:rFonts w:ascii="IRBadr" w:hAnsi="IRBadr" w:cs="IRBadr" w:hint="cs"/>
          <w:sz w:val="34"/>
          <w:rtl/>
        </w:rPr>
        <w:lastRenderedPageBreak/>
        <w:t xml:space="preserve">و طهارت واقعیه قرار می‌دهد؛ یعنی دلیل اصالة الطهارة </w:t>
      </w:r>
      <w:r w:rsidR="00B4360B">
        <w:rPr>
          <w:rFonts w:ascii="IRBadr" w:hAnsi="IRBadr" w:cs="IRBadr" w:hint="cs"/>
          <w:sz w:val="34"/>
          <w:rtl/>
        </w:rPr>
        <w:t xml:space="preserve">نسبت به دلیل حکم واقعی، </w:t>
      </w:r>
      <w:r w:rsidR="00246C48">
        <w:rPr>
          <w:rFonts w:ascii="IRBadr" w:hAnsi="IRBadr" w:cs="IRBadr" w:hint="cs"/>
          <w:sz w:val="34"/>
          <w:rtl/>
        </w:rPr>
        <w:t>حکومت توسعه‌ای دارد.</w:t>
      </w:r>
      <w:r w:rsidR="003618A9">
        <w:rPr>
          <w:rFonts w:ascii="IRBadr" w:hAnsi="IRBadr" w:cs="IRBadr" w:hint="cs"/>
          <w:sz w:val="34"/>
          <w:rtl/>
        </w:rPr>
        <w:t xml:space="preserve"> ولی دلیلی که به نحو اماره است با این پیش‌فرض که طهارت واقعیه شرط شده، بیانگر آن است که در موارد اماره نیز طهارت واقعیه وجود دارد. </w:t>
      </w:r>
    </w:p>
    <w:p w14:paraId="14448991" w14:textId="2E1DDB5D" w:rsidR="00835265" w:rsidRDefault="003618A9" w:rsidP="00835265">
      <w:pPr>
        <w:rPr>
          <w:rFonts w:ascii="IRBadr" w:hAnsi="IRBadr" w:cs="IRBadr"/>
          <w:sz w:val="34"/>
          <w:rtl/>
        </w:rPr>
      </w:pPr>
      <w:r>
        <w:rPr>
          <w:rFonts w:ascii="IRBadr" w:hAnsi="IRBadr" w:cs="IRBadr" w:hint="cs"/>
          <w:sz w:val="34"/>
          <w:rtl/>
        </w:rPr>
        <w:t>تفاوت اصل و اماره در آن است که مفاد اصل آن نیست که طهارت مشکوک واقعا طاهر است بلکه بیانگر آن است که حکمی که برای طاهر واقعی جعل شده برای این طاهر</w:t>
      </w:r>
      <w:r w:rsidR="009214B3">
        <w:rPr>
          <w:rFonts w:ascii="IRBadr" w:hAnsi="IRBadr" w:cs="IRBadr" w:hint="cs"/>
          <w:sz w:val="34"/>
          <w:rtl/>
        </w:rPr>
        <w:t>ی که با اصل</w:t>
      </w:r>
      <w:r>
        <w:rPr>
          <w:rFonts w:ascii="IRBadr" w:hAnsi="IRBadr" w:cs="IRBadr" w:hint="cs"/>
          <w:sz w:val="34"/>
          <w:rtl/>
        </w:rPr>
        <w:t xml:space="preserve"> ثابت</w:t>
      </w:r>
      <w:r w:rsidR="009214B3">
        <w:rPr>
          <w:rFonts w:ascii="IRBadr" w:hAnsi="IRBadr" w:cs="IRBadr" w:hint="cs"/>
          <w:sz w:val="34"/>
          <w:rtl/>
        </w:rPr>
        <w:t xml:space="preserve"> </w:t>
      </w:r>
      <w:r>
        <w:rPr>
          <w:rFonts w:ascii="IRBadr" w:hAnsi="IRBadr" w:cs="IRBadr" w:hint="cs"/>
          <w:sz w:val="34"/>
          <w:rtl/>
        </w:rPr>
        <w:t xml:space="preserve">‌شده نیز </w:t>
      </w:r>
      <w:r w:rsidR="00526284">
        <w:rPr>
          <w:rFonts w:ascii="IRBadr" w:hAnsi="IRBadr" w:cs="IRBadr" w:hint="cs"/>
          <w:sz w:val="34"/>
          <w:rtl/>
        </w:rPr>
        <w:t>وجود دارد</w:t>
      </w:r>
      <w:r w:rsidR="00B44411">
        <w:rPr>
          <w:rFonts w:ascii="IRBadr" w:hAnsi="IRBadr" w:cs="IRBadr" w:hint="cs"/>
          <w:sz w:val="34"/>
          <w:rtl/>
        </w:rPr>
        <w:t>، ولی اماره -با این پیش‌فرض که موضوع، طهارت واقعیه است- مفادش  آن است که طهارت واقعیه در موارد قیام اماره هم وجود دارد. مفاد دلیل اماره تتمیم کشف است و بیانگر آن است که از اساس شکی در بین وجود ندارد، و واقع به مکلف با اماره واصل شده است. پس از کشف خلاف، معلوم می‌گردد که واقع به مکلف واصل نشده بود.</w:t>
      </w:r>
    </w:p>
    <w:p w14:paraId="097FDE2A" w14:textId="03DC7651" w:rsidR="00A54518" w:rsidRDefault="00A54518" w:rsidP="00835265">
      <w:pPr>
        <w:rPr>
          <w:rFonts w:ascii="IRBadr" w:hAnsi="IRBadr" w:cs="IRBadr"/>
          <w:sz w:val="34"/>
          <w:rtl/>
        </w:rPr>
      </w:pPr>
      <w:r>
        <w:rPr>
          <w:rFonts w:ascii="IRBadr" w:hAnsi="IRBadr" w:cs="IRBadr" w:hint="cs"/>
          <w:sz w:val="34"/>
          <w:rtl/>
        </w:rPr>
        <w:t>سخن آخوند یک نوع استظهار است. ایشان سخنش آن است که ظاهر ادله اصل عملی در قاعده طهارت، توسعه حکم واقعی است. این ظهور در موارد اماره وجود ندارد؛ بلکه اماره، آن تکلیف واقعی را حفظ می‌کند.</w:t>
      </w:r>
    </w:p>
    <w:p w14:paraId="393A2290" w14:textId="61B0060C" w:rsidR="00526284" w:rsidRDefault="00526284" w:rsidP="00526284">
      <w:pPr>
        <w:pStyle w:val="Heading2"/>
        <w:rPr>
          <w:rtl/>
        </w:rPr>
      </w:pPr>
      <w:bookmarkStart w:id="12" w:name="_Toc213325226"/>
      <w:bookmarkStart w:id="13" w:name="_Toc213326357"/>
      <w:r>
        <w:rPr>
          <w:rFonts w:hint="cs"/>
          <w:rtl/>
        </w:rPr>
        <w:t>شرط واجب و شرط وجوب</w:t>
      </w:r>
      <w:bookmarkEnd w:id="12"/>
      <w:bookmarkEnd w:id="13"/>
    </w:p>
    <w:p w14:paraId="1CF28D4C" w14:textId="77777777" w:rsidR="00526284" w:rsidRDefault="00A54518" w:rsidP="00A54518">
      <w:pPr>
        <w:rPr>
          <w:rFonts w:ascii="IRBadr" w:hAnsi="IRBadr" w:cs="IRBadr"/>
          <w:sz w:val="34"/>
          <w:rtl/>
        </w:rPr>
      </w:pPr>
      <w:r>
        <w:rPr>
          <w:rFonts w:ascii="IRBadr" w:hAnsi="IRBadr" w:cs="IRBadr" w:hint="cs"/>
          <w:sz w:val="34"/>
          <w:rtl/>
        </w:rPr>
        <w:t>کلام آخوند هم در مورد شرط و هم جزء</w:t>
      </w:r>
      <w:r w:rsidR="00526284" w:rsidRPr="00526284">
        <w:rPr>
          <w:rFonts w:ascii="IRBadr" w:hAnsi="IRBadr" w:cs="IRBadr" w:hint="cs"/>
          <w:sz w:val="34"/>
          <w:rtl/>
        </w:rPr>
        <w:t xml:space="preserve"> </w:t>
      </w:r>
      <w:r w:rsidR="00526284">
        <w:rPr>
          <w:rFonts w:ascii="IRBadr" w:hAnsi="IRBadr" w:cs="IRBadr" w:hint="cs"/>
          <w:sz w:val="34"/>
          <w:rtl/>
        </w:rPr>
        <w:t>است</w:t>
      </w:r>
      <w:r>
        <w:rPr>
          <w:rFonts w:ascii="IRBadr" w:hAnsi="IRBadr" w:cs="IRBadr" w:hint="cs"/>
          <w:sz w:val="34"/>
          <w:rtl/>
        </w:rPr>
        <w:t xml:space="preserve">. تعبیر وی بدین صورت است: </w:t>
      </w:r>
    </w:p>
    <w:p w14:paraId="78F506A8" w14:textId="0398EE17" w:rsidR="00A54518" w:rsidRDefault="00A54518" w:rsidP="00A54518">
      <w:pPr>
        <w:rPr>
          <w:rFonts w:ascii="IRBadr" w:hAnsi="IRBadr" w:cs="IRBadr"/>
          <w:sz w:val="34"/>
          <w:rtl/>
        </w:rPr>
      </w:pPr>
      <w:r>
        <w:rPr>
          <w:rFonts w:ascii="IRBadr" w:hAnsi="IRBadr" w:cs="IRBadr" w:hint="cs"/>
          <w:sz w:val="34"/>
          <w:rtl/>
        </w:rPr>
        <w:t>«</w:t>
      </w:r>
      <w:r w:rsidRPr="00A54518">
        <w:rPr>
          <w:rFonts w:ascii="IRBadr" w:hAnsi="IRBadr" w:cs="IRBadr"/>
          <w:sz w:val="34"/>
          <w:rtl/>
        </w:rPr>
        <w:t>و</w:t>
      </w:r>
      <w:r w:rsidRPr="009214B3">
        <w:rPr>
          <w:rFonts w:ascii="IRBadr" w:hAnsi="IRBadr" w:cs="IRBadr"/>
          <w:color w:val="000080"/>
          <w:sz w:val="34"/>
          <w:rtl/>
        </w:rPr>
        <w:t xml:space="preserve"> التحقيق أن ما كان منه يجري في تنقيح ما هو موضوع التكليف و تحقيق متعلقه و كان بلسان تحقق ما هو</w:t>
      </w:r>
      <w:r w:rsidRPr="00A54518">
        <w:rPr>
          <w:rFonts w:ascii="IRBadr" w:hAnsi="IRBadr" w:cs="IRBadr"/>
          <w:sz w:val="34"/>
          <w:rtl/>
        </w:rPr>
        <w:t xml:space="preserve"> </w:t>
      </w:r>
      <w:r w:rsidRPr="009214B3">
        <w:rPr>
          <w:rFonts w:ascii="IRBadr" w:hAnsi="IRBadr" w:cs="IRBadr"/>
          <w:b/>
          <w:bCs/>
          <w:color w:val="FF0000"/>
          <w:sz w:val="34"/>
          <w:rtl/>
        </w:rPr>
        <w:t>شرطه أو شطره</w:t>
      </w:r>
      <w:r>
        <w:rPr>
          <w:rFonts w:ascii="IRBadr" w:hAnsi="IRBadr" w:cs="IRBadr" w:hint="cs"/>
          <w:sz w:val="34"/>
          <w:rtl/>
        </w:rPr>
        <w:t>...»</w:t>
      </w:r>
      <w:r w:rsidRPr="00A54518">
        <w:rPr>
          <w:rFonts w:ascii="IRBadr" w:hAnsi="IRBadr" w:cs="IRBadr"/>
          <w:sz w:val="34"/>
          <w:rtl/>
        </w:rPr>
        <w:t xml:space="preserve"> </w:t>
      </w:r>
      <w:r>
        <w:rPr>
          <w:rStyle w:val="FootnoteReference"/>
          <w:rFonts w:ascii="IRBadr" w:hAnsi="IRBadr" w:cs="IRBadr"/>
          <w:sz w:val="34"/>
          <w:rtl/>
        </w:rPr>
        <w:footnoteReference w:id="1"/>
      </w:r>
      <w:r>
        <w:rPr>
          <w:rFonts w:ascii="IRBadr" w:hAnsi="IRBadr" w:cs="IRBadr" w:hint="cs"/>
          <w:sz w:val="34"/>
          <w:rtl/>
        </w:rPr>
        <w:t>.</w:t>
      </w:r>
    </w:p>
    <w:p w14:paraId="02530AD1" w14:textId="0283464E" w:rsidR="00A54518" w:rsidRDefault="00A54518" w:rsidP="00A54518">
      <w:pPr>
        <w:rPr>
          <w:rFonts w:ascii="IRBadr" w:hAnsi="IRBadr" w:cs="IRBadr"/>
          <w:sz w:val="34"/>
          <w:rtl/>
        </w:rPr>
      </w:pPr>
      <w:r>
        <w:rPr>
          <w:rFonts w:ascii="IRBadr" w:hAnsi="IRBadr" w:cs="IRBadr" w:hint="cs"/>
          <w:sz w:val="34"/>
          <w:rtl/>
        </w:rPr>
        <w:t>شرط گاهی شرط واجب و گاهی شرط وجوب است. اگر شرط وجوب</w:t>
      </w:r>
      <w:r w:rsidR="009214B3">
        <w:rPr>
          <w:rFonts w:ascii="IRBadr" w:hAnsi="IRBadr" w:cs="IRBadr" w:hint="cs"/>
          <w:sz w:val="34"/>
          <w:rtl/>
        </w:rPr>
        <w:t>، موجود</w:t>
      </w:r>
      <w:r>
        <w:rPr>
          <w:rFonts w:ascii="IRBadr" w:hAnsi="IRBadr" w:cs="IRBadr" w:hint="cs"/>
          <w:sz w:val="34"/>
          <w:rtl/>
        </w:rPr>
        <w:t xml:space="preserve"> نباشد از اساس وجوب تحقق نمی‌یابد، ولی شرط واجب شرطی است که وجوب متوقف بر تحقق آن نیست؛ بلکه وجوب بدون آن هم ثابت می‌شود ولی مکلف باید واجب را مقیّد به آن شرط اتیان کند. وقت، شرط وجوب است و پیش از وقت از اساس وجوبی وجود ندارد، ولی بعد از تحقق وقت، مکلف باید شرایط واجب را تحصیل نماید و واجب را اتیان کند. </w:t>
      </w:r>
    </w:p>
    <w:p w14:paraId="5FB53C81" w14:textId="64EABB16" w:rsidR="00526284" w:rsidRDefault="00A54518" w:rsidP="00A54518">
      <w:pPr>
        <w:rPr>
          <w:rFonts w:ascii="IRBadr" w:hAnsi="IRBadr" w:cs="IRBadr"/>
          <w:sz w:val="34"/>
          <w:rtl/>
        </w:rPr>
      </w:pPr>
      <w:r>
        <w:rPr>
          <w:rFonts w:ascii="IRBadr" w:hAnsi="IRBadr" w:cs="IRBadr" w:hint="cs"/>
          <w:sz w:val="34"/>
          <w:rtl/>
        </w:rPr>
        <w:t>قاعده طهارت و حلیت و همچنین استصحاب</w:t>
      </w:r>
      <w:r w:rsidR="009214B3">
        <w:rPr>
          <w:rFonts w:ascii="IRBadr" w:hAnsi="IRBadr" w:cs="IRBadr" w:hint="cs"/>
          <w:sz w:val="34"/>
          <w:rtl/>
        </w:rPr>
        <w:t xml:space="preserve"> آن دو</w:t>
      </w:r>
      <w:r w:rsidR="00526284">
        <w:rPr>
          <w:rStyle w:val="FootnoteReference"/>
          <w:rFonts w:ascii="IRBadr" w:hAnsi="IRBadr" w:cs="IRBadr"/>
          <w:sz w:val="34"/>
          <w:rtl/>
        </w:rPr>
        <w:footnoteReference w:id="2"/>
      </w:r>
      <w:r>
        <w:rPr>
          <w:rFonts w:ascii="IRBadr" w:hAnsi="IRBadr" w:cs="IRBadr" w:hint="cs"/>
          <w:sz w:val="34"/>
          <w:rtl/>
        </w:rPr>
        <w:t xml:space="preserve">، </w:t>
      </w:r>
      <w:r w:rsidR="00DF5FC2">
        <w:rPr>
          <w:rFonts w:ascii="IRBadr" w:hAnsi="IRBadr" w:cs="IRBadr" w:hint="cs"/>
          <w:sz w:val="34"/>
          <w:rtl/>
        </w:rPr>
        <w:t xml:space="preserve">از موارد </w:t>
      </w:r>
      <w:r>
        <w:rPr>
          <w:rFonts w:ascii="IRBadr" w:hAnsi="IRBadr" w:cs="IRBadr" w:hint="cs"/>
          <w:sz w:val="34"/>
          <w:rtl/>
        </w:rPr>
        <w:t xml:space="preserve">شرط واجب </w:t>
      </w:r>
      <w:r w:rsidR="00DF5FC2">
        <w:rPr>
          <w:rFonts w:ascii="IRBadr" w:hAnsi="IRBadr" w:cs="IRBadr" w:hint="cs"/>
          <w:sz w:val="34"/>
          <w:rtl/>
        </w:rPr>
        <w:t>است</w:t>
      </w:r>
      <w:r>
        <w:rPr>
          <w:rFonts w:ascii="IRBadr" w:hAnsi="IRBadr" w:cs="IRBadr" w:hint="cs"/>
          <w:sz w:val="34"/>
          <w:rtl/>
        </w:rPr>
        <w:t>. آیا بیان آخوند در مورد شرط وجوب نیز صادق است؟</w:t>
      </w:r>
      <w:r w:rsidR="00D3293E">
        <w:rPr>
          <w:rFonts w:ascii="IRBadr" w:hAnsi="IRBadr" w:cs="IRBadr" w:hint="cs"/>
          <w:sz w:val="34"/>
          <w:rtl/>
        </w:rPr>
        <w:t xml:space="preserve"> </w:t>
      </w:r>
      <w:r w:rsidR="00526284">
        <w:rPr>
          <w:rFonts w:ascii="IRBadr" w:hAnsi="IRBadr" w:cs="IRBadr" w:hint="cs"/>
          <w:sz w:val="34"/>
          <w:rtl/>
        </w:rPr>
        <w:t>دو مثال</w:t>
      </w:r>
      <w:r w:rsidR="009214B3">
        <w:rPr>
          <w:rFonts w:ascii="IRBadr" w:hAnsi="IRBadr" w:cs="IRBadr" w:hint="cs"/>
          <w:sz w:val="34"/>
          <w:rtl/>
        </w:rPr>
        <w:t xml:space="preserve"> برای شرط وجوب</w:t>
      </w:r>
      <w:r w:rsidR="00526284">
        <w:rPr>
          <w:rFonts w:ascii="IRBadr" w:hAnsi="IRBadr" w:cs="IRBadr" w:hint="cs"/>
          <w:sz w:val="34"/>
          <w:rtl/>
        </w:rPr>
        <w:t xml:space="preserve"> ذکر می‌شود:</w:t>
      </w:r>
    </w:p>
    <w:p w14:paraId="37960845" w14:textId="77777777" w:rsidR="00526284" w:rsidRDefault="00526284" w:rsidP="00A54518">
      <w:pPr>
        <w:rPr>
          <w:rFonts w:ascii="IRBadr" w:hAnsi="IRBadr" w:cs="IRBadr"/>
          <w:sz w:val="34"/>
          <w:rtl/>
        </w:rPr>
      </w:pPr>
      <w:r w:rsidRPr="00526284">
        <w:rPr>
          <w:rFonts w:ascii="IRBadr" w:hAnsi="IRBadr" w:cs="IRBadr" w:hint="cs"/>
          <w:b/>
          <w:bCs/>
          <w:sz w:val="34"/>
          <w:rtl/>
        </w:rPr>
        <w:t xml:space="preserve">مثال اول: </w:t>
      </w:r>
      <w:r w:rsidR="00D3293E">
        <w:rPr>
          <w:rFonts w:ascii="IRBadr" w:hAnsi="IRBadr" w:cs="IRBadr" w:hint="cs"/>
          <w:sz w:val="34"/>
          <w:rtl/>
        </w:rPr>
        <w:t xml:space="preserve">شخصی که نمی‌داند وقت باقی است، بقاء وقت را استصحاب نموده و به نیت ادا می‌خواند. بعدا کشف می‌شود که نماز در خارج وقت خوانده شده است. آیا این نماز مجزی است؟ </w:t>
      </w:r>
    </w:p>
    <w:p w14:paraId="481752A2" w14:textId="3E47DCEF" w:rsidR="00A54518" w:rsidRDefault="00D3293E" w:rsidP="00A54518">
      <w:pPr>
        <w:rPr>
          <w:rFonts w:ascii="IRBadr" w:hAnsi="IRBadr" w:cs="IRBadr"/>
          <w:sz w:val="34"/>
          <w:rtl/>
        </w:rPr>
      </w:pPr>
      <w:r w:rsidRPr="00526284">
        <w:rPr>
          <w:rFonts w:ascii="IRBadr" w:hAnsi="IRBadr" w:cs="IRBadr" w:hint="cs"/>
          <w:b/>
          <w:bCs/>
          <w:sz w:val="34"/>
          <w:rtl/>
        </w:rPr>
        <w:t xml:space="preserve">مثال </w:t>
      </w:r>
      <w:r w:rsidR="00526284">
        <w:rPr>
          <w:rFonts w:ascii="IRBadr" w:hAnsi="IRBadr" w:cs="IRBadr" w:hint="cs"/>
          <w:b/>
          <w:bCs/>
          <w:sz w:val="34"/>
          <w:rtl/>
        </w:rPr>
        <w:t>دوم</w:t>
      </w:r>
      <w:r>
        <w:rPr>
          <w:rFonts w:ascii="IRBadr" w:hAnsi="IRBadr" w:cs="IRBadr" w:hint="cs"/>
          <w:sz w:val="34"/>
          <w:rtl/>
        </w:rPr>
        <w:t>: شخصی که قبلا مستطیع بوده و احتمال می‌دهد به خاطر شرایطی که برایش رخ داده دیگر مستطیع نباشد، بقاء استطاعت را استصحاب می‌نماید. اگر</w:t>
      </w:r>
      <w:r w:rsidR="00526284">
        <w:rPr>
          <w:rFonts w:ascii="IRBadr" w:hAnsi="IRBadr" w:cs="IRBadr" w:hint="cs"/>
          <w:sz w:val="34"/>
          <w:rtl/>
        </w:rPr>
        <w:t xml:space="preserve"> این شخص</w:t>
      </w:r>
      <w:r>
        <w:rPr>
          <w:rFonts w:ascii="IRBadr" w:hAnsi="IRBadr" w:cs="IRBadr" w:hint="cs"/>
          <w:sz w:val="34"/>
          <w:rtl/>
        </w:rPr>
        <w:t xml:space="preserve"> با سختی حجّة الاسلام را اتیان نماید و بعدا کشف شود که مستطیع نبوده آیا حجش مجزی است؟</w:t>
      </w:r>
    </w:p>
    <w:p w14:paraId="4502B4A5" w14:textId="0609937F" w:rsidR="00B66876" w:rsidRPr="009214B3" w:rsidRDefault="00526284" w:rsidP="00FF412B">
      <w:pPr>
        <w:rPr>
          <w:rFonts w:ascii="IRBadr" w:hAnsi="IRBadr" w:cs="IRBadr"/>
          <w:color w:val="000080"/>
          <w:sz w:val="34"/>
          <w:rtl/>
        </w:rPr>
      </w:pPr>
      <w:r>
        <w:rPr>
          <w:rFonts w:ascii="IRBadr" w:hAnsi="IRBadr" w:cs="IRBadr" w:hint="cs"/>
          <w:sz w:val="34"/>
          <w:rtl/>
        </w:rPr>
        <w:t xml:space="preserve">مرحوم </w:t>
      </w:r>
      <w:r w:rsidR="00FF412B">
        <w:rPr>
          <w:rFonts w:ascii="IRBadr" w:hAnsi="IRBadr" w:cs="IRBadr" w:hint="cs"/>
          <w:sz w:val="34"/>
          <w:rtl/>
        </w:rPr>
        <w:t xml:space="preserve">آیت‌الله نایینی </w:t>
      </w:r>
      <w:r>
        <w:rPr>
          <w:rFonts w:ascii="IRBadr" w:hAnsi="IRBadr" w:cs="IRBadr" w:hint="cs"/>
          <w:sz w:val="34"/>
          <w:rtl/>
        </w:rPr>
        <w:t xml:space="preserve">بیان کرده که </w:t>
      </w:r>
      <w:r w:rsidR="00FF412B">
        <w:rPr>
          <w:rFonts w:ascii="IRBadr" w:hAnsi="IRBadr" w:cs="IRBadr" w:hint="cs"/>
          <w:sz w:val="34"/>
          <w:rtl/>
        </w:rPr>
        <w:t xml:space="preserve">آنچه شرط وجوب است موضوع تکلیف و آنچه شرط واجب است متعلق تکلیف </w:t>
      </w:r>
      <w:r>
        <w:rPr>
          <w:rFonts w:ascii="IRBadr" w:hAnsi="IRBadr" w:cs="IRBadr" w:hint="cs"/>
          <w:sz w:val="34"/>
          <w:rtl/>
        </w:rPr>
        <w:t>است</w:t>
      </w:r>
      <w:r w:rsidR="00FF412B">
        <w:rPr>
          <w:rFonts w:ascii="IRBadr" w:hAnsi="IRBadr" w:cs="IRBadr" w:hint="cs"/>
          <w:sz w:val="34"/>
          <w:rtl/>
        </w:rPr>
        <w:t>، ولی این دو اصطلاح در کلام آخوند تفاوتی ندارند.</w:t>
      </w:r>
      <w:r>
        <w:rPr>
          <w:rFonts w:ascii="IRBadr" w:hAnsi="IRBadr" w:cs="IRBadr" w:hint="cs"/>
          <w:sz w:val="34"/>
          <w:rtl/>
        </w:rPr>
        <w:t xml:space="preserve"> بنابراین در کلام آخوند تنها شرط واجب ذکر شده است.</w:t>
      </w:r>
      <w:r w:rsidR="00FF412B">
        <w:rPr>
          <w:rFonts w:ascii="IRBadr" w:hAnsi="IRBadr" w:cs="IRBadr" w:hint="cs"/>
          <w:sz w:val="34"/>
          <w:rtl/>
        </w:rPr>
        <w:t xml:space="preserve"> شاهد آنکه آخوند در ابتدای بحث، متعلق را بر موضوع عطف کرده و حکم آنها را بیان کرده و بعد از آن</w:t>
      </w:r>
      <w:r w:rsidR="00DF5FC2">
        <w:rPr>
          <w:rFonts w:ascii="IRBadr" w:hAnsi="IRBadr" w:cs="IRBadr" w:hint="cs"/>
          <w:sz w:val="34"/>
          <w:rtl/>
        </w:rPr>
        <w:t>که آن را بررسی نموده،</w:t>
      </w:r>
      <w:r w:rsidR="00FF412B">
        <w:rPr>
          <w:rFonts w:ascii="IRBadr" w:hAnsi="IRBadr" w:cs="IRBadr" w:hint="cs"/>
          <w:sz w:val="34"/>
          <w:rtl/>
        </w:rPr>
        <w:t xml:space="preserve"> بیان کرده است: </w:t>
      </w:r>
    </w:p>
    <w:p w14:paraId="1B623C08" w14:textId="2800E29F" w:rsidR="00FF412B" w:rsidRPr="00FF412B" w:rsidRDefault="00FF412B" w:rsidP="00FF412B">
      <w:pPr>
        <w:rPr>
          <w:rFonts w:ascii="IRBadr" w:hAnsi="IRBadr" w:cs="IRBadr"/>
          <w:sz w:val="34"/>
          <w:rtl/>
        </w:rPr>
      </w:pPr>
      <w:r w:rsidRPr="009214B3">
        <w:rPr>
          <w:rFonts w:ascii="IRBadr" w:hAnsi="IRBadr" w:cs="IRBadr" w:hint="cs"/>
          <w:color w:val="000080"/>
          <w:sz w:val="34"/>
          <w:rtl/>
        </w:rPr>
        <w:lastRenderedPageBreak/>
        <w:t>«</w:t>
      </w:r>
      <w:r w:rsidRPr="009214B3">
        <w:rPr>
          <w:rFonts w:ascii="IRBadr" w:hAnsi="IRBadr" w:cs="IRBadr"/>
          <w:color w:val="000080"/>
          <w:sz w:val="34"/>
          <w:rtl/>
        </w:rPr>
        <w:t>إن هذا كله فيما يجري في متعلق التكاليف من الأمارات الشرعية و الأصول العملية</w:t>
      </w:r>
      <w:r w:rsidRPr="009214B3">
        <w:rPr>
          <w:rFonts w:ascii="IRBadr" w:hAnsi="IRBadr" w:cs="IRBadr" w:hint="cs"/>
          <w:color w:val="000080"/>
          <w:sz w:val="34"/>
          <w:rtl/>
        </w:rPr>
        <w:t>..»</w:t>
      </w:r>
      <w:r>
        <w:rPr>
          <w:rStyle w:val="FootnoteReference"/>
          <w:rFonts w:ascii="IRBadr" w:hAnsi="IRBadr" w:cs="IRBadr"/>
          <w:sz w:val="34"/>
          <w:rtl/>
        </w:rPr>
        <w:footnoteReference w:id="3"/>
      </w:r>
      <w:r w:rsidR="00B66876">
        <w:rPr>
          <w:rFonts w:ascii="IRBadr" w:hAnsi="IRBadr" w:cs="IRBadr" w:hint="cs"/>
          <w:sz w:val="34"/>
          <w:rtl/>
        </w:rPr>
        <w:t xml:space="preserve">. </w:t>
      </w:r>
    </w:p>
    <w:p w14:paraId="5FA73B62" w14:textId="3290E8EF" w:rsidR="00392C8A" w:rsidRDefault="00B66876" w:rsidP="00FF412B">
      <w:pPr>
        <w:rPr>
          <w:rFonts w:ascii="IRBadr" w:hAnsi="IRBadr" w:cs="IRBadr"/>
          <w:sz w:val="34"/>
          <w:rtl/>
        </w:rPr>
      </w:pPr>
      <w:r>
        <w:rPr>
          <w:rFonts w:ascii="IRBadr" w:hAnsi="IRBadr" w:cs="IRBadr" w:hint="cs"/>
          <w:sz w:val="34"/>
          <w:rtl/>
        </w:rPr>
        <w:t xml:space="preserve">این عبارت شاهد است که مراد از موضوع تکلیف در عبارت اولیه آخوند همان متعلق تکلیف است که شرط واجب است. اما آخوند در مورد شرط وجوب سخن نگفته است. </w:t>
      </w:r>
      <w:r w:rsidR="00392C8A">
        <w:rPr>
          <w:rFonts w:ascii="IRBadr" w:hAnsi="IRBadr" w:cs="IRBadr" w:hint="cs"/>
          <w:sz w:val="34"/>
          <w:rtl/>
        </w:rPr>
        <w:t>در پاسخ به این سوال که شرط وجوب چگونه است دو پاسخ می‌توان بیان کرد:</w:t>
      </w:r>
    </w:p>
    <w:p w14:paraId="48E2D67C" w14:textId="77777777" w:rsidR="00392C8A" w:rsidRDefault="00392C8A" w:rsidP="00FF412B">
      <w:pPr>
        <w:rPr>
          <w:rFonts w:ascii="IRBadr" w:hAnsi="IRBadr" w:cs="IRBadr"/>
          <w:sz w:val="34"/>
          <w:rtl/>
        </w:rPr>
      </w:pPr>
      <w:r w:rsidRPr="00392C8A">
        <w:rPr>
          <w:rFonts w:ascii="IRBadr" w:hAnsi="IRBadr" w:cs="IRBadr" w:hint="cs"/>
          <w:b/>
          <w:bCs/>
          <w:sz w:val="34"/>
          <w:rtl/>
        </w:rPr>
        <w:t xml:space="preserve">اول: </w:t>
      </w:r>
      <w:r w:rsidR="00FD73E7">
        <w:rPr>
          <w:rFonts w:ascii="IRBadr" w:hAnsi="IRBadr" w:cs="IRBadr" w:hint="cs"/>
          <w:sz w:val="34"/>
          <w:rtl/>
        </w:rPr>
        <w:t xml:space="preserve">ممکن است بیان شود از آنجا که شرط وجوب، اصل تکلیف را اثبات می‌کند، از این جهت داخل در آن بخش از کلام آخوند است که بیان کرد اصل گاهی اثبات متعلق تکلیف و گاهی اثبات اصل تکلیف می‌کند. </w:t>
      </w:r>
    </w:p>
    <w:p w14:paraId="22A5CDCF" w14:textId="34E3D8D5" w:rsidR="00FF412B" w:rsidRDefault="00392C8A" w:rsidP="00FF412B">
      <w:pPr>
        <w:rPr>
          <w:rFonts w:ascii="IRBadr" w:hAnsi="IRBadr" w:cs="IRBadr"/>
          <w:sz w:val="34"/>
          <w:rtl/>
        </w:rPr>
      </w:pPr>
      <w:r w:rsidRPr="00392C8A">
        <w:rPr>
          <w:rFonts w:ascii="IRBadr" w:hAnsi="IRBadr" w:cs="IRBadr" w:hint="cs"/>
          <w:b/>
          <w:bCs/>
          <w:sz w:val="34"/>
          <w:rtl/>
        </w:rPr>
        <w:t xml:space="preserve">دوم: </w:t>
      </w:r>
      <w:r w:rsidR="00FD73E7">
        <w:rPr>
          <w:rFonts w:ascii="IRBadr" w:hAnsi="IRBadr" w:cs="IRBadr" w:hint="cs"/>
          <w:sz w:val="34"/>
          <w:rtl/>
        </w:rPr>
        <w:t>در مثال‌هایی که ذکر شد ممکن است بیان شود که وقت و استطاعت هرچند شرط وجوب هستند ولی شرط واجب هم هستند.</w:t>
      </w:r>
      <w:r>
        <w:rPr>
          <w:rFonts w:ascii="IRBadr" w:hAnsi="IRBadr" w:cs="IRBadr" w:hint="cs"/>
          <w:sz w:val="34"/>
          <w:rtl/>
        </w:rPr>
        <w:t xml:space="preserve"> شهید صدر این مطلب را بیان کرده که یک چیز ممکن است فقط شرط واجب باشد یا فقط شرط وجوب باشد یا هم شرط واجب و هم شرط وجوب باشد. شرط وجوب چیزی است که در اتصاف شیء به ملاک دخالت داشته باشد؛ مثلا نماز ظهر پیش از زوال، متصف به ملاک و واجد ملاک نیست؛ بلکه بعد از زوال متصف به ملاک می‌شود، ولی شرط واجب چیزی است که پس از تحقق ملاک برای آنکه ملاک خارجیت یابد باید آن شرط هم محقق شود. ممکن است چیزی فقط شرط وجوب یا فقط شرط واجب باشد، ولی مثال‌هایی که بیان شد هم شرط وجوب است و هم شرط واجب. یعنی نماز در وقت ملاک دارد. بعد از وقت، ملاک‌دار بودن محقق می‌شود و وجوب می‌آید ولی ملاک در مطلق صلات نیست بلکه در صلات در وقت است. آنچه که واجد ملاک است، صلات در وقت است. با آمدن وقت، وجوب به صلات در وقت تعلق می‌گیرد، نه به مطلق صلات؛ بنابراین وقت علاوه بر آنکه شرط وجوب است، </w:t>
      </w:r>
      <w:r w:rsidR="00DF5FC2">
        <w:rPr>
          <w:rFonts w:ascii="IRBadr" w:hAnsi="IRBadr" w:cs="IRBadr" w:hint="cs"/>
          <w:sz w:val="34"/>
          <w:rtl/>
        </w:rPr>
        <w:t xml:space="preserve">همچنین </w:t>
      </w:r>
      <w:r>
        <w:rPr>
          <w:rFonts w:ascii="IRBadr" w:hAnsi="IRBadr" w:cs="IRBadr" w:hint="cs"/>
          <w:sz w:val="34"/>
          <w:rtl/>
        </w:rPr>
        <w:t>شرط واجب است. همانطور که در حجّة الاسلام، استطاعت علاوه بر آنکه شرط وجوب است، شرط واجب است. آنچه حجّة الاسلام را محقق می‌نماید حجّ مستطیع است. حجّ غیرمستطیع اصلا ملاک را استیفا نمی‌نماید.</w:t>
      </w:r>
      <w:r w:rsidR="0016597B">
        <w:rPr>
          <w:rFonts w:ascii="IRBadr" w:hAnsi="IRBadr" w:cs="IRBadr" w:hint="cs"/>
          <w:sz w:val="34"/>
          <w:rtl/>
        </w:rPr>
        <w:t xml:space="preserve"> بنابراین ممکن است بیان شود که کلام آخوند در مورد شرط واجب، اعم از شرط واجبی است که صرفا شرط واجب است و شرط واجبی که شرط وجوب هم باشد.</w:t>
      </w:r>
      <w:r w:rsidR="00490EB0">
        <w:rPr>
          <w:rFonts w:ascii="IRBadr" w:hAnsi="IRBadr" w:cs="IRBadr" w:hint="cs"/>
          <w:sz w:val="34"/>
          <w:rtl/>
        </w:rPr>
        <w:t xml:space="preserve"> </w:t>
      </w:r>
    </w:p>
    <w:p w14:paraId="04A5AF32" w14:textId="05EA93E6" w:rsidR="00490EB0" w:rsidRDefault="00490EB0" w:rsidP="00FF412B">
      <w:pPr>
        <w:rPr>
          <w:rFonts w:ascii="IRBadr" w:hAnsi="IRBadr" w:cs="IRBadr"/>
          <w:sz w:val="34"/>
          <w:rtl/>
        </w:rPr>
      </w:pPr>
      <w:r>
        <w:rPr>
          <w:rFonts w:ascii="IRBadr" w:hAnsi="IRBadr" w:cs="IRBadr" w:hint="cs"/>
          <w:sz w:val="34"/>
          <w:rtl/>
        </w:rPr>
        <w:t xml:space="preserve">بنابراین با استصحاب بقاء وقت، بعد از کشف خلاف، حکم به اجزا می‌شود. بر این اساس، آنچه شرط واجب </w:t>
      </w:r>
      <w:r w:rsidR="0033630F">
        <w:rPr>
          <w:rFonts w:ascii="IRBadr" w:hAnsi="IRBadr" w:cs="IRBadr" w:hint="cs"/>
          <w:sz w:val="34"/>
          <w:rtl/>
        </w:rPr>
        <w:t xml:space="preserve">در نماز </w:t>
      </w:r>
      <w:r>
        <w:rPr>
          <w:rFonts w:ascii="IRBadr" w:hAnsi="IRBadr" w:cs="IRBadr" w:hint="cs"/>
          <w:sz w:val="34"/>
          <w:rtl/>
        </w:rPr>
        <w:t>است، اعم از وقت حقیقی و وقت استصحابی است، و آنچه شرط واجب در حجّة الاسلام است اعم از استطاعت حقیقی و استطاعت استصحابی است.</w:t>
      </w:r>
      <w:r w:rsidR="00430B53">
        <w:rPr>
          <w:rFonts w:ascii="IRBadr" w:hAnsi="IRBadr" w:cs="IRBadr" w:hint="cs"/>
          <w:sz w:val="34"/>
          <w:rtl/>
        </w:rPr>
        <w:t xml:space="preserve"> </w:t>
      </w:r>
      <w:r w:rsidR="00A14083">
        <w:rPr>
          <w:rFonts w:ascii="IRBadr" w:hAnsi="IRBadr" w:cs="IRBadr" w:hint="cs"/>
          <w:sz w:val="34"/>
          <w:rtl/>
        </w:rPr>
        <w:t>توجه شود که شرط واجب لازم نیست حتما تحصیل شود بلکه ممکن است از قبل حاصل باشد. مثلا طهارت که شرط صلات است، ممکن است لباس از قبل، طاهر باشد و نیاز به تطهیر نداشته باشد.</w:t>
      </w:r>
      <w:r w:rsidR="00252F31">
        <w:rPr>
          <w:rFonts w:ascii="IRBadr" w:hAnsi="IRBadr" w:cs="IRBadr" w:hint="cs"/>
          <w:sz w:val="34"/>
          <w:rtl/>
        </w:rPr>
        <w:t xml:space="preserve"> </w:t>
      </w:r>
      <w:r w:rsidR="006B7139">
        <w:rPr>
          <w:rFonts w:ascii="IRBadr" w:hAnsi="IRBadr" w:cs="IRBadr" w:hint="cs"/>
          <w:sz w:val="34"/>
          <w:rtl/>
        </w:rPr>
        <w:t>بیان آخوند هم شامل مواردی است که هم شرط واجب و هم شرط وجوب است و هم مواردی که تنها شرط واجب است.</w:t>
      </w:r>
    </w:p>
    <w:p w14:paraId="6F422ACC" w14:textId="3FF36A72" w:rsidR="00F8271D" w:rsidRDefault="00F8271D" w:rsidP="00F8271D">
      <w:pPr>
        <w:pStyle w:val="Heading2"/>
        <w:rPr>
          <w:rtl/>
        </w:rPr>
      </w:pPr>
      <w:bookmarkStart w:id="14" w:name="_Toc213325227"/>
      <w:bookmarkStart w:id="15" w:name="_Toc213326358"/>
      <w:r>
        <w:rPr>
          <w:rFonts w:hint="cs"/>
          <w:rtl/>
        </w:rPr>
        <w:t>تفاوت نفس تکلیف و متعلق تکلیف در کلام آخوند</w:t>
      </w:r>
      <w:bookmarkEnd w:id="14"/>
      <w:bookmarkEnd w:id="15"/>
    </w:p>
    <w:p w14:paraId="405FCEE0" w14:textId="11917B2C" w:rsidR="0007186E" w:rsidRDefault="00F8271D" w:rsidP="00FF412B">
      <w:pPr>
        <w:rPr>
          <w:rFonts w:ascii="IRBadr" w:hAnsi="IRBadr" w:cs="IRBadr"/>
          <w:sz w:val="34"/>
          <w:rtl/>
        </w:rPr>
      </w:pPr>
      <w:r>
        <w:rPr>
          <w:rFonts w:ascii="IRBadr" w:hAnsi="IRBadr" w:cs="IRBadr" w:hint="cs"/>
          <w:sz w:val="34"/>
          <w:rtl/>
        </w:rPr>
        <w:t>یک سوال کلی‌تر نسبت به کلام آخوند ممکن است مطرح شود که چرا آخوند بین متعلق تکلیف و نفس تکلیف قائل به تفاوت شد.</w:t>
      </w:r>
      <w:r w:rsidR="0007186E">
        <w:rPr>
          <w:rFonts w:ascii="IRBadr" w:hAnsi="IRBadr" w:cs="IRBadr" w:hint="cs"/>
          <w:sz w:val="34"/>
          <w:rtl/>
        </w:rPr>
        <w:t xml:space="preserve"> ممکن است در حکم ظاهری در نفس تکلیف نیز بیان شود که موضوع حکم واقعی توسعه می‌یابد. آیا نمی‌توان بیانی که مرحوم آخوند در مورد شرط واجب ذکر نموده در حکم ظاهری به وجوب صلات جمعه در عصر غیبت نیز تطبیق نمود. به‌نظر می‌رسد نکته‌ای وجود دارد که باعث می‌شود نتوان در نفس تکلیف آن بیان را تطبیق نمود. توضیح آنکه </w:t>
      </w:r>
      <w:r w:rsidR="00DF5FC2">
        <w:rPr>
          <w:rFonts w:ascii="IRBadr" w:hAnsi="IRBadr" w:cs="IRBadr" w:hint="cs"/>
          <w:sz w:val="34"/>
          <w:rtl/>
        </w:rPr>
        <w:t xml:space="preserve">وقتی مثلا </w:t>
      </w:r>
      <w:r w:rsidR="0007186E">
        <w:rPr>
          <w:rFonts w:ascii="IRBadr" w:hAnsi="IRBadr" w:cs="IRBadr" w:hint="cs"/>
          <w:sz w:val="34"/>
          <w:rtl/>
        </w:rPr>
        <w:t xml:space="preserve">در یک دلیل وارد شده «الصلاة واجبة». اثر این حکم شرع،‌ حکم عقل به لزوم امتثال است. دلیل استصحاب که دال بر وجوب نماز جمعه در عصر غیبت است </w:t>
      </w:r>
      <w:r w:rsidR="00DF5FC2">
        <w:rPr>
          <w:rFonts w:ascii="IRBadr" w:hAnsi="IRBadr" w:cs="IRBadr" w:hint="cs"/>
          <w:sz w:val="34"/>
          <w:rtl/>
        </w:rPr>
        <w:t>ن</w:t>
      </w:r>
      <w:r w:rsidR="0007186E">
        <w:rPr>
          <w:rFonts w:ascii="IRBadr" w:hAnsi="IRBadr" w:cs="IRBadr" w:hint="cs"/>
          <w:sz w:val="34"/>
          <w:rtl/>
        </w:rPr>
        <w:t>می‌توان</w:t>
      </w:r>
      <w:r w:rsidR="00DF5FC2">
        <w:rPr>
          <w:rFonts w:ascii="IRBadr" w:hAnsi="IRBadr" w:cs="IRBadr" w:hint="cs"/>
          <w:sz w:val="34"/>
          <w:rtl/>
        </w:rPr>
        <w:t>د</w:t>
      </w:r>
      <w:r w:rsidR="0007186E">
        <w:rPr>
          <w:rFonts w:ascii="IRBadr" w:hAnsi="IRBadr" w:cs="IRBadr" w:hint="cs"/>
          <w:sz w:val="34"/>
          <w:rtl/>
        </w:rPr>
        <w:t xml:space="preserve"> در موضوع حکم عقل تصرف نماید</w:t>
      </w:r>
      <w:r w:rsidR="00DF5FC2">
        <w:rPr>
          <w:rFonts w:ascii="IRBadr" w:hAnsi="IRBadr" w:cs="IRBadr" w:hint="cs"/>
          <w:sz w:val="34"/>
          <w:rtl/>
        </w:rPr>
        <w:t>.</w:t>
      </w:r>
      <w:r w:rsidR="0007186E">
        <w:rPr>
          <w:rFonts w:ascii="IRBadr" w:hAnsi="IRBadr" w:cs="IRBadr" w:hint="cs"/>
          <w:sz w:val="34"/>
          <w:rtl/>
        </w:rPr>
        <w:t xml:space="preserve"> موضوع حکم </w:t>
      </w:r>
      <w:r w:rsidR="0007186E">
        <w:rPr>
          <w:rFonts w:ascii="IRBadr" w:hAnsi="IRBadr" w:cs="IRBadr" w:hint="cs"/>
          <w:sz w:val="34"/>
          <w:rtl/>
        </w:rPr>
        <w:lastRenderedPageBreak/>
        <w:t xml:space="preserve">عقل، واجب واقعی است، نه واجب استصحابی. اصلا حکومت نسبت به حکم عقل بی‌معنی است. اگر دلیلی شرعی حقیقتا یک موضوع را ایجاد کند از باب ورود می‌تواند در حکم عقل موثر باشد، ولی حکومت چنین نیست. </w:t>
      </w:r>
    </w:p>
    <w:p w14:paraId="4264360B" w14:textId="5A07A790" w:rsidR="00FF04FE" w:rsidRDefault="0007186E" w:rsidP="00FF412B">
      <w:pPr>
        <w:rPr>
          <w:rFonts w:ascii="IRBadr" w:hAnsi="IRBadr" w:cs="IRBadr"/>
          <w:sz w:val="34"/>
          <w:rtl/>
        </w:rPr>
      </w:pPr>
      <w:r>
        <w:rPr>
          <w:rFonts w:ascii="IRBadr" w:hAnsi="IRBadr" w:cs="IRBadr" w:hint="cs"/>
          <w:sz w:val="34"/>
          <w:rtl/>
        </w:rPr>
        <w:t xml:space="preserve">اینکه یک دلیل دارای ظاهری باشد و با دلیل دیگر در ظاهر آن تصرف ‌شود تنها در احکام شرعیه تصویر می‌شود. مثل حکومت «لا ربا بین الوالد و ولده» بر دلیل «الربا محرّم». ربایی که در ادله اولیه موضوع تحریم است به وسیله دلیل حاکم تضییق می‌یابد. یا مثل حکومت دلیل «المتّقی عالم» بر دلیل «اکرم کلّ عالم» که موضوع دلیل محکوم توسعه می‌یابد. این در اموری است که موضوع دلیل دارای لسان است تا بتوان با دلیل دیگر آن را تفسیر نمود و توسعه داد و </w:t>
      </w:r>
      <w:r w:rsidR="00DF5FC2">
        <w:rPr>
          <w:rFonts w:ascii="IRBadr" w:hAnsi="IRBadr" w:cs="IRBadr" w:hint="cs"/>
          <w:sz w:val="34"/>
          <w:rtl/>
        </w:rPr>
        <w:t xml:space="preserve">یا </w:t>
      </w:r>
      <w:r>
        <w:rPr>
          <w:rFonts w:ascii="IRBadr" w:hAnsi="IRBadr" w:cs="IRBadr" w:hint="cs"/>
          <w:sz w:val="34"/>
          <w:rtl/>
        </w:rPr>
        <w:t xml:space="preserve">مضیّق کرد. حکومت که جنبه تفسیری و تبیینی دارد در موضوع حکم عقل معنی ندارد. ممکن است شارع مقدس نسبت به حکم عقل، یک موضوع را حقیقتا ایجاد نماید. این از باب ورود است، ولی حکومت -که آخوند تقریب خود را بر اساس حکومت ذکر نمود- تنها در احکام شرعی معنی دارد. </w:t>
      </w:r>
    </w:p>
    <w:p w14:paraId="745E600C" w14:textId="4CFE6FED" w:rsidR="00F8271D" w:rsidRDefault="0007186E" w:rsidP="00FF412B">
      <w:pPr>
        <w:rPr>
          <w:rFonts w:ascii="IRBadr" w:hAnsi="IRBadr" w:cs="IRBadr"/>
          <w:sz w:val="34"/>
          <w:rtl/>
        </w:rPr>
      </w:pPr>
      <w:r>
        <w:rPr>
          <w:rFonts w:ascii="IRBadr" w:hAnsi="IRBadr" w:cs="IRBadr" w:hint="cs"/>
          <w:sz w:val="34"/>
          <w:rtl/>
        </w:rPr>
        <w:t xml:space="preserve">در دلیلی که مربوط به متعلق احکام است در مرتبه قبل، دلیلی وجود دارد که بر آن متعلق یک حکم شرعی بار کرده است. مثلا در یک دلیل وارد شده که «الصلاة یحب أن یکون مع طهارة» و در دلیل دیگر وارد شده که «مشکوک الطهارة طاهر». این دلیل دوم در دلیل اول تصرف کرده و بیانگر آن است که مراد از طهارت در دلیل اول اعم از طهارت ظاهریه و طهارت واقعیه است. </w:t>
      </w:r>
      <w:r w:rsidR="00FF04FE">
        <w:rPr>
          <w:rFonts w:ascii="IRBadr" w:hAnsi="IRBadr" w:cs="IRBadr" w:hint="cs"/>
          <w:sz w:val="34"/>
          <w:rtl/>
        </w:rPr>
        <w:t>ولی در رتبه قبل از دلیل «صلاة الجمعة واجبة»، دلیل دیگری وجود ندارد. اثر این حکم شرعی</w:t>
      </w:r>
      <w:r w:rsidR="00DF5FC2">
        <w:rPr>
          <w:rFonts w:ascii="IRBadr" w:hAnsi="IRBadr" w:cs="IRBadr" w:hint="cs"/>
          <w:sz w:val="34"/>
          <w:rtl/>
        </w:rPr>
        <w:t xml:space="preserve"> به وجوب صلات جمعه</w:t>
      </w:r>
      <w:r w:rsidR="00FF04FE">
        <w:rPr>
          <w:rFonts w:ascii="IRBadr" w:hAnsi="IRBadr" w:cs="IRBadr" w:hint="cs"/>
          <w:sz w:val="34"/>
          <w:rtl/>
        </w:rPr>
        <w:t xml:space="preserve">، حکم عقل به لزوم امتثال است. عقل هم نسبت به حکم ظاهری حکم به لزوم امتثال دارد و هم نسبت به حکم واقعی. </w:t>
      </w:r>
      <w:r w:rsidR="00DF5FC2">
        <w:rPr>
          <w:rFonts w:ascii="IRBadr" w:hAnsi="IRBadr" w:cs="IRBadr" w:hint="cs"/>
          <w:sz w:val="34"/>
          <w:rtl/>
        </w:rPr>
        <w:t xml:space="preserve">این </w:t>
      </w:r>
      <w:r w:rsidR="00FF04FE">
        <w:rPr>
          <w:rFonts w:ascii="IRBadr" w:hAnsi="IRBadr" w:cs="IRBadr" w:hint="cs"/>
          <w:sz w:val="34"/>
          <w:rtl/>
        </w:rPr>
        <w:t>استصحاب خودش موضوع برای حکم عقل است، و توسعه و تضییقی در آن وجود ندارد. یک حکم واقعی وجود ندارد که موضوع آن توسعه پیدا کند. بلکه تنها حکم عقل در میان است که موضوع آن اعم از حکم واقعی و حکم ظاهری است. حکم ظاهری تا زمانی که موجود است وجوب امتثال دارد، و وقتی از بین رفت وجوب امتثال آن هم از بین می‌رود، و اجزا در مورد آن بی‌معنی است.</w:t>
      </w:r>
    </w:p>
    <w:p w14:paraId="7DC601AD" w14:textId="5F983279" w:rsidR="00FF04FE" w:rsidRPr="00FF412B" w:rsidRDefault="00FF04FE" w:rsidP="00FF412B">
      <w:pPr>
        <w:rPr>
          <w:rFonts w:ascii="IRBadr" w:hAnsi="IRBadr" w:cs="IRBadr"/>
          <w:sz w:val="34"/>
          <w:rtl/>
        </w:rPr>
      </w:pPr>
      <w:r>
        <w:rPr>
          <w:rFonts w:ascii="IRBadr" w:hAnsi="IRBadr" w:cs="IRBadr" w:hint="cs"/>
          <w:sz w:val="34"/>
          <w:rtl/>
        </w:rPr>
        <w:t>نتیجه آنکه بیان مرحوم آخوند مبتنی بر آن است که حکومت نسبت به احکام عقلیه مطرح نیست؛ بلکه اختصاص به احکام شرعیه دارد. و</w:t>
      </w:r>
      <w:r w:rsidR="00DF5FC2">
        <w:rPr>
          <w:rFonts w:ascii="IRBadr" w:hAnsi="IRBadr" w:cs="IRBadr" w:hint="cs"/>
          <w:sz w:val="34"/>
          <w:rtl/>
        </w:rPr>
        <w:t>قتی</w:t>
      </w:r>
      <w:r>
        <w:rPr>
          <w:rFonts w:ascii="IRBadr" w:hAnsi="IRBadr" w:cs="IRBadr" w:hint="cs"/>
          <w:sz w:val="34"/>
          <w:rtl/>
        </w:rPr>
        <w:t xml:space="preserve"> اصل در شرط یا جزء تکلیف جاری می‌شود در حقیقت آن حکم شرعی که دلیل اصل عملی ناظر به آن است را توسعه می‌دهد، ولی جایی که حکم ظاهری در اصل تکلیف جاری می‌شود چیزی وجود ندارد تا دلیل، آن را توسعه دهد؛ بلکه خود حکم ظاهری موضوع حکم عقل است و این حکم تا زمانی </w:t>
      </w:r>
      <w:r w:rsidR="00191A0C">
        <w:rPr>
          <w:rFonts w:ascii="IRBadr" w:hAnsi="IRBadr" w:cs="IRBadr" w:hint="cs"/>
          <w:sz w:val="34"/>
          <w:rtl/>
        </w:rPr>
        <w:t>جاری است که موجود باشد و پس از انکشاف خلاف، حکم ظاهری وجود ندارد و چیزی هم توسعه نیافته تا بیان شود انکشاف خلافی رخ نداده است.</w:t>
      </w:r>
    </w:p>
    <w:sectPr w:rsidR="00FF04FE" w:rsidRPr="00FF412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B099E" w14:textId="77777777" w:rsidR="00253BE6" w:rsidRDefault="00253BE6" w:rsidP="008B750B">
      <w:pPr>
        <w:spacing w:line="240" w:lineRule="auto"/>
      </w:pPr>
      <w:r>
        <w:separator/>
      </w:r>
    </w:p>
    <w:p w14:paraId="08CCCA98" w14:textId="77777777" w:rsidR="00253BE6" w:rsidRDefault="00253BE6"/>
  </w:endnote>
  <w:endnote w:type="continuationSeparator" w:id="0">
    <w:p w14:paraId="09DFD82D" w14:textId="77777777" w:rsidR="00253BE6" w:rsidRDefault="00253BE6" w:rsidP="008B750B">
      <w:pPr>
        <w:spacing w:line="240" w:lineRule="auto"/>
      </w:pPr>
      <w:r>
        <w:continuationSeparator/>
      </w:r>
    </w:p>
    <w:p w14:paraId="6B74FC54" w14:textId="77777777" w:rsidR="00253BE6" w:rsidRDefault="00253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F162C" w:rsidRPr="00FF162C">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54BA1" w14:textId="77777777" w:rsidR="00253BE6" w:rsidRDefault="00253BE6" w:rsidP="008B750B">
      <w:pPr>
        <w:spacing w:line="240" w:lineRule="auto"/>
      </w:pPr>
      <w:r>
        <w:separator/>
      </w:r>
    </w:p>
    <w:p w14:paraId="06F32E3E" w14:textId="77777777" w:rsidR="00253BE6" w:rsidRDefault="00253BE6"/>
  </w:footnote>
  <w:footnote w:type="continuationSeparator" w:id="0">
    <w:p w14:paraId="05165C03" w14:textId="77777777" w:rsidR="00253BE6" w:rsidRDefault="00253BE6" w:rsidP="008B750B">
      <w:pPr>
        <w:spacing w:line="240" w:lineRule="auto"/>
      </w:pPr>
      <w:r>
        <w:continuationSeparator/>
      </w:r>
    </w:p>
    <w:p w14:paraId="45D49C3B" w14:textId="77777777" w:rsidR="00253BE6" w:rsidRDefault="00253BE6"/>
  </w:footnote>
  <w:footnote w:id="1">
    <w:p w14:paraId="5A454DDB" w14:textId="4970818D" w:rsidR="00A54518" w:rsidRDefault="00A54518">
      <w:pPr>
        <w:pStyle w:val="FootnoteText"/>
      </w:pPr>
      <w:r>
        <w:rPr>
          <w:rStyle w:val="FootnoteReference"/>
        </w:rPr>
        <w:footnoteRef/>
      </w:r>
      <w:r>
        <w:rPr>
          <w:rtl/>
        </w:rPr>
        <w:t xml:space="preserve"> </w:t>
      </w:r>
      <w:r w:rsidRPr="00A54518">
        <w:rPr>
          <w:rtl/>
        </w:rPr>
        <w:t>کفا</w:t>
      </w:r>
      <w:r w:rsidRPr="00A54518">
        <w:rPr>
          <w:rFonts w:hint="cs"/>
          <w:rtl/>
        </w:rPr>
        <w:t>ی</w:t>
      </w:r>
      <w:r w:rsidRPr="00A54518">
        <w:rPr>
          <w:rFonts w:hint="eastAsia"/>
          <w:rtl/>
        </w:rPr>
        <w:t>ة</w:t>
      </w:r>
      <w:r w:rsidRPr="00A54518">
        <w:rPr>
          <w:rtl/>
        </w:rPr>
        <w:t xml:space="preserve"> الأصول (طبع آل البيت)، صفحه: ۸۶</w:t>
      </w:r>
    </w:p>
  </w:footnote>
  <w:footnote w:id="2">
    <w:p w14:paraId="36550502" w14:textId="6687F217" w:rsidR="00526284" w:rsidRDefault="00526284">
      <w:pPr>
        <w:pStyle w:val="FootnoteText"/>
      </w:pPr>
      <w:r>
        <w:rPr>
          <w:rStyle w:val="FootnoteReference"/>
        </w:rPr>
        <w:footnoteRef/>
      </w:r>
      <w:r>
        <w:rPr>
          <w:rtl/>
        </w:rPr>
        <w:t xml:space="preserve"> </w:t>
      </w:r>
      <w:r w:rsidRPr="00526284">
        <w:rPr>
          <w:rtl/>
        </w:rPr>
        <w:t>آخوند ابتدا به قاعده طهارت و حل</w:t>
      </w:r>
      <w:r w:rsidRPr="00526284">
        <w:rPr>
          <w:rFonts w:hint="cs"/>
          <w:rtl/>
        </w:rPr>
        <w:t>یّ</w:t>
      </w:r>
      <w:r w:rsidRPr="00526284">
        <w:rPr>
          <w:rFonts w:hint="eastAsia"/>
          <w:rtl/>
        </w:rPr>
        <w:t>ت</w:t>
      </w:r>
      <w:r w:rsidRPr="00526284">
        <w:rPr>
          <w:rtl/>
        </w:rPr>
        <w:t xml:space="preserve"> مثال زده و در ادامه استصحاب را هم با ا</w:t>
      </w:r>
      <w:r w:rsidRPr="00526284">
        <w:rPr>
          <w:rFonts w:hint="cs"/>
          <w:rtl/>
        </w:rPr>
        <w:t>ی</w:t>
      </w:r>
      <w:r w:rsidRPr="00526284">
        <w:rPr>
          <w:rFonts w:hint="eastAsia"/>
          <w:rtl/>
        </w:rPr>
        <w:t>ن</w:t>
      </w:r>
      <w:r w:rsidRPr="00526284">
        <w:rPr>
          <w:rtl/>
        </w:rPr>
        <w:t xml:space="preserve"> تعب</w:t>
      </w:r>
      <w:r w:rsidRPr="00526284">
        <w:rPr>
          <w:rFonts w:hint="cs"/>
          <w:rtl/>
        </w:rPr>
        <w:t>ی</w:t>
      </w:r>
      <w:r w:rsidRPr="00526284">
        <w:rPr>
          <w:rFonts w:hint="eastAsia"/>
          <w:rtl/>
        </w:rPr>
        <w:t>ر</w:t>
      </w:r>
      <w:r w:rsidRPr="00526284">
        <w:rPr>
          <w:rtl/>
        </w:rPr>
        <w:t xml:space="preserve"> «و استصحابهما ف</w:t>
      </w:r>
      <w:r w:rsidRPr="00526284">
        <w:rPr>
          <w:rFonts w:hint="cs"/>
          <w:rtl/>
        </w:rPr>
        <w:t>ی</w:t>
      </w:r>
      <w:r w:rsidRPr="00526284">
        <w:rPr>
          <w:rtl/>
        </w:rPr>
        <w:t xml:space="preserve"> وجه قو</w:t>
      </w:r>
      <w:r w:rsidRPr="00526284">
        <w:rPr>
          <w:rFonts w:hint="cs"/>
          <w:rtl/>
        </w:rPr>
        <w:t>ی</w:t>
      </w:r>
      <w:r w:rsidRPr="00526284">
        <w:rPr>
          <w:rFonts w:hint="eastAsia"/>
          <w:rtl/>
        </w:rPr>
        <w:t>»</w:t>
      </w:r>
      <w:r w:rsidRPr="00526284">
        <w:rPr>
          <w:rtl/>
        </w:rPr>
        <w:t xml:space="preserve"> اضافه کرده است. از تقر</w:t>
      </w:r>
      <w:r w:rsidRPr="00526284">
        <w:rPr>
          <w:rFonts w:hint="cs"/>
          <w:rtl/>
        </w:rPr>
        <w:t>ی</w:t>
      </w:r>
      <w:r w:rsidRPr="00526284">
        <w:rPr>
          <w:rFonts w:hint="eastAsia"/>
          <w:rtl/>
        </w:rPr>
        <w:t>رات</w:t>
      </w:r>
      <w:r w:rsidRPr="00526284">
        <w:rPr>
          <w:rtl/>
        </w:rPr>
        <w:t xml:space="preserve"> آقام</w:t>
      </w:r>
      <w:r w:rsidRPr="00526284">
        <w:rPr>
          <w:rFonts w:hint="cs"/>
          <w:rtl/>
        </w:rPr>
        <w:t>ی</w:t>
      </w:r>
      <w:r w:rsidRPr="00526284">
        <w:rPr>
          <w:rFonts w:hint="eastAsia"/>
          <w:rtl/>
        </w:rPr>
        <w:t>ر</w:t>
      </w:r>
      <w:r w:rsidRPr="00526284">
        <w:rPr>
          <w:rtl/>
        </w:rPr>
        <w:t xml:space="preserve"> قزو</w:t>
      </w:r>
      <w:r w:rsidRPr="00526284">
        <w:rPr>
          <w:rFonts w:hint="cs"/>
          <w:rtl/>
        </w:rPr>
        <w:t>ی</w:t>
      </w:r>
      <w:r w:rsidRPr="00526284">
        <w:rPr>
          <w:rFonts w:hint="eastAsia"/>
          <w:rtl/>
        </w:rPr>
        <w:t>ن</w:t>
      </w:r>
      <w:r w:rsidRPr="00526284">
        <w:rPr>
          <w:rFonts w:hint="cs"/>
          <w:rtl/>
        </w:rPr>
        <w:t>ی</w:t>
      </w:r>
      <w:r w:rsidRPr="00526284">
        <w:rPr>
          <w:rtl/>
        </w:rPr>
        <w:t xml:space="preserve"> استفاده م</w:t>
      </w:r>
      <w:r w:rsidRPr="00526284">
        <w:rPr>
          <w:rFonts w:hint="cs"/>
          <w:rtl/>
        </w:rPr>
        <w:t>ی‌</w:t>
      </w:r>
      <w:r w:rsidRPr="00526284">
        <w:rPr>
          <w:rFonts w:hint="eastAsia"/>
          <w:rtl/>
        </w:rPr>
        <w:t>شود</w:t>
      </w:r>
      <w:r w:rsidRPr="00526284">
        <w:rPr>
          <w:rtl/>
        </w:rPr>
        <w:t xml:space="preserve"> که تعب</w:t>
      </w:r>
      <w:r w:rsidRPr="00526284">
        <w:rPr>
          <w:rFonts w:hint="cs"/>
          <w:rtl/>
        </w:rPr>
        <w:t>ی</w:t>
      </w:r>
      <w:r w:rsidRPr="00526284">
        <w:rPr>
          <w:rFonts w:hint="eastAsia"/>
          <w:rtl/>
        </w:rPr>
        <w:t>ر</w:t>
      </w:r>
      <w:r w:rsidRPr="00526284">
        <w:rPr>
          <w:rtl/>
        </w:rPr>
        <w:t xml:space="preserve"> «ف</w:t>
      </w:r>
      <w:r w:rsidRPr="00526284">
        <w:rPr>
          <w:rFonts w:hint="cs"/>
          <w:rtl/>
        </w:rPr>
        <w:t>ی</w:t>
      </w:r>
      <w:r w:rsidRPr="00526284">
        <w:rPr>
          <w:rtl/>
        </w:rPr>
        <w:t xml:space="preserve"> وجه قو</w:t>
      </w:r>
      <w:r w:rsidRPr="00526284">
        <w:rPr>
          <w:rFonts w:hint="cs"/>
          <w:rtl/>
        </w:rPr>
        <w:t>ی</w:t>
      </w:r>
      <w:r w:rsidRPr="00526284">
        <w:rPr>
          <w:rFonts w:hint="eastAsia"/>
          <w:rtl/>
        </w:rPr>
        <w:t>»</w:t>
      </w:r>
      <w:r w:rsidRPr="00526284">
        <w:rPr>
          <w:rtl/>
        </w:rPr>
        <w:t xml:space="preserve"> اشاره به اختلاف</w:t>
      </w:r>
      <w:r w:rsidRPr="00526284">
        <w:rPr>
          <w:rFonts w:hint="cs"/>
          <w:rtl/>
        </w:rPr>
        <w:t>ی</w:t>
      </w:r>
      <w:r w:rsidRPr="00526284">
        <w:rPr>
          <w:rtl/>
        </w:rPr>
        <w:t xml:space="preserve"> است که ب</w:t>
      </w:r>
      <w:r w:rsidRPr="00526284">
        <w:rPr>
          <w:rFonts w:hint="cs"/>
          <w:rtl/>
        </w:rPr>
        <w:t>ی</w:t>
      </w:r>
      <w:r w:rsidRPr="00526284">
        <w:rPr>
          <w:rFonts w:hint="eastAsia"/>
          <w:rtl/>
        </w:rPr>
        <w:t>ن</w:t>
      </w:r>
      <w:r w:rsidRPr="00526284">
        <w:rPr>
          <w:rtl/>
        </w:rPr>
        <w:t xml:space="preserve"> اصول</w:t>
      </w:r>
      <w:r w:rsidRPr="00526284">
        <w:rPr>
          <w:rFonts w:hint="cs"/>
          <w:rtl/>
        </w:rPr>
        <w:t>ی</w:t>
      </w:r>
      <w:r w:rsidRPr="00526284">
        <w:rPr>
          <w:rFonts w:hint="eastAsia"/>
          <w:rtl/>
        </w:rPr>
        <w:t>ون</w:t>
      </w:r>
      <w:r w:rsidRPr="00526284">
        <w:rPr>
          <w:rtl/>
        </w:rPr>
        <w:t xml:space="preserve"> وجود دارد که برخ</w:t>
      </w:r>
      <w:r w:rsidRPr="00526284">
        <w:rPr>
          <w:rFonts w:hint="cs"/>
          <w:rtl/>
        </w:rPr>
        <w:t>ی</w:t>
      </w:r>
      <w:r w:rsidRPr="00526284">
        <w:rPr>
          <w:rtl/>
        </w:rPr>
        <w:t xml:space="preserve"> استصحاب را اماره و برخ</w:t>
      </w:r>
      <w:r w:rsidRPr="00526284">
        <w:rPr>
          <w:rFonts w:hint="cs"/>
          <w:rtl/>
        </w:rPr>
        <w:t>ی</w:t>
      </w:r>
      <w:r w:rsidRPr="00526284">
        <w:rPr>
          <w:rtl/>
        </w:rPr>
        <w:t xml:space="preserve"> د</w:t>
      </w:r>
      <w:r w:rsidRPr="00526284">
        <w:rPr>
          <w:rFonts w:hint="cs"/>
          <w:rtl/>
        </w:rPr>
        <w:t>ی</w:t>
      </w:r>
      <w:r w:rsidRPr="00526284">
        <w:rPr>
          <w:rFonts w:hint="eastAsia"/>
          <w:rtl/>
        </w:rPr>
        <w:t>گر</w:t>
      </w:r>
      <w:r w:rsidRPr="00526284">
        <w:rPr>
          <w:rtl/>
        </w:rPr>
        <w:t xml:space="preserve"> اصل م</w:t>
      </w:r>
      <w:r w:rsidRPr="00526284">
        <w:rPr>
          <w:rFonts w:hint="cs"/>
          <w:rtl/>
        </w:rPr>
        <w:t>ی‌</w:t>
      </w:r>
      <w:r w:rsidRPr="00526284">
        <w:rPr>
          <w:rFonts w:hint="eastAsia"/>
          <w:rtl/>
        </w:rPr>
        <w:t>دانند</w:t>
      </w:r>
      <w:r w:rsidRPr="00526284">
        <w:rPr>
          <w:rtl/>
        </w:rPr>
        <w:t>. اگر استصحاب اصل باشد نظ</w:t>
      </w:r>
      <w:r w:rsidRPr="00526284">
        <w:rPr>
          <w:rFonts w:hint="cs"/>
          <w:rtl/>
        </w:rPr>
        <w:t>ی</w:t>
      </w:r>
      <w:r w:rsidRPr="00526284">
        <w:rPr>
          <w:rFonts w:hint="eastAsia"/>
          <w:rtl/>
        </w:rPr>
        <w:t>ر</w:t>
      </w:r>
      <w:r w:rsidRPr="00526284">
        <w:rPr>
          <w:rtl/>
        </w:rPr>
        <w:t xml:space="preserve"> طهارت و حل</w:t>
      </w:r>
      <w:r w:rsidRPr="00526284">
        <w:rPr>
          <w:rFonts w:hint="cs"/>
          <w:rtl/>
        </w:rPr>
        <w:t>یّ</w:t>
      </w:r>
      <w:r w:rsidRPr="00526284">
        <w:rPr>
          <w:rFonts w:hint="eastAsia"/>
          <w:rtl/>
        </w:rPr>
        <w:t>ت</w:t>
      </w:r>
      <w:r w:rsidRPr="00526284">
        <w:rPr>
          <w:rtl/>
        </w:rPr>
        <w:t xml:space="preserve"> است و اگر اماره باشد نظ</w:t>
      </w:r>
      <w:r w:rsidRPr="00526284">
        <w:rPr>
          <w:rFonts w:hint="cs"/>
          <w:rtl/>
        </w:rPr>
        <w:t>ی</w:t>
      </w:r>
      <w:r w:rsidRPr="00526284">
        <w:rPr>
          <w:rFonts w:hint="eastAsia"/>
          <w:rtl/>
        </w:rPr>
        <w:t>ر</w:t>
      </w:r>
      <w:r w:rsidRPr="00526284">
        <w:rPr>
          <w:rtl/>
        </w:rPr>
        <w:t xml:space="preserve"> د</w:t>
      </w:r>
      <w:r w:rsidRPr="00526284">
        <w:rPr>
          <w:rFonts w:hint="cs"/>
          <w:rtl/>
        </w:rPr>
        <w:t>ی</w:t>
      </w:r>
      <w:r w:rsidRPr="00526284">
        <w:rPr>
          <w:rFonts w:hint="eastAsia"/>
          <w:rtl/>
        </w:rPr>
        <w:t>گر</w:t>
      </w:r>
      <w:r w:rsidRPr="00526284">
        <w:rPr>
          <w:rtl/>
        </w:rPr>
        <w:t xml:space="preserve"> امارات مقتض</w:t>
      </w:r>
      <w:r w:rsidRPr="00526284">
        <w:rPr>
          <w:rFonts w:hint="cs"/>
          <w:rtl/>
        </w:rPr>
        <w:t>ی</w:t>
      </w:r>
      <w:r w:rsidRPr="00526284">
        <w:rPr>
          <w:rtl/>
        </w:rPr>
        <w:t xml:space="preserve"> اجزا ن</w:t>
      </w:r>
      <w:r w:rsidRPr="00526284">
        <w:rPr>
          <w:rFonts w:hint="cs"/>
          <w:rtl/>
        </w:rPr>
        <w:t>ی</w:t>
      </w:r>
      <w:r w:rsidRPr="00526284">
        <w:rPr>
          <w:rFonts w:hint="eastAsia"/>
          <w:rtl/>
        </w:rPr>
        <w:t>ست</w:t>
      </w:r>
      <w:r w:rsidRPr="00526284">
        <w:rPr>
          <w:rtl/>
        </w:rPr>
        <w:t>.</w:t>
      </w:r>
      <w:r>
        <w:rPr>
          <w:rFonts w:hint="cs"/>
          <w:rtl/>
        </w:rPr>
        <w:t xml:space="preserve"> در این مورد در ادامه سخن خواهیم گفت.</w:t>
      </w:r>
    </w:p>
  </w:footnote>
  <w:footnote w:id="3">
    <w:p w14:paraId="26321517" w14:textId="23A1B025" w:rsidR="00FF412B" w:rsidRDefault="00FF412B">
      <w:pPr>
        <w:pStyle w:val="FootnoteText"/>
      </w:pPr>
      <w:r>
        <w:rPr>
          <w:rStyle w:val="FootnoteReference"/>
        </w:rPr>
        <w:footnoteRef/>
      </w:r>
      <w:r>
        <w:rPr>
          <w:rtl/>
        </w:rPr>
        <w:t xml:space="preserve"> </w:t>
      </w:r>
      <w:r w:rsidRPr="00FF412B">
        <w:rPr>
          <w:rtl/>
        </w:rPr>
        <w:t>کفا</w:t>
      </w:r>
      <w:r w:rsidRPr="00FF412B">
        <w:rPr>
          <w:rFonts w:hint="cs"/>
          <w:rtl/>
        </w:rPr>
        <w:t>ی</w:t>
      </w:r>
      <w:r w:rsidRPr="00FF412B">
        <w:rPr>
          <w:rFonts w:hint="eastAsia"/>
          <w:rtl/>
        </w:rPr>
        <w:t>ة</w:t>
      </w:r>
      <w:r w:rsidRPr="00FF412B">
        <w:rPr>
          <w:rtl/>
        </w:rPr>
        <w:t xml:space="preserve"> الأصول (طبع آل البيت)، صفحه: ۸۷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035"/>
    <w:rsid w:val="000636CD"/>
    <w:rsid w:val="0006393A"/>
    <w:rsid w:val="0006445D"/>
    <w:rsid w:val="00064B57"/>
    <w:rsid w:val="0006569B"/>
    <w:rsid w:val="00067C1C"/>
    <w:rsid w:val="00067FD3"/>
    <w:rsid w:val="000703BE"/>
    <w:rsid w:val="00070606"/>
    <w:rsid w:val="0007186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49F"/>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597B"/>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1A0C"/>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192E"/>
    <w:rsid w:val="001F374D"/>
    <w:rsid w:val="001F4211"/>
    <w:rsid w:val="001F4B18"/>
    <w:rsid w:val="001F4CF4"/>
    <w:rsid w:val="001F5AA2"/>
    <w:rsid w:val="001F5C71"/>
    <w:rsid w:val="001F64B2"/>
    <w:rsid w:val="001F702D"/>
    <w:rsid w:val="001F7765"/>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4EB"/>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6C48"/>
    <w:rsid w:val="0024707D"/>
    <w:rsid w:val="00247D2F"/>
    <w:rsid w:val="00250297"/>
    <w:rsid w:val="00250711"/>
    <w:rsid w:val="00252F31"/>
    <w:rsid w:val="00253512"/>
    <w:rsid w:val="00253A57"/>
    <w:rsid w:val="00253BE6"/>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470"/>
    <w:rsid w:val="00281E00"/>
    <w:rsid w:val="00283CA1"/>
    <w:rsid w:val="0028456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1997"/>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52A0"/>
    <w:rsid w:val="002E6370"/>
    <w:rsid w:val="002E6684"/>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4FEB"/>
    <w:rsid w:val="00316B1F"/>
    <w:rsid w:val="00316BE8"/>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630F"/>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8A9"/>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8A"/>
    <w:rsid w:val="00392CB2"/>
    <w:rsid w:val="003934D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511"/>
    <w:rsid w:val="003C7960"/>
    <w:rsid w:val="003D0A1B"/>
    <w:rsid w:val="003D0E67"/>
    <w:rsid w:val="003D1663"/>
    <w:rsid w:val="003D1B49"/>
    <w:rsid w:val="003D1FD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0B53"/>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0FCB"/>
    <w:rsid w:val="00461E61"/>
    <w:rsid w:val="00462B07"/>
    <w:rsid w:val="004633D8"/>
    <w:rsid w:val="00463559"/>
    <w:rsid w:val="004651EE"/>
    <w:rsid w:val="00465301"/>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5397"/>
    <w:rsid w:val="004863AE"/>
    <w:rsid w:val="0048641D"/>
    <w:rsid w:val="004871AA"/>
    <w:rsid w:val="0048776D"/>
    <w:rsid w:val="004901DF"/>
    <w:rsid w:val="00490597"/>
    <w:rsid w:val="0049080F"/>
    <w:rsid w:val="00490EB0"/>
    <w:rsid w:val="0049133E"/>
    <w:rsid w:val="004913E5"/>
    <w:rsid w:val="004914A6"/>
    <w:rsid w:val="004918D7"/>
    <w:rsid w:val="00491C56"/>
    <w:rsid w:val="004926E1"/>
    <w:rsid w:val="004927FC"/>
    <w:rsid w:val="00492B8F"/>
    <w:rsid w:val="00492D27"/>
    <w:rsid w:val="00494478"/>
    <w:rsid w:val="00495240"/>
    <w:rsid w:val="004975EB"/>
    <w:rsid w:val="004A0A0F"/>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616B"/>
    <w:rsid w:val="004D6327"/>
    <w:rsid w:val="004D658B"/>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3ECF"/>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6284"/>
    <w:rsid w:val="00527C14"/>
    <w:rsid w:val="00530164"/>
    <w:rsid w:val="005306F8"/>
    <w:rsid w:val="00530E4E"/>
    <w:rsid w:val="00532615"/>
    <w:rsid w:val="00532783"/>
    <w:rsid w:val="00532D17"/>
    <w:rsid w:val="00533A20"/>
    <w:rsid w:val="00533EE6"/>
    <w:rsid w:val="00534C1A"/>
    <w:rsid w:val="005366C2"/>
    <w:rsid w:val="00536973"/>
    <w:rsid w:val="00536A26"/>
    <w:rsid w:val="0053702A"/>
    <w:rsid w:val="0054023D"/>
    <w:rsid w:val="00540C05"/>
    <w:rsid w:val="00540C8A"/>
    <w:rsid w:val="00540F85"/>
    <w:rsid w:val="00541503"/>
    <w:rsid w:val="00541DF8"/>
    <w:rsid w:val="005426BF"/>
    <w:rsid w:val="00542865"/>
    <w:rsid w:val="00542EE7"/>
    <w:rsid w:val="00543441"/>
    <w:rsid w:val="005435C3"/>
    <w:rsid w:val="00545B7D"/>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7D3"/>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D7EF7"/>
    <w:rsid w:val="005E08A9"/>
    <w:rsid w:val="005E11CD"/>
    <w:rsid w:val="005E1B18"/>
    <w:rsid w:val="005E1B60"/>
    <w:rsid w:val="005E1D81"/>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3C66"/>
    <w:rsid w:val="005F4397"/>
    <w:rsid w:val="005F4958"/>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6FD9"/>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261"/>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3753"/>
    <w:rsid w:val="006B602B"/>
    <w:rsid w:val="006B7139"/>
    <w:rsid w:val="006B75AB"/>
    <w:rsid w:val="006B7AD6"/>
    <w:rsid w:val="006C0324"/>
    <w:rsid w:val="006C1E32"/>
    <w:rsid w:val="006C3595"/>
    <w:rsid w:val="006C50FD"/>
    <w:rsid w:val="006C545E"/>
    <w:rsid w:val="006C616E"/>
    <w:rsid w:val="006C6233"/>
    <w:rsid w:val="006C6F54"/>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ABB"/>
    <w:rsid w:val="0072290D"/>
    <w:rsid w:val="00723218"/>
    <w:rsid w:val="00723CBE"/>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4608B"/>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0D1"/>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198"/>
    <w:rsid w:val="007F426C"/>
    <w:rsid w:val="007F5D64"/>
    <w:rsid w:val="007F60E2"/>
    <w:rsid w:val="007F6AF4"/>
    <w:rsid w:val="0080091D"/>
    <w:rsid w:val="00800D4A"/>
    <w:rsid w:val="00801139"/>
    <w:rsid w:val="00801577"/>
    <w:rsid w:val="008017C0"/>
    <w:rsid w:val="00801D48"/>
    <w:rsid w:val="00802112"/>
    <w:rsid w:val="008024D4"/>
    <w:rsid w:val="00804108"/>
    <w:rsid w:val="0080417C"/>
    <w:rsid w:val="008049F5"/>
    <w:rsid w:val="00804FC4"/>
    <w:rsid w:val="00805433"/>
    <w:rsid w:val="0080678F"/>
    <w:rsid w:val="008068BD"/>
    <w:rsid w:val="00806D6D"/>
    <w:rsid w:val="008075CC"/>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265"/>
    <w:rsid w:val="00835D9A"/>
    <w:rsid w:val="0083722D"/>
    <w:rsid w:val="008379C3"/>
    <w:rsid w:val="00837FAA"/>
    <w:rsid w:val="00840C0B"/>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2E"/>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4B3"/>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47F93"/>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6E3"/>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9A7"/>
    <w:rsid w:val="00995FB3"/>
    <w:rsid w:val="0099675D"/>
    <w:rsid w:val="009A0CBD"/>
    <w:rsid w:val="009A1365"/>
    <w:rsid w:val="009A296E"/>
    <w:rsid w:val="009A3D18"/>
    <w:rsid w:val="009A43BA"/>
    <w:rsid w:val="009A4AE8"/>
    <w:rsid w:val="009A5652"/>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4F8F"/>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083"/>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4518"/>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665EB"/>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3AE"/>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EA7"/>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16B17"/>
    <w:rsid w:val="00B200C3"/>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360B"/>
    <w:rsid w:val="00B44411"/>
    <w:rsid w:val="00B45004"/>
    <w:rsid w:val="00B4605C"/>
    <w:rsid w:val="00B4652F"/>
    <w:rsid w:val="00B47191"/>
    <w:rsid w:val="00B47217"/>
    <w:rsid w:val="00B47A57"/>
    <w:rsid w:val="00B47BB8"/>
    <w:rsid w:val="00B501A8"/>
    <w:rsid w:val="00B50C8B"/>
    <w:rsid w:val="00B52B77"/>
    <w:rsid w:val="00B546CB"/>
    <w:rsid w:val="00B558EC"/>
    <w:rsid w:val="00B5591C"/>
    <w:rsid w:val="00B55AE4"/>
    <w:rsid w:val="00B55CCC"/>
    <w:rsid w:val="00B55E31"/>
    <w:rsid w:val="00B60721"/>
    <w:rsid w:val="00B61090"/>
    <w:rsid w:val="00B6162A"/>
    <w:rsid w:val="00B62062"/>
    <w:rsid w:val="00B6224E"/>
    <w:rsid w:val="00B62853"/>
    <w:rsid w:val="00B64E38"/>
    <w:rsid w:val="00B64F90"/>
    <w:rsid w:val="00B65732"/>
    <w:rsid w:val="00B66031"/>
    <w:rsid w:val="00B66876"/>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C11"/>
    <w:rsid w:val="00B829CA"/>
    <w:rsid w:val="00B83D63"/>
    <w:rsid w:val="00B83FDA"/>
    <w:rsid w:val="00B845E0"/>
    <w:rsid w:val="00B856F1"/>
    <w:rsid w:val="00B85D9D"/>
    <w:rsid w:val="00B86C41"/>
    <w:rsid w:val="00B9062B"/>
    <w:rsid w:val="00B90913"/>
    <w:rsid w:val="00B920B6"/>
    <w:rsid w:val="00B9277D"/>
    <w:rsid w:val="00B96F38"/>
    <w:rsid w:val="00B97B20"/>
    <w:rsid w:val="00B97CF0"/>
    <w:rsid w:val="00B97D58"/>
    <w:rsid w:val="00BA10E0"/>
    <w:rsid w:val="00BA31BE"/>
    <w:rsid w:val="00BA3DB7"/>
    <w:rsid w:val="00BA4AB1"/>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B7F08"/>
    <w:rsid w:val="00BC02CC"/>
    <w:rsid w:val="00BC2612"/>
    <w:rsid w:val="00BC276E"/>
    <w:rsid w:val="00BC290E"/>
    <w:rsid w:val="00BC3472"/>
    <w:rsid w:val="00BC445F"/>
    <w:rsid w:val="00BC45F9"/>
    <w:rsid w:val="00BC4C66"/>
    <w:rsid w:val="00BC565F"/>
    <w:rsid w:val="00BC716B"/>
    <w:rsid w:val="00BC74C0"/>
    <w:rsid w:val="00BC78CE"/>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1ED8"/>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835"/>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5F9F"/>
    <w:rsid w:val="00C3612E"/>
    <w:rsid w:val="00C365ED"/>
    <w:rsid w:val="00C368DF"/>
    <w:rsid w:val="00C37F1C"/>
    <w:rsid w:val="00C41347"/>
    <w:rsid w:val="00C43A60"/>
    <w:rsid w:val="00C442C5"/>
    <w:rsid w:val="00C44323"/>
    <w:rsid w:val="00C44B15"/>
    <w:rsid w:val="00C46182"/>
    <w:rsid w:val="00C50E5E"/>
    <w:rsid w:val="00C50E8C"/>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610E"/>
    <w:rsid w:val="00C86FA6"/>
    <w:rsid w:val="00C90260"/>
    <w:rsid w:val="00C90C6C"/>
    <w:rsid w:val="00C913CB"/>
    <w:rsid w:val="00C91EB6"/>
    <w:rsid w:val="00C921C0"/>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1E0"/>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D6A87"/>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2505"/>
    <w:rsid w:val="00D13235"/>
    <w:rsid w:val="00D13701"/>
    <w:rsid w:val="00D14DE5"/>
    <w:rsid w:val="00D1568A"/>
    <w:rsid w:val="00D15CBD"/>
    <w:rsid w:val="00D15F69"/>
    <w:rsid w:val="00D16390"/>
    <w:rsid w:val="00D17767"/>
    <w:rsid w:val="00D20F5E"/>
    <w:rsid w:val="00D21678"/>
    <w:rsid w:val="00D221CB"/>
    <w:rsid w:val="00D23391"/>
    <w:rsid w:val="00D25ACD"/>
    <w:rsid w:val="00D25CD2"/>
    <w:rsid w:val="00D268F3"/>
    <w:rsid w:val="00D30015"/>
    <w:rsid w:val="00D30D27"/>
    <w:rsid w:val="00D310C4"/>
    <w:rsid w:val="00D312DD"/>
    <w:rsid w:val="00D31805"/>
    <w:rsid w:val="00D31D46"/>
    <w:rsid w:val="00D3293E"/>
    <w:rsid w:val="00D32BEE"/>
    <w:rsid w:val="00D34157"/>
    <w:rsid w:val="00D34CD3"/>
    <w:rsid w:val="00D34D88"/>
    <w:rsid w:val="00D35924"/>
    <w:rsid w:val="00D362EF"/>
    <w:rsid w:val="00D369FF"/>
    <w:rsid w:val="00D36C01"/>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43EF"/>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21A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2EA1"/>
    <w:rsid w:val="00DA3355"/>
    <w:rsid w:val="00DA3C2B"/>
    <w:rsid w:val="00DA40DB"/>
    <w:rsid w:val="00DA420F"/>
    <w:rsid w:val="00DA52E9"/>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5FC2"/>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0F3"/>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68B"/>
    <w:rsid w:val="00EA1D55"/>
    <w:rsid w:val="00EA2379"/>
    <w:rsid w:val="00EA2DCD"/>
    <w:rsid w:val="00EA325C"/>
    <w:rsid w:val="00EA44A4"/>
    <w:rsid w:val="00EA45E7"/>
    <w:rsid w:val="00EA5F07"/>
    <w:rsid w:val="00EA63F3"/>
    <w:rsid w:val="00EA79B0"/>
    <w:rsid w:val="00EB0BB5"/>
    <w:rsid w:val="00EB154C"/>
    <w:rsid w:val="00EB19AE"/>
    <w:rsid w:val="00EB229E"/>
    <w:rsid w:val="00EB3455"/>
    <w:rsid w:val="00EB41EB"/>
    <w:rsid w:val="00EB4A53"/>
    <w:rsid w:val="00EB5CD4"/>
    <w:rsid w:val="00EB69A1"/>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456"/>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F14"/>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09F"/>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5AE"/>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21"/>
    <w:rsid w:val="00F62839"/>
    <w:rsid w:val="00F63653"/>
    <w:rsid w:val="00F64141"/>
    <w:rsid w:val="00F64C17"/>
    <w:rsid w:val="00F65335"/>
    <w:rsid w:val="00F65CEE"/>
    <w:rsid w:val="00F65ECB"/>
    <w:rsid w:val="00F6684B"/>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3E9"/>
    <w:rsid w:val="00F824F6"/>
    <w:rsid w:val="00F8271D"/>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FB3"/>
    <w:rsid w:val="00FB1535"/>
    <w:rsid w:val="00FB292A"/>
    <w:rsid w:val="00FB3784"/>
    <w:rsid w:val="00FB38A5"/>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5E9B"/>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3E7"/>
    <w:rsid w:val="00FD7D84"/>
    <w:rsid w:val="00FE0B96"/>
    <w:rsid w:val="00FE1263"/>
    <w:rsid w:val="00FE1C60"/>
    <w:rsid w:val="00FE3D7D"/>
    <w:rsid w:val="00FE3DB3"/>
    <w:rsid w:val="00FE4423"/>
    <w:rsid w:val="00FE5DC1"/>
    <w:rsid w:val="00FE60A8"/>
    <w:rsid w:val="00FE6DCF"/>
    <w:rsid w:val="00FE73B9"/>
    <w:rsid w:val="00FE7DEA"/>
    <w:rsid w:val="00FF04FE"/>
    <w:rsid w:val="00FF080E"/>
    <w:rsid w:val="00FF1238"/>
    <w:rsid w:val="00FF162C"/>
    <w:rsid w:val="00FF181F"/>
    <w:rsid w:val="00FF2380"/>
    <w:rsid w:val="00FF4016"/>
    <w:rsid w:val="00FF412B"/>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72716735">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EF57-F40B-4AB3-97BE-CF11DFD3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75797</TotalTime>
  <Pages>4</Pages>
  <Words>1452</Words>
  <Characters>8277</Characters>
  <Application>Microsoft Office Word</Application>
  <DocSecurity>0</DocSecurity>
  <Lines>68</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9710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1321</cp:revision>
  <cp:lastPrinted>2025-11-06T09:29:00Z</cp:lastPrinted>
  <dcterms:created xsi:type="dcterms:W3CDTF">2024-08-30T15:23:00Z</dcterms:created>
  <dcterms:modified xsi:type="dcterms:W3CDTF">2025-11-09T15:43:00Z</dcterms:modified>
  <cp:contentStatus>ویرایش 2.5</cp:contentStatus>
  <cp:version>2.7</cp:version>
</cp:coreProperties>
</file>